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851ABD" w:rsidRDefault="00851ABD"/>
    <w:p w:rsidR="00851ABD" w:rsidRDefault="00851ABD"/>
    <w:p w:rsidR="00851ABD" w:rsidRDefault="00851ABD"/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Pan</w:t>
      </w:r>
    </w:p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Pavel Novák</w:t>
      </w:r>
    </w:p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Tyršova 228</w:t>
      </w:r>
    </w:p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Čechy pod Kosířem</w:t>
      </w:r>
    </w:p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798 58</w:t>
      </w:r>
    </w:p>
    <w:p w:rsidR="00DD57D2" w:rsidRPr="00667F80" w:rsidRDefault="00DD57D2" w:rsidP="00DD57D2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>V Prostějově 18. 9. 2018</w:t>
      </w: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0D1504" w:rsidRPr="00667F80" w:rsidRDefault="000D1504" w:rsidP="000D1504">
      <w:pPr>
        <w:spacing w:after="150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  <w:r w:rsidRPr="00667F80">
        <w:rPr>
          <w:rFonts w:ascii="Arial" w:hAnsi="Arial" w:cs="Arial"/>
          <w:color w:val="333333"/>
          <w:sz w:val="21"/>
          <w:szCs w:val="21"/>
        </w:rPr>
        <w:t xml:space="preserve">Věc:     </w:t>
      </w:r>
      <w:r w:rsidRPr="00667F80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Výpověď 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t>Smlouvy o pronájmu nebytových prostor</w:t>
      </w:r>
    </w:p>
    <w:p w:rsidR="000D1504" w:rsidRPr="00667F80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  <w:r w:rsidRPr="00667F80">
        <w:rPr>
          <w:rFonts w:ascii="Arial" w:hAnsi="Arial" w:cs="Arial"/>
          <w:color w:val="333333"/>
          <w:sz w:val="21"/>
          <w:szCs w:val="21"/>
        </w:rPr>
        <w:t> </w:t>
      </w:r>
    </w:p>
    <w:p w:rsidR="000D1504" w:rsidRPr="00667F80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Vážený p</w:t>
      </w:r>
      <w:r w:rsidRPr="00667F80">
        <w:rPr>
          <w:rFonts w:ascii="Arial" w:hAnsi="Arial" w:cs="Arial"/>
          <w:color w:val="333333"/>
          <w:sz w:val="21"/>
          <w:szCs w:val="21"/>
        </w:rPr>
        <w:t>ane Nováku,</w:t>
      </w:r>
    </w:p>
    <w:p w:rsidR="000D1504" w:rsidRPr="00667F80" w:rsidRDefault="000D1504" w:rsidP="00DD57D2">
      <w:pPr>
        <w:spacing w:after="15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67F80">
        <w:rPr>
          <w:rFonts w:ascii="Arial" w:hAnsi="Arial" w:cs="Arial"/>
          <w:color w:val="333333"/>
          <w:sz w:val="21"/>
          <w:szCs w:val="21"/>
        </w:rPr>
        <w:t xml:space="preserve">dne </w:t>
      </w:r>
      <w:r>
        <w:rPr>
          <w:rFonts w:ascii="Arial" w:hAnsi="Arial" w:cs="Arial"/>
          <w:color w:val="333333"/>
          <w:sz w:val="21"/>
          <w:szCs w:val="21"/>
        </w:rPr>
        <w:t>16</w:t>
      </w:r>
      <w:r w:rsidRPr="00667F80">
        <w:rPr>
          <w:rFonts w:ascii="Arial" w:hAnsi="Arial" w:cs="Arial"/>
          <w:color w:val="333333"/>
          <w:sz w:val="21"/>
          <w:szCs w:val="21"/>
        </w:rPr>
        <w:t>. 1. 201</w:t>
      </w:r>
      <w:r>
        <w:rPr>
          <w:rFonts w:ascii="Arial" w:hAnsi="Arial" w:cs="Arial"/>
          <w:color w:val="333333"/>
          <w:sz w:val="21"/>
          <w:szCs w:val="21"/>
        </w:rPr>
        <w:t>5</w:t>
      </w:r>
      <w:r w:rsidR="00DD57D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byla mezi </w:t>
      </w:r>
      <w:r w:rsidR="00DD57D2">
        <w:rPr>
          <w:rFonts w:ascii="Arial" w:hAnsi="Arial" w:cs="Arial"/>
          <w:color w:val="333333"/>
          <w:sz w:val="21"/>
          <w:szCs w:val="21"/>
        </w:rPr>
        <w:t>V</w:t>
      </w:r>
      <w:r>
        <w:rPr>
          <w:rFonts w:ascii="Arial" w:hAnsi="Arial" w:cs="Arial"/>
          <w:color w:val="333333"/>
          <w:sz w:val="21"/>
          <w:szCs w:val="21"/>
        </w:rPr>
        <w:t>ámi a naší organizací</w:t>
      </w:r>
      <w:r w:rsidRPr="00667F80">
        <w:rPr>
          <w:rFonts w:ascii="Arial" w:hAnsi="Arial" w:cs="Arial"/>
          <w:color w:val="333333"/>
          <w:sz w:val="21"/>
          <w:szCs w:val="21"/>
        </w:rPr>
        <w:t xml:space="preserve"> uzavřena smlouva o </w:t>
      </w:r>
      <w:r>
        <w:rPr>
          <w:rFonts w:ascii="Arial" w:hAnsi="Arial" w:cs="Arial"/>
          <w:color w:val="333333"/>
          <w:sz w:val="21"/>
          <w:szCs w:val="21"/>
        </w:rPr>
        <w:t>pro</w:t>
      </w:r>
      <w:r w:rsidRPr="00667F80">
        <w:rPr>
          <w:rFonts w:ascii="Arial" w:hAnsi="Arial" w:cs="Arial"/>
          <w:color w:val="333333"/>
          <w:sz w:val="21"/>
          <w:szCs w:val="21"/>
        </w:rPr>
        <w:t xml:space="preserve">nájmu </w:t>
      </w:r>
      <w:r>
        <w:rPr>
          <w:rFonts w:ascii="Arial" w:hAnsi="Arial" w:cs="Arial"/>
          <w:color w:val="333333"/>
          <w:sz w:val="21"/>
          <w:szCs w:val="21"/>
        </w:rPr>
        <w:t xml:space="preserve">budovy na adrese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Vrahovická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4523, postavené na pozemku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p.č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4552/6 v obci Prostějov a katastrálním území Prostějov u Katastrálního úřadu pro Olomoucký kraj, Katastrální pracoviště Prostějov, a to na dobu neurčitou od 1. 2. 2015</w:t>
      </w:r>
      <w:r w:rsidRPr="00667F80">
        <w:rPr>
          <w:rFonts w:ascii="Arial" w:hAnsi="Arial" w:cs="Arial"/>
          <w:color w:val="333333"/>
          <w:sz w:val="21"/>
          <w:szCs w:val="21"/>
        </w:rPr>
        <w:t>.</w:t>
      </w:r>
    </w:p>
    <w:p w:rsidR="000D1504" w:rsidRPr="00667F80" w:rsidRDefault="000D1504" w:rsidP="00DD57D2">
      <w:pPr>
        <w:spacing w:after="15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67F80">
        <w:rPr>
          <w:rFonts w:ascii="Arial" w:hAnsi="Arial" w:cs="Arial"/>
          <w:color w:val="333333"/>
          <w:sz w:val="21"/>
          <w:szCs w:val="21"/>
        </w:rPr>
        <w:t>V současnosti již nemám</w:t>
      </w:r>
      <w:r>
        <w:rPr>
          <w:rFonts w:ascii="Arial" w:hAnsi="Arial" w:cs="Arial"/>
          <w:color w:val="333333"/>
          <w:sz w:val="21"/>
          <w:szCs w:val="21"/>
        </w:rPr>
        <w:t>e</w:t>
      </w:r>
      <w:r w:rsidRPr="00667F80">
        <w:rPr>
          <w:rFonts w:ascii="Arial" w:hAnsi="Arial" w:cs="Arial"/>
          <w:color w:val="333333"/>
          <w:sz w:val="21"/>
          <w:szCs w:val="21"/>
        </w:rPr>
        <w:t xml:space="preserve"> zájem na pokračování našeho smluvního vztahu, a proto tímto smlouvu o </w:t>
      </w:r>
      <w:r>
        <w:rPr>
          <w:rFonts w:ascii="Arial" w:hAnsi="Arial" w:cs="Arial"/>
          <w:color w:val="333333"/>
          <w:sz w:val="21"/>
          <w:szCs w:val="21"/>
        </w:rPr>
        <w:t>pro</w:t>
      </w:r>
      <w:r w:rsidRPr="00667F80">
        <w:rPr>
          <w:rFonts w:ascii="Arial" w:hAnsi="Arial" w:cs="Arial"/>
          <w:color w:val="333333"/>
          <w:sz w:val="21"/>
          <w:szCs w:val="21"/>
        </w:rPr>
        <w:t xml:space="preserve">nájmu ze dne </w:t>
      </w:r>
      <w:r>
        <w:rPr>
          <w:rFonts w:ascii="Arial" w:hAnsi="Arial" w:cs="Arial"/>
          <w:color w:val="333333"/>
          <w:sz w:val="21"/>
          <w:szCs w:val="21"/>
        </w:rPr>
        <w:t>16</w:t>
      </w:r>
      <w:r w:rsidRPr="00667F80">
        <w:rPr>
          <w:rFonts w:ascii="Arial" w:hAnsi="Arial" w:cs="Arial"/>
          <w:color w:val="333333"/>
          <w:sz w:val="21"/>
          <w:szCs w:val="21"/>
        </w:rPr>
        <w:t>. 1. 201</w:t>
      </w:r>
      <w:r>
        <w:rPr>
          <w:rFonts w:ascii="Arial" w:hAnsi="Arial" w:cs="Arial"/>
          <w:color w:val="333333"/>
          <w:sz w:val="21"/>
          <w:szCs w:val="21"/>
        </w:rPr>
        <w:t>5</w:t>
      </w:r>
      <w:r w:rsidRPr="00667F80">
        <w:rPr>
          <w:rFonts w:ascii="Arial" w:hAnsi="Arial" w:cs="Arial"/>
          <w:color w:val="333333"/>
          <w:sz w:val="21"/>
          <w:szCs w:val="21"/>
        </w:rPr>
        <w:t xml:space="preserve"> jako nájemce podle § 2231 zákona č. 89/2014 Sb., </w:t>
      </w:r>
      <w:r w:rsidR="00DD57D2">
        <w:rPr>
          <w:rFonts w:ascii="Arial" w:hAnsi="Arial" w:cs="Arial"/>
          <w:color w:val="333333"/>
          <w:sz w:val="21"/>
          <w:szCs w:val="21"/>
        </w:rPr>
        <w:t>O</w:t>
      </w:r>
      <w:r w:rsidRPr="00667F80">
        <w:rPr>
          <w:rFonts w:ascii="Arial" w:hAnsi="Arial" w:cs="Arial"/>
          <w:color w:val="333333"/>
          <w:sz w:val="21"/>
          <w:szCs w:val="21"/>
        </w:rPr>
        <w:t>bčanský zákoník,</w:t>
      </w:r>
    </w:p>
    <w:p w:rsidR="000D1504" w:rsidRDefault="000D1504" w:rsidP="00DD57D2">
      <w:pPr>
        <w:spacing w:after="15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 w:rsidRPr="00667F80">
        <w:rPr>
          <w:rFonts w:ascii="Arial" w:hAnsi="Arial" w:cs="Arial"/>
          <w:b/>
          <w:bCs/>
          <w:color w:val="333333"/>
          <w:sz w:val="21"/>
          <w:szCs w:val="21"/>
        </w:rPr>
        <w:t>v y p o v í d á m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e</w:t>
      </w:r>
      <w:r w:rsidRPr="00667F80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Pr="00667F80"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0D1504" w:rsidRPr="00667F80" w:rsidRDefault="000D1504" w:rsidP="00DD57D2">
      <w:pPr>
        <w:spacing w:after="15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Ve smlouvě byla sjednána výpovědní doba 3 měsíci od doručení písemné výpovědi. Vzhledem k této skutečnosti vypovídáme zmíněnou smlouvu </w:t>
      </w:r>
      <w:r w:rsidRPr="008E77E6">
        <w:rPr>
          <w:rFonts w:ascii="Arial" w:hAnsi="Arial" w:cs="Arial"/>
          <w:b/>
          <w:color w:val="333333"/>
          <w:sz w:val="21"/>
          <w:szCs w:val="21"/>
        </w:rPr>
        <w:t>ke dni 31.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8E77E6">
        <w:rPr>
          <w:rFonts w:ascii="Arial" w:hAnsi="Arial" w:cs="Arial"/>
          <w:b/>
          <w:color w:val="333333"/>
          <w:sz w:val="21"/>
          <w:szCs w:val="21"/>
        </w:rPr>
        <w:t>12.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8E77E6">
        <w:rPr>
          <w:rFonts w:ascii="Arial" w:hAnsi="Arial" w:cs="Arial"/>
          <w:b/>
          <w:color w:val="333333"/>
          <w:sz w:val="21"/>
          <w:szCs w:val="21"/>
        </w:rPr>
        <w:t>2018.</w:t>
      </w:r>
    </w:p>
    <w:p w:rsidR="00DD57D2" w:rsidRDefault="00DD57D2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Pr="00667F80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  <w:r w:rsidRPr="00667F80">
        <w:rPr>
          <w:rFonts w:ascii="Arial" w:hAnsi="Arial" w:cs="Arial"/>
          <w:color w:val="333333"/>
          <w:sz w:val="21"/>
          <w:szCs w:val="21"/>
        </w:rPr>
        <w:t>S pozdravem</w:t>
      </w: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DD57D2">
      <w:pPr>
        <w:ind w:left="4956"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Mgr. Pavlína Jedličková</w:t>
      </w:r>
    </w:p>
    <w:p w:rsidR="000D1504" w:rsidRPr="000D1504" w:rsidRDefault="000D1504" w:rsidP="000D1504">
      <w:pPr>
        <w:rPr>
          <w:rFonts w:ascii="Arial" w:hAnsi="Arial" w:cs="Arial"/>
          <w:i/>
          <w:color w:val="333333"/>
          <w:sz w:val="21"/>
          <w:szCs w:val="21"/>
        </w:rPr>
      </w:pPr>
      <w:r>
        <w:rPr>
          <w:rFonts w:ascii="Arial" w:hAnsi="Arial" w:cs="Arial"/>
          <w:i/>
          <w:color w:val="333333"/>
          <w:sz w:val="21"/>
          <w:szCs w:val="21"/>
        </w:rPr>
        <w:t xml:space="preserve">   </w:t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</w:r>
      <w:r w:rsidR="00DD57D2">
        <w:rPr>
          <w:rFonts w:ascii="Arial" w:hAnsi="Arial" w:cs="Arial"/>
          <w:i/>
          <w:color w:val="333333"/>
          <w:sz w:val="21"/>
          <w:szCs w:val="21"/>
        </w:rPr>
        <w:tab/>
        <w:t xml:space="preserve">       </w:t>
      </w:r>
      <w:r w:rsidRPr="000D1504">
        <w:rPr>
          <w:rFonts w:ascii="Arial" w:hAnsi="Arial" w:cs="Arial"/>
          <w:i/>
          <w:color w:val="333333"/>
          <w:sz w:val="21"/>
          <w:szCs w:val="21"/>
        </w:rPr>
        <w:t>ředitelka školy</w:t>
      </w:r>
    </w:p>
    <w:p w:rsidR="000D1504" w:rsidRDefault="000D1504" w:rsidP="000D1504">
      <w:pPr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0D1504" w:rsidRDefault="000D1504" w:rsidP="000D1504">
      <w:pPr>
        <w:spacing w:after="150"/>
        <w:rPr>
          <w:rFonts w:ascii="Arial" w:hAnsi="Arial" w:cs="Arial"/>
          <w:color w:val="333333"/>
          <w:sz w:val="21"/>
          <w:szCs w:val="21"/>
        </w:rPr>
      </w:pPr>
    </w:p>
    <w:p w:rsidR="00851ABD" w:rsidRDefault="00851ABD"/>
    <w:sectPr w:rsidR="00851ABD" w:rsidSect="00B276A5">
      <w:headerReference w:type="default" r:id="rId7"/>
      <w:footerReference w:type="default" r:id="rId8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2F" w:rsidRDefault="00962B2F">
      <w:r>
        <w:separator/>
      </w:r>
    </w:p>
  </w:endnote>
  <w:endnote w:type="continuationSeparator" w:id="0">
    <w:p w:rsidR="00962B2F" w:rsidRDefault="009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851ABD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6D0CA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>
      <w:rPr>
        <w:sz w:val="20"/>
      </w:rPr>
      <w:t xml:space="preserve">47921374                         </w:t>
    </w:r>
    <w:r w:rsidR="00B276A5">
      <w:rPr>
        <w:color w:val="000080"/>
        <w:sz w:val="20"/>
      </w:rPr>
      <w:t>www</w:t>
    </w:r>
    <w:proofErr w:type="gramEnd"/>
    <w:r w:rsidR="00B276A5">
      <w:rPr>
        <w:color w:val="000080"/>
        <w:sz w:val="20"/>
      </w:rPr>
      <w:t>.sezampv.cz</w:t>
    </w:r>
  </w:p>
  <w:p w:rsidR="00EA783C" w:rsidRDefault="00EA783C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r w:rsidR="00B276A5">
      <w:rPr>
        <w:sz w:val="20"/>
      </w:rPr>
      <w:t xml:space="preserve">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25238701/0100</w:t>
    </w:r>
    <w:proofErr w:type="gramEnd"/>
    <w:r>
      <w:rPr>
        <w:sz w:val="20"/>
      </w:rPr>
      <w:t xml:space="preserve">   </w:t>
    </w:r>
    <w:r w:rsidR="00B276A5">
      <w:rPr>
        <w:sz w:val="20"/>
      </w:rPr>
      <w:t xml:space="preserve">  </w:t>
    </w:r>
    <w:r>
      <w:rPr>
        <w:sz w:val="20"/>
      </w:rPr>
      <w:t xml:space="preserve"> </w:t>
    </w:r>
    <w:r w:rsidR="00B276A5">
      <w:rPr>
        <w:sz w:val="20"/>
      </w:rPr>
      <w:t xml:space="preserve">     </w:t>
    </w:r>
    <w:r>
      <w:rPr>
        <w:sz w:val="20"/>
      </w:rPr>
      <w:t xml:space="preserve"> </w:t>
    </w:r>
    <w:r w:rsidR="00B276A5">
      <w:rPr>
        <w:color w:val="000080"/>
        <w:sz w:val="20"/>
      </w:rPr>
      <w:t>specskoly@pvskoly.cz</w:t>
    </w:r>
    <w:r w:rsidR="00B276A5">
      <w:rPr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582 345 892                         </w:t>
    </w:r>
    <w:r w:rsidR="00B276A5" w:rsidRPr="00B276A5">
      <w:rPr>
        <w:i/>
        <w:sz w:val="20"/>
      </w:rPr>
      <w:t>MŠS:</w:t>
    </w:r>
    <w:r w:rsidR="00B276A5">
      <w:rPr>
        <w:sz w:val="20"/>
      </w:rPr>
      <w:t xml:space="preserve"> 582 344 324</w:t>
    </w:r>
    <w:r>
      <w:rPr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2F" w:rsidRDefault="00962B2F">
      <w:r>
        <w:separator/>
      </w:r>
    </w:p>
  </w:footnote>
  <w:footnote w:type="continuationSeparator" w:id="0">
    <w:p w:rsidR="00962B2F" w:rsidRDefault="0096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851ABD" w:rsidP="00B276A5">
    <w:pPr>
      <w:pStyle w:val="Zhlav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>
      <w:rPr>
        <w:sz w:val="22"/>
      </w:rPr>
      <w:t>Střední škola, Základní škola a Mateřská škola Prostějov, Komenského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D"/>
    <w:rsid w:val="000D1504"/>
    <w:rsid w:val="001E1778"/>
    <w:rsid w:val="00243CCF"/>
    <w:rsid w:val="003140A6"/>
    <w:rsid w:val="0064531A"/>
    <w:rsid w:val="00851ABD"/>
    <w:rsid w:val="008D6D2C"/>
    <w:rsid w:val="00910AB1"/>
    <w:rsid w:val="00962B2F"/>
    <w:rsid w:val="009A4781"/>
    <w:rsid w:val="00B276A5"/>
    <w:rsid w:val="00D704A4"/>
    <w:rsid w:val="00DD57D2"/>
    <w:rsid w:val="00EA783C"/>
    <w:rsid w:val="00EF0899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ocuments\&#352;koln&#237;%20dokumenty\&#353;ablony\Hlav_pape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Hlav_paper</Template>
  <TotalTime>3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>SŠ, ZŠ a MŠ Prostějov, Komenského 10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client</dc:creator>
  <cp:lastModifiedBy>ID</cp:lastModifiedBy>
  <cp:revision>3</cp:revision>
  <cp:lastPrinted>2017-10-24T08:46:00Z</cp:lastPrinted>
  <dcterms:created xsi:type="dcterms:W3CDTF">2018-09-18T08:00:00Z</dcterms:created>
  <dcterms:modified xsi:type="dcterms:W3CDTF">2018-09-18T08:03:00Z</dcterms:modified>
</cp:coreProperties>
</file>