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7A" w:rsidRDefault="0035197A" w:rsidP="00F832DA">
      <w:pPr>
        <w:pStyle w:val="Podtitul"/>
        <w:widowControl w:val="0"/>
        <w:spacing w:after="120"/>
        <w:rPr>
          <w:rFonts w:asciiTheme="minorHAnsi" w:hAnsiTheme="minorHAnsi" w:cs="Tahoma"/>
          <w:caps/>
          <w:sz w:val="32"/>
          <w:szCs w:val="32"/>
        </w:rPr>
      </w:pPr>
    </w:p>
    <w:p w:rsidR="001E6045" w:rsidRPr="00924A1A" w:rsidRDefault="007A5C67" w:rsidP="00F832DA">
      <w:pPr>
        <w:pStyle w:val="Podtitul"/>
        <w:widowControl w:val="0"/>
        <w:spacing w:after="120"/>
        <w:rPr>
          <w:rFonts w:asciiTheme="minorHAnsi" w:hAnsiTheme="minorHAnsi" w:cs="Tahoma"/>
          <w:caps/>
          <w:sz w:val="32"/>
          <w:szCs w:val="32"/>
        </w:rPr>
      </w:pPr>
      <w:r>
        <w:rPr>
          <w:rFonts w:asciiTheme="minorHAnsi" w:hAnsiTheme="minorHAnsi" w:cs="Tahoma"/>
          <w:caps/>
          <w:sz w:val="32"/>
          <w:szCs w:val="32"/>
        </w:rPr>
        <w:t>Dod</w:t>
      </w:r>
      <w:r w:rsidR="00D732E6">
        <w:rPr>
          <w:rFonts w:asciiTheme="minorHAnsi" w:hAnsiTheme="minorHAnsi" w:cs="Tahoma"/>
          <w:caps/>
          <w:sz w:val="32"/>
          <w:szCs w:val="32"/>
        </w:rPr>
        <w:t>atek č. 1 ke smlouvě o dílo</w:t>
      </w:r>
    </w:p>
    <w:p w:rsidR="0038062F" w:rsidRPr="00924A1A" w:rsidRDefault="0038062F" w:rsidP="00F832DA">
      <w:pPr>
        <w:pStyle w:val="Smlouva2"/>
        <w:rPr>
          <w:rFonts w:asciiTheme="minorHAnsi" w:hAnsiTheme="minorHAnsi" w:cs="Tahoma"/>
          <w:sz w:val="20"/>
        </w:rPr>
      </w:pPr>
    </w:p>
    <w:p w:rsidR="001E6045" w:rsidRPr="00924A1A" w:rsidRDefault="001E6045" w:rsidP="00F832DA">
      <w:pPr>
        <w:widowControl w:val="0"/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1E6045" w:rsidRPr="00924A1A" w:rsidTr="001F75FF">
        <w:tc>
          <w:tcPr>
            <w:tcW w:w="3168" w:type="dxa"/>
          </w:tcPr>
          <w:p w:rsidR="001E6045" w:rsidRPr="00410239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b/>
                <w:sz w:val="20"/>
                <w:szCs w:val="20"/>
              </w:rPr>
              <w:t>Objednatel:</w:t>
            </w:r>
          </w:p>
        </w:tc>
        <w:tc>
          <w:tcPr>
            <w:tcW w:w="6300" w:type="dxa"/>
          </w:tcPr>
          <w:p w:rsidR="001E6045" w:rsidRPr="00410239" w:rsidRDefault="00924A1A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10239">
              <w:rPr>
                <w:rFonts w:ascii="Calibri" w:hAnsi="Calibri" w:cs="Tahoma"/>
                <w:b/>
                <w:sz w:val="20"/>
                <w:szCs w:val="20"/>
              </w:rPr>
              <w:t>Domov pro osoby se zdravotním postižením Sulická</w:t>
            </w:r>
          </w:p>
        </w:tc>
      </w:tr>
      <w:tr w:rsidR="001E6045" w:rsidRPr="00924A1A" w:rsidTr="001F75FF">
        <w:tc>
          <w:tcPr>
            <w:tcW w:w="3168" w:type="dxa"/>
          </w:tcPr>
          <w:p w:rsidR="001E6045" w:rsidRPr="00410239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sz w:val="20"/>
                <w:szCs w:val="20"/>
              </w:rPr>
              <w:t>Se sídlem:</w:t>
            </w:r>
          </w:p>
        </w:tc>
        <w:tc>
          <w:tcPr>
            <w:tcW w:w="6300" w:type="dxa"/>
          </w:tcPr>
          <w:p w:rsidR="001E6045" w:rsidRPr="00410239" w:rsidRDefault="00924A1A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="Calibri" w:hAnsi="Calibri" w:cs="TimesNewRomanPSMT"/>
                <w:bCs/>
                <w:sz w:val="20"/>
                <w:szCs w:val="20"/>
              </w:rPr>
              <w:t>Sulická 48, Praha 4, PSČ 142 00</w:t>
            </w:r>
          </w:p>
        </w:tc>
      </w:tr>
      <w:tr w:rsidR="001E6045" w:rsidRPr="00924A1A" w:rsidTr="00B77AD9">
        <w:tc>
          <w:tcPr>
            <w:tcW w:w="3168" w:type="dxa"/>
            <w:vAlign w:val="center"/>
          </w:tcPr>
          <w:p w:rsidR="001E6045" w:rsidRPr="00410239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sz w:val="20"/>
                <w:szCs w:val="20"/>
              </w:rPr>
              <w:t>Zastoupen:</w:t>
            </w:r>
          </w:p>
        </w:tc>
        <w:tc>
          <w:tcPr>
            <w:tcW w:w="6300" w:type="dxa"/>
          </w:tcPr>
          <w:p w:rsidR="001E6045" w:rsidRPr="00410239" w:rsidRDefault="00924A1A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sz w:val="20"/>
                <w:szCs w:val="20"/>
              </w:rPr>
              <w:t>Bc. Lenka Kohoutová, ředitelka</w:t>
            </w:r>
          </w:p>
        </w:tc>
      </w:tr>
      <w:tr w:rsidR="001E6045" w:rsidRPr="00924A1A" w:rsidTr="001A57F2">
        <w:trPr>
          <w:trHeight w:val="273"/>
        </w:trPr>
        <w:tc>
          <w:tcPr>
            <w:tcW w:w="3168" w:type="dxa"/>
          </w:tcPr>
          <w:p w:rsidR="001E6045" w:rsidRPr="00410239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sz w:val="20"/>
                <w:szCs w:val="20"/>
              </w:rPr>
              <w:t>IČ</w:t>
            </w:r>
            <w:r w:rsidR="00924A1A" w:rsidRPr="00410239"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41023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1A57F2" w:rsidRPr="00410239" w:rsidRDefault="00924A1A" w:rsidP="00F832DA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rPr>
                <w:rFonts w:ascii="Calibri" w:hAnsi="Calibri" w:cs="Tahoma"/>
                <w:sz w:val="20"/>
                <w:szCs w:val="20"/>
              </w:rPr>
            </w:pPr>
            <w:r w:rsidRPr="00410239">
              <w:rPr>
                <w:rFonts w:ascii="Calibri" w:hAnsi="Calibri" w:cs="Tahoma"/>
                <w:sz w:val="20"/>
                <w:szCs w:val="20"/>
              </w:rPr>
              <w:t>70873046</w:t>
            </w:r>
          </w:p>
        </w:tc>
      </w:tr>
      <w:tr w:rsidR="001E6045" w:rsidRPr="00924A1A" w:rsidTr="001F75FF">
        <w:tc>
          <w:tcPr>
            <w:tcW w:w="3168" w:type="dxa"/>
          </w:tcPr>
          <w:p w:rsidR="001E6045" w:rsidRPr="00410239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sz w:val="20"/>
                <w:szCs w:val="20"/>
              </w:rPr>
              <w:t xml:space="preserve">Bankovní </w:t>
            </w:r>
            <w:proofErr w:type="spellStart"/>
            <w:r w:rsidRPr="00410239">
              <w:rPr>
                <w:rFonts w:asciiTheme="minorHAnsi" w:hAnsiTheme="minorHAnsi" w:cs="Tahoma"/>
                <w:sz w:val="20"/>
                <w:szCs w:val="20"/>
              </w:rPr>
              <w:t>spojení:</w:t>
            </w:r>
            <w:r w:rsidR="001A57F2" w:rsidRPr="00410239">
              <w:rPr>
                <w:rFonts w:asciiTheme="minorHAnsi" w:hAnsiTheme="minorHAnsi" w:cs="Tahoma"/>
                <w:sz w:val="20"/>
                <w:szCs w:val="20"/>
              </w:rPr>
              <w:t>PPF</w:t>
            </w:r>
            <w:proofErr w:type="spellEnd"/>
            <w:r w:rsidR="001A57F2" w:rsidRPr="00410239">
              <w:rPr>
                <w:rFonts w:asciiTheme="minorHAnsi" w:hAnsiTheme="minorHAnsi" w:cs="Tahoma"/>
                <w:sz w:val="20"/>
                <w:szCs w:val="20"/>
              </w:rPr>
              <w:t xml:space="preserve"> banka, a.s.</w:t>
            </w:r>
          </w:p>
          <w:p w:rsidR="001E6045" w:rsidRPr="00410239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ahoma"/>
                <w:sz w:val="20"/>
                <w:szCs w:val="20"/>
              </w:rPr>
              <w:t>Číslo účtu:</w:t>
            </w:r>
          </w:p>
        </w:tc>
        <w:tc>
          <w:tcPr>
            <w:tcW w:w="6300" w:type="dxa"/>
            <w:vAlign w:val="bottom"/>
          </w:tcPr>
          <w:p w:rsidR="001E6045" w:rsidRPr="00410239" w:rsidRDefault="001A57F2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410239">
              <w:rPr>
                <w:rFonts w:asciiTheme="minorHAnsi" w:hAnsiTheme="minorHAnsi" w:cs="TimesNewRomanPSMT"/>
                <w:bCs/>
                <w:sz w:val="20"/>
                <w:szCs w:val="20"/>
              </w:rPr>
              <w:t>2001270001/6000</w:t>
            </w:r>
          </w:p>
        </w:tc>
      </w:tr>
      <w:tr w:rsidR="001A57F2" w:rsidRPr="00924A1A" w:rsidTr="001F75FF">
        <w:tc>
          <w:tcPr>
            <w:tcW w:w="3168" w:type="dxa"/>
          </w:tcPr>
          <w:p w:rsidR="001A57F2" w:rsidRPr="00924A1A" w:rsidRDefault="001A57F2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1A57F2" w:rsidRDefault="001A57F2" w:rsidP="00F832DA">
            <w:pPr>
              <w:widowControl w:val="0"/>
              <w:rPr>
                <w:rFonts w:asciiTheme="minorHAnsi" w:hAnsiTheme="minorHAnsi" w:cs="TimesNewRomanPSMT"/>
                <w:bCs/>
                <w:szCs w:val="20"/>
              </w:rPr>
            </w:pPr>
          </w:p>
        </w:tc>
      </w:tr>
    </w:tbl>
    <w:p w:rsidR="001E6045" w:rsidRPr="00924A1A" w:rsidRDefault="001E6045" w:rsidP="00F832DA">
      <w:pPr>
        <w:widowControl w:val="0"/>
        <w:jc w:val="both"/>
        <w:rPr>
          <w:rFonts w:asciiTheme="minorHAnsi" w:hAnsiTheme="minorHAnsi" w:cs="Tahoma"/>
          <w:sz w:val="20"/>
          <w:szCs w:val="20"/>
        </w:rPr>
      </w:pPr>
      <w:r w:rsidRPr="00924A1A">
        <w:rPr>
          <w:rFonts w:asciiTheme="minorHAnsi" w:hAnsiTheme="minorHAnsi" w:cs="Tahoma"/>
          <w:sz w:val="20"/>
          <w:szCs w:val="20"/>
        </w:rPr>
        <w:t>Pověřen k jednání ve věcech</w:t>
      </w:r>
    </w:p>
    <w:p w:rsidR="001A743D" w:rsidRPr="00924A1A" w:rsidRDefault="001E6045" w:rsidP="00F832DA">
      <w:pPr>
        <w:widowControl w:val="0"/>
        <w:tabs>
          <w:tab w:val="left" w:pos="3175"/>
        </w:tabs>
        <w:jc w:val="both"/>
        <w:rPr>
          <w:rFonts w:asciiTheme="minorHAnsi" w:hAnsiTheme="minorHAnsi" w:cs="Tahoma"/>
          <w:sz w:val="20"/>
          <w:szCs w:val="20"/>
        </w:rPr>
      </w:pPr>
      <w:r w:rsidRPr="00924A1A">
        <w:rPr>
          <w:rFonts w:asciiTheme="minorHAnsi" w:hAnsiTheme="minorHAnsi" w:cs="Tahoma"/>
          <w:sz w:val="20"/>
          <w:szCs w:val="20"/>
        </w:rPr>
        <w:t>technický</w:t>
      </w:r>
      <w:r w:rsidR="00F335DC" w:rsidRPr="00924A1A">
        <w:rPr>
          <w:rFonts w:asciiTheme="minorHAnsi" w:hAnsiTheme="minorHAnsi" w:cs="Tahoma"/>
          <w:sz w:val="20"/>
          <w:szCs w:val="20"/>
        </w:rPr>
        <w:t>ch a realizace stavby:</w:t>
      </w:r>
      <w:r w:rsidR="001A57F2">
        <w:rPr>
          <w:rFonts w:asciiTheme="minorHAnsi" w:hAnsiTheme="minorHAnsi" w:cs="Tahoma"/>
          <w:sz w:val="20"/>
          <w:szCs w:val="20"/>
        </w:rPr>
        <w:t xml:space="preserve"> Robert Somol, vedoucí </w:t>
      </w:r>
      <w:proofErr w:type="spellStart"/>
      <w:r w:rsidR="001A57F2">
        <w:rPr>
          <w:rFonts w:asciiTheme="minorHAnsi" w:hAnsiTheme="minorHAnsi" w:cs="Tahoma"/>
          <w:sz w:val="20"/>
          <w:szCs w:val="20"/>
        </w:rPr>
        <w:t>techicko</w:t>
      </w:r>
      <w:proofErr w:type="spellEnd"/>
      <w:r w:rsidR="001A57F2">
        <w:rPr>
          <w:rFonts w:asciiTheme="minorHAnsi" w:hAnsiTheme="minorHAnsi" w:cs="Tahoma"/>
          <w:sz w:val="20"/>
          <w:szCs w:val="20"/>
        </w:rPr>
        <w:t>-hospodářského úseku</w:t>
      </w:r>
      <w:r w:rsidR="00F335DC" w:rsidRPr="00924A1A">
        <w:rPr>
          <w:rFonts w:asciiTheme="minorHAnsi" w:hAnsiTheme="minorHAnsi" w:cs="Tahoma"/>
          <w:sz w:val="20"/>
          <w:szCs w:val="20"/>
        </w:rPr>
        <w:tab/>
      </w:r>
      <w:r w:rsidR="001A743D" w:rsidRPr="00924A1A">
        <w:rPr>
          <w:rFonts w:asciiTheme="minorHAnsi" w:hAnsiTheme="minorHAnsi" w:cs="Tahoma"/>
          <w:sz w:val="20"/>
          <w:szCs w:val="20"/>
        </w:rPr>
        <w:tab/>
      </w:r>
    </w:p>
    <w:p w:rsidR="001E6045" w:rsidRPr="00924A1A" w:rsidRDefault="001E6045" w:rsidP="00F832DA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924A1A">
        <w:rPr>
          <w:rFonts w:asciiTheme="minorHAnsi" w:hAnsiTheme="minorHAnsi" w:cs="Tahoma"/>
          <w:sz w:val="20"/>
          <w:szCs w:val="20"/>
        </w:rPr>
        <w:t>(dále jen „</w:t>
      </w:r>
      <w:r w:rsidRPr="0038062F">
        <w:rPr>
          <w:rFonts w:asciiTheme="minorHAnsi" w:hAnsiTheme="minorHAnsi" w:cs="Tahoma"/>
          <w:b/>
          <w:i/>
          <w:sz w:val="20"/>
          <w:szCs w:val="20"/>
        </w:rPr>
        <w:t>objednatel</w:t>
      </w:r>
      <w:r w:rsidRPr="00924A1A">
        <w:rPr>
          <w:rFonts w:asciiTheme="minorHAnsi" w:hAnsiTheme="minorHAnsi" w:cs="Tahoma"/>
          <w:sz w:val="20"/>
          <w:szCs w:val="20"/>
        </w:rPr>
        <w:t>“)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4A082F" w:rsidRPr="00924A1A" w:rsidTr="004A082F">
        <w:tc>
          <w:tcPr>
            <w:tcW w:w="3168" w:type="dxa"/>
          </w:tcPr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b/>
                <w:sz w:val="20"/>
                <w:szCs w:val="20"/>
              </w:rPr>
              <w:t>Zhotovitel:</w:t>
            </w:r>
          </w:p>
        </w:tc>
        <w:tc>
          <w:tcPr>
            <w:tcW w:w="6300" w:type="dxa"/>
          </w:tcPr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BAK stavební společnost, a.s.</w:t>
            </w:r>
          </w:p>
        </w:tc>
      </w:tr>
      <w:tr w:rsidR="004A082F" w:rsidRPr="00924A1A" w:rsidTr="004A082F">
        <w:tc>
          <w:tcPr>
            <w:tcW w:w="3168" w:type="dxa"/>
          </w:tcPr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Se sídlem:</w:t>
            </w:r>
          </w:p>
        </w:tc>
        <w:tc>
          <w:tcPr>
            <w:tcW w:w="6300" w:type="dxa"/>
          </w:tcPr>
          <w:p w:rsidR="001E6045" w:rsidRPr="00924A1A" w:rsidRDefault="003A61B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Žitenická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871/1, 190 00 Praha 9 - Prosek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Tel</w:t>
            </w:r>
            <w:r w:rsidR="00204B97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924A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4A082F" w:rsidRPr="00924A1A" w:rsidRDefault="00C7633B" w:rsidP="00F832DA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xxxxx</w:t>
            </w:r>
            <w:proofErr w:type="spellEnd"/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Fax:</w:t>
            </w:r>
          </w:p>
        </w:tc>
        <w:tc>
          <w:tcPr>
            <w:tcW w:w="6300" w:type="dxa"/>
          </w:tcPr>
          <w:p w:rsidR="004A082F" w:rsidRPr="00924A1A" w:rsidRDefault="00C7633B" w:rsidP="00F832DA">
            <w:pPr>
              <w:widowControl w:val="0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xxxx</w:t>
            </w:r>
            <w:bookmarkStart w:id="0" w:name="_GoBack"/>
            <w:bookmarkEnd w:id="0"/>
            <w:proofErr w:type="spellEnd"/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Zastoupen: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Ing. Radek Mrázek, MBA, místopředseda představenstva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IČ</w:t>
            </w:r>
            <w:r w:rsidR="0038062F"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924A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284 02 758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CZ28402758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Zapsán v obch. rejstříku: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Městský soud v Praze, oddíl B, vložka 14336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Bankovní spojení: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Komerční banka, a.s., č.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ú.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498340511/0100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Ing. Radek Mrázek, MBA, místopředseda představenstva</w:t>
            </w:r>
          </w:p>
        </w:tc>
      </w:tr>
      <w:tr w:rsidR="004A082F" w:rsidRPr="00924A1A" w:rsidTr="004A082F">
        <w:tc>
          <w:tcPr>
            <w:tcW w:w="3168" w:type="dxa"/>
          </w:tcPr>
          <w:p w:rsidR="004A082F" w:rsidRPr="00924A1A" w:rsidRDefault="004A082F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Pověřen k jednání ve věcech technických a realizace stavby: </w:t>
            </w:r>
          </w:p>
        </w:tc>
        <w:tc>
          <w:tcPr>
            <w:tcW w:w="6300" w:type="dxa"/>
          </w:tcPr>
          <w:p w:rsidR="004A082F" w:rsidRPr="00924A1A" w:rsidRDefault="003A61B3" w:rsidP="00F832DA">
            <w:pPr>
              <w:widowControl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Ing. Karel Köhler, výrobní ředitel divize</w:t>
            </w:r>
          </w:p>
        </w:tc>
      </w:tr>
    </w:tbl>
    <w:p w:rsidR="001E6045" w:rsidRDefault="001E6045" w:rsidP="00F832DA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924A1A">
        <w:rPr>
          <w:rFonts w:asciiTheme="minorHAnsi" w:hAnsiTheme="minorHAnsi" w:cs="Tahoma"/>
          <w:sz w:val="20"/>
          <w:szCs w:val="20"/>
        </w:rPr>
        <w:t>(dále jen „</w:t>
      </w:r>
      <w:r w:rsidRPr="0038062F">
        <w:rPr>
          <w:rFonts w:asciiTheme="minorHAnsi" w:hAnsiTheme="minorHAnsi" w:cs="Tahoma"/>
          <w:b/>
          <w:i/>
          <w:sz w:val="20"/>
          <w:szCs w:val="20"/>
        </w:rPr>
        <w:t>zhotovitel</w:t>
      </w:r>
      <w:r w:rsidRPr="00924A1A">
        <w:rPr>
          <w:rFonts w:asciiTheme="minorHAnsi" w:hAnsiTheme="minorHAnsi" w:cs="Tahoma"/>
          <w:sz w:val="20"/>
          <w:szCs w:val="20"/>
        </w:rPr>
        <w:t>“)</w:t>
      </w:r>
    </w:p>
    <w:p w:rsidR="00D732E6" w:rsidRDefault="00D732E6" w:rsidP="00F832DA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="Tahoma"/>
          <w:sz w:val="20"/>
          <w:szCs w:val="20"/>
        </w:rPr>
      </w:pPr>
    </w:p>
    <w:p w:rsidR="00D732E6" w:rsidRPr="00924A1A" w:rsidRDefault="00D732E6" w:rsidP="00F832DA">
      <w:pPr>
        <w:widowControl w:val="0"/>
        <w:tabs>
          <w:tab w:val="left" w:pos="3240"/>
        </w:tabs>
        <w:spacing w:before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(společně dále jen „</w:t>
      </w:r>
      <w:r w:rsidRPr="00D732E6">
        <w:rPr>
          <w:rFonts w:asciiTheme="minorHAnsi" w:hAnsiTheme="minorHAnsi" w:cs="Tahoma"/>
          <w:b/>
          <w:sz w:val="20"/>
          <w:szCs w:val="20"/>
        </w:rPr>
        <w:t>smluvní strany</w:t>
      </w:r>
      <w:r>
        <w:rPr>
          <w:rFonts w:asciiTheme="minorHAnsi" w:hAnsiTheme="minorHAnsi" w:cs="Tahoma"/>
          <w:sz w:val="20"/>
          <w:szCs w:val="20"/>
        </w:rPr>
        <w:t>“)</w:t>
      </w:r>
    </w:p>
    <w:p w:rsidR="001E6045" w:rsidRPr="00924A1A" w:rsidRDefault="001E6045" w:rsidP="00F832DA">
      <w:pPr>
        <w:pStyle w:val="Smlouva2"/>
        <w:spacing w:before="240"/>
        <w:rPr>
          <w:rFonts w:asciiTheme="minorHAnsi" w:hAnsiTheme="minorHAnsi" w:cs="Tahoma"/>
          <w:sz w:val="20"/>
        </w:rPr>
      </w:pPr>
      <w:r w:rsidRPr="00924A1A">
        <w:rPr>
          <w:rFonts w:asciiTheme="minorHAnsi" w:hAnsiTheme="minorHAnsi" w:cs="Tahoma"/>
          <w:sz w:val="20"/>
        </w:rPr>
        <w:t>I.</w:t>
      </w:r>
    </w:p>
    <w:p w:rsidR="001E6045" w:rsidRDefault="00D732E6" w:rsidP="00F832DA">
      <w:pPr>
        <w:pStyle w:val="Smlouva2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Úvodní ustanovení</w:t>
      </w:r>
    </w:p>
    <w:p w:rsidR="0038062F" w:rsidRPr="00924A1A" w:rsidRDefault="0038062F" w:rsidP="00F832DA">
      <w:pPr>
        <w:pStyle w:val="Smlouva2"/>
        <w:rPr>
          <w:rFonts w:asciiTheme="minorHAnsi" w:hAnsiTheme="minorHAnsi" w:cs="Tahoma"/>
          <w:sz w:val="20"/>
        </w:rPr>
      </w:pPr>
    </w:p>
    <w:p w:rsidR="00D732E6" w:rsidRDefault="00D732E6" w:rsidP="00F832DA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426"/>
          <w:tab w:val="clear" w:pos="1701"/>
        </w:tabs>
        <w:spacing w:before="120" w:after="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Smluvní strany spolu dne 15. 5. 2018 uzavřely Smlouvu o dílo (dále jen „</w:t>
      </w:r>
      <w:r w:rsidRPr="00D732E6">
        <w:rPr>
          <w:rFonts w:asciiTheme="minorHAnsi" w:hAnsiTheme="minorHAnsi" w:cs="Tahoma"/>
          <w:b/>
          <w:sz w:val="20"/>
        </w:rPr>
        <w:t>Smlouva</w:t>
      </w:r>
      <w:r>
        <w:rPr>
          <w:rFonts w:asciiTheme="minorHAnsi" w:hAnsiTheme="minorHAnsi" w:cs="Tahoma"/>
          <w:sz w:val="20"/>
        </w:rPr>
        <w:t xml:space="preserve">“), jejímž předmětem je závazek zhotovitele </w:t>
      </w:r>
      <w:r w:rsidR="003C7B83">
        <w:rPr>
          <w:rFonts w:asciiTheme="minorHAnsi" w:hAnsiTheme="minorHAnsi" w:cs="Tahoma"/>
          <w:sz w:val="20"/>
        </w:rPr>
        <w:t>provést pro objednatele stavbu „</w:t>
      </w:r>
      <w:r w:rsidR="003C7B83" w:rsidRPr="005423AD">
        <w:rPr>
          <w:rFonts w:asciiTheme="minorHAnsi" w:hAnsiTheme="minorHAnsi" w:cs="Tahoma"/>
          <w:b/>
          <w:sz w:val="20"/>
        </w:rPr>
        <w:t>Nástavba stávajícího objektu a stavební úpravy – zřízení oddělení Paliativní péče v DOZP Sulická 1597/48, Praha 4 – Krč</w:t>
      </w:r>
      <w:r w:rsidR="003C7B83">
        <w:rPr>
          <w:rFonts w:asciiTheme="minorHAnsi" w:hAnsiTheme="minorHAnsi" w:cs="Tahoma"/>
          <w:sz w:val="20"/>
        </w:rPr>
        <w:t>.“</w:t>
      </w:r>
    </w:p>
    <w:p w:rsidR="003C7B83" w:rsidRDefault="003C7B83" w:rsidP="00F832DA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426"/>
          <w:tab w:val="clear" w:pos="1701"/>
        </w:tabs>
        <w:spacing w:before="120" w:after="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Za provedení díla se </w:t>
      </w:r>
      <w:proofErr w:type="spellStart"/>
      <w:r>
        <w:rPr>
          <w:rFonts w:asciiTheme="minorHAnsi" w:hAnsiTheme="minorHAnsi" w:cs="Tahoma"/>
          <w:sz w:val="20"/>
        </w:rPr>
        <w:t>objedatel</w:t>
      </w:r>
      <w:proofErr w:type="spellEnd"/>
      <w:r>
        <w:rPr>
          <w:rFonts w:asciiTheme="minorHAnsi" w:hAnsiTheme="minorHAnsi" w:cs="Tahoma"/>
          <w:sz w:val="20"/>
        </w:rPr>
        <w:t xml:space="preserve"> zavázal zaplatit zhotoviteli cenu ve výši 53.239.851,- Kč + 15% DPH (celkem včetně DPH 64.529.118,- Kč</w:t>
      </w:r>
      <w:r w:rsidR="005423AD">
        <w:rPr>
          <w:rFonts w:asciiTheme="minorHAnsi" w:hAnsiTheme="minorHAnsi" w:cs="Tahoma"/>
          <w:sz w:val="20"/>
        </w:rPr>
        <w:t>, dále jen „</w:t>
      </w:r>
      <w:r w:rsidR="005423AD" w:rsidRPr="005423AD">
        <w:rPr>
          <w:rFonts w:asciiTheme="minorHAnsi" w:hAnsiTheme="minorHAnsi" w:cs="Tahoma"/>
          <w:b/>
          <w:sz w:val="20"/>
        </w:rPr>
        <w:t>celková sjednaná cena díla</w:t>
      </w:r>
      <w:r w:rsidR="005423AD">
        <w:rPr>
          <w:rFonts w:asciiTheme="minorHAnsi" w:hAnsiTheme="minorHAnsi" w:cs="Tahoma"/>
          <w:sz w:val="20"/>
        </w:rPr>
        <w:t>“</w:t>
      </w:r>
      <w:r>
        <w:rPr>
          <w:rFonts w:asciiTheme="minorHAnsi" w:hAnsiTheme="minorHAnsi" w:cs="Tahoma"/>
          <w:sz w:val="20"/>
        </w:rPr>
        <w:t xml:space="preserve">), </w:t>
      </w:r>
      <w:r w:rsidR="00227922">
        <w:rPr>
          <w:rFonts w:asciiTheme="minorHAnsi" w:hAnsiTheme="minorHAnsi" w:cs="Tahoma"/>
          <w:sz w:val="20"/>
        </w:rPr>
        <w:t xml:space="preserve">a to za podmínek stanovených ve Smlouvě. </w:t>
      </w:r>
      <w:r>
        <w:rPr>
          <w:rFonts w:asciiTheme="minorHAnsi" w:hAnsiTheme="minorHAnsi" w:cs="Tahoma"/>
          <w:sz w:val="20"/>
        </w:rPr>
        <w:t xml:space="preserve"> </w:t>
      </w:r>
    </w:p>
    <w:p w:rsidR="001E6045" w:rsidRDefault="001E6045" w:rsidP="00F832DA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426"/>
          <w:tab w:val="clear" w:pos="1701"/>
        </w:tabs>
        <w:spacing w:before="120" w:after="0"/>
        <w:rPr>
          <w:rFonts w:asciiTheme="minorHAnsi" w:hAnsiTheme="minorHAnsi" w:cs="Tahoma"/>
          <w:sz w:val="20"/>
        </w:rPr>
      </w:pPr>
      <w:r w:rsidRPr="00924A1A">
        <w:rPr>
          <w:rFonts w:asciiTheme="minorHAnsi" w:hAnsiTheme="minorHAnsi" w:cs="Tahoma"/>
          <w:sz w:val="20"/>
        </w:rPr>
        <w:t xml:space="preserve">Smluvní strany </w:t>
      </w:r>
      <w:r w:rsidR="00227922">
        <w:rPr>
          <w:rFonts w:asciiTheme="minorHAnsi" w:hAnsiTheme="minorHAnsi" w:cs="Tahoma"/>
          <w:sz w:val="20"/>
        </w:rPr>
        <w:t xml:space="preserve">se tímto výslovně domluvily ve smyslu ustanovení čl. XVII. </w:t>
      </w:r>
      <w:r w:rsidR="00204B97">
        <w:rPr>
          <w:rFonts w:asciiTheme="minorHAnsi" w:hAnsiTheme="minorHAnsi" w:cs="Tahoma"/>
          <w:sz w:val="20"/>
        </w:rPr>
        <w:t>o</w:t>
      </w:r>
      <w:r w:rsidR="00227922">
        <w:rPr>
          <w:rFonts w:asciiTheme="minorHAnsi" w:hAnsiTheme="minorHAnsi" w:cs="Tahoma"/>
          <w:sz w:val="20"/>
        </w:rPr>
        <w:t xml:space="preserve">dst. 1 Smlouvy, že se čl. VI. </w:t>
      </w:r>
      <w:r w:rsidR="00204B97">
        <w:rPr>
          <w:rFonts w:asciiTheme="minorHAnsi" w:hAnsiTheme="minorHAnsi" w:cs="Tahoma"/>
          <w:sz w:val="20"/>
        </w:rPr>
        <w:t>o</w:t>
      </w:r>
      <w:r w:rsidR="00227922">
        <w:rPr>
          <w:rFonts w:asciiTheme="minorHAnsi" w:hAnsiTheme="minorHAnsi" w:cs="Tahoma"/>
          <w:sz w:val="20"/>
        </w:rPr>
        <w:t>dst. 4. Smlouvy mění tak, že zní:</w:t>
      </w:r>
    </w:p>
    <w:p w:rsidR="00227922" w:rsidRPr="0049389D" w:rsidRDefault="0049389D" w:rsidP="00227922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60"/>
        <w:rPr>
          <w:rFonts w:asciiTheme="minorHAnsi" w:hAnsiTheme="minorHAnsi" w:cs="Tahoma"/>
          <w:i/>
          <w:sz w:val="20"/>
        </w:rPr>
      </w:pPr>
      <w:r w:rsidRPr="0049389D">
        <w:rPr>
          <w:rFonts w:asciiTheme="minorHAnsi" w:hAnsiTheme="minorHAnsi" w:cs="Tahoma"/>
          <w:i/>
          <w:sz w:val="20"/>
        </w:rPr>
        <w:t>„</w:t>
      </w:r>
      <w:r w:rsidR="00227922" w:rsidRPr="0049389D">
        <w:rPr>
          <w:rFonts w:asciiTheme="minorHAnsi" w:hAnsiTheme="minorHAnsi" w:cs="Tahoma"/>
          <w:i/>
          <w:sz w:val="20"/>
        </w:rPr>
        <w:t xml:space="preserve">Jednotlivé měsíční faktury dle čl. VI. </w:t>
      </w:r>
      <w:r w:rsidR="00204B97">
        <w:rPr>
          <w:rFonts w:asciiTheme="minorHAnsi" w:hAnsiTheme="minorHAnsi" w:cs="Tahoma"/>
          <w:i/>
          <w:sz w:val="20"/>
        </w:rPr>
        <w:t>o</w:t>
      </w:r>
      <w:r w:rsidR="00227922" w:rsidRPr="0049389D">
        <w:rPr>
          <w:rFonts w:asciiTheme="minorHAnsi" w:hAnsiTheme="minorHAnsi" w:cs="Tahoma"/>
          <w:i/>
          <w:sz w:val="20"/>
        </w:rPr>
        <w:t xml:space="preserve">dst. 3 bude objednatel platit v plné výši </w:t>
      </w:r>
      <w:r w:rsidR="005423AD" w:rsidRPr="0049389D">
        <w:rPr>
          <w:rFonts w:asciiTheme="minorHAnsi" w:hAnsiTheme="minorHAnsi" w:cs="Tahoma"/>
          <w:i/>
          <w:sz w:val="20"/>
        </w:rPr>
        <w:t>do okamžiku, kdy objednatel uhradí maximálně 80</w:t>
      </w:r>
      <w:r w:rsidR="00204B97">
        <w:rPr>
          <w:rFonts w:asciiTheme="minorHAnsi" w:hAnsiTheme="minorHAnsi" w:cs="Tahoma"/>
          <w:i/>
          <w:sz w:val="20"/>
        </w:rPr>
        <w:t xml:space="preserve"> </w:t>
      </w:r>
      <w:r w:rsidR="005423AD" w:rsidRPr="0049389D">
        <w:rPr>
          <w:rFonts w:asciiTheme="minorHAnsi" w:hAnsiTheme="minorHAnsi" w:cs="Tahoma"/>
          <w:i/>
          <w:sz w:val="20"/>
        </w:rPr>
        <w:t>% z celkové sjednané ceny díla. Z</w:t>
      </w:r>
      <w:r w:rsidR="00204B97">
        <w:rPr>
          <w:rFonts w:asciiTheme="minorHAnsi" w:hAnsiTheme="minorHAnsi" w:cs="Tahoma"/>
          <w:i/>
          <w:sz w:val="20"/>
        </w:rPr>
        <w:t>b</w:t>
      </w:r>
      <w:r w:rsidR="005423AD" w:rsidRPr="0049389D">
        <w:rPr>
          <w:rFonts w:asciiTheme="minorHAnsi" w:hAnsiTheme="minorHAnsi" w:cs="Tahoma"/>
          <w:i/>
          <w:sz w:val="20"/>
        </w:rPr>
        <w:t>ývající část, tj. 20% z celkové sjednané ceny díla tvoří pozastávku (zádržné). Polovinu zádržného</w:t>
      </w:r>
      <w:r w:rsidR="006E3F09" w:rsidRPr="0049389D">
        <w:rPr>
          <w:rFonts w:asciiTheme="minorHAnsi" w:hAnsiTheme="minorHAnsi" w:cs="Tahoma"/>
          <w:i/>
          <w:sz w:val="20"/>
        </w:rPr>
        <w:t>, tj. 10</w:t>
      </w:r>
      <w:r w:rsidR="00204B97">
        <w:rPr>
          <w:rFonts w:asciiTheme="minorHAnsi" w:hAnsiTheme="minorHAnsi" w:cs="Tahoma"/>
          <w:i/>
          <w:sz w:val="20"/>
        </w:rPr>
        <w:t xml:space="preserve"> </w:t>
      </w:r>
      <w:r w:rsidR="006E3F09" w:rsidRPr="0049389D">
        <w:rPr>
          <w:rFonts w:asciiTheme="minorHAnsi" w:hAnsiTheme="minorHAnsi" w:cs="Tahoma"/>
          <w:i/>
          <w:sz w:val="20"/>
        </w:rPr>
        <w:t>% z celkové sjednané ceny díla, uhradí objednatel zhotoviteli na základě faktury vystavené zhotovitelem do deseti (10) dnů po předání a převzetí díla bez vad a nedodělků, nebo podle kolaudačního souhlasu ze strany příslušného orgánu, a</w:t>
      </w:r>
      <w:r w:rsidR="005423AD" w:rsidRPr="0049389D">
        <w:rPr>
          <w:rFonts w:asciiTheme="minorHAnsi" w:hAnsiTheme="minorHAnsi" w:cs="Tahoma"/>
          <w:i/>
          <w:sz w:val="20"/>
        </w:rPr>
        <w:t xml:space="preserve"> </w:t>
      </w:r>
      <w:r w:rsidR="006E3F09" w:rsidRPr="0049389D">
        <w:rPr>
          <w:rFonts w:asciiTheme="minorHAnsi" w:hAnsiTheme="minorHAnsi" w:cs="Tahoma"/>
          <w:i/>
          <w:sz w:val="20"/>
        </w:rPr>
        <w:t>to podle toho, co nastane později. Druhou polovinu zádržného, tj. 10</w:t>
      </w:r>
      <w:r w:rsidR="00204B97">
        <w:rPr>
          <w:rFonts w:asciiTheme="minorHAnsi" w:hAnsiTheme="minorHAnsi" w:cs="Tahoma"/>
          <w:i/>
          <w:sz w:val="20"/>
        </w:rPr>
        <w:t xml:space="preserve"> </w:t>
      </w:r>
      <w:r w:rsidR="006E3F09" w:rsidRPr="0049389D">
        <w:rPr>
          <w:rFonts w:asciiTheme="minorHAnsi" w:hAnsiTheme="minorHAnsi" w:cs="Tahoma"/>
          <w:i/>
          <w:sz w:val="20"/>
        </w:rPr>
        <w:t xml:space="preserve">% z celkové sjednané ceny díla uhradí objednatel zhotoviteli na základě konečné faktury do deseti (10) </w:t>
      </w:r>
      <w:proofErr w:type="gramStart"/>
      <w:r w:rsidR="006E3F09" w:rsidRPr="0049389D">
        <w:rPr>
          <w:rFonts w:asciiTheme="minorHAnsi" w:hAnsiTheme="minorHAnsi" w:cs="Tahoma"/>
          <w:i/>
          <w:sz w:val="20"/>
        </w:rPr>
        <w:t>dnů  po</w:t>
      </w:r>
      <w:proofErr w:type="gramEnd"/>
      <w:r w:rsidR="006E3F09" w:rsidRPr="0049389D">
        <w:rPr>
          <w:rFonts w:asciiTheme="minorHAnsi" w:hAnsiTheme="minorHAnsi" w:cs="Tahoma"/>
          <w:i/>
          <w:sz w:val="20"/>
        </w:rPr>
        <w:t xml:space="preserve"> uplynutí záruční doby</w:t>
      </w:r>
      <w:r w:rsidR="006820F2" w:rsidRPr="0049389D">
        <w:rPr>
          <w:rFonts w:asciiTheme="minorHAnsi" w:hAnsiTheme="minorHAnsi" w:cs="Tahoma"/>
          <w:i/>
          <w:sz w:val="20"/>
        </w:rPr>
        <w:t xml:space="preserve">, a to za předpokladu, že se na díle nebudou vyskytovat </w:t>
      </w:r>
      <w:proofErr w:type="spellStart"/>
      <w:r w:rsidR="006820F2" w:rsidRPr="0049389D">
        <w:rPr>
          <w:rFonts w:asciiTheme="minorHAnsi" w:hAnsiTheme="minorHAnsi" w:cs="Tahoma"/>
          <w:i/>
          <w:sz w:val="20"/>
        </w:rPr>
        <w:t>ždné</w:t>
      </w:r>
      <w:proofErr w:type="spellEnd"/>
      <w:r w:rsidR="006820F2" w:rsidRPr="0049389D">
        <w:rPr>
          <w:rFonts w:asciiTheme="minorHAnsi" w:hAnsiTheme="minorHAnsi" w:cs="Tahoma"/>
          <w:i/>
          <w:sz w:val="20"/>
        </w:rPr>
        <w:t xml:space="preserve"> vady. </w:t>
      </w:r>
    </w:p>
    <w:p w:rsidR="0049389D" w:rsidRPr="0049389D" w:rsidRDefault="006820F2" w:rsidP="0049389D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60"/>
        <w:rPr>
          <w:rFonts w:asciiTheme="minorHAnsi" w:hAnsiTheme="minorHAnsi" w:cs="Tahoma"/>
          <w:i/>
          <w:sz w:val="20"/>
        </w:rPr>
      </w:pPr>
      <w:r w:rsidRPr="0049389D">
        <w:rPr>
          <w:rFonts w:asciiTheme="minorHAnsi" w:hAnsiTheme="minorHAnsi" w:cs="Tahoma"/>
          <w:i/>
          <w:sz w:val="20"/>
        </w:rPr>
        <w:lastRenderedPageBreak/>
        <w:t xml:space="preserve">Zhotovitel je </w:t>
      </w:r>
      <w:r w:rsidR="009C1BFA">
        <w:rPr>
          <w:rFonts w:asciiTheme="minorHAnsi" w:hAnsiTheme="minorHAnsi" w:cs="Tahoma"/>
          <w:i/>
          <w:sz w:val="20"/>
        </w:rPr>
        <w:t xml:space="preserve">na základě předchozího souhlasu Objednatele </w:t>
      </w:r>
      <w:r w:rsidRPr="0049389D">
        <w:rPr>
          <w:rFonts w:asciiTheme="minorHAnsi" w:hAnsiTheme="minorHAnsi" w:cs="Tahoma"/>
          <w:i/>
          <w:sz w:val="20"/>
        </w:rPr>
        <w:t>oprávněn zřídit bankovní záruku ve výši 10</w:t>
      </w:r>
      <w:r w:rsidR="00204B97">
        <w:rPr>
          <w:rFonts w:asciiTheme="minorHAnsi" w:hAnsiTheme="minorHAnsi" w:cs="Tahoma"/>
          <w:i/>
          <w:sz w:val="20"/>
        </w:rPr>
        <w:t xml:space="preserve"> </w:t>
      </w:r>
      <w:r w:rsidRPr="0049389D">
        <w:rPr>
          <w:rFonts w:asciiTheme="minorHAnsi" w:hAnsiTheme="minorHAnsi" w:cs="Tahoma"/>
          <w:i/>
          <w:sz w:val="20"/>
        </w:rPr>
        <w:t>% z </w:t>
      </w:r>
      <w:r w:rsidR="00B05A2E" w:rsidRPr="0049389D">
        <w:rPr>
          <w:rFonts w:asciiTheme="minorHAnsi" w:hAnsiTheme="minorHAnsi" w:cs="Tahoma"/>
          <w:i/>
          <w:sz w:val="20"/>
        </w:rPr>
        <w:t>celkové sjednané ceny díla</w:t>
      </w:r>
      <w:r w:rsidRPr="0049389D">
        <w:rPr>
          <w:rFonts w:asciiTheme="minorHAnsi" w:hAnsiTheme="minorHAnsi" w:cs="Tahoma"/>
          <w:i/>
          <w:sz w:val="20"/>
        </w:rPr>
        <w:t xml:space="preserve">, která bude nahrazovat polovinu pozastavené částky z konečné faktury. Bankovní záruka bude zřízena na dobu </w:t>
      </w:r>
      <w:r w:rsidR="00204B97">
        <w:rPr>
          <w:rFonts w:asciiTheme="minorHAnsi" w:hAnsiTheme="minorHAnsi" w:cs="Tahoma"/>
          <w:i/>
          <w:sz w:val="20"/>
        </w:rPr>
        <w:t xml:space="preserve">pěti </w:t>
      </w:r>
      <w:r w:rsidRPr="0049389D">
        <w:rPr>
          <w:rFonts w:asciiTheme="minorHAnsi" w:hAnsiTheme="minorHAnsi" w:cs="Tahoma"/>
          <w:i/>
          <w:sz w:val="20"/>
        </w:rPr>
        <w:t>(5) let</w:t>
      </w:r>
      <w:r w:rsidR="0049389D" w:rsidRPr="0049389D">
        <w:rPr>
          <w:rFonts w:asciiTheme="minorHAnsi" w:hAnsiTheme="minorHAnsi" w:cs="Tahoma"/>
          <w:i/>
          <w:sz w:val="20"/>
        </w:rPr>
        <w:t xml:space="preserve">. Počátek běhu této lhůty je totožný s počátkem běhu záruční doby. Pokud zhotovitel </w:t>
      </w:r>
      <w:proofErr w:type="spellStart"/>
      <w:r w:rsidR="0049389D" w:rsidRPr="0049389D">
        <w:rPr>
          <w:rFonts w:asciiTheme="minorHAnsi" w:hAnsiTheme="minorHAnsi" w:cs="Tahoma"/>
          <w:i/>
          <w:sz w:val="20"/>
        </w:rPr>
        <w:t>neude</w:t>
      </w:r>
      <w:proofErr w:type="spellEnd"/>
      <w:r w:rsidR="0049389D" w:rsidRPr="0049389D">
        <w:rPr>
          <w:rFonts w:asciiTheme="minorHAnsi" w:hAnsiTheme="minorHAnsi" w:cs="Tahoma"/>
          <w:i/>
          <w:sz w:val="20"/>
        </w:rPr>
        <w:t xml:space="preserve"> řádně a včas odstraňovat vady zjištěné v průběhu záruční doby, má objednatel právo použít bankovní záruku k úhradě nákladů, ke kterým je oprávněn z titulu této smlouvy, nebo podle zákona.“</w:t>
      </w:r>
    </w:p>
    <w:p w:rsidR="001E6045" w:rsidRPr="00924A1A" w:rsidRDefault="0049389D" w:rsidP="00F832DA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426"/>
          <w:tab w:val="clear" w:pos="1701"/>
        </w:tabs>
        <w:spacing w:before="120" w:after="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Ve zbylém zůstává Smlouva nedotčena. </w:t>
      </w:r>
    </w:p>
    <w:p w:rsidR="001E6045" w:rsidRPr="00924A1A" w:rsidRDefault="001E6045" w:rsidP="00F832DA">
      <w:pPr>
        <w:pStyle w:val="Smlouva2"/>
        <w:spacing w:before="240"/>
        <w:rPr>
          <w:rFonts w:asciiTheme="minorHAnsi" w:hAnsiTheme="minorHAnsi" w:cs="Tahoma"/>
          <w:sz w:val="20"/>
        </w:rPr>
      </w:pPr>
      <w:r w:rsidRPr="00924A1A">
        <w:rPr>
          <w:rFonts w:asciiTheme="minorHAnsi" w:hAnsiTheme="minorHAnsi" w:cs="Tahoma"/>
          <w:sz w:val="20"/>
        </w:rPr>
        <w:t>II.</w:t>
      </w:r>
    </w:p>
    <w:p w:rsidR="001E6045" w:rsidRDefault="001E6045" w:rsidP="00F832DA">
      <w:pPr>
        <w:pStyle w:val="Smlouva2"/>
        <w:rPr>
          <w:rFonts w:asciiTheme="minorHAnsi" w:hAnsiTheme="minorHAnsi" w:cs="Tahoma"/>
          <w:sz w:val="20"/>
        </w:rPr>
      </w:pPr>
      <w:r w:rsidRPr="00924A1A">
        <w:rPr>
          <w:rFonts w:asciiTheme="minorHAnsi" w:hAnsiTheme="minorHAnsi" w:cs="Tahoma"/>
          <w:sz w:val="20"/>
        </w:rPr>
        <w:t>Předmět smlouvy</w:t>
      </w:r>
    </w:p>
    <w:p w:rsidR="0038062F" w:rsidRPr="00924A1A" w:rsidRDefault="0038062F" w:rsidP="00F832DA">
      <w:pPr>
        <w:pStyle w:val="Smlouva2"/>
        <w:rPr>
          <w:rFonts w:asciiTheme="minorHAnsi" w:hAnsiTheme="minorHAnsi" w:cs="Tahoma"/>
          <w:sz w:val="20"/>
        </w:rPr>
      </w:pPr>
    </w:p>
    <w:p w:rsidR="002D7735" w:rsidRPr="002D7735" w:rsidRDefault="002D7735" w:rsidP="002D7735">
      <w:pPr>
        <w:pStyle w:val="ODSTAVEC"/>
        <w:widowControl w:val="0"/>
        <w:numPr>
          <w:ilvl w:val="0"/>
          <w:numId w:val="16"/>
        </w:numPr>
        <w:rPr>
          <w:rFonts w:asciiTheme="minorHAnsi" w:hAnsiTheme="minorHAnsi" w:cs="Tahoma"/>
          <w:sz w:val="20"/>
          <w:szCs w:val="20"/>
        </w:rPr>
      </w:pPr>
      <w:r w:rsidRPr="002D7735">
        <w:rPr>
          <w:rFonts w:asciiTheme="minorHAnsi" w:hAnsiTheme="minorHAnsi" w:cs="Tahoma"/>
          <w:sz w:val="20"/>
          <w:szCs w:val="20"/>
        </w:rPr>
        <w:tab/>
        <w:t xml:space="preserve">Tento Dodatek vstupuje v platnost a nabývá účinnosti dnem jeho podpisu oběma </w:t>
      </w:r>
      <w:r>
        <w:rPr>
          <w:rFonts w:asciiTheme="minorHAnsi" w:hAnsiTheme="minorHAnsi" w:cs="Tahoma"/>
          <w:sz w:val="20"/>
          <w:szCs w:val="20"/>
        </w:rPr>
        <w:t>s</w:t>
      </w:r>
      <w:r w:rsidRPr="002D7735">
        <w:rPr>
          <w:rFonts w:asciiTheme="minorHAnsi" w:hAnsiTheme="minorHAnsi" w:cs="Tahoma"/>
          <w:sz w:val="20"/>
          <w:szCs w:val="20"/>
        </w:rPr>
        <w:t>mluvními stranami.</w:t>
      </w:r>
    </w:p>
    <w:p w:rsidR="002D7735" w:rsidRPr="002D7735" w:rsidRDefault="002D7735" w:rsidP="002D7735">
      <w:pPr>
        <w:pStyle w:val="ODSTAVEC"/>
        <w:widowControl w:val="0"/>
        <w:numPr>
          <w:ilvl w:val="0"/>
          <w:numId w:val="16"/>
        </w:numPr>
        <w:rPr>
          <w:rFonts w:asciiTheme="minorHAnsi" w:hAnsiTheme="minorHAnsi" w:cs="Tahoma"/>
          <w:sz w:val="20"/>
          <w:szCs w:val="20"/>
        </w:rPr>
      </w:pPr>
      <w:r w:rsidRPr="002D7735">
        <w:rPr>
          <w:rFonts w:asciiTheme="minorHAnsi" w:hAnsiTheme="minorHAnsi" w:cs="Tahoma"/>
          <w:sz w:val="20"/>
          <w:szCs w:val="20"/>
        </w:rPr>
        <w:t xml:space="preserve">Tento Dodatek je vyhotoven </w:t>
      </w:r>
      <w:r w:rsidR="00204B97">
        <w:rPr>
          <w:rFonts w:asciiTheme="minorHAnsi" w:hAnsiTheme="minorHAnsi" w:cs="Tahoma"/>
          <w:sz w:val="20"/>
          <w:szCs w:val="20"/>
        </w:rPr>
        <w:t>třech</w:t>
      </w:r>
      <w:r w:rsidRPr="002D7735">
        <w:rPr>
          <w:rFonts w:asciiTheme="minorHAnsi" w:hAnsiTheme="minorHAnsi" w:cs="Tahoma"/>
          <w:sz w:val="20"/>
          <w:szCs w:val="20"/>
        </w:rPr>
        <w:t xml:space="preserve"> stejnopisech</w:t>
      </w:r>
      <w:r>
        <w:rPr>
          <w:rFonts w:asciiTheme="minorHAnsi" w:hAnsiTheme="minorHAnsi" w:cs="Tahoma"/>
          <w:sz w:val="20"/>
          <w:szCs w:val="20"/>
        </w:rPr>
        <w:t xml:space="preserve"> s platností originálu přičemž objednatel obdrží dvě a zhotovitel jedno vyhotovení.</w:t>
      </w:r>
      <w:r w:rsidRPr="002D7735">
        <w:rPr>
          <w:rFonts w:asciiTheme="minorHAnsi" w:hAnsiTheme="minorHAnsi" w:cs="Tahoma"/>
          <w:sz w:val="20"/>
          <w:szCs w:val="20"/>
        </w:rPr>
        <w:t xml:space="preserve"> </w:t>
      </w:r>
    </w:p>
    <w:p w:rsidR="002D7735" w:rsidRPr="00924A1A" w:rsidRDefault="002D7735" w:rsidP="00204B97">
      <w:pPr>
        <w:pStyle w:val="Smlouva-slo0"/>
        <w:numPr>
          <w:ilvl w:val="0"/>
          <w:numId w:val="16"/>
        </w:numPr>
        <w:rPr>
          <w:rFonts w:asciiTheme="minorHAnsi" w:hAnsiTheme="minorHAnsi" w:cs="Tahoma"/>
          <w:sz w:val="20"/>
        </w:rPr>
      </w:pPr>
      <w:r w:rsidRPr="002D7735">
        <w:rPr>
          <w:rFonts w:asciiTheme="minorHAnsi" w:hAnsiTheme="minorHAnsi" w:cs="Tahoma"/>
          <w:sz w:val="20"/>
        </w:rPr>
        <w:t xml:space="preserve">Smluvní strany prohlašují, že si tento Dodatek před jeho podepsáním </w:t>
      </w:r>
      <w:r w:rsidRPr="00924A1A">
        <w:rPr>
          <w:rFonts w:asciiTheme="minorHAnsi" w:hAnsiTheme="minorHAnsi" w:cs="Tahoma"/>
          <w:sz w:val="20"/>
        </w:rPr>
        <w:t>přečetly a že byl uzavřen po vzájemném projednání podle jejich pravé a svobodné vůle určitě, vážně a srozumitelně, nikoliv v tísni nebo za nápadně nevýhodných podmínek, a že se dohodly o celém je</w:t>
      </w:r>
      <w:r>
        <w:rPr>
          <w:rFonts w:asciiTheme="minorHAnsi" w:hAnsiTheme="minorHAnsi" w:cs="Tahoma"/>
          <w:sz w:val="20"/>
        </w:rPr>
        <w:t>ho</w:t>
      </w:r>
      <w:r w:rsidRPr="00924A1A">
        <w:rPr>
          <w:rFonts w:asciiTheme="minorHAnsi" w:hAnsiTheme="minorHAnsi" w:cs="Tahoma"/>
          <w:sz w:val="20"/>
        </w:rPr>
        <w:t xml:space="preserve"> obsahu, což stvrzují svými podpisy.</w:t>
      </w:r>
    </w:p>
    <w:p w:rsidR="00E50FD8" w:rsidRPr="00924A1A" w:rsidRDefault="00E50FD8" w:rsidP="00F832DA">
      <w:pPr>
        <w:pStyle w:val="Smlouva-slo0"/>
        <w:spacing w:before="0" w:after="60"/>
        <w:ind w:firstLine="36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1E6045" w:rsidRPr="00924A1A">
        <w:tc>
          <w:tcPr>
            <w:tcW w:w="4140" w:type="dxa"/>
          </w:tcPr>
          <w:p w:rsidR="002D7735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</w:p>
          <w:p w:rsidR="002D7735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  V </w:t>
            </w:r>
            <w:r w:rsidR="003C06D0">
              <w:rPr>
                <w:rFonts w:asciiTheme="minorHAnsi" w:hAnsiTheme="minorHAnsi" w:cs="Tahoma"/>
                <w:sz w:val="20"/>
                <w:szCs w:val="20"/>
              </w:rPr>
              <w:t>Praze</w:t>
            </w: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 dne </w:t>
            </w:r>
            <w:r w:rsidR="002D7735">
              <w:rPr>
                <w:rFonts w:asciiTheme="minorHAnsi" w:hAnsiTheme="minorHAnsi" w:cs="Tahoma"/>
                <w:sz w:val="20"/>
                <w:szCs w:val="20"/>
              </w:rPr>
              <w:t>________________</w:t>
            </w: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67313" w:rsidRDefault="00D6731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832DA" w:rsidRPr="00924A1A" w:rsidRDefault="00F832DA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67313" w:rsidRPr="00924A1A" w:rsidRDefault="00D6731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67313" w:rsidRPr="00924A1A" w:rsidRDefault="00D67313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1E6045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D7735" w:rsidRDefault="002D773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D7735" w:rsidRPr="00924A1A" w:rsidRDefault="002D773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32" w:type="dxa"/>
          </w:tcPr>
          <w:p w:rsidR="002D7735" w:rsidRDefault="002D773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D7735" w:rsidRDefault="002D773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V </w:t>
            </w:r>
            <w:r w:rsidR="00E83747">
              <w:rPr>
                <w:rFonts w:asciiTheme="minorHAnsi" w:hAnsiTheme="minorHAnsi" w:cs="Tahoma"/>
                <w:sz w:val="20"/>
                <w:szCs w:val="20"/>
              </w:rPr>
              <w:t>Praze</w:t>
            </w:r>
            <w:r w:rsidRPr="00924A1A">
              <w:rPr>
                <w:rFonts w:asciiTheme="minorHAnsi" w:hAnsiTheme="minorHAnsi" w:cs="Tahoma"/>
                <w:sz w:val="20"/>
                <w:szCs w:val="20"/>
              </w:rPr>
              <w:t xml:space="preserve"> dne</w:t>
            </w:r>
            <w:r w:rsidR="00E8374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2D7735">
              <w:rPr>
                <w:rFonts w:asciiTheme="minorHAnsi" w:hAnsiTheme="minorHAnsi" w:cs="Tahoma"/>
                <w:sz w:val="20"/>
                <w:szCs w:val="20"/>
              </w:rPr>
              <w:t>________________</w:t>
            </w: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E6045" w:rsidRPr="00924A1A" w:rsidRDefault="001E6045" w:rsidP="00F832DA">
            <w:pPr>
              <w:widowControl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E6045" w:rsidRPr="00924A1A">
        <w:tc>
          <w:tcPr>
            <w:tcW w:w="4140" w:type="dxa"/>
            <w:tcBorders>
              <w:top w:val="single" w:sz="4" w:space="0" w:color="auto"/>
            </w:tcBorders>
          </w:tcPr>
          <w:p w:rsidR="001E6045" w:rsidRPr="00924A1A" w:rsidRDefault="001E6045" w:rsidP="00F832DA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za objednatele</w:t>
            </w:r>
          </w:p>
          <w:p w:rsidR="001E6045" w:rsidRPr="00924A1A" w:rsidRDefault="0038062F" w:rsidP="00F832DA">
            <w:pPr>
              <w:pStyle w:val="Nadpis6"/>
              <w:keepNext w:val="0"/>
              <w:widowControl w:val="0"/>
              <w:jc w:val="center"/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  <w:t>Bc. Lenka Kohoutová</w:t>
            </w:r>
          </w:p>
          <w:p w:rsidR="001E6045" w:rsidRPr="00924A1A" w:rsidRDefault="0038062F" w:rsidP="00F832DA">
            <w:pPr>
              <w:pStyle w:val="Nadpis6"/>
              <w:keepNext w:val="0"/>
              <w:widowControl w:val="0"/>
              <w:jc w:val="center"/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i w:val="0"/>
                <w:iCs w:val="0"/>
                <w:color w:val="auto"/>
                <w:sz w:val="20"/>
                <w:szCs w:val="20"/>
              </w:rPr>
              <w:t>ředitelka</w:t>
            </w:r>
          </w:p>
        </w:tc>
        <w:tc>
          <w:tcPr>
            <w:tcW w:w="900" w:type="dxa"/>
            <w:vAlign w:val="center"/>
          </w:tcPr>
          <w:p w:rsidR="001E6045" w:rsidRPr="00924A1A" w:rsidRDefault="001E6045" w:rsidP="00F832DA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4001C0" w:rsidRPr="00924A1A" w:rsidRDefault="001E6045" w:rsidP="00F832DA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 w:rsidRPr="00924A1A">
              <w:rPr>
                <w:rFonts w:asciiTheme="minorHAnsi" w:hAnsiTheme="minorHAnsi" w:cs="Tahoma"/>
                <w:sz w:val="20"/>
                <w:szCs w:val="20"/>
              </w:rPr>
              <w:t>za zhotovitele</w:t>
            </w:r>
          </w:p>
          <w:p w:rsidR="001E6045" w:rsidRDefault="00E83747" w:rsidP="00F832DA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Ing. Radek Mrázek, MBA</w:t>
            </w:r>
          </w:p>
          <w:p w:rsidR="00E83747" w:rsidRPr="00924A1A" w:rsidRDefault="00EF2AB4" w:rsidP="00F832DA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</w:t>
            </w:r>
            <w:r w:rsidR="00E83747">
              <w:rPr>
                <w:rFonts w:asciiTheme="minorHAnsi" w:hAnsiTheme="minorHAnsi" w:cs="Tahoma"/>
                <w:sz w:val="20"/>
                <w:szCs w:val="20"/>
              </w:rPr>
              <w:t>ístopředseda představenstva</w:t>
            </w:r>
          </w:p>
        </w:tc>
      </w:tr>
    </w:tbl>
    <w:p w:rsidR="001E6045" w:rsidRPr="00924A1A" w:rsidRDefault="001E6045" w:rsidP="00F832DA">
      <w:pPr>
        <w:pStyle w:val="Smlouva-slo0"/>
        <w:tabs>
          <w:tab w:val="left" w:pos="426"/>
        </w:tabs>
        <w:spacing w:before="0" w:line="240" w:lineRule="auto"/>
        <w:rPr>
          <w:rFonts w:asciiTheme="minorHAnsi" w:hAnsiTheme="minorHAnsi" w:cs="Tahoma"/>
          <w:sz w:val="4"/>
          <w:szCs w:val="4"/>
        </w:rPr>
      </w:pP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</w:r>
      <w:r w:rsidRPr="00924A1A">
        <w:rPr>
          <w:rFonts w:asciiTheme="minorHAnsi" w:hAnsiTheme="minorHAnsi" w:cs="Tahoma"/>
          <w:sz w:val="4"/>
          <w:szCs w:val="4"/>
        </w:rPr>
        <w:tab/>
        <w:t xml:space="preserve"> </w:t>
      </w:r>
    </w:p>
    <w:sectPr w:rsidR="001E6045" w:rsidRPr="00924A1A" w:rsidSect="000F3074">
      <w:footerReference w:type="default" r:id="rId7"/>
      <w:headerReference w:type="first" r:id="rId8"/>
      <w:type w:val="continuous"/>
      <w:pgSz w:w="11906" w:h="16838" w:code="9"/>
      <w:pgMar w:top="1418" w:right="1418" w:bottom="1135" w:left="1418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EB" w:rsidRDefault="00635CEB">
      <w:r>
        <w:separator/>
      </w:r>
    </w:p>
  </w:endnote>
  <w:endnote w:type="continuationSeparator" w:id="0">
    <w:p w:rsidR="00635CEB" w:rsidRDefault="0063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60" w:rsidRPr="0038062F" w:rsidRDefault="00644760">
    <w:pPr>
      <w:pStyle w:val="Zpat"/>
      <w:jc w:val="right"/>
      <w:rPr>
        <w:rFonts w:asciiTheme="minorHAnsi" w:hAnsiTheme="minorHAnsi" w:cs="Tahoma"/>
        <w:sz w:val="16"/>
        <w:szCs w:val="20"/>
      </w:rPr>
    </w:pPr>
    <w:r w:rsidRPr="0038062F">
      <w:rPr>
        <w:rFonts w:asciiTheme="minorHAnsi" w:hAnsiTheme="minorHAnsi" w:cs="Tahoma"/>
        <w:sz w:val="16"/>
        <w:szCs w:val="20"/>
      </w:rPr>
      <w:fldChar w:fldCharType="begin"/>
    </w:r>
    <w:r w:rsidRPr="0038062F">
      <w:rPr>
        <w:rFonts w:asciiTheme="minorHAnsi" w:hAnsiTheme="minorHAnsi" w:cs="Tahoma"/>
        <w:sz w:val="16"/>
        <w:szCs w:val="20"/>
      </w:rPr>
      <w:instrText>PAGE   \* MERGEFORMAT</w:instrText>
    </w:r>
    <w:r w:rsidRPr="0038062F">
      <w:rPr>
        <w:rFonts w:asciiTheme="minorHAnsi" w:hAnsiTheme="minorHAnsi" w:cs="Tahoma"/>
        <w:sz w:val="16"/>
        <w:szCs w:val="20"/>
      </w:rPr>
      <w:fldChar w:fldCharType="separate"/>
    </w:r>
    <w:r w:rsidR="00C7633B">
      <w:rPr>
        <w:rFonts w:asciiTheme="minorHAnsi" w:hAnsiTheme="minorHAnsi" w:cs="Tahoma"/>
        <w:noProof/>
        <w:sz w:val="16"/>
        <w:szCs w:val="20"/>
      </w:rPr>
      <w:t>2</w:t>
    </w:r>
    <w:r w:rsidRPr="0038062F">
      <w:rPr>
        <w:rFonts w:asciiTheme="minorHAnsi" w:hAnsiTheme="minorHAnsi" w:cs="Tahoma"/>
        <w:sz w:val="16"/>
        <w:szCs w:val="20"/>
      </w:rPr>
      <w:fldChar w:fldCharType="end"/>
    </w:r>
  </w:p>
  <w:p w:rsidR="002F774E" w:rsidRPr="00BF3DEE" w:rsidRDefault="002F774E" w:rsidP="0038062F">
    <w:pPr>
      <w:pStyle w:val="Zpa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EB" w:rsidRDefault="00635CEB">
      <w:r>
        <w:separator/>
      </w:r>
    </w:p>
  </w:footnote>
  <w:footnote w:type="continuationSeparator" w:id="0">
    <w:p w:rsidR="00635CEB" w:rsidRDefault="0063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F" w:rsidRPr="0038062F" w:rsidRDefault="00797856" w:rsidP="0038062F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433B84">
      <w:rPr>
        <w:noProof/>
      </w:rPr>
      <w:drawing>
        <wp:anchor distT="0" distB="0" distL="114300" distR="114300" simplePos="0" relativeHeight="251659264" behindDoc="0" locked="0" layoutInCell="1" allowOverlap="1" wp14:anchorId="5572C793" wp14:editId="2F5F38C1">
          <wp:simplePos x="0" y="0"/>
          <wp:positionH relativeFrom="column">
            <wp:posOffset>10795</wp:posOffset>
          </wp:positionH>
          <wp:positionV relativeFrom="paragraph">
            <wp:posOffset>30480</wp:posOffset>
          </wp:positionV>
          <wp:extent cx="2325370" cy="565150"/>
          <wp:effectExtent l="0" t="0" r="0" b="635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4CB152" wp14:editId="313B9292">
          <wp:simplePos x="0" y="0"/>
          <wp:positionH relativeFrom="column">
            <wp:posOffset>4909820</wp:posOffset>
          </wp:positionH>
          <wp:positionV relativeFrom="paragraph">
            <wp:posOffset>-113665</wp:posOffset>
          </wp:positionV>
          <wp:extent cx="800100" cy="800100"/>
          <wp:effectExtent l="0" t="0" r="0" b="0"/>
          <wp:wrapNone/>
          <wp:docPr id="5" name="Obrázek 5" descr="Výsledek obrázku pro Domov pro osoby se zdravotním postižením Sulic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Domov pro osoby se zdravotním postižením Sulick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62F" w:rsidRPr="0038062F" w:rsidRDefault="000F3074" w:rsidP="000F3074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>
      <w:rPr>
        <w:rFonts w:ascii="Calibri" w:hAnsi="Calibri" w:cs="TimesNewRomanPSMT"/>
        <w:bCs/>
        <w:color w:val="A6A6A6"/>
        <w:sz w:val="20"/>
        <w:szCs w:val="20"/>
      </w:rPr>
      <w:tab/>
    </w:r>
    <w:r>
      <w:rPr>
        <w:rFonts w:ascii="Calibri" w:hAnsi="Calibri" w:cs="TimesNewRomanPSMT"/>
        <w:bCs/>
        <w:color w:val="A6A6A6"/>
        <w:sz w:val="20"/>
        <w:szCs w:val="20"/>
      </w:rPr>
      <w:tab/>
    </w:r>
  </w:p>
  <w:p w:rsidR="0038062F" w:rsidRDefault="003806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A168AE58"/>
    <w:lvl w:ilvl="0" w:tplc="D33C5E9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i w:val="0"/>
        <w:sz w:val="20"/>
        <w:szCs w:val="20"/>
      </w:rPr>
    </w:lvl>
    <w:lvl w:ilvl="1" w:tplc="CFEE6A02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 w:tplc="36E679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FAC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6A7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0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049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8C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78F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175C5"/>
    <w:multiLevelType w:val="hybridMultilevel"/>
    <w:tmpl w:val="D1821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42743"/>
    <w:multiLevelType w:val="multilevel"/>
    <w:tmpl w:val="121AE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C21AC"/>
    <w:multiLevelType w:val="hybridMultilevel"/>
    <w:tmpl w:val="213E9A9C"/>
    <w:lvl w:ilvl="0" w:tplc="465481E2">
      <w:numFmt w:val="bullet"/>
      <w:lvlText w:val="-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D36B20"/>
    <w:multiLevelType w:val="hybridMultilevel"/>
    <w:tmpl w:val="006802B6"/>
    <w:lvl w:ilvl="0" w:tplc="4454B9A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884BD42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2CA2B2A4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F1AACEF2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970E8A60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2C065116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104A6BEE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12A21542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E3F278E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08846A7F"/>
    <w:multiLevelType w:val="multilevel"/>
    <w:tmpl w:val="CC6A9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9646AEC"/>
    <w:multiLevelType w:val="hybridMultilevel"/>
    <w:tmpl w:val="2A6CD9B0"/>
    <w:lvl w:ilvl="0" w:tplc="E494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0481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746A4F"/>
    <w:multiLevelType w:val="multilevel"/>
    <w:tmpl w:val="C8829B1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BA61A68"/>
    <w:multiLevelType w:val="hybridMultilevel"/>
    <w:tmpl w:val="6E2AC6C4"/>
    <w:lvl w:ilvl="0" w:tplc="74C673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840A1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AED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482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40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BE5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02A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00D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AA1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614BC6"/>
    <w:multiLevelType w:val="hybridMultilevel"/>
    <w:tmpl w:val="6374C57A"/>
    <w:lvl w:ilvl="0" w:tplc="F1B202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950B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E035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0E4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221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029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620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0C4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56A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9883203"/>
    <w:multiLevelType w:val="multilevel"/>
    <w:tmpl w:val="A1326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/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DB5E22"/>
    <w:multiLevelType w:val="hybridMultilevel"/>
    <w:tmpl w:val="F9CC9008"/>
    <w:lvl w:ilvl="0" w:tplc="F20C48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A3A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54F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0C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F2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DE3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525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C0B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9ED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1D4348"/>
    <w:multiLevelType w:val="hybridMultilevel"/>
    <w:tmpl w:val="CDD88DBA"/>
    <w:lvl w:ilvl="0" w:tplc="7BFA834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i w:val="0"/>
        <w:sz w:val="20"/>
        <w:szCs w:val="20"/>
      </w:rPr>
    </w:lvl>
    <w:lvl w:ilvl="1" w:tplc="24FE9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602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C0A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84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309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24B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885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DA6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B4BAB"/>
    <w:multiLevelType w:val="hybridMultilevel"/>
    <w:tmpl w:val="26308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55C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/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036A20"/>
    <w:multiLevelType w:val="hybridMultilevel"/>
    <w:tmpl w:val="148A6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B9351E"/>
    <w:multiLevelType w:val="hybridMultilevel"/>
    <w:tmpl w:val="D98EB9B4"/>
    <w:lvl w:ilvl="0" w:tplc="702A591E">
      <w:start w:val="1"/>
      <w:numFmt w:val="lowerLetter"/>
      <w:lvlText w:val="%1)"/>
      <w:lvlJc w:val="left"/>
      <w:pPr>
        <w:tabs>
          <w:tab w:val="num" w:pos="760"/>
        </w:tabs>
        <w:ind w:left="760" w:hanging="3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9" w15:restartNumberingAfterBreak="0">
    <w:nsid w:val="3C0F4FC3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091602"/>
    <w:multiLevelType w:val="hybridMultilevel"/>
    <w:tmpl w:val="73642AEC"/>
    <w:lvl w:ilvl="0" w:tplc="922AB8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A9E2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E0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EE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9C0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061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769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720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84C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E86B56"/>
    <w:multiLevelType w:val="hybridMultilevel"/>
    <w:tmpl w:val="F90A91CA"/>
    <w:lvl w:ilvl="0" w:tplc="E4646814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34727538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4"/>
      </w:rPr>
    </w:lvl>
    <w:lvl w:ilvl="2" w:tplc="6A4A39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701F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64C6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9060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B2C0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460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33C1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D4553"/>
    <w:multiLevelType w:val="hybridMultilevel"/>
    <w:tmpl w:val="0C4E4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BA1721"/>
    <w:multiLevelType w:val="hybridMultilevel"/>
    <w:tmpl w:val="C5DAEE6E"/>
    <w:lvl w:ilvl="0" w:tplc="B1F6A4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E5D24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C8C81E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99E8DFB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F4D8C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CCA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948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CA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F04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105D65"/>
    <w:multiLevelType w:val="multilevel"/>
    <w:tmpl w:val="431A8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D40D7A"/>
    <w:multiLevelType w:val="hybridMultilevel"/>
    <w:tmpl w:val="5A7A73A6"/>
    <w:lvl w:ilvl="0" w:tplc="F942DB18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  <w:strike w:val="0"/>
      </w:rPr>
    </w:lvl>
    <w:lvl w:ilvl="1" w:tplc="CD84ED3E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2B56DD00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C23C0C76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4B3487BE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E5D605E2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280C9B08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E7E26BBA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2654A996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15161C7"/>
    <w:multiLevelType w:val="hybridMultilevel"/>
    <w:tmpl w:val="08F4BEDA"/>
    <w:lvl w:ilvl="0" w:tplc="991C6430">
      <w:numFmt w:val="bullet"/>
      <w:lvlText w:val="-"/>
      <w:lvlJc w:val="left"/>
      <w:pPr>
        <w:ind w:left="107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55F7278C"/>
    <w:multiLevelType w:val="hybridMultilevel"/>
    <w:tmpl w:val="8572E53C"/>
    <w:lvl w:ilvl="0" w:tplc="357E837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C704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0C26B0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plc="AD983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3C4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3CA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D60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F01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42F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7438EE"/>
    <w:multiLevelType w:val="singleLevel"/>
    <w:tmpl w:val="60A28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31" w15:restartNumberingAfterBreak="0">
    <w:nsid w:val="5AC212FB"/>
    <w:multiLevelType w:val="multilevel"/>
    <w:tmpl w:val="52108246"/>
    <w:lvl w:ilvl="0">
      <w:start w:val="1"/>
      <w:numFmt w:val="upperRoman"/>
      <w:pStyle w:val="ZDlnek"/>
      <w:lvlText w:val="ČÁST %1."/>
      <w:lvlJc w:val="left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1A2301"/>
    <w:multiLevelType w:val="hybridMultilevel"/>
    <w:tmpl w:val="F90A91CA"/>
    <w:lvl w:ilvl="0" w:tplc="E4646814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34727538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4"/>
      </w:rPr>
    </w:lvl>
    <w:lvl w:ilvl="2" w:tplc="6A4A39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701F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64C6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9060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B2C0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460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33C1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F3361DB"/>
    <w:multiLevelType w:val="hybridMultilevel"/>
    <w:tmpl w:val="05B0A742"/>
    <w:lvl w:ilvl="0" w:tplc="B4605B34">
      <w:start w:val="1"/>
      <w:numFmt w:val="lowerLetter"/>
      <w:lvlText w:val="%1)"/>
      <w:lvlJc w:val="left"/>
      <w:pPr>
        <w:tabs>
          <w:tab w:val="num" w:pos="2540"/>
        </w:tabs>
        <w:ind w:left="2540" w:hanging="380"/>
      </w:pPr>
      <w:rPr>
        <w:rFonts w:cs="Times New Roman" w:hint="default"/>
        <w:color w:val="000000"/>
      </w:rPr>
    </w:lvl>
    <w:lvl w:ilvl="1" w:tplc="674C3810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D9EA1AA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7607B8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47E53E8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4CE0989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9405DF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4CBAEA32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1A50BB1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5F701763"/>
    <w:multiLevelType w:val="hybridMultilevel"/>
    <w:tmpl w:val="A206293A"/>
    <w:lvl w:ilvl="0" w:tplc="0A08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F6176"/>
    <w:multiLevelType w:val="hybridMultilevel"/>
    <w:tmpl w:val="733E7244"/>
    <w:lvl w:ilvl="0" w:tplc="CBF40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E86700"/>
    <w:multiLevelType w:val="hybridMultilevel"/>
    <w:tmpl w:val="81D418B4"/>
    <w:lvl w:ilvl="0" w:tplc="03EE1F1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36EB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7CC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94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224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2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87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98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D8D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C7776F"/>
    <w:multiLevelType w:val="hybridMultilevel"/>
    <w:tmpl w:val="5CA0E6FA"/>
    <w:lvl w:ilvl="0" w:tplc="E65A8C24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B37C4F6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8C42347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6E4A47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E98084A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AC027EB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CA18ABF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18FA856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4E208D7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0EA0117"/>
    <w:multiLevelType w:val="hybridMultilevel"/>
    <w:tmpl w:val="E9F2680E"/>
    <w:lvl w:ilvl="0" w:tplc="AE7433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43E8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08E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AF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92B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90A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2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F4F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78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82756D"/>
    <w:multiLevelType w:val="multilevel"/>
    <w:tmpl w:val="BDEED17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ODSTAVEC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84A0B65"/>
    <w:multiLevelType w:val="hybridMultilevel"/>
    <w:tmpl w:val="85E05A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70867"/>
    <w:multiLevelType w:val="hybridMultilevel"/>
    <w:tmpl w:val="7D8ABE7C"/>
    <w:lvl w:ilvl="0" w:tplc="EAE872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7A6DB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9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C26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A89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0AE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2E5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A66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861223"/>
    <w:multiLevelType w:val="hybridMultilevel"/>
    <w:tmpl w:val="C206F3CE"/>
    <w:lvl w:ilvl="0" w:tplc="DD18A3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D3091A"/>
    <w:multiLevelType w:val="singleLevel"/>
    <w:tmpl w:val="B696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4"/>
  </w:num>
  <w:num w:numId="5">
    <w:abstractNumId w:val="39"/>
  </w:num>
  <w:num w:numId="6">
    <w:abstractNumId w:val="27"/>
  </w:num>
  <w:num w:numId="7">
    <w:abstractNumId w:val="16"/>
  </w:num>
  <w:num w:numId="8">
    <w:abstractNumId w:val="29"/>
  </w:num>
  <w:num w:numId="9">
    <w:abstractNumId w:val="40"/>
  </w:num>
  <w:num w:numId="10">
    <w:abstractNumId w:val="22"/>
  </w:num>
  <w:num w:numId="11">
    <w:abstractNumId w:val="7"/>
  </w:num>
  <w:num w:numId="12">
    <w:abstractNumId w:val="30"/>
  </w:num>
  <w:num w:numId="13">
    <w:abstractNumId w:val="6"/>
  </w:num>
  <w:num w:numId="14">
    <w:abstractNumId w:val="13"/>
  </w:num>
  <w:num w:numId="15">
    <w:abstractNumId w:val="9"/>
  </w:num>
  <w:num w:numId="16">
    <w:abstractNumId w:val="43"/>
  </w:num>
  <w:num w:numId="17">
    <w:abstractNumId w:val="10"/>
  </w:num>
  <w:num w:numId="18">
    <w:abstractNumId w:val="26"/>
  </w:num>
  <w:num w:numId="19">
    <w:abstractNumId w:val="36"/>
  </w:num>
  <w:num w:numId="20">
    <w:abstractNumId w:val="37"/>
  </w:num>
  <w:num w:numId="21">
    <w:abstractNumId w:val="45"/>
  </w:num>
  <w:num w:numId="22">
    <w:abstractNumId w:val="14"/>
  </w:num>
  <w:num w:numId="23">
    <w:abstractNumId w:val="32"/>
  </w:num>
  <w:num w:numId="24">
    <w:abstractNumId w:val="4"/>
  </w:num>
  <w:num w:numId="25">
    <w:abstractNumId w:val="20"/>
  </w:num>
  <w:num w:numId="26">
    <w:abstractNumId w:val="33"/>
  </w:num>
  <w:num w:numId="27">
    <w:abstractNumId w:val="44"/>
  </w:num>
  <w:num w:numId="28">
    <w:abstractNumId w:val="19"/>
  </w:num>
  <w:num w:numId="29">
    <w:abstractNumId w:val="8"/>
  </w:num>
  <w:num w:numId="30">
    <w:abstractNumId w:val="18"/>
  </w:num>
  <w:num w:numId="31">
    <w:abstractNumId w:val="28"/>
  </w:num>
  <w:num w:numId="32">
    <w:abstractNumId w:val="23"/>
  </w:num>
  <w:num w:numId="33">
    <w:abstractNumId w:val="41"/>
  </w:num>
  <w:num w:numId="34">
    <w:abstractNumId w:val="35"/>
  </w:num>
  <w:num w:numId="35">
    <w:abstractNumId w:val="21"/>
  </w:num>
  <w:num w:numId="36">
    <w:abstractNumId w:val="34"/>
  </w:num>
  <w:num w:numId="37">
    <w:abstractNumId w:val="1"/>
  </w:num>
  <w:num w:numId="38">
    <w:abstractNumId w:val="15"/>
  </w:num>
  <w:num w:numId="39">
    <w:abstractNumId w:val="31"/>
  </w:num>
  <w:num w:numId="40">
    <w:abstractNumId w:val="41"/>
  </w:num>
  <w:num w:numId="41">
    <w:abstractNumId w:val="17"/>
  </w:num>
  <w:num w:numId="42">
    <w:abstractNumId w:val="38"/>
  </w:num>
  <w:num w:numId="43">
    <w:abstractNumId w:val="42"/>
  </w:num>
  <w:num w:numId="44">
    <w:abstractNumId w:val="3"/>
  </w:num>
  <w:num w:numId="45">
    <w:abstractNumId w:val="5"/>
  </w:num>
  <w:num w:numId="46">
    <w:abstractNumId w:val="12"/>
  </w:num>
  <w:num w:numId="47">
    <w:abstractNumId w:val="2"/>
  </w:num>
  <w:num w:numId="48">
    <w:abstractNumId w:val="25"/>
  </w:num>
  <w:num w:numId="49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B579C5"/>
    <w:rsid w:val="000161CD"/>
    <w:rsid w:val="00020762"/>
    <w:rsid w:val="00023230"/>
    <w:rsid w:val="00023D0A"/>
    <w:rsid w:val="0003027F"/>
    <w:rsid w:val="00032B4E"/>
    <w:rsid w:val="00036934"/>
    <w:rsid w:val="00037ED1"/>
    <w:rsid w:val="000437E3"/>
    <w:rsid w:val="00043F7D"/>
    <w:rsid w:val="000525A9"/>
    <w:rsid w:val="00053164"/>
    <w:rsid w:val="0006004F"/>
    <w:rsid w:val="00060B53"/>
    <w:rsid w:val="0006218B"/>
    <w:rsid w:val="00062EB4"/>
    <w:rsid w:val="0006407D"/>
    <w:rsid w:val="0006459E"/>
    <w:rsid w:val="00064F68"/>
    <w:rsid w:val="0006670A"/>
    <w:rsid w:val="00067E63"/>
    <w:rsid w:val="00072EE7"/>
    <w:rsid w:val="00074995"/>
    <w:rsid w:val="00080D67"/>
    <w:rsid w:val="00092D4D"/>
    <w:rsid w:val="000938C8"/>
    <w:rsid w:val="000A4DAF"/>
    <w:rsid w:val="000A6A3F"/>
    <w:rsid w:val="000B0B32"/>
    <w:rsid w:val="000C0AA3"/>
    <w:rsid w:val="000C0E33"/>
    <w:rsid w:val="000C6BC3"/>
    <w:rsid w:val="000D5ACB"/>
    <w:rsid w:val="000D7106"/>
    <w:rsid w:val="000E097D"/>
    <w:rsid w:val="000E4258"/>
    <w:rsid w:val="000F1C4C"/>
    <w:rsid w:val="000F3074"/>
    <w:rsid w:val="000F38E9"/>
    <w:rsid w:val="000F6698"/>
    <w:rsid w:val="0010060B"/>
    <w:rsid w:val="00103348"/>
    <w:rsid w:val="0010543C"/>
    <w:rsid w:val="0010612C"/>
    <w:rsid w:val="00112094"/>
    <w:rsid w:val="001158CE"/>
    <w:rsid w:val="001211D7"/>
    <w:rsid w:val="00122316"/>
    <w:rsid w:val="00132A04"/>
    <w:rsid w:val="001461F9"/>
    <w:rsid w:val="00147EAD"/>
    <w:rsid w:val="00152870"/>
    <w:rsid w:val="00164968"/>
    <w:rsid w:val="00165AC1"/>
    <w:rsid w:val="00166219"/>
    <w:rsid w:val="00170691"/>
    <w:rsid w:val="00172FE5"/>
    <w:rsid w:val="00176337"/>
    <w:rsid w:val="00182A73"/>
    <w:rsid w:val="00184D66"/>
    <w:rsid w:val="00184FE8"/>
    <w:rsid w:val="001911EE"/>
    <w:rsid w:val="001918C9"/>
    <w:rsid w:val="001A041C"/>
    <w:rsid w:val="001A57F2"/>
    <w:rsid w:val="001A743D"/>
    <w:rsid w:val="001B5B6C"/>
    <w:rsid w:val="001B5FEA"/>
    <w:rsid w:val="001B63F7"/>
    <w:rsid w:val="001C4017"/>
    <w:rsid w:val="001D0D74"/>
    <w:rsid w:val="001D45DD"/>
    <w:rsid w:val="001E524D"/>
    <w:rsid w:val="001E6045"/>
    <w:rsid w:val="001F75FF"/>
    <w:rsid w:val="00204B97"/>
    <w:rsid w:val="00206ACC"/>
    <w:rsid w:val="00212933"/>
    <w:rsid w:val="00216D73"/>
    <w:rsid w:val="00227922"/>
    <w:rsid w:val="00231378"/>
    <w:rsid w:val="002323C3"/>
    <w:rsid w:val="00236409"/>
    <w:rsid w:val="00252291"/>
    <w:rsid w:val="002665BF"/>
    <w:rsid w:val="00267A96"/>
    <w:rsid w:val="00286997"/>
    <w:rsid w:val="00286AFA"/>
    <w:rsid w:val="002907F1"/>
    <w:rsid w:val="002A2206"/>
    <w:rsid w:val="002C4252"/>
    <w:rsid w:val="002C7A99"/>
    <w:rsid w:val="002D372B"/>
    <w:rsid w:val="002D46B5"/>
    <w:rsid w:val="002D6C7C"/>
    <w:rsid w:val="002D7690"/>
    <w:rsid w:val="002D7735"/>
    <w:rsid w:val="002F03B1"/>
    <w:rsid w:val="002F0E91"/>
    <w:rsid w:val="002F27B2"/>
    <w:rsid w:val="002F2DEE"/>
    <w:rsid w:val="002F6FF3"/>
    <w:rsid w:val="002F774E"/>
    <w:rsid w:val="00304389"/>
    <w:rsid w:val="00306221"/>
    <w:rsid w:val="00313023"/>
    <w:rsid w:val="003175BE"/>
    <w:rsid w:val="0032240D"/>
    <w:rsid w:val="00322C66"/>
    <w:rsid w:val="00323F72"/>
    <w:rsid w:val="003275FC"/>
    <w:rsid w:val="0033443A"/>
    <w:rsid w:val="00342DA7"/>
    <w:rsid w:val="003466C5"/>
    <w:rsid w:val="0035197A"/>
    <w:rsid w:val="003555D3"/>
    <w:rsid w:val="00360167"/>
    <w:rsid w:val="003618FD"/>
    <w:rsid w:val="003622CF"/>
    <w:rsid w:val="003651F1"/>
    <w:rsid w:val="0038062F"/>
    <w:rsid w:val="003A1733"/>
    <w:rsid w:val="003A1FBC"/>
    <w:rsid w:val="003A61B3"/>
    <w:rsid w:val="003B30A9"/>
    <w:rsid w:val="003C06D0"/>
    <w:rsid w:val="003C1E45"/>
    <w:rsid w:val="003C256B"/>
    <w:rsid w:val="003C7B83"/>
    <w:rsid w:val="003F07F7"/>
    <w:rsid w:val="003F62E2"/>
    <w:rsid w:val="004001C0"/>
    <w:rsid w:val="00410239"/>
    <w:rsid w:val="00431292"/>
    <w:rsid w:val="00431365"/>
    <w:rsid w:val="00435BB2"/>
    <w:rsid w:val="00445CB8"/>
    <w:rsid w:val="004460E8"/>
    <w:rsid w:val="004473ED"/>
    <w:rsid w:val="00453C7E"/>
    <w:rsid w:val="00455205"/>
    <w:rsid w:val="00457AD9"/>
    <w:rsid w:val="004672CA"/>
    <w:rsid w:val="004779F8"/>
    <w:rsid w:val="00477C37"/>
    <w:rsid w:val="004810A5"/>
    <w:rsid w:val="00486810"/>
    <w:rsid w:val="00487FD7"/>
    <w:rsid w:val="0049389D"/>
    <w:rsid w:val="00494C25"/>
    <w:rsid w:val="0049529E"/>
    <w:rsid w:val="004966CF"/>
    <w:rsid w:val="00496B6B"/>
    <w:rsid w:val="004A082F"/>
    <w:rsid w:val="004A1D13"/>
    <w:rsid w:val="004A2EEF"/>
    <w:rsid w:val="004A3549"/>
    <w:rsid w:val="004A417D"/>
    <w:rsid w:val="004B0387"/>
    <w:rsid w:val="004B487B"/>
    <w:rsid w:val="004B5C39"/>
    <w:rsid w:val="004C2FFF"/>
    <w:rsid w:val="004C36C4"/>
    <w:rsid w:val="004C543B"/>
    <w:rsid w:val="004C6FCD"/>
    <w:rsid w:val="004C76E8"/>
    <w:rsid w:val="004D0EC0"/>
    <w:rsid w:val="004E6899"/>
    <w:rsid w:val="004F09FE"/>
    <w:rsid w:val="004F5659"/>
    <w:rsid w:val="004F77F5"/>
    <w:rsid w:val="005116C4"/>
    <w:rsid w:val="00512138"/>
    <w:rsid w:val="00515B6C"/>
    <w:rsid w:val="005245EE"/>
    <w:rsid w:val="005270EA"/>
    <w:rsid w:val="005423AD"/>
    <w:rsid w:val="00542B55"/>
    <w:rsid w:val="00550F83"/>
    <w:rsid w:val="005519AD"/>
    <w:rsid w:val="005544E6"/>
    <w:rsid w:val="00560C16"/>
    <w:rsid w:val="0056407F"/>
    <w:rsid w:val="00575115"/>
    <w:rsid w:val="00577649"/>
    <w:rsid w:val="00583E5F"/>
    <w:rsid w:val="00597FED"/>
    <w:rsid w:val="005A787C"/>
    <w:rsid w:val="005B3244"/>
    <w:rsid w:val="005B4FCF"/>
    <w:rsid w:val="005B7DC5"/>
    <w:rsid w:val="005C450F"/>
    <w:rsid w:val="005C45E8"/>
    <w:rsid w:val="005D1665"/>
    <w:rsid w:val="005E6C33"/>
    <w:rsid w:val="005E6F4D"/>
    <w:rsid w:val="00600BB3"/>
    <w:rsid w:val="006015DC"/>
    <w:rsid w:val="0060582C"/>
    <w:rsid w:val="0060641D"/>
    <w:rsid w:val="00607150"/>
    <w:rsid w:val="00611E71"/>
    <w:rsid w:val="00621BED"/>
    <w:rsid w:val="00621E7D"/>
    <w:rsid w:val="00630794"/>
    <w:rsid w:val="00635CEB"/>
    <w:rsid w:val="00640258"/>
    <w:rsid w:val="00643062"/>
    <w:rsid w:val="00644760"/>
    <w:rsid w:val="00645B58"/>
    <w:rsid w:val="006510F2"/>
    <w:rsid w:val="00654066"/>
    <w:rsid w:val="00661999"/>
    <w:rsid w:val="00662FD1"/>
    <w:rsid w:val="006657AE"/>
    <w:rsid w:val="00665E50"/>
    <w:rsid w:val="00673B8A"/>
    <w:rsid w:val="006747C8"/>
    <w:rsid w:val="0067536E"/>
    <w:rsid w:val="006820F2"/>
    <w:rsid w:val="006877E5"/>
    <w:rsid w:val="00691B05"/>
    <w:rsid w:val="0069520A"/>
    <w:rsid w:val="0069564E"/>
    <w:rsid w:val="006A028A"/>
    <w:rsid w:val="006B4EE9"/>
    <w:rsid w:val="006C0378"/>
    <w:rsid w:val="006C1903"/>
    <w:rsid w:val="006D098F"/>
    <w:rsid w:val="006D1E5E"/>
    <w:rsid w:val="006E2D6E"/>
    <w:rsid w:val="006E3F09"/>
    <w:rsid w:val="006E70B2"/>
    <w:rsid w:val="006F1966"/>
    <w:rsid w:val="006F4DE1"/>
    <w:rsid w:val="006F764A"/>
    <w:rsid w:val="00705229"/>
    <w:rsid w:val="00705822"/>
    <w:rsid w:val="007067A3"/>
    <w:rsid w:val="00706F25"/>
    <w:rsid w:val="007265C3"/>
    <w:rsid w:val="0073521A"/>
    <w:rsid w:val="007366CC"/>
    <w:rsid w:val="00736D6C"/>
    <w:rsid w:val="007376AE"/>
    <w:rsid w:val="007377E9"/>
    <w:rsid w:val="00743D03"/>
    <w:rsid w:val="00745926"/>
    <w:rsid w:val="00746498"/>
    <w:rsid w:val="00747606"/>
    <w:rsid w:val="00755D36"/>
    <w:rsid w:val="007652BA"/>
    <w:rsid w:val="00766BCB"/>
    <w:rsid w:val="007676D6"/>
    <w:rsid w:val="0077289C"/>
    <w:rsid w:val="007749F3"/>
    <w:rsid w:val="00777890"/>
    <w:rsid w:val="00780C9D"/>
    <w:rsid w:val="00782937"/>
    <w:rsid w:val="0078623D"/>
    <w:rsid w:val="00787795"/>
    <w:rsid w:val="00790347"/>
    <w:rsid w:val="00793B7D"/>
    <w:rsid w:val="00797856"/>
    <w:rsid w:val="00797B62"/>
    <w:rsid w:val="007A23F2"/>
    <w:rsid w:val="007A55B4"/>
    <w:rsid w:val="007A5C67"/>
    <w:rsid w:val="007A767D"/>
    <w:rsid w:val="007B2EB8"/>
    <w:rsid w:val="007B5CAE"/>
    <w:rsid w:val="007B615A"/>
    <w:rsid w:val="007C5866"/>
    <w:rsid w:val="007D5EEA"/>
    <w:rsid w:val="007E4C97"/>
    <w:rsid w:val="007E5C86"/>
    <w:rsid w:val="007F5FDC"/>
    <w:rsid w:val="007F6058"/>
    <w:rsid w:val="00800F1E"/>
    <w:rsid w:val="00801F9D"/>
    <w:rsid w:val="0082234B"/>
    <w:rsid w:val="00826332"/>
    <w:rsid w:val="00836447"/>
    <w:rsid w:val="00840CE1"/>
    <w:rsid w:val="00843E1A"/>
    <w:rsid w:val="00845F9F"/>
    <w:rsid w:val="0084607A"/>
    <w:rsid w:val="00847EAB"/>
    <w:rsid w:val="0085157E"/>
    <w:rsid w:val="008602FD"/>
    <w:rsid w:val="008606F0"/>
    <w:rsid w:val="00862176"/>
    <w:rsid w:val="00874E17"/>
    <w:rsid w:val="00886071"/>
    <w:rsid w:val="008919B0"/>
    <w:rsid w:val="00894456"/>
    <w:rsid w:val="00894B40"/>
    <w:rsid w:val="008A0266"/>
    <w:rsid w:val="008A5DEC"/>
    <w:rsid w:val="008A6D10"/>
    <w:rsid w:val="008B421B"/>
    <w:rsid w:val="008B718D"/>
    <w:rsid w:val="008C64FC"/>
    <w:rsid w:val="008C7D61"/>
    <w:rsid w:val="008D58F1"/>
    <w:rsid w:val="008E29AE"/>
    <w:rsid w:val="008E6BEB"/>
    <w:rsid w:val="008F1448"/>
    <w:rsid w:val="008F4588"/>
    <w:rsid w:val="008F625A"/>
    <w:rsid w:val="008F7C2B"/>
    <w:rsid w:val="00904469"/>
    <w:rsid w:val="00907337"/>
    <w:rsid w:val="00912983"/>
    <w:rsid w:val="00914282"/>
    <w:rsid w:val="0092150A"/>
    <w:rsid w:val="00924A1A"/>
    <w:rsid w:val="00925F8D"/>
    <w:rsid w:val="00932AAC"/>
    <w:rsid w:val="009346EE"/>
    <w:rsid w:val="00953004"/>
    <w:rsid w:val="00965429"/>
    <w:rsid w:val="00970D83"/>
    <w:rsid w:val="0097113D"/>
    <w:rsid w:val="009801F5"/>
    <w:rsid w:val="00996867"/>
    <w:rsid w:val="00997389"/>
    <w:rsid w:val="009977CA"/>
    <w:rsid w:val="009A24BA"/>
    <w:rsid w:val="009A3613"/>
    <w:rsid w:val="009B1888"/>
    <w:rsid w:val="009B1E0B"/>
    <w:rsid w:val="009C1744"/>
    <w:rsid w:val="009C1BFA"/>
    <w:rsid w:val="009C2936"/>
    <w:rsid w:val="009C3033"/>
    <w:rsid w:val="009D3803"/>
    <w:rsid w:val="009E106B"/>
    <w:rsid w:val="009F2B5F"/>
    <w:rsid w:val="009F5374"/>
    <w:rsid w:val="00A00D99"/>
    <w:rsid w:val="00A03579"/>
    <w:rsid w:val="00A15B47"/>
    <w:rsid w:val="00A24B1E"/>
    <w:rsid w:val="00A258D0"/>
    <w:rsid w:val="00A30FAB"/>
    <w:rsid w:val="00A37ABE"/>
    <w:rsid w:val="00A45AED"/>
    <w:rsid w:val="00A45D88"/>
    <w:rsid w:val="00A47232"/>
    <w:rsid w:val="00A509C6"/>
    <w:rsid w:val="00A57763"/>
    <w:rsid w:val="00A656E1"/>
    <w:rsid w:val="00A74FC6"/>
    <w:rsid w:val="00A81C7D"/>
    <w:rsid w:val="00A92EC3"/>
    <w:rsid w:val="00AA24FA"/>
    <w:rsid w:val="00AA26EA"/>
    <w:rsid w:val="00AA31F0"/>
    <w:rsid w:val="00AB321B"/>
    <w:rsid w:val="00AC1686"/>
    <w:rsid w:val="00AC5665"/>
    <w:rsid w:val="00AC6154"/>
    <w:rsid w:val="00AD0F38"/>
    <w:rsid w:val="00AE052E"/>
    <w:rsid w:val="00AE3333"/>
    <w:rsid w:val="00AF2678"/>
    <w:rsid w:val="00AF3CBC"/>
    <w:rsid w:val="00B004CA"/>
    <w:rsid w:val="00B05A2E"/>
    <w:rsid w:val="00B05BD5"/>
    <w:rsid w:val="00B10B27"/>
    <w:rsid w:val="00B1300E"/>
    <w:rsid w:val="00B175FC"/>
    <w:rsid w:val="00B271EA"/>
    <w:rsid w:val="00B44307"/>
    <w:rsid w:val="00B51F87"/>
    <w:rsid w:val="00B54358"/>
    <w:rsid w:val="00B55457"/>
    <w:rsid w:val="00B55B76"/>
    <w:rsid w:val="00B579C5"/>
    <w:rsid w:val="00B57B33"/>
    <w:rsid w:val="00B65322"/>
    <w:rsid w:val="00B742E0"/>
    <w:rsid w:val="00B75112"/>
    <w:rsid w:val="00B77AD9"/>
    <w:rsid w:val="00BC01DC"/>
    <w:rsid w:val="00BC4204"/>
    <w:rsid w:val="00BC45DD"/>
    <w:rsid w:val="00BD0A24"/>
    <w:rsid w:val="00BD2FAC"/>
    <w:rsid w:val="00BE30F9"/>
    <w:rsid w:val="00BE7BB7"/>
    <w:rsid w:val="00BF0127"/>
    <w:rsid w:val="00BF275B"/>
    <w:rsid w:val="00BF38D9"/>
    <w:rsid w:val="00BF3DEE"/>
    <w:rsid w:val="00BF48F8"/>
    <w:rsid w:val="00C13700"/>
    <w:rsid w:val="00C17DA3"/>
    <w:rsid w:val="00C221B0"/>
    <w:rsid w:val="00C3024A"/>
    <w:rsid w:val="00C410CA"/>
    <w:rsid w:val="00C441E9"/>
    <w:rsid w:val="00C46EC0"/>
    <w:rsid w:val="00C47C62"/>
    <w:rsid w:val="00C47FD4"/>
    <w:rsid w:val="00C5504E"/>
    <w:rsid w:val="00C675D8"/>
    <w:rsid w:val="00C7633B"/>
    <w:rsid w:val="00C83A53"/>
    <w:rsid w:val="00C85D1B"/>
    <w:rsid w:val="00C9082E"/>
    <w:rsid w:val="00CA012D"/>
    <w:rsid w:val="00CA5D70"/>
    <w:rsid w:val="00CA5FFC"/>
    <w:rsid w:val="00CA7F84"/>
    <w:rsid w:val="00CB428F"/>
    <w:rsid w:val="00CC144E"/>
    <w:rsid w:val="00CD1F1F"/>
    <w:rsid w:val="00CD467A"/>
    <w:rsid w:val="00CD7764"/>
    <w:rsid w:val="00CE0936"/>
    <w:rsid w:val="00CE2848"/>
    <w:rsid w:val="00CE5CB5"/>
    <w:rsid w:val="00CF1776"/>
    <w:rsid w:val="00CF1F4C"/>
    <w:rsid w:val="00D026D7"/>
    <w:rsid w:val="00D033B5"/>
    <w:rsid w:val="00D03528"/>
    <w:rsid w:val="00D067CE"/>
    <w:rsid w:val="00D125EF"/>
    <w:rsid w:val="00D178FE"/>
    <w:rsid w:val="00D230B8"/>
    <w:rsid w:val="00D25A2E"/>
    <w:rsid w:val="00D3631F"/>
    <w:rsid w:val="00D41271"/>
    <w:rsid w:val="00D44516"/>
    <w:rsid w:val="00D54636"/>
    <w:rsid w:val="00D56C39"/>
    <w:rsid w:val="00D621EB"/>
    <w:rsid w:val="00D64A8E"/>
    <w:rsid w:val="00D67313"/>
    <w:rsid w:val="00D732E6"/>
    <w:rsid w:val="00D73D56"/>
    <w:rsid w:val="00D74569"/>
    <w:rsid w:val="00D74F3B"/>
    <w:rsid w:val="00D80A85"/>
    <w:rsid w:val="00D8239B"/>
    <w:rsid w:val="00D92FDA"/>
    <w:rsid w:val="00D97D57"/>
    <w:rsid w:val="00DA1164"/>
    <w:rsid w:val="00DA7517"/>
    <w:rsid w:val="00DC7E45"/>
    <w:rsid w:val="00DE682C"/>
    <w:rsid w:val="00DE719E"/>
    <w:rsid w:val="00DF2B36"/>
    <w:rsid w:val="00DF79A4"/>
    <w:rsid w:val="00E00884"/>
    <w:rsid w:val="00E17D6E"/>
    <w:rsid w:val="00E314CA"/>
    <w:rsid w:val="00E361F5"/>
    <w:rsid w:val="00E41251"/>
    <w:rsid w:val="00E4554D"/>
    <w:rsid w:val="00E50463"/>
    <w:rsid w:val="00E50FD8"/>
    <w:rsid w:val="00E63A7B"/>
    <w:rsid w:val="00E67C38"/>
    <w:rsid w:val="00E7394F"/>
    <w:rsid w:val="00E74321"/>
    <w:rsid w:val="00E83747"/>
    <w:rsid w:val="00E8507D"/>
    <w:rsid w:val="00E9431E"/>
    <w:rsid w:val="00E97653"/>
    <w:rsid w:val="00EA151A"/>
    <w:rsid w:val="00EA5F7F"/>
    <w:rsid w:val="00EA7271"/>
    <w:rsid w:val="00EA767A"/>
    <w:rsid w:val="00EB5DAD"/>
    <w:rsid w:val="00EB65B9"/>
    <w:rsid w:val="00EC025E"/>
    <w:rsid w:val="00EC0CA8"/>
    <w:rsid w:val="00EC4966"/>
    <w:rsid w:val="00EC6150"/>
    <w:rsid w:val="00EC67F4"/>
    <w:rsid w:val="00ED1C1A"/>
    <w:rsid w:val="00ED2A76"/>
    <w:rsid w:val="00ED4BCB"/>
    <w:rsid w:val="00ED5804"/>
    <w:rsid w:val="00ED5848"/>
    <w:rsid w:val="00ED75D7"/>
    <w:rsid w:val="00EE593B"/>
    <w:rsid w:val="00EF2AB4"/>
    <w:rsid w:val="00F04A49"/>
    <w:rsid w:val="00F11264"/>
    <w:rsid w:val="00F12A64"/>
    <w:rsid w:val="00F16C50"/>
    <w:rsid w:val="00F27FB5"/>
    <w:rsid w:val="00F31613"/>
    <w:rsid w:val="00F335DC"/>
    <w:rsid w:val="00F35D5C"/>
    <w:rsid w:val="00F4174C"/>
    <w:rsid w:val="00F4256B"/>
    <w:rsid w:val="00F42CDF"/>
    <w:rsid w:val="00F45CF9"/>
    <w:rsid w:val="00F50927"/>
    <w:rsid w:val="00F557AC"/>
    <w:rsid w:val="00F62BE6"/>
    <w:rsid w:val="00F7263B"/>
    <w:rsid w:val="00F743C4"/>
    <w:rsid w:val="00F7644D"/>
    <w:rsid w:val="00F82F30"/>
    <w:rsid w:val="00F832DA"/>
    <w:rsid w:val="00F95605"/>
    <w:rsid w:val="00FC165A"/>
    <w:rsid w:val="00FD6A83"/>
    <w:rsid w:val="00FE6CD7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F89387-0C6B-4812-B553-390040B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4FA"/>
    <w:rPr>
      <w:sz w:val="24"/>
      <w:szCs w:val="24"/>
    </w:rPr>
  </w:style>
  <w:style w:type="paragraph" w:styleId="Nadpis1">
    <w:name w:val="heading 1"/>
    <w:basedOn w:val="Normln"/>
    <w:next w:val="Normln"/>
    <w:qFormat/>
    <w:rsid w:val="00AA24F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A24F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aliases w:val="Nadpis VZ"/>
    <w:basedOn w:val="Normln"/>
    <w:next w:val="Normln"/>
    <w:qFormat/>
    <w:rsid w:val="00AA24F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AA24F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AA24F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AA24FA"/>
    <w:pPr>
      <w:keepNext/>
      <w:outlineLvl w:val="5"/>
    </w:pPr>
    <w:rPr>
      <w:i/>
      <w:iCs/>
      <w:color w:val="FF0000"/>
    </w:rPr>
  </w:style>
  <w:style w:type="paragraph" w:styleId="Nadpis7">
    <w:name w:val="heading 7"/>
    <w:basedOn w:val="Normln"/>
    <w:next w:val="Normln"/>
    <w:qFormat/>
    <w:rsid w:val="00AA24FA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A24F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AA24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AA24F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AA24F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AA24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A24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AA24F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AA24F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AA24F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rsid w:val="00AA24F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AA24F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A24F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rsid w:val="00AA24FA"/>
    <w:rPr>
      <w:rFonts w:cs="Times New Roman"/>
    </w:rPr>
  </w:style>
  <w:style w:type="paragraph" w:styleId="Zhlav">
    <w:name w:val="header"/>
    <w:basedOn w:val="Normln"/>
    <w:link w:val="ZhlavChar"/>
    <w:rsid w:val="00AA24F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A24F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AA24F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AA24FA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AA24FA"/>
    <w:pPr>
      <w:widowControl w:val="0"/>
      <w:jc w:val="center"/>
    </w:pPr>
    <w:rPr>
      <w:b/>
      <w:bCs/>
      <w:sz w:val="32"/>
      <w:szCs w:val="20"/>
    </w:rPr>
  </w:style>
  <w:style w:type="paragraph" w:customStyle="1" w:styleId="Smlouva-slo0">
    <w:name w:val="Smlouva-číslo"/>
    <w:basedOn w:val="Normln"/>
    <w:uiPriority w:val="99"/>
    <w:rsid w:val="00AA24F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AA24FA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AA24FA"/>
    <w:pPr>
      <w:widowControl w:val="0"/>
      <w:spacing w:before="120"/>
      <w:jc w:val="both"/>
    </w:pPr>
    <w:rPr>
      <w:szCs w:val="20"/>
    </w:rPr>
  </w:style>
  <w:style w:type="character" w:styleId="Hypertextovodkaz">
    <w:name w:val="Hyperlink"/>
    <w:rsid w:val="00AA24FA"/>
    <w:rPr>
      <w:color w:val="0000FF"/>
      <w:u w:val="single"/>
    </w:rPr>
  </w:style>
  <w:style w:type="character" w:styleId="Sledovanodkaz">
    <w:name w:val="FollowedHyperlink"/>
    <w:rsid w:val="00AA24FA"/>
    <w:rPr>
      <w:color w:val="800080"/>
      <w:u w:val="single"/>
    </w:rPr>
  </w:style>
  <w:style w:type="paragraph" w:customStyle="1" w:styleId="xl24">
    <w:name w:val="xl24"/>
    <w:basedOn w:val="Normln"/>
    <w:rsid w:val="00AA24F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AA24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AA24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AA24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AA24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AA24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AA24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AA24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AA24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AA24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AA24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AA24F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AA24F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AA24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AA24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AA24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AA24F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AA24F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AA24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AA24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AA24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AA24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AA24F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AA24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AA24F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AA24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AA24F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AA24FA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AA24FA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AA24FA"/>
    <w:pPr>
      <w:numPr>
        <w:numId w:val="20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AA24FA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AA24F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AA24FA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AA24FA"/>
    <w:pPr>
      <w:widowControl/>
    </w:pPr>
  </w:style>
  <w:style w:type="character" w:customStyle="1" w:styleId="Zdraznn1">
    <w:name w:val="Zdůraznění1"/>
    <w:qFormat/>
    <w:rsid w:val="00AA24FA"/>
    <w:rPr>
      <w:i/>
    </w:rPr>
  </w:style>
  <w:style w:type="character" w:customStyle="1" w:styleId="platne1">
    <w:name w:val="platne1"/>
    <w:rsid w:val="00AA24FA"/>
    <w:rPr>
      <w:w w:val="120"/>
    </w:rPr>
  </w:style>
  <w:style w:type="paragraph" w:customStyle="1" w:styleId="smlouva-slo1">
    <w:name w:val="smlouva-slo"/>
    <w:basedOn w:val="Normln"/>
    <w:rsid w:val="00AA24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evize1">
    <w:name w:val="Revize1"/>
    <w:hidden/>
    <w:semiHidden/>
    <w:rsid w:val="00AA24FA"/>
    <w:rPr>
      <w:sz w:val="24"/>
      <w:szCs w:val="24"/>
    </w:rPr>
  </w:style>
  <w:style w:type="character" w:styleId="Odkaznakoment">
    <w:name w:val="annotation reference"/>
    <w:uiPriority w:val="99"/>
    <w:semiHidden/>
    <w:rsid w:val="00AA24FA"/>
    <w:rPr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AA24FA"/>
    <w:rPr>
      <w:sz w:val="20"/>
      <w:szCs w:val="20"/>
    </w:rPr>
  </w:style>
  <w:style w:type="character" w:customStyle="1" w:styleId="TextkomenteChar">
    <w:name w:val="Text komentáře Char"/>
    <w:uiPriority w:val="99"/>
    <w:semiHidden/>
    <w:rsid w:val="00AA24FA"/>
    <w:rPr>
      <w:rFonts w:cs="Times New Roman"/>
    </w:rPr>
  </w:style>
  <w:style w:type="paragraph" w:styleId="Pedmtkomente">
    <w:name w:val="annotation subject"/>
    <w:basedOn w:val="Textkomente"/>
    <w:next w:val="Textkomente"/>
    <w:semiHidden/>
    <w:rsid w:val="00AA24FA"/>
    <w:rPr>
      <w:b/>
      <w:bCs/>
    </w:rPr>
  </w:style>
  <w:style w:type="character" w:customStyle="1" w:styleId="PedmtkomenteChar">
    <w:name w:val="Předmět komentáře Char"/>
    <w:semiHidden/>
    <w:rsid w:val="00AA24FA"/>
    <w:rPr>
      <w:b/>
    </w:rPr>
  </w:style>
  <w:style w:type="paragraph" w:customStyle="1" w:styleId="Odstavecseseznamem1">
    <w:name w:val="Odstavec se seznamem1"/>
    <w:basedOn w:val="Normln"/>
    <w:rsid w:val="00AA24FA"/>
    <w:pPr>
      <w:ind w:left="720"/>
    </w:pPr>
    <w:rPr>
      <w:rFonts w:ascii="Calibri" w:hAnsi="Calibri"/>
      <w:sz w:val="22"/>
      <w:szCs w:val="22"/>
    </w:rPr>
  </w:style>
  <w:style w:type="character" w:styleId="Siln">
    <w:name w:val="Strong"/>
    <w:qFormat/>
    <w:rsid w:val="00AA24FA"/>
    <w:rPr>
      <w:b/>
    </w:rPr>
  </w:style>
  <w:style w:type="table" w:styleId="Mkatabulky">
    <w:name w:val="Table Grid"/>
    <w:basedOn w:val="Normlntabulka"/>
    <w:rsid w:val="00E97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">
    <w:name w:val="ODSTAVEC"/>
    <w:basedOn w:val="Bezmezer"/>
    <w:rsid w:val="00D56C39"/>
    <w:pPr>
      <w:numPr>
        <w:ilvl w:val="1"/>
        <w:numId w:val="33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D56C39"/>
    <w:pPr>
      <w:numPr>
        <w:numId w:val="33"/>
      </w:numPr>
      <w:spacing w:before="360"/>
      <w:ind w:left="357" w:hanging="35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D56C3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44760"/>
    <w:rPr>
      <w:sz w:val="24"/>
      <w:szCs w:val="24"/>
    </w:rPr>
  </w:style>
  <w:style w:type="character" w:customStyle="1" w:styleId="TextkomenteChar1">
    <w:name w:val="Text komentáře Char1"/>
    <w:link w:val="Textkomente"/>
    <w:uiPriority w:val="99"/>
    <w:semiHidden/>
    <w:locked/>
    <w:rsid w:val="006B4EE9"/>
  </w:style>
  <w:style w:type="paragraph" w:customStyle="1" w:styleId="norm00e1ln00ed">
    <w:name w:val="norm_00e1ln_00ed"/>
    <w:basedOn w:val="Normln"/>
    <w:uiPriority w:val="99"/>
    <w:semiHidden/>
    <w:rsid w:val="00166219"/>
  </w:style>
  <w:style w:type="character" w:customStyle="1" w:styleId="norm00e1ln00edchar1">
    <w:name w:val="norm_00e1ln_00ed__char1"/>
    <w:rsid w:val="001662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Dlnek">
    <w:name w:val="ZD článek"/>
    <w:basedOn w:val="Normln"/>
    <w:uiPriority w:val="99"/>
    <w:qFormat/>
    <w:rsid w:val="00D54636"/>
    <w:pPr>
      <w:keepNext/>
      <w:numPr>
        <w:numId w:val="39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D54636"/>
    <w:pPr>
      <w:numPr>
        <w:ilvl w:val="1"/>
        <w:numId w:val="39"/>
      </w:numPr>
      <w:spacing w:before="120"/>
      <w:jc w:val="both"/>
    </w:pPr>
    <w:rPr>
      <w:rFonts w:ascii="Tahoma" w:eastAsia="Calibri" w:hAnsi="Tahoma"/>
      <w:sz w:val="20"/>
      <w:szCs w:val="22"/>
      <w:lang w:val="x-none" w:eastAsia="en-US"/>
    </w:rPr>
  </w:style>
  <w:style w:type="character" w:customStyle="1" w:styleId="ZD2roveChar">
    <w:name w:val="ZD 2. úroveň Char"/>
    <w:link w:val="ZD2rove"/>
    <w:locked/>
    <w:rsid w:val="00D54636"/>
    <w:rPr>
      <w:rFonts w:ascii="Tahoma" w:eastAsia="Calibri" w:hAnsi="Tahoma"/>
      <w:szCs w:val="22"/>
      <w:lang w:val="x-none" w:eastAsia="en-US"/>
    </w:rPr>
  </w:style>
  <w:style w:type="character" w:customStyle="1" w:styleId="Nevyeenzmnka1">
    <w:name w:val="Nevyřešená zmínka1"/>
    <w:uiPriority w:val="99"/>
    <w:semiHidden/>
    <w:unhideWhenUsed/>
    <w:rsid w:val="00C441E9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E45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rsid w:val="00E4554D"/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rsid w:val="00380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Jaroslav Šimíček, Ing.</dc:creator>
  <cp:lastModifiedBy>Eleni Mitroliosová</cp:lastModifiedBy>
  <cp:revision>3</cp:revision>
  <cp:lastPrinted>2018-09-18T07:43:00Z</cp:lastPrinted>
  <dcterms:created xsi:type="dcterms:W3CDTF">2019-01-15T13:29:00Z</dcterms:created>
  <dcterms:modified xsi:type="dcterms:W3CDTF">2019-01-15T13:35:00Z</dcterms:modified>
</cp:coreProperties>
</file>