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6AB4" w14:textId="60D5E650" w:rsidR="00CF28D8" w:rsidRDefault="00BE3019" w:rsidP="00B6128D">
      <w:pPr>
        <w:tabs>
          <w:tab w:val="left" w:pos="6946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                     </w:t>
      </w:r>
      <w:r w:rsidR="000638C9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                </w:t>
      </w:r>
      <w:r w:rsidR="00D322F7">
        <w:rPr>
          <w:rFonts w:ascii="Arial" w:hAnsi="Arial" w:cs="Arial"/>
          <w:b/>
          <w:color w:val="auto"/>
          <w:szCs w:val="18"/>
        </w:rPr>
        <w:t xml:space="preserve">SMLOUVA </w:t>
      </w:r>
      <w:r w:rsidR="00D322F7">
        <w:rPr>
          <w:rFonts w:ascii="Arial" w:hAnsi="Arial" w:cs="Arial"/>
          <w:b/>
          <w:color w:val="auto"/>
          <w:sz w:val="22"/>
          <w:szCs w:val="18"/>
        </w:rPr>
        <w:t>č</w:t>
      </w:r>
      <w:r w:rsidR="00ED1134" w:rsidRPr="00D322F7">
        <w:rPr>
          <w:rFonts w:ascii="Arial" w:hAnsi="Arial" w:cs="Arial"/>
          <w:b/>
          <w:color w:val="auto"/>
          <w:sz w:val="22"/>
          <w:szCs w:val="18"/>
        </w:rPr>
        <w:t>.:</w:t>
      </w:r>
      <w:r w:rsidR="000638C9" w:rsidRPr="000638C9">
        <w:t xml:space="preserve"> </w:t>
      </w:r>
      <w:r w:rsidR="005C2FF6" w:rsidRPr="005C2FF6">
        <w:t>19/SML0046</w:t>
      </w:r>
      <w:r w:rsidR="005C2FF6">
        <w:t>/KS/SPRP</w:t>
      </w:r>
    </w:p>
    <w:p w14:paraId="308A4233" w14:textId="77777777" w:rsidR="001F3AAF" w:rsidRDefault="001F3AAF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14:paraId="431A6AF4" w14:textId="77777777" w:rsidR="000F5E8E" w:rsidRDefault="000F5E8E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14:paraId="6785F6F8" w14:textId="77777777"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14:paraId="19606A41" w14:textId="77777777"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14:paraId="22D8F125" w14:textId="77777777"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14:paraId="77A7CE63" w14:textId="77777777"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14:paraId="7BA5A3C6" w14:textId="77777777"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14:paraId="1C88CDDB" w14:textId="77777777" w:rsidR="005950CF" w:rsidRDefault="005950CF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14:paraId="08F1679A" w14:textId="77777777" w:rsidR="005C2FF6" w:rsidRDefault="005C2FF6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14:paraId="474E05D4" w14:textId="77777777" w:rsidR="00F40B6C" w:rsidRPr="00F40B6C" w:rsidRDefault="00F40B6C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14:paraId="1742637F" w14:textId="77777777" w:rsidR="00F40B6C" w:rsidRDefault="00F40B6C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14:paraId="68EFAB91" w14:textId="77777777" w:rsidR="004A7D90" w:rsidRDefault="004A7D90" w:rsidP="004A7D90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A45821" w14:paraId="27F33731" w14:textId="77777777" w:rsidTr="00651ED4">
        <w:tc>
          <w:tcPr>
            <w:tcW w:w="1117" w:type="dxa"/>
            <w:gridSpan w:val="2"/>
          </w:tcPr>
          <w:p w14:paraId="4D95CEDD" w14:textId="77777777" w:rsidR="00A45821" w:rsidRDefault="00A45821" w:rsidP="00747698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072DD16D" w14:textId="77777777"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03C7ED9C" w14:textId="77777777" w:rsidR="00A45821" w:rsidRDefault="00A45821" w:rsidP="00747698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Dodavatel</w:t>
            </w:r>
          </w:p>
        </w:tc>
      </w:tr>
      <w:tr w:rsidR="005C2FF6" w:rsidRPr="005C2FF6" w14:paraId="54F7302A" w14:textId="77777777" w:rsidTr="00651ED4">
        <w:tc>
          <w:tcPr>
            <w:tcW w:w="250" w:type="dxa"/>
          </w:tcPr>
          <w:p w14:paraId="38990B26" w14:textId="77777777" w:rsidR="00A45821" w:rsidRPr="005C2FF6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624D7B0F" w14:textId="77777777" w:rsidR="00A45821" w:rsidRPr="005C2FF6" w:rsidRDefault="00A45821" w:rsidP="00430637">
            <w:pPr>
              <w:pStyle w:val="Style9"/>
              <w:shd w:val="clear" w:color="auto" w:fill="auto"/>
              <w:spacing w:after="0"/>
            </w:pPr>
            <w:r w:rsidRPr="005C2FF6">
              <w:rPr>
                <w:rStyle w:val="CharStyle10"/>
                <w:b/>
              </w:rPr>
              <w:t>Název: Ústecký Kraj</w:t>
            </w:r>
          </w:p>
        </w:tc>
        <w:tc>
          <w:tcPr>
            <w:tcW w:w="6379" w:type="dxa"/>
          </w:tcPr>
          <w:p w14:paraId="5176C883" w14:textId="5AD3D71C" w:rsidR="00A45821" w:rsidRPr="005C2FF6" w:rsidRDefault="00A45821" w:rsidP="00DC0322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5C2FF6">
              <w:rPr>
                <w:rStyle w:val="CharStyle6"/>
                <w:b/>
                <w:bCs/>
              </w:rPr>
              <w:t xml:space="preserve">Název: </w:t>
            </w:r>
            <w:proofErr w:type="spellStart"/>
            <w:r w:rsidR="002323E6" w:rsidRPr="005C2FF6">
              <w:rPr>
                <w:rStyle w:val="CharStyle6"/>
                <w:b/>
                <w:bCs/>
              </w:rPr>
              <w:t>Mitutoyo</w:t>
            </w:r>
            <w:proofErr w:type="spellEnd"/>
            <w:r w:rsidR="002323E6" w:rsidRPr="005C2FF6">
              <w:rPr>
                <w:rStyle w:val="CharStyle6"/>
                <w:b/>
                <w:bCs/>
              </w:rPr>
              <w:t xml:space="preserve"> Česko s.r.o.</w:t>
            </w:r>
          </w:p>
        </w:tc>
      </w:tr>
      <w:tr w:rsidR="005C2FF6" w:rsidRPr="005C2FF6" w14:paraId="48E8823B" w14:textId="77777777" w:rsidTr="00651ED4">
        <w:tc>
          <w:tcPr>
            <w:tcW w:w="250" w:type="dxa"/>
          </w:tcPr>
          <w:p w14:paraId="29FFAEA6" w14:textId="77777777" w:rsidR="00A45821" w:rsidRPr="005C2FF6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50DBE5A7" w14:textId="77777777" w:rsidR="00A45821" w:rsidRPr="005C2FF6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FF6">
              <w:rPr>
                <w:rStyle w:val="CharStyle10"/>
                <w:color w:val="auto"/>
              </w:rPr>
              <w:t>Sídlo: Velká Hradební 3118/48</w:t>
            </w:r>
          </w:p>
        </w:tc>
        <w:tc>
          <w:tcPr>
            <w:tcW w:w="6379" w:type="dxa"/>
          </w:tcPr>
          <w:p w14:paraId="1F061F39" w14:textId="2563B9D1" w:rsidR="00A45821" w:rsidRPr="005C2FF6" w:rsidRDefault="00A45821" w:rsidP="00DC0322">
            <w:pPr>
              <w:pStyle w:val="Style9"/>
              <w:shd w:val="clear" w:color="auto" w:fill="auto"/>
              <w:spacing w:after="0" w:line="235" w:lineRule="exact"/>
            </w:pPr>
            <w:r w:rsidRPr="005C2FF6">
              <w:rPr>
                <w:rStyle w:val="CharStyle10"/>
              </w:rPr>
              <w:t>Sídlo</w:t>
            </w:r>
            <w:r w:rsidR="00352F3C" w:rsidRPr="005C2FF6">
              <w:rPr>
                <w:rStyle w:val="CharStyle10"/>
              </w:rPr>
              <w:t xml:space="preserve">: </w:t>
            </w:r>
            <w:r w:rsidR="0093443E" w:rsidRPr="005C2FF6">
              <w:rPr>
                <w:rStyle w:val="CharStyle10"/>
              </w:rPr>
              <w:t>Dubská 1626, 415 01 Teplice</w:t>
            </w:r>
          </w:p>
        </w:tc>
      </w:tr>
      <w:tr w:rsidR="005C2FF6" w:rsidRPr="005C2FF6" w14:paraId="344B763C" w14:textId="77777777" w:rsidTr="00651ED4">
        <w:tc>
          <w:tcPr>
            <w:tcW w:w="250" w:type="dxa"/>
          </w:tcPr>
          <w:p w14:paraId="1AD8F7F0" w14:textId="77777777" w:rsidR="00A45821" w:rsidRPr="005C2FF6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10AC7840" w14:textId="77777777" w:rsidR="00A45821" w:rsidRPr="005C2FF6" w:rsidRDefault="00A45821" w:rsidP="00F40B6C">
            <w:pPr>
              <w:pStyle w:val="Style9"/>
              <w:shd w:val="clear" w:color="auto" w:fill="auto"/>
              <w:spacing w:after="0"/>
            </w:pPr>
            <w:r w:rsidRPr="005C2FF6">
              <w:rPr>
                <w:rStyle w:val="CharStyle10"/>
              </w:rPr>
              <w:t xml:space="preserve">400 02 Ústí nad Labem, </w:t>
            </w:r>
          </w:p>
        </w:tc>
        <w:tc>
          <w:tcPr>
            <w:tcW w:w="6379" w:type="dxa"/>
          </w:tcPr>
          <w:p w14:paraId="438DDC5B" w14:textId="6D4DE1F6" w:rsidR="00A45821" w:rsidRPr="005C2FF6" w:rsidRDefault="00A45821" w:rsidP="00DC0322">
            <w:pPr>
              <w:pStyle w:val="Style9"/>
              <w:shd w:val="clear" w:color="auto" w:fill="auto"/>
              <w:spacing w:after="0" w:line="235" w:lineRule="exact"/>
            </w:pPr>
            <w:r w:rsidRPr="005C2FF6">
              <w:rPr>
                <w:rStyle w:val="CharStyle10"/>
              </w:rPr>
              <w:t>IČ:</w:t>
            </w:r>
            <w:r w:rsidR="007D5AA8" w:rsidRPr="005C2FF6">
              <w:t xml:space="preserve"> </w:t>
            </w:r>
            <w:r w:rsidR="0093443E" w:rsidRPr="005C2FF6">
              <w:rPr>
                <w:rStyle w:val="nowrap"/>
                <w:bCs/>
              </w:rPr>
              <w:t>25458400</w:t>
            </w:r>
          </w:p>
        </w:tc>
      </w:tr>
      <w:tr w:rsidR="005C2FF6" w:rsidRPr="005C2FF6" w14:paraId="64AF3C27" w14:textId="77777777" w:rsidTr="002105CA">
        <w:trPr>
          <w:trHeight w:val="244"/>
        </w:trPr>
        <w:tc>
          <w:tcPr>
            <w:tcW w:w="250" w:type="dxa"/>
          </w:tcPr>
          <w:p w14:paraId="4E03BA35" w14:textId="77777777" w:rsidR="00A45821" w:rsidRPr="005C2FF6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000B5801" w14:textId="77777777" w:rsidR="00A45821" w:rsidRPr="005C2FF6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C2FF6">
              <w:rPr>
                <w:rStyle w:val="CharStyle10"/>
              </w:rPr>
              <w:t>Česká republika</w:t>
            </w:r>
          </w:p>
        </w:tc>
        <w:tc>
          <w:tcPr>
            <w:tcW w:w="6379" w:type="dxa"/>
          </w:tcPr>
          <w:p w14:paraId="4E3BBC2F" w14:textId="377265E0" w:rsidR="00A45821" w:rsidRPr="005C2FF6" w:rsidRDefault="00A45821" w:rsidP="00DC0322">
            <w:pPr>
              <w:widowControl/>
              <w:rPr>
                <w:color w:val="auto"/>
              </w:rPr>
            </w:pPr>
            <w:r w:rsidRPr="005C2FF6">
              <w:rPr>
                <w:rStyle w:val="CharStyle10"/>
                <w:color w:val="auto"/>
              </w:rPr>
              <w:t>Bankovní spojení</w:t>
            </w:r>
            <w:r w:rsidR="00352F3C" w:rsidRPr="005C2FF6">
              <w:rPr>
                <w:rStyle w:val="CharStyle10"/>
                <w:color w:val="auto"/>
              </w:rPr>
              <w:t xml:space="preserve">: </w:t>
            </w:r>
            <w:r w:rsidR="00ED701C" w:rsidRPr="005C2FF6">
              <w:rPr>
                <w:rStyle w:val="CharStyle10"/>
                <w:color w:val="auto"/>
              </w:rPr>
              <w:t>ČSOB Teplice, 181040617/0300</w:t>
            </w:r>
          </w:p>
        </w:tc>
      </w:tr>
      <w:tr w:rsidR="005C2FF6" w:rsidRPr="005C2FF6" w14:paraId="0CC899FE" w14:textId="77777777" w:rsidTr="00651ED4">
        <w:tc>
          <w:tcPr>
            <w:tcW w:w="250" w:type="dxa"/>
          </w:tcPr>
          <w:p w14:paraId="31A38CEB" w14:textId="77777777" w:rsidR="00A45821" w:rsidRPr="005C2FF6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6A61EAA9" w14:textId="77777777" w:rsidR="00A45821" w:rsidRPr="005C2FF6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C2FF6">
              <w:rPr>
                <w:rStyle w:val="CharStyle12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</w:tcPr>
          <w:p w14:paraId="497446B0" w14:textId="109DC0F4" w:rsidR="00A45821" w:rsidRPr="005C2FF6" w:rsidRDefault="00352F3C" w:rsidP="00ED701C">
            <w:pPr>
              <w:pStyle w:val="Style9"/>
              <w:shd w:val="clear" w:color="auto" w:fill="auto"/>
              <w:spacing w:after="0" w:line="235" w:lineRule="exact"/>
            </w:pPr>
            <w:r w:rsidRPr="005C2FF6">
              <w:rPr>
                <w:rStyle w:val="CharStyle10"/>
              </w:rPr>
              <w:t>DIČ:</w:t>
            </w:r>
            <w:r w:rsidR="00ED701C" w:rsidRPr="005C2FF6">
              <w:rPr>
                <w:rStyle w:val="CharStyle10"/>
              </w:rPr>
              <w:t xml:space="preserve"> </w:t>
            </w:r>
            <w:r w:rsidR="00ED701C" w:rsidRPr="005C2FF6">
              <w:rPr>
                <w:rStyle w:val="nowrap"/>
                <w:bCs/>
              </w:rPr>
              <w:t>CZ25458400</w:t>
            </w:r>
            <w:r w:rsidR="00DC0322" w:rsidRPr="005C2FF6">
              <w:rPr>
                <w:rStyle w:val="nowrap"/>
                <w:bCs/>
              </w:rPr>
              <w:t xml:space="preserve"> </w:t>
            </w:r>
            <w:r w:rsidRPr="005C2FF6">
              <w:rPr>
                <w:rStyle w:val="CharStyle10"/>
              </w:rPr>
              <w:t xml:space="preserve">, </w:t>
            </w:r>
            <w:r w:rsidR="00ED3DF9" w:rsidRPr="005C2FF6">
              <w:rPr>
                <w:rStyle w:val="CharStyle10"/>
              </w:rPr>
              <w:t>Je</w:t>
            </w:r>
            <w:r w:rsidR="00D87BFA" w:rsidRPr="005C2FF6">
              <w:rPr>
                <w:rStyle w:val="CharStyle10"/>
              </w:rPr>
              <w:t xml:space="preserve"> </w:t>
            </w:r>
            <w:r w:rsidR="00A45821" w:rsidRPr="005C2FF6">
              <w:rPr>
                <w:rStyle w:val="CharStyle10"/>
              </w:rPr>
              <w:t xml:space="preserve">plátce DPH </w:t>
            </w:r>
          </w:p>
        </w:tc>
      </w:tr>
      <w:tr w:rsidR="005C2FF6" w:rsidRPr="005C2FF6" w14:paraId="0C6B8D45" w14:textId="77777777" w:rsidTr="00651ED4">
        <w:tc>
          <w:tcPr>
            <w:tcW w:w="250" w:type="dxa"/>
          </w:tcPr>
          <w:p w14:paraId="06C866C4" w14:textId="77777777" w:rsidR="00A45821" w:rsidRPr="005C2FF6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511B173D" w14:textId="361DD193" w:rsidR="00A45821" w:rsidRPr="005C2FF6" w:rsidRDefault="00F40B6C" w:rsidP="00AD7143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C2FF6">
              <w:rPr>
                <w:rStyle w:val="CharStyle12"/>
                <w:sz w:val="18"/>
                <w:szCs w:val="18"/>
              </w:rPr>
              <w:t xml:space="preserve">Bankovní spojení: </w:t>
            </w:r>
            <w:r w:rsidR="00AD7143" w:rsidRPr="005C2FF6">
              <w:rPr>
                <w:rStyle w:val="CharStyle12"/>
                <w:sz w:val="18"/>
                <w:szCs w:val="18"/>
              </w:rPr>
              <w:t>3029212/0800</w:t>
            </w:r>
          </w:p>
        </w:tc>
        <w:tc>
          <w:tcPr>
            <w:tcW w:w="6379" w:type="dxa"/>
          </w:tcPr>
          <w:p w14:paraId="1757552E" w14:textId="092DC266" w:rsidR="00A45821" w:rsidRPr="005C2FF6" w:rsidRDefault="00A45821" w:rsidP="00DC032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</w:rPr>
            </w:pPr>
            <w:r w:rsidRPr="005C2FF6">
              <w:t>Z</w:t>
            </w:r>
            <w:r w:rsidR="002D4B5F" w:rsidRPr="005C2FF6">
              <w:t>astoupený</w:t>
            </w:r>
            <w:r w:rsidRPr="005C2FF6">
              <w:t xml:space="preserve">: </w:t>
            </w:r>
            <w:r w:rsidR="0093443E" w:rsidRPr="005C2FF6">
              <w:t>Ing. Petr Zahálka</w:t>
            </w:r>
            <w:r w:rsidR="00ED701C" w:rsidRPr="005C2FF6">
              <w:t>, jednatel</w:t>
            </w:r>
          </w:p>
        </w:tc>
      </w:tr>
      <w:tr w:rsidR="005C2FF6" w:rsidRPr="005C2FF6" w14:paraId="303605C7" w14:textId="77777777" w:rsidTr="002105CA">
        <w:trPr>
          <w:trHeight w:val="286"/>
        </w:trPr>
        <w:tc>
          <w:tcPr>
            <w:tcW w:w="250" w:type="dxa"/>
          </w:tcPr>
          <w:p w14:paraId="15175574" w14:textId="77777777" w:rsidR="00A45821" w:rsidRPr="005C2FF6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3B35FE42" w14:textId="77777777" w:rsidR="00A45821" w:rsidRPr="005C2FF6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C2FF6">
              <w:rPr>
                <w:rStyle w:val="CharStyle12"/>
                <w:sz w:val="18"/>
                <w:szCs w:val="18"/>
              </w:rPr>
              <w:t>Plátce DPH</w:t>
            </w:r>
          </w:p>
        </w:tc>
        <w:tc>
          <w:tcPr>
            <w:tcW w:w="6379" w:type="dxa"/>
          </w:tcPr>
          <w:p w14:paraId="21680FE2" w14:textId="30EE070F" w:rsidR="00A45821" w:rsidRPr="005C2FF6" w:rsidRDefault="00232D5C" w:rsidP="00DC0322">
            <w:pPr>
              <w:pStyle w:val="Style9"/>
              <w:shd w:val="clear" w:color="auto" w:fill="auto"/>
              <w:spacing w:after="0" w:line="235" w:lineRule="exact"/>
            </w:pPr>
            <w:r w:rsidRPr="005C2FF6">
              <w:t>T</w:t>
            </w:r>
            <w:r w:rsidR="00A45821" w:rsidRPr="005C2FF6">
              <w:t xml:space="preserve">el.: </w:t>
            </w:r>
            <w:r w:rsidR="00ED701C" w:rsidRPr="005C2FF6">
              <w:t>417 514 419</w:t>
            </w:r>
          </w:p>
        </w:tc>
      </w:tr>
      <w:tr w:rsidR="005C2FF6" w:rsidRPr="005C2FF6" w14:paraId="5ED30D6E" w14:textId="77777777" w:rsidTr="00651ED4">
        <w:tc>
          <w:tcPr>
            <w:tcW w:w="250" w:type="dxa"/>
          </w:tcPr>
          <w:p w14:paraId="2388715F" w14:textId="77777777" w:rsidR="00A45821" w:rsidRPr="005C2FF6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1D035304" w14:textId="77777777" w:rsidR="005C2FF6" w:rsidRDefault="000949DD" w:rsidP="002D4B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FF6">
              <w:rPr>
                <w:rStyle w:val="CharStyle12"/>
                <w:color w:val="auto"/>
                <w:sz w:val="18"/>
                <w:szCs w:val="18"/>
              </w:rPr>
              <w:t xml:space="preserve">Zastoupený: </w:t>
            </w:r>
            <w:r w:rsidRPr="005C2FF6">
              <w:rPr>
                <w:rFonts w:ascii="Arial" w:hAnsi="Arial" w:cs="Arial"/>
                <w:color w:val="auto"/>
                <w:sz w:val="18"/>
                <w:szCs w:val="18"/>
              </w:rPr>
              <w:t xml:space="preserve">Ing. Jaroslava </w:t>
            </w:r>
            <w:proofErr w:type="spellStart"/>
            <w:r w:rsidRPr="005C2FF6">
              <w:rPr>
                <w:rFonts w:ascii="Arial" w:hAnsi="Arial" w:cs="Arial"/>
                <w:color w:val="auto"/>
                <w:sz w:val="18"/>
                <w:szCs w:val="18"/>
              </w:rPr>
              <w:t>Kuszniruková</w:t>
            </w:r>
            <w:proofErr w:type="spellEnd"/>
            <w:r w:rsidR="00E45E1C" w:rsidRPr="005C2FF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44720754" w14:textId="23947641" w:rsidR="00A45821" w:rsidRPr="005C2FF6" w:rsidRDefault="00E45E1C" w:rsidP="002D4B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FF6">
              <w:rPr>
                <w:rFonts w:ascii="Arial" w:hAnsi="Arial" w:cs="Arial"/>
                <w:color w:val="auto"/>
                <w:sz w:val="18"/>
                <w:szCs w:val="18"/>
              </w:rPr>
              <w:t>vedoucí odboru SPRP</w:t>
            </w:r>
          </w:p>
        </w:tc>
        <w:tc>
          <w:tcPr>
            <w:tcW w:w="6379" w:type="dxa"/>
          </w:tcPr>
          <w:p w14:paraId="658FF5BC" w14:textId="68C8D1CD" w:rsidR="00A45821" w:rsidRPr="005C2FF6" w:rsidRDefault="00232D5C" w:rsidP="00DC0322">
            <w:pPr>
              <w:pStyle w:val="Style9"/>
              <w:shd w:val="clear" w:color="auto" w:fill="auto"/>
              <w:spacing w:after="0" w:line="235" w:lineRule="exact"/>
            </w:pPr>
            <w:r w:rsidRPr="005C2FF6">
              <w:t>E-</w:t>
            </w:r>
            <w:r w:rsidR="00A45821" w:rsidRPr="005C2FF6">
              <w:t xml:space="preserve">mail: </w:t>
            </w:r>
            <w:r w:rsidR="00ED701C" w:rsidRPr="005C2FF6">
              <w:t>p.zahalka@mitutoyo.cz</w:t>
            </w:r>
          </w:p>
        </w:tc>
      </w:tr>
      <w:tr w:rsidR="00232D5C" w:rsidRPr="005C2FF6" w14:paraId="5D22E244" w14:textId="77777777" w:rsidTr="00651ED4">
        <w:tc>
          <w:tcPr>
            <w:tcW w:w="250" w:type="dxa"/>
          </w:tcPr>
          <w:p w14:paraId="61B71086" w14:textId="77777777" w:rsidR="00232D5C" w:rsidRPr="005C2FF6" w:rsidRDefault="00232D5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4701BD2B" w14:textId="77777777" w:rsidR="00232D5C" w:rsidRPr="005C2FF6" w:rsidRDefault="00232D5C">
            <w:pPr>
              <w:rPr>
                <w:rStyle w:val="CharStyle12"/>
                <w:color w:val="auto"/>
                <w:sz w:val="18"/>
                <w:szCs w:val="18"/>
              </w:rPr>
            </w:pPr>
          </w:p>
        </w:tc>
        <w:tc>
          <w:tcPr>
            <w:tcW w:w="6379" w:type="dxa"/>
          </w:tcPr>
          <w:p w14:paraId="28C30851" w14:textId="07DB4737" w:rsidR="00232D5C" w:rsidRPr="005C2FF6" w:rsidRDefault="00232D5C" w:rsidP="0093443E">
            <w:pPr>
              <w:rPr>
                <w:color w:val="auto"/>
              </w:rPr>
            </w:pPr>
            <w:r w:rsidRPr="005C2FF6">
              <w:rPr>
                <w:rFonts w:ascii="Arial" w:hAnsi="Arial" w:cs="Arial"/>
                <w:color w:val="auto"/>
                <w:sz w:val="18"/>
                <w:szCs w:val="18"/>
              </w:rPr>
              <w:t>Zapsán ve veřejném rejstříku</w:t>
            </w:r>
            <w:r w:rsidR="00D005DE" w:rsidRPr="005C2FF6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="00EF5F06" w:rsidRPr="005C2FF6">
              <w:rPr>
                <w:rFonts w:ascii="Arial" w:hAnsi="Arial" w:cs="Arial"/>
                <w:color w:val="auto"/>
                <w:sz w:val="18"/>
                <w:szCs w:val="18"/>
              </w:rPr>
              <w:t>vedeného</w:t>
            </w:r>
            <w:r w:rsidR="0093443E" w:rsidRPr="005C2FF6">
              <w:rPr>
                <w:rFonts w:ascii="Arial" w:hAnsi="Arial" w:cs="Arial"/>
                <w:color w:val="auto"/>
                <w:sz w:val="18"/>
                <w:szCs w:val="18"/>
              </w:rPr>
              <w:t xml:space="preserve"> u Krajského soudu v Ústí nad Labem</w:t>
            </w:r>
            <w:r w:rsidR="00EF5F06" w:rsidRPr="005C2FF6">
              <w:rPr>
                <w:rFonts w:ascii="Arial" w:hAnsi="Arial" w:cs="Arial"/>
                <w:color w:val="auto"/>
                <w:sz w:val="18"/>
                <w:szCs w:val="18"/>
              </w:rPr>
              <w:t xml:space="preserve">, spisová značka </w:t>
            </w:r>
            <w:r w:rsidR="0093443E" w:rsidRPr="005C2FF6">
              <w:rPr>
                <w:rFonts w:ascii="Arial" w:hAnsi="Arial" w:cs="Arial"/>
                <w:color w:val="auto"/>
                <w:sz w:val="18"/>
                <w:szCs w:val="18"/>
              </w:rPr>
              <w:t>C 19227</w:t>
            </w:r>
          </w:p>
        </w:tc>
      </w:tr>
    </w:tbl>
    <w:p w14:paraId="1E4F388D" w14:textId="77777777" w:rsidR="00CF28D8" w:rsidRPr="005C2FF6" w:rsidRDefault="00CF28D8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C2FF6" w:rsidRPr="005C2FF6" w14:paraId="0E184DD2" w14:textId="77777777" w:rsidTr="00FB38A7">
        <w:trPr>
          <w:tblCellSpacing w:w="11" w:type="dxa"/>
        </w:trPr>
        <w:tc>
          <w:tcPr>
            <w:tcW w:w="4492" w:type="dxa"/>
          </w:tcPr>
          <w:p w14:paraId="603937A3" w14:textId="77777777" w:rsidR="00E34651" w:rsidRPr="005C2FF6" w:rsidRDefault="00E34651" w:rsidP="00F40B6C">
            <w:pPr>
              <w:pStyle w:val="Style9"/>
              <w:shd w:val="clear" w:color="auto" w:fill="auto"/>
              <w:spacing w:after="0"/>
              <w:ind w:right="1180"/>
            </w:pPr>
          </w:p>
        </w:tc>
      </w:tr>
      <w:tr w:rsidR="005C2FF6" w:rsidRPr="005C2FF6" w14:paraId="7F45B0B2" w14:textId="77777777" w:rsidTr="00FB38A7">
        <w:trPr>
          <w:tblCellSpacing w:w="11" w:type="dxa"/>
        </w:trPr>
        <w:tc>
          <w:tcPr>
            <w:tcW w:w="4492" w:type="dxa"/>
          </w:tcPr>
          <w:p w14:paraId="556E3074" w14:textId="0B5187A0" w:rsidR="00E34651" w:rsidRPr="005C2FF6" w:rsidRDefault="00E34651" w:rsidP="00DC0322">
            <w:pPr>
              <w:pStyle w:val="Style9"/>
              <w:shd w:val="clear" w:color="auto" w:fill="auto"/>
              <w:spacing w:after="0"/>
              <w:ind w:right="1180"/>
            </w:pPr>
            <w:r w:rsidRPr="005C2FF6">
              <w:rPr>
                <w:rStyle w:val="CharStyle10"/>
              </w:rPr>
              <w:t xml:space="preserve">Termín </w:t>
            </w:r>
            <w:r w:rsidR="00B62F66" w:rsidRPr="005C2FF6">
              <w:rPr>
                <w:rStyle w:val="CharStyle10"/>
              </w:rPr>
              <w:t>plně</w:t>
            </w:r>
            <w:r w:rsidRPr="005C2FF6">
              <w:rPr>
                <w:rStyle w:val="CharStyle10"/>
              </w:rPr>
              <w:t xml:space="preserve">ní: </w:t>
            </w:r>
            <w:r w:rsidR="002323E6" w:rsidRPr="005C2FF6">
              <w:rPr>
                <w:rStyle w:val="CharStyle10"/>
              </w:rPr>
              <w:t>5 týdnů od objednání</w:t>
            </w:r>
          </w:p>
        </w:tc>
      </w:tr>
      <w:tr w:rsidR="005C2FF6" w:rsidRPr="005C2FF6" w14:paraId="0E19F323" w14:textId="77777777" w:rsidTr="00FB38A7">
        <w:trPr>
          <w:tblCellSpacing w:w="11" w:type="dxa"/>
        </w:trPr>
        <w:tc>
          <w:tcPr>
            <w:tcW w:w="4492" w:type="dxa"/>
          </w:tcPr>
          <w:p w14:paraId="2F98A5B6" w14:textId="77777777" w:rsidR="00E34651" w:rsidRPr="005C2FF6" w:rsidRDefault="00E34651" w:rsidP="00584E5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FF6">
              <w:rPr>
                <w:rStyle w:val="CharStyle10"/>
                <w:color w:val="auto"/>
              </w:rPr>
              <w:t xml:space="preserve">Způsob platby: </w:t>
            </w:r>
            <w:r w:rsidR="00584E59" w:rsidRPr="005C2FF6">
              <w:rPr>
                <w:rStyle w:val="CharStyle10"/>
                <w:color w:val="auto"/>
              </w:rPr>
              <w:t>bankovním převodem</w:t>
            </w:r>
          </w:p>
        </w:tc>
      </w:tr>
      <w:tr w:rsidR="00E34651" w14:paraId="25231DC1" w14:textId="77777777" w:rsidTr="00FB38A7">
        <w:trPr>
          <w:tblCellSpacing w:w="11" w:type="dxa"/>
        </w:trPr>
        <w:tc>
          <w:tcPr>
            <w:tcW w:w="4492" w:type="dxa"/>
          </w:tcPr>
          <w:p w14:paraId="14914C27" w14:textId="6711CED1" w:rsidR="00E34651" w:rsidRPr="00A47868" w:rsidRDefault="00232D5C" w:rsidP="00DC032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Lhůta splatnosti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DC0322">
              <w:rPr>
                <w:rStyle w:val="CharStyle10"/>
                <w:color w:val="000000"/>
              </w:rPr>
              <w:t>30</w:t>
            </w:r>
            <w:r w:rsidR="00687FD3">
              <w:rPr>
                <w:rStyle w:val="CharStyle10"/>
                <w:color w:val="000000"/>
              </w:rPr>
              <w:t xml:space="preserve"> </w:t>
            </w:r>
            <w:r w:rsidR="00D322F7">
              <w:rPr>
                <w:rStyle w:val="CharStyle10"/>
                <w:color w:val="000000"/>
              </w:rPr>
              <w:t>dní</w:t>
            </w:r>
          </w:p>
        </w:tc>
      </w:tr>
      <w:tr w:rsidR="00E34651" w14:paraId="637FE4DB" w14:textId="77777777" w:rsidTr="00FB38A7">
        <w:trPr>
          <w:tblCellSpacing w:w="11" w:type="dxa"/>
        </w:trPr>
        <w:tc>
          <w:tcPr>
            <w:tcW w:w="4492" w:type="dxa"/>
          </w:tcPr>
          <w:p w14:paraId="4F3947AF" w14:textId="1C2B888A" w:rsidR="00E34651" w:rsidRPr="00A47868" w:rsidRDefault="00232D5C" w:rsidP="00F31083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B10E08">
              <w:rPr>
                <w:rStyle w:val="CharStyle10"/>
              </w:rPr>
              <w:t>Místo plnění</w:t>
            </w:r>
            <w:r w:rsidR="00E34651" w:rsidRPr="00B10E08">
              <w:rPr>
                <w:rStyle w:val="CharStyle10"/>
              </w:rPr>
              <w:t xml:space="preserve">: </w:t>
            </w:r>
            <w:r w:rsidR="00DC0322" w:rsidRPr="00DC0322">
              <w:t xml:space="preserve">Hotelová škola, Obchodní akademie a Střední průmyslová škola, </w:t>
            </w:r>
            <w:proofErr w:type="spellStart"/>
            <w:proofErr w:type="gramStart"/>
            <w:r w:rsidR="00DC0322" w:rsidRPr="00DC0322">
              <w:t>p.o</w:t>
            </w:r>
            <w:proofErr w:type="spellEnd"/>
            <w:r w:rsidR="00DC0322" w:rsidRPr="00DC0322">
              <w:t>.</w:t>
            </w:r>
            <w:proofErr w:type="gramEnd"/>
            <w:r w:rsidR="00DC0322" w:rsidRPr="00DC0322">
              <w:t>, Benešovo náměstí 604/1, 415 49 Teplice</w:t>
            </w:r>
          </w:p>
        </w:tc>
      </w:tr>
      <w:tr w:rsidR="00E34651" w14:paraId="6B2C02B2" w14:textId="77777777" w:rsidTr="00FB38A7">
        <w:trPr>
          <w:tblCellSpacing w:w="11" w:type="dxa"/>
        </w:trPr>
        <w:tc>
          <w:tcPr>
            <w:tcW w:w="4492" w:type="dxa"/>
          </w:tcPr>
          <w:p w14:paraId="3C7B8F0F" w14:textId="33FEE993" w:rsidR="00E34651" w:rsidRPr="00A47868" w:rsidRDefault="00E34651" w:rsidP="005C2FF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Číslo </w:t>
            </w:r>
            <w:r w:rsidR="00DC0322">
              <w:rPr>
                <w:rStyle w:val="CharStyle10"/>
                <w:color w:val="000000"/>
              </w:rPr>
              <w:t>veř.</w:t>
            </w:r>
            <w:r w:rsidR="005C2FF6">
              <w:rPr>
                <w:rStyle w:val="CharStyle10"/>
                <w:color w:val="000000"/>
              </w:rPr>
              <w:t xml:space="preserve"> </w:t>
            </w:r>
            <w:proofErr w:type="gramStart"/>
            <w:r w:rsidR="00BE3019">
              <w:rPr>
                <w:rStyle w:val="CharStyle10"/>
                <w:color w:val="000000"/>
              </w:rPr>
              <w:t>zakázky</w:t>
            </w:r>
            <w:proofErr w:type="gramEnd"/>
            <w:r w:rsidRPr="00A47868">
              <w:rPr>
                <w:rStyle w:val="CharStyle10"/>
                <w:color w:val="000000"/>
              </w:rPr>
              <w:t>:</w:t>
            </w:r>
            <w:r w:rsidR="005C2FF6">
              <w:rPr>
                <w:rStyle w:val="CharStyle10"/>
                <w:color w:val="000000"/>
              </w:rPr>
              <w:t xml:space="preserve"> </w:t>
            </w:r>
            <w:hyperlink r:id="rId8" w:history="1">
              <w:r w:rsidR="00DC0322" w:rsidRPr="00DC0322">
                <w:rPr>
                  <w:rStyle w:val="Hypertextovodkaz"/>
                  <w:bCs/>
                  <w:color w:val="auto"/>
                  <w:u w:val="none"/>
                </w:rPr>
                <w:t>18/VZ0685</w:t>
              </w:r>
            </w:hyperlink>
          </w:p>
        </w:tc>
      </w:tr>
    </w:tbl>
    <w:p w14:paraId="7A7DE31E" w14:textId="77777777"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14:paraId="4A7EEED5" w14:textId="77777777" w:rsidR="00CF28D8" w:rsidRPr="00A956F5" w:rsidRDefault="00A47868" w:rsidP="00857B4F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14:paraId="029D41D1" w14:textId="77777777"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24257" w:type="dxa"/>
        <w:tblCellSpacing w:w="11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103"/>
        <w:gridCol w:w="2403"/>
        <w:gridCol w:w="1276"/>
        <w:gridCol w:w="3402"/>
        <w:gridCol w:w="3435"/>
        <w:gridCol w:w="3749"/>
        <w:gridCol w:w="3435"/>
        <w:gridCol w:w="3749"/>
      </w:tblGrid>
      <w:tr w:rsidR="006936A8" w14:paraId="4AE6CC8A" w14:textId="6BCBBA4C" w:rsidTr="006936A8">
        <w:trPr>
          <w:trHeight w:val="188"/>
          <w:tblCellSpacing w:w="11" w:type="dxa"/>
        </w:trPr>
        <w:tc>
          <w:tcPr>
            <w:tcW w:w="2672" w:type="dxa"/>
          </w:tcPr>
          <w:p w14:paraId="65F299A2" w14:textId="77777777" w:rsidR="006936A8" w:rsidRPr="00E31607" w:rsidRDefault="006936A8" w:rsidP="00B10E08">
            <w:pPr>
              <w:spacing w:after="240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31607">
              <w:rPr>
                <w:rFonts w:ascii="Arial" w:hAnsi="Arial" w:cs="Arial"/>
                <w:color w:val="auto"/>
                <w:sz w:val="18"/>
                <w:szCs w:val="16"/>
              </w:rPr>
              <w:t>Předmět</w:t>
            </w:r>
          </w:p>
        </w:tc>
        <w:tc>
          <w:tcPr>
            <w:tcW w:w="7162" w:type="dxa"/>
            <w:gridSpan w:val="4"/>
            <w:vAlign w:val="bottom"/>
          </w:tcPr>
          <w:p w14:paraId="26FCCA3A" w14:textId="605AF7D9" w:rsidR="006936A8" w:rsidRPr="006936A8" w:rsidRDefault="006936A8" w:rsidP="00DC0322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6A8">
              <w:rPr>
                <w:rFonts w:ascii="Arial" w:hAnsi="Arial" w:cs="Arial"/>
                <w:sz w:val="18"/>
                <w:szCs w:val="18"/>
              </w:rPr>
              <w:t xml:space="preserve">Dodávka </w:t>
            </w:r>
            <w:r w:rsidR="00DC0322">
              <w:rPr>
                <w:rFonts w:ascii="Arial" w:hAnsi="Arial" w:cs="Arial"/>
                <w:sz w:val="18"/>
                <w:szCs w:val="18"/>
              </w:rPr>
              <w:t>1 kusu měřícího mikroskopu s kamerou</w:t>
            </w:r>
            <w:r w:rsidRPr="006936A8">
              <w:rPr>
                <w:rFonts w:ascii="Arial" w:hAnsi="Arial" w:cs="Arial"/>
                <w:sz w:val="18"/>
                <w:szCs w:val="18"/>
              </w:rPr>
              <w:t xml:space="preserve"> v rámci projektu „</w:t>
            </w:r>
            <w:r w:rsidRPr="006936A8">
              <w:rPr>
                <w:rStyle w:val="datalabel"/>
                <w:rFonts w:ascii="Arial" w:hAnsi="Arial" w:cs="Arial"/>
                <w:sz w:val="18"/>
                <w:szCs w:val="18"/>
              </w:rPr>
              <w:t>Implementace Krajského akčního plánu 1 Ústeckého kraje B (IKAP B)</w:t>
            </w:r>
            <w:r w:rsidRPr="006936A8">
              <w:rPr>
                <w:rFonts w:ascii="Arial" w:hAnsi="Arial" w:cs="Arial"/>
                <w:sz w:val="18"/>
                <w:szCs w:val="18"/>
              </w:rPr>
              <w:t xml:space="preserve">“ registrační číslo projektu: </w:t>
            </w:r>
            <w:r w:rsidRPr="006936A8">
              <w:rPr>
                <w:rStyle w:val="datalabel"/>
                <w:rFonts w:ascii="Arial" w:hAnsi="Arial" w:cs="Arial"/>
                <w:sz w:val="18"/>
                <w:szCs w:val="18"/>
              </w:rPr>
              <w:t>CZ.02.3.68/0.0/0.0/16_034/0008369</w:t>
            </w:r>
          </w:p>
        </w:tc>
        <w:tc>
          <w:tcPr>
            <w:tcW w:w="7162" w:type="dxa"/>
            <w:gridSpan w:val="2"/>
          </w:tcPr>
          <w:p w14:paraId="01B6E27C" w14:textId="77777777" w:rsidR="006936A8" w:rsidRPr="006936A8" w:rsidRDefault="006936A8" w:rsidP="00B10E08">
            <w:pPr>
              <w:spacing w:before="100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1" w:type="dxa"/>
            <w:gridSpan w:val="2"/>
          </w:tcPr>
          <w:p w14:paraId="601B5FAC" w14:textId="77777777" w:rsidR="006936A8" w:rsidRPr="006936A8" w:rsidRDefault="006936A8" w:rsidP="00B10E08">
            <w:pPr>
              <w:spacing w:before="100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6A8" w14:paraId="55098C8E" w14:textId="15324545" w:rsidTr="006936A8">
        <w:trPr>
          <w:trHeight w:val="238"/>
          <w:tblCellSpacing w:w="11" w:type="dxa"/>
        </w:trPr>
        <w:tc>
          <w:tcPr>
            <w:tcW w:w="2672" w:type="dxa"/>
          </w:tcPr>
          <w:p w14:paraId="1341B030" w14:textId="77777777" w:rsidR="006936A8" w:rsidRPr="00E31607" w:rsidRDefault="006936A8" w:rsidP="00B10E08">
            <w:pPr>
              <w:spacing w:after="240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31607">
              <w:rPr>
                <w:rFonts w:ascii="Arial" w:hAnsi="Arial" w:cs="Arial"/>
                <w:color w:val="auto"/>
                <w:sz w:val="18"/>
                <w:szCs w:val="16"/>
              </w:rPr>
              <w:t>Doba realizace</w:t>
            </w:r>
          </w:p>
        </w:tc>
        <w:tc>
          <w:tcPr>
            <w:tcW w:w="7162" w:type="dxa"/>
            <w:gridSpan w:val="4"/>
            <w:vAlign w:val="bottom"/>
          </w:tcPr>
          <w:p w14:paraId="5A10E40C" w14:textId="51CCCE2E" w:rsidR="006936A8" w:rsidRPr="005C2FF6" w:rsidRDefault="00F31083" w:rsidP="00DC0322">
            <w:pPr>
              <w:spacing w:after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C2FF6">
              <w:rPr>
                <w:rStyle w:val="CharStyle10"/>
                <w:color w:val="auto"/>
              </w:rPr>
              <w:t xml:space="preserve">Dodávka do </w:t>
            </w:r>
            <w:r w:rsidR="002323E6" w:rsidRPr="005C2FF6">
              <w:rPr>
                <w:rStyle w:val="CharStyle10"/>
                <w:color w:val="auto"/>
              </w:rPr>
              <w:t>5 týdnů od objednání</w:t>
            </w:r>
          </w:p>
        </w:tc>
        <w:tc>
          <w:tcPr>
            <w:tcW w:w="7162" w:type="dxa"/>
            <w:gridSpan w:val="2"/>
          </w:tcPr>
          <w:p w14:paraId="4498353E" w14:textId="77777777" w:rsidR="006936A8" w:rsidRDefault="006936A8" w:rsidP="00B10E08">
            <w:pPr>
              <w:spacing w:after="240"/>
              <w:rPr>
                <w:rStyle w:val="CharStyle10"/>
              </w:rPr>
            </w:pPr>
          </w:p>
        </w:tc>
        <w:tc>
          <w:tcPr>
            <w:tcW w:w="7151" w:type="dxa"/>
            <w:gridSpan w:val="2"/>
          </w:tcPr>
          <w:p w14:paraId="1E3F68D0" w14:textId="77777777" w:rsidR="006936A8" w:rsidRDefault="006936A8" w:rsidP="00B10E08">
            <w:pPr>
              <w:spacing w:after="240"/>
              <w:rPr>
                <w:rStyle w:val="CharStyle10"/>
              </w:rPr>
            </w:pPr>
          </w:p>
        </w:tc>
      </w:tr>
      <w:tr w:rsidR="006936A8" w14:paraId="5D09B4BD" w14:textId="01A4AC83" w:rsidTr="00B10E08">
        <w:trPr>
          <w:gridBefore w:val="2"/>
          <w:gridAfter w:val="1"/>
          <w:wBefore w:w="2775" w:type="dxa"/>
          <w:wAfter w:w="3716" w:type="dxa"/>
          <w:tblCellSpacing w:w="11" w:type="dxa"/>
        </w:trPr>
        <w:tc>
          <w:tcPr>
            <w:tcW w:w="2381" w:type="dxa"/>
          </w:tcPr>
          <w:p w14:paraId="3F3F672C" w14:textId="77777777" w:rsidR="00AD7143" w:rsidRDefault="00F3108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31083">
              <w:rPr>
                <w:rFonts w:ascii="Arial" w:hAnsi="Arial" w:cs="Arial"/>
                <w:color w:val="auto"/>
                <w:sz w:val="16"/>
                <w:szCs w:val="16"/>
              </w:rPr>
              <w:t>Cena celkem bez DPH</w:t>
            </w:r>
          </w:p>
          <w:p w14:paraId="4DED7D21" w14:textId="045760D7" w:rsidR="006936A8" w:rsidRPr="00F31083" w:rsidRDefault="00AD714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DPH s 21%</w:t>
            </w:r>
            <w:r w:rsidR="00F31083" w:rsidRPr="00F31083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</w:t>
            </w:r>
          </w:p>
        </w:tc>
        <w:tc>
          <w:tcPr>
            <w:tcW w:w="1254" w:type="dxa"/>
          </w:tcPr>
          <w:p w14:paraId="272AB807" w14:textId="41D343AF" w:rsidR="006936A8" w:rsidRDefault="00DC0322" w:rsidP="00F3108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175 726,00 Kč</w:t>
            </w:r>
          </w:p>
          <w:p w14:paraId="2AE63847" w14:textId="3EC4B098" w:rsidR="00AD7143" w:rsidRPr="004603DE" w:rsidRDefault="00AD7143" w:rsidP="00DC032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C0322">
              <w:rPr>
                <w:rFonts w:ascii="Arial" w:hAnsi="Arial" w:cs="Arial"/>
                <w:color w:val="auto"/>
                <w:sz w:val="16"/>
                <w:szCs w:val="16"/>
              </w:rPr>
              <w:t>36 902,46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Kč</w:t>
            </w:r>
          </w:p>
        </w:tc>
        <w:tc>
          <w:tcPr>
            <w:tcW w:w="6815" w:type="dxa"/>
            <w:gridSpan w:val="2"/>
          </w:tcPr>
          <w:p w14:paraId="257AD2DE" w14:textId="77777777" w:rsidR="006936A8" w:rsidRPr="004603DE" w:rsidRDefault="006936A8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62" w:type="dxa"/>
            <w:gridSpan w:val="2"/>
          </w:tcPr>
          <w:p w14:paraId="73F847BE" w14:textId="77777777" w:rsidR="006936A8" w:rsidRPr="004603DE" w:rsidRDefault="006936A8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936A8" w14:paraId="43F10142" w14:textId="16E5391A" w:rsidTr="00B10E08">
        <w:trPr>
          <w:gridBefore w:val="2"/>
          <w:gridAfter w:val="1"/>
          <w:wBefore w:w="2775" w:type="dxa"/>
          <w:wAfter w:w="3716" w:type="dxa"/>
          <w:tblCellSpacing w:w="11" w:type="dxa"/>
        </w:trPr>
        <w:tc>
          <w:tcPr>
            <w:tcW w:w="2381" w:type="dxa"/>
          </w:tcPr>
          <w:p w14:paraId="61BE92F7" w14:textId="05B13D3E" w:rsidR="006936A8" w:rsidRDefault="006936A8" w:rsidP="00E85BB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Cena celkem </w:t>
            </w:r>
            <w:r w:rsidR="00B10E08">
              <w:rPr>
                <w:rStyle w:val="CharStyle6"/>
                <w:sz w:val="16"/>
                <w:szCs w:val="16"/>
              </w:rPr>
              <w:t>s DPH</w:t>
            </w:r>
          </w:p>
        </w:tc>
        <w:tc>
          <w:tcPr>
            <w:tcW w:w="1254" w:type="dxa"/>
          </w:tcPr>
          <w:p w14:paraId="6718F80D" w14:textId="6D92D9F3" w:rsidR="006936A8" w:rsidRPr="00F31083" w:rsidRDefault="00DC0322" w:rsidP="00F3108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212 628,46</w:t>
            </w:r>
            <w:r w:rsidR="00F310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E08" w:rsidRPr="00F3108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6815" w:type="dxa"/>
            <w:gridSpan w:val="2"/>
          </w:tcPr>
          <w:p w14:paraId="72CC5A0F" w14:textId="77777777" w:rsidR="006936A8" w:rsidRDefault="006936A8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62" w:type="dxa"/>
            <w:gridSpan w:val="2"/>
          </w:tcPr>
          <w:p w14:paraId="24A7D375" w14:textId="77777777" w:rsidR="006936A8" w:rsidRDefault="006936A8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00517FF2" w14:textId="31068C75" w:rsidR="00D935E3" w:rsidRPr="00D935E3" w:rsidRDefault="00E85BB1" w:rsidP="008A7A2D">
      <w:pPr>
        <w:rPr>
          <w:rFonts w:ascii="Arial" w:hAnsi="Arial" w:cs="Arial"/>
          <w:sz w:val="18"/>
          <w:szCs w:val="18"/>
        </w:rPr>
      </w:pPr>
      <w:r>
        <w:t xml:space="preserve">                                               </w:t>
      </w:r>
    </w:p>
    <w:p w14:paraId="14F5B8B3" w14:textId="005B2CF3" w:rsidR="0036686A" w:rsidRPr="005C2FF6" w:rsidRDefault="00B10E08" w:rsidP="00DB4E44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36686A">
        <w:rPr>
          <w:rFonts w:ascii="Arial" w:hAnsi="Arial" w:cs="Arial"/>
          <w:color w:val="auto"/>
          <w:sz w:val="18"/>
          <w:szCs w:val="18"/>
        </w:rPr>
        <w:t xml:space="preserve">Upřesnění objednávky – jedná se o dodávku </w:t>
      </w:r>
      <w:r w:rsidR="00DC0322">
        <w:rPr>
          <w:rFonts w:ascii="Arial" w:hAnsi="Arial" w:cs="Arial"/>
          <w:sz w:val="18"/>
          <w:szCs w:val="18"/>
        </w:rPr>
        <w:t>1 kusu měřícího mikroskopu s kamerou</w:t>
      </w:r>
      <w:r w:rsidRPr="0036686A">
        <w:rPr>
          <w:rFonts w:ascii="Arial" w:hAnsi="Arial" w:cs="Arial"/>
          <w:color w:val="auto"/>
          <w:sz w:val="18"/>
          <w:szCs w:val="18"/>
        </w:rPr>
        <w:t xml:space="preserve">. Detailní specifikace požadavku je uvedena v příloze č. 1 této smlouvy. </w:t>
      </w:r>
      <w:r w:rsidR="0036686A" w:rsidRPr="0036686A">
        <w:rPr>
          <w:rFonts w:ascii="Arial" w:hAnsi="Arial" w:cs="Arial"/>
          <w:color w:val="auto"/>
          <w:sz w:val="18"/>
          <w:szCs w:val="18"/>
        </w:rPr>
        <w:t xml:space="preserve">Položky </w:t>
      </w:r>
      <w:r w:rsidRPr="0036686A">
        <w:rPr>
          <w:rFonts w:ascii="Arial" w:hAnsi="Arial" w:cs="Arial"/>
          <w:color w:val="auto"/>
          <w:sz w:val="18"/>
          <w:szCs w:val="18"/>
        </w:rPr>
        <w:t xml:space="preserve">budou dodány na </w:t>
      </w:r>
      <w:r w:rsidR="00DC0322" w:rsidRPr="00DC0322">
        <w:rPr>
          <w:rFonts w:ascii="Arial" w:hAnsi="Arial" w:cs="Arial"/>
          <w:sz w:val="18"/>
          <w:szCs w:val="18"/>
        </w:rPr>
        <w:t>Hotelov</w:t>
      </w:r>
      <w:r w:rsidR="00DC0322">
        <w:rPr>
          <w:rFonts w:ascii="Arial" w:hAnsi="Arial" w:cs="Arial"/>
          <w:sz w:val="18"/>
          <w:szCs w:val="18"/>
        </w:rPr>
        <w:t>ou</w:t>
      </w:r>
      <w:r w:rsidR="00DC0322" w:rsidRPr="00DC0322">
        <w:rPr>
          <w:rFonts w:ascii="Arial" w:hAnsi="Arial" w:cs="Arial"/>
          <w:sz w:val="18"/>
          <w:szCs w:val="18"/>
        </w:rPr>
        <w:t xml:space="preserve"> škol</w:t>
      </w:r>
      <w:r w:rsidR="00AE29DF">
        <w:rPr>
          <w:rFonts w:ascii="Arial" w:hAnsi="Arial" w:cs="Arial"/>
          <w:sz w:val="18"/>
          <w:szCs w:val="18"/>
        </w:rPr>
        <w:t>u</w:t>
      </w:r>
      <w:r w:rsidR="00DC0322" w:rsidRPr="00DC0322">
        <w:rPr>
          <w:rFonts w:ascii="Arial" w:hAnsi="Arial" w:cs="Arial"/>
          <w:sz w:val="18"/>
          <w:szCs w:val="18"/>
        </w:rPr>
        <w:t>, Obchodní akademi</w:t>
      </w:r>
      <w:r w:rsidR="00DC0322">
        <w:rPr>
          <w:rFonts w:ascii="Arial" w:hAnsi="Arial" w:cs="Arial"/>
          <w:sz w:val="18"/>
          <w:szCs w:val="18"/>
        </w:rPr>
        <w:t>i</w:t>
      </w:r>
      <w:r w:rsidR="00DC0322" w:rsidRPr="00DC0322">
        <w:rPr>
          <w:rFonts w:ascii="Arial" w:hAnsi="Arial" w:cs="Arial"/>
          <w:sz w:val="18"/>
          <w:szCs w:val="18"/>
        </w:rPr>
        <w:t xml:space="preserve"> a Střední průmyslov</w:t>
      </w:r>
      <w:r w:rsidR="00DC0322">
        <w:rPr>
          <w:rFonts w:ascii="Arial" w:hAnsi="Arial" w:cs="Arial"/>
          <w:sz w:val="18"/>
          <w:szCs w:val="18"/>
        </w:rPr>
        <w:t>ou</w:t>
      </w:r>
      <w:r w:rsidR="00DC0322" w:rsidRPr="00DC0322">
        <w:rPr>
          <w:rFonts w:ascii="Arial" w:hAnsi="Arial" w:cs="Arial"/>
          <w:sz w:val="18"/>
          <w:szCs w:val="18"/>
        </w:rPr>
        <w:t xml:space="preserve"> škol</w:t>
      </w:r>
      <w:r w:rsidR="00DC0322">
        <w:rPr>
          <w:rFonts w:ascii="Arial" w:hAnsi="Arial" w:cs="Arial"/>
          <w:sz w:val="18"/>
          <w:szCs w:val="18"/>
        </w:rPr>
        <w:t>u</w:t>
      </w:r>
      <w:r w:rsidR="00DC0322" w:rsidRPr="00DC0322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="00DC0322" w:rsidRPr="00DC0322">
        <w:rPr>
          <w:rFonts w:ascii="Arial" w:hAnsi="Arial" w:cs="Arial"/>
          <w:sz w:val="18"/>
          <w:szCs w:val="18"/>
        </w:rPr>
        <w:t>p.o</w:t>
      </w:r>
      <w:proofErr w:type="spellEnd"/>
      <w:r w:rsidR="00DC0322" w:rsidRPr="00DC0322">
        <w:rPr>
          <w:rFonts w:ascii="Arial" w:hAnsi="Arial" w:cs="Arial"/>
          <w:sz w:val="18"/>
          <w:szCs w:val="18"/>
        </w:rPr>
        <w:t>.</w:t>
      </w:r>
      <w:proofErr w:type="gramEnd"/>
      <w:r w:rsidR="00DC0322" w:rsidRPr="00DC0322">
        <w:rPr>
          <w:rFonts w:ascii="Arial" w:hAnsi="Arial" w:cs="Arial"/>
          <w:sz w:val="18"/>
          <w:szCs w:val="18"/>
        </w:rPr>
        <w:t>, Benešovo náměstí 604/1, 415 49 Teplice</w:t>
      </w:r>
      <w:r w:rsidR="0036686A" w:rsidRPr="00DC0322">
        <w:rPr>
          <w:rFonts w:ascii="Arial" w:hAnsi="Arial" w:cs="Arial"/>
          <w:sz w:val="18"/>
          <w:szCs w:val="18"/>
        </w:rPr>
        <w:t>.</w:t>
      </w:r>
      <w:r w:rsidR="004C2F38">
        <w:rPr>
          <w:rFonts w:ascii="Arial" w:hAnsi="Arial" w:cs="Arial"/>
          <w:sz w:val="18"/>
          <w:szCs w:val="18"/>
        </w:rPr>
        <w:t xml:space="preserve"> Dodávky </w:t>
      </w:r>
      <w:r w:rsidR="00DC0322">
        <w:rPr>
          <w:rFonts w:ascii="Arial" w:hAnsi="Arial" w:cs="Arial"/>
          <w:sz w:val="18"/>
          <w:szCs w:val="18"/>
        </w:rPr>
        <w:t xml:space="preserve">budou dodány </w:t>
      </w:r>
      <w:r w:rsidR="005C2FF6">
        <w:rPr>
          <w:rFonts w:ascii="Arial" w:hAnsi="Arial" w:cs="Arial"/>
          <w:sz w:val="18"/>
          <w:szCs w:val="18"/>
        </w:rPr>
        <w:t xml:space="preserve">do 5 – ti týdnů od objednání, </w:t>
      </w:r>
      <w:r w:rsidR="008A7A2D" w:rsidRPr="005C2FF6">
        <w:rPr>
          <w:rFonts w:ascii="Arial" w:hAnsi="Arial" w:cs="Arial"/>
          <w:color w:val="auto"/>
          <w:sz w:val="18"/>
          <w:szCs w:val="18"/>
        </w:rPr>
        <w:t xml:space="preserve">nejpozději však do </w:t>
      </w:r>
      <w:r w:rsidR="002323E6" w:rsidRPr="005C2FF6">
        <w:rPr>
          <w:rFonts w:ascii="Arial" w:hAnsi="Arial" w:cs="Arial"/>
          <w:color w:val="auto"/>
          <w:sz w:val="18"/>
          <w:szCs w:val="18"/>
        </w:rPr>
        <w:t>2</w:t>
      </w:r>
      <w:r w:rsidR="005C2FF6">
        <w:rPr>
          <w:rFonts w:ascii="Arial" w:hAnsi="Arial" w:cs="Arial"/>
          <w:color w:val="auto"/>
          <w:sz w:val="18"/>
          <w:szCs w:val="18"/>
        </w:rPr>
        <w:t>8</w:t>
      </w:r>
      <w:r w:rsidR="002323E6" w:rsidRPr="005C2FF6">
        <w:rPr>
          <w:rFonts w:ascii="Arial" w:hAnsi="Arial" w:cs="Arial"/>
          <w:color w:val="auto"/>
          <w:sz w:val="18"/>
          <w:szCs w:val="18"/>
        </w:rPr>
        <w:t>.</w:t>
      </w:r>
      <w:r w:rsidR="005C2FF6">
        <w:rPr>
          <w:rFonts w:ascii="Arial" w:hAnsi="Arial" w:cs="Arial"/>
          <w:color w:val="auto"/>
          <w:sz w:val="18"/>
          <w:szCs w:val="18"/>
        </w:rPr>
        <w:t xml:space="preserve"> </w:t>
      </w:r>
      <w:r w:rsidR="002323E6" w:rsidRPr="005C2FF6">
        <w:rPr>
          <w:rFonts w:ascii="Arial" w:hAnsi="Arial" w:cs="Arial"/>
          <w:color w:val="auto"/>
          <w:sz w:val="18"/>
          <w:szCs w:val="18"/>
        </w:rPr>
        <w:t>2.</w:t>
      </w:r>
      <w:r w:rsidR="005C2FF6">
        <w:rPr>
          <w:rFonts w:ascii="Arial" w:hAnsi="Arial" w:cs="Arial"/>
          <w:color w:val="auto"/>
          <w:sz w:val="18"/>
          <w:szCs w:val="18"/>
        </w:rPr>
        <w:t xml:space="preserve"> </w:t>
      </w:r>
      <w:r w:rsidR="002323E6" w:rsidRPr="005C2FF6">
        <w:rPr>
          <w:rFonts w:ascii="Arial" w:hAnsi="Arial" w:cs="Arial"/>
          <w:color w:val="auto"/>
          <w:sz w:val="18"/>
          <w:szCs w:val="18"/>
        </w:rPr>
        <w:t>2019</w:t>
      </w:r>
      <w:r w:rsidR="004C2F38" w:rsidRPr="005C2FF6">
        <w:rPr>
          <w:rFonts w:ascii="Arial" w:hAnsi="Arial" w:cs="Arial"/>
          <w:color w:val="auto"/>
          <w:sz w:val="18"/>
          <w:szCs w:val="18"/>
        </w:rPr>
        <w:t>.</w:t>
      </w:r>
    </w:p>
    <w:p w14:paraId="6E4E3012" w14:textId="0B28CB28" w:rsidR="00C91AA7" w:rsidRPr="0036686A" w:rsidRDefault="004C2F38" w:rsidP="00DB4E44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Fakturace proběhne po dodání položek na základě oboustranně odsouhlaseného předávacího protokolu. </w:t>
      </w:r>
      <w:r w:rsidR="00C91AA7" w:rsidRPr="0036686A">
        <w:rPr>
          <w:rFonts w:ascii="Arial" w:hAnsi="Arial" w:cs="Arial"/>
          <w:sz w:val="18"/>
          <w:szCs w:val="18"/>
        </w:rPr>
        <w:t>Odběratel se zavazuje předmět smlouvy převzít a zaplatit za něj dohodnutou cenu na základě vystaveného daňového</w:t>
      </w:r>
      <w:r w:rsidR="005A70EC" w:rsidRPr="0036686A">
        <w:rPr>
          <w:rFonts w:ascii="Arial" w:hAnsi="Arial" w:cs="Arial"/>
          <w:sz w:val="18"/>
          <w:szCs w:val="18"/>
        </w:rPr>
        <w:t> </w:t>
      </w:r>
      <w:r w:rsidR="00C91AA7" w:rsidRPr="0036686A">
        <w:rPr>
          <w:rFonts w:ascii="Arial" w:hAnsi="Arial" w:cs="Arial"/>
          <w:sz w:val="18"/>
          <w:szCs w:val="18"/>
        </w:rPr>
        <w:t>dokladu – faktury (dále i jako „faktura“)</w:t>
      </w:r>
    </w:p>
    <w:p w14:paraId="48970E96" w14:textId="77777777" w:rsidR="00CF28D8" w:rsidRPr="00232D5C" w:rsidRDefault="00C91AA7" w:rsidP="001B1DA3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 xml:space="preserve">Faktura vystavená dodavatelem musí </w:t>
      </w:r>
      <w:r w:rsidRPr="00355221">
        <w:t xml:space="preserve">obsahovat kromě čísla smlouvy a lhůty splatnosti, také náležitosti </w:t>
      </w:r>
      <w:r w:rsidR="00355221" w:rsidRPr="00355221">
        <w:t>daňového dokladu stanovené příslušnými právními předpisy, zejména zákonem č. 235/2004 Sb. o dani z přidané hodnoty, ve znění pozdějších předpisů, a údaje dle § 435 občanského zákoníku</w:t>
      </w:r>
      <w:r w:rsidRPr="00355221">
        <w:t xml:space="preserve"> a bude odběrateli doručena v listinné podobě. Součástí faktury bude předávací protokol dokláda</w:t>
      </w:r>
      <w:r w:rsidR="00232D5C" w:rsidRPr="00355221">
        <w:t>jící</w:t>
      </w:r>
      <w:r w:rsidR="00232D5C">
        <w:t xml:space="preserve"> realizaci předmětu smlouvy.</w:t>
      </w:r>
      <w:r w:rsidRPr="00232D5C">
        <w:t xml:space="preserve"> V případě, že faktura nebude mít uvedené náležitosti, odběratel není povinen fakturovanou částku uhradit a nedostává se do prodlení. Lhůta splatnosti počíná běžet od doručení daňového dokladu obsahujícího veškeré náležitosti. Specifikace </w:t>
      </w:r>
      <w:r w:rsidR="00355221">
        <w:t>rozsahu a předmětu plnění</w:t>
      </w:r>
      <w:r w:rsidRPr="00232D5C">
        <w:t xml:space="preserve"> na faktuře se musí shodovat se specifikací předmětu této smlouvy.</w:t>
      </w:r>
    </w:p>
    <w:p w14:paraId="661767A2" w14:textId="77777777" w:rsidR="00C91AA7" w:rsidRPr="00232D5C" w:rsidRDefault="00C91AA7" w:rsidP="001B1DA3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Pokud v této smlouvě není stanoveno jinak, řídí se právní vztahy z ní vyplývající příslušnými ustanoveními občanského zákoníku.</w:t>
      </w:r>
    </w:p>
    <w:p w14:paraId="2AEF9535" w14:textId="77777777" w:rsidR="00C91AA7" w:rsidRPr="00232D5C" w:rsidRDefault="00C91AA7" w:rsidP="001B1DA3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Tuto smlouvu lze měnit či doplňovat pouze po dohodě smluvních stran formou písemných a číslovaných dodatků.</w:t>
      </w:r>
    </w:p>
    <w:p w14:paraId="3C51A967" w14:textId="58C947E8" w:rsidR="00AD7143" w:rsidRDefault="003B77F3" w:rsidP="00247CF5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 w:rsidRPr="00AD7143">
        <w:rPr>
          <w:rFonts w:ascii="Arial" w:hAnsi="Arial" w:cs="Arial"/>
          <w:color w:val="auto"/>
          <w:sz w:val="18"/>
          <w:szCs w:val="18"/>
        </w:rPr>
        <w:t>Tato smlouva bude uveřejněna v registru smluv postupem podle zákona č. 340/2015 Sb.</w:t>
      </w:r>
      <w:r w:rsidR="00834761" w:rsidRPr="00AD7143">
        <w:rPr>
          <w:rFonts w:ascii="Arial" w:hAnsi="Arial" w:cs="Arial"/>
          <w:color w:val="auto"/>
          <w:sz w:val="18"/>
          <w:szCs w:val="18"/>
        </w:rPr>
        <w:t xml:space="preserve">, o zvláštních podmínkách účinnosti </w:t>
      </w:r>
      <w:r w:rsidR="00834761" w:rsidRPr="00AD7143">
        <w:rPr>
          <w:rFonts w:ascii="Arial" w:hAnsi="Arial" w:cs="Arial"/>
          <w:color w:val="000000" w:themeColor="text1"/>
          <w:sz w:val="18"/>
          <w:szCs w:val="18"/>
        </w:rPr>
        <w:t xml:space="preserve">některých smluv, uveřejňování těchto smluv a o registru smluv (zákon o registru smluv), ve znění pozdějších předpisů. </w:t>
      </w:r>
      <w:r w:rsidRPr="00AD7143">
        <w:rPr>
          <w:rFonts w:ascii="Arial" w:hAnsi="Arial" w:cs="Arial"/>
          <w:color w:val="000000" w:themeColor="text1"/>
          <w:sz w:val="18"/>
          <w:szCs w:val="18"/>
        </w:rPr>
        <w:t xml:space="preserve">Uveřejnění v registru smluv provede odběratel. Informace o uveřejnění smlouvy bude zaslána dodavateli do </w:t>
      </w:r>
      <w:r w:rsidRPr="005C2FF6">
        <w:rPr>
          <w:rFonts w:ascii="Arial" w:hAnsi="Arial" w:cs="Arial"/>
          <w:color w:val="auto"/>
          <w:sz w:val="18"/>
          <w:szCs w:val="18"/>
        </w:rPr>
        <w:t>datové schránky</w:t>
      </w:r>
      <w:r w:rsidR="003E017C" w:rsidRPr="005C2FF6">
        <w:rPr>
          <w:rFonts w:ascii="Arial" w:hAnsi="Arial" w:cs="Arial"/>
          <w:color w:val="auto"/>
          <w:sz w:val="18"/>
          <w:szCs w:val="18"/>
        </w:rPr>
        <w:t xml:space="preserve"> </w:t>
      </w:r>
      <w:r w:rsidR="006A1995" w:rsidRPr="005C2FF6">
        <w:rPr>
          <w:rFonts w:ascii="Arial" w:hAnsi="Arial" w:cs="Arial"/>
          <w:color w:val="auto"/>
          <w:sz w:val="18"/>
          <w:szCs w:val="18"/>
        </w:rPr>
        <w:t>thum3gw</w:t>
      </w:r>
      <w:r w:rsidR="006A1995" w:rsidRPr="005C2FF6">
        <w:rPr>
          <w:color w:val="auto"/>
        </w:rPr>
        <w:t xml:space="preserve">. </w:t>
      </w:r>
      <w:r w:rsidR="00965256" w:rsidRPr="00AD7143">
        <w:rPr>
          <w:rFonts w:ascii="Arial" w:hAnsi="Arial" w:cs="Arial"/>
          <w:color w:val="auto"/>
          <w:sz w:val="18"/>
          <w:szCs w:val="18"/>
        </w:rPr>
        <w:t xml:space="preserve">Dodavatel </w:t>
      </w:r>
      <w:r w:rsidR="00A74BDD" w:rsidRPr="00AD7143">
        <w:rPr>
          <w:rFonts w:ascii="Arial" w:hAnsi="Arial" w:cs="Arial"/>
          <w:color w:val="auto"/>
          <w:sz w:val="18"/>
          <w:szCs w:val="18"/>
        </w:rPr>
        <w:t>prohlašuje, že souhlasí s uveřejněním svých osobních údajů obsažených v této smlouvě, které by jinak podléhaly znečitelnění, v registru smluv, popř. disponuje souhlasem třetích osob uvedených na své straně s</w:t>
      </w:r>
      <w:r w:rsidR="00AD7143" w:rsidRPr="00AD7143">
        <w:rPr>
          <w:rFonts w:ascii="Arial" w:hAnsi="Arial" w:cs="Arial"/>
          <w:color w:val="auto"/>
          <w:sz w:val="18"/>
          <w:szCs w:val="18"/>
        </w:rPr>
        <w:t> </w:t>
      </w:r>
      <w:r w:rsidR="00A74BDD" w:rsidRPr="00AD7143">
        <w:rPr>
          <w:rFonts w:ascii="Arial" w:hAnsi="Arial" w:cs="Arial"/>
          <w:color w:val="auto"/>
          <w:sz w:val="18"/>
          <w:szCs w:val="18"/>
        </w:rPr>
        <w:t>uveřejněním</w:t>
      </w:r>
      <w:r w:rsidR="00AD7143" w:rsidRPr="00AD7143">
        <w:rPr>
          <w:rFonts w:ascii="Arial" w:hAnsi="Arial" w:cs="Arial"/>
          <w:color w:val="auto"/>
          <w:sz w:val="18"/>
          <w:szCs w:val="18"/>
        </w:rPr>
        <w:t xml:space="preserve"> </w:t>
      </w:r>
      <w:r w:rsidR="00A74BDD" w:rsidRPr="00AD7143">
        <w:rPr>
          <w:rFonts w:ascii="Arial" w:hAnsi="Arial" w:cs="Arial"/>
          <w:color w:val="auto"/>
          <w:sz w:val="18"/>
          <w:szCs w:val="18"/>
        </w:rPr>
        <w:t>jejich osobních údajů v registru smluv, které by jinak podléhaly znečitelnění</w:t>
      </w:r>
      <w:r w:rsidR="00965256" w:rsidRPr="00AD7143">
        <w:rPr>
          <w:rFonts w:ascii="Arial" w:hAnsi="Arial" w:cs="Arial"/>
          <w:color w:val="auto"/>
          <w:sz w:val="18"/>
          <w:szCs w:val="18"/>
        </w:rPr>
        <w:t xml:space="preserve">. </w:t>
      </w:r>
      <w:r w:rsidR="00C91AA7" w:rsidRPr="00AD7143">
        <w:rPr>
          <w:rFonts w:ascii="Arial" w:hAnsi="Arial" w:cs="Arial"/>
          <w:color w:val="auto"/>
          <w:sz w:val="18"/>
          <w:szCs w:val="18"/>
        </w:rPr>
        <w:t>Tato smlouva nabývá platnosti dnem jejího uza</w:t>
      </w:r>
      <w:r w:rsidR="00D935E3" w:rsidRPr="00AD7143">
        <w:rPr>
          <w:rFonts w:ascii="Arial" w:hAnsi="Arial" w:cs="Arial"/>
          <w:color w:val="auto"/>
          <w:sz w:val="18"/>
          <w:szCs w:val="18"/>
        </w:rPr>
        <w:t>v</w:t>
      </w:r>
      <w:r w:rsidR="00C91AA7" w:rsidRPr="00AD7143">
        <w:rPr>
          <w:rFonts w:ascii="Arial" w:hAnsi="Arial" w:cs="Arial"/>
          <w:color w:val="auto"/>
          <w:sz w:val="18"/>
          <w:szCs w:val="18"/>
        </w:rPr>
        <w:t>ření</w:t>
      </w:r>
      <w:r w:rsidR="00965256" w:rsidRPr="00AD7143">
        <w:rPr>
          <w:rFonts w:ascii="Arial" w:hAnsi="Arial" w:cs="Arial"/>
          <w:color w:val="auto"/>
          <w:sz w:val="18"/>
          <w:szCs w:val="18"/>
        </w:rPr>
        <w:t xml:space="preserve"> a </w:t>
      </w:r>
    </w:p>
    <w:p w14:paraId="6621141C" w14:textId="77777777" w:rsidR="00AD7143" w:rsidRDefault="00AD7143" w:rsidP="00AD7143">
      <w:pPr>
        <w:pStyle w:val="Odstavecseseznamem"/>
        <w:spacing w:after="120"/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1E0D60CC" w14:textId="77777777" w:rsidR="00AD7143" w:rsidRDefault="00AD7143" w:rsidP="00AD7143">
      <w:pPr>
        <w:pStyle w:val="Odstavecseseznamem"/>
        <w:spacing w:after="120"/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024737CC" w14:textId="77777777" w:rsidR="00AD7143" w:rsidRDefault="00AD7143" w:rsidP="00AD7143">
      <w:pPr>
        <w:pStyle w:val="Odstavecseseznamem"/>
        <w:spacing w:after="120"/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01343DBE" w14:textId="77777777" w:rsidR="00AD7143" w:rsidRDefault="00AD7143" w:rsidP="00AD7143">
      <w:pPr>
        <w:pStyle w:val="Odstavecseseznamem"/>
        <w:spacing w:after="120"/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4C315115" w14:textId="77777777" w:rsidR="00AD7143" w:rsidRDefault="00AD7143" w:rsidP="00AD7143">
      <w:pPr>
        <w:pStyle w:val="Odstavecseseznamem"/>
        <w:spacing w:after="120"/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1B005FCD" w14:textId="77777777" w:rsidR="00AD7143" w:rsidRDefault="00AD7143" w:rsidP="00AD7143">
      <w:pPr>
        <w:pStyle w:val="Odstavecseseznamem"/>
        <w:spacing w:after="120"/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786805A6" w14:textId="77777777" w:rsidR="00AD7143" w:rsidRDefault="00AD7143" w:rsidP="00AD7143">
      <w:pPr>
        <w:pStyle w:val="Odstavecseseznamem"/>
        <w:spacing w:after="120"/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443BE68C" w14:textId="23DCBBE5" w:rsidR="00C91AA7" w:rsidRPr="00AD7143" w:rsidRDefault="00965256" w:rsidP="00AD7143">
      <w:pPr>
        <w:pStyle w:val="Odstavecseseznamem"/>
        <w:spacing w:after="120"/>
        <w:ind w:left="360"/>
        <w:jc w:val="both"/>
        <w:rPr>
          <w:rFonts w:ascii="Arial" w:hAnsi="Arial" w:cs="Arial"/>
          <w:color w:val="auto"/>
          <w:sz w:val="18"/>
          <w:szCs w:val="18"/>
        </w:rPr>
      </w:pPr>
      <w:r w:rsidRPr="00AD7143">
        <w:rPr>
          <w:rFonts w:ascii="Arial" w:hAnsi="Arial" w:cs="Arial"/>
          <w:color w:val="auto"/>
          <w:sz w:val="18"/>
          <w:szCs w:val="18"/>
        </w:rPr>
        <w:t xml:space="preserve">účinnosti </w:t>
      </w:r>
      <w:r w:rsidR="00CF41B0" w:rsidRPr="00AD7143">
        <w:rPr>
          <w:rFonts w:ascii="Arial" w:hAnsi="Arial" w:cs="Arial"/>
          <w:color w:val="auto"/>
          <w:sz w:val="18"/>
          <w:szCs w:val="18"/>
        </w:rPr>
        <w:t xml:space="preserve">dnem </w:t>
      </w:r>
      <w:r w:rsidRPr="00AD7143">
        <w:rPr>
          <w:rFonts w:ascii="Arial" w:hAnsi="Arial" w:cs="Arial"/>
          <w:color w:val="auto"/>
          <w:sz w:val="18"/>
          <w:szCs w:val="18"/>
        </w:rPr>
        <w:t xml:space="preserve">uveřejnění v registru smluv. </w:t>
      </w:r>
    </w:p>
    <w:p w14:paraId="7F7C397E" w14:textId="77777777" w:rsidR="000638C9" w:rsidRDefault="00C91AA7" w:rsidP="00AD7143">
      <w:pPr>
        <w:pStyle w:val="Odstavecseseznamem"/>
        <w:numPr>
          <w:ilvl w:val="0"/>
          <w:numId w:val="19"/>
        </w:numPr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232D5C">
        <w:rPr>
          <w:rFonts w:ascii="Arial" w:hAnsi="Arial" w:cs="Arial"/>
          <w:color w:val="auto"/>
          <w:sz w:val="18"/>
          <w:szCs w:val="18"/>
        </w:rPr>
        <w:t>Odběratel tímto potvrzuje, že o uzavření této smlouvy bylo rozhodnuto</w:t>
      </w:r>
      <w:r w:rsidR="005A70EC" w:rsidRPr="00232D5C">
        <w:rPr>
          <w:rFonts w:ascii="Arial" w:hAnsi="Arial" w:cs="Arial"/>
          <w:color w:val="auto"/>
          <w:sz w:val="18"/>
          <w:szCs w:val="18"/>
        </w:rPr>
        <w:t xml:space="preserve"> </w:t>
      </w:r>
      <w:r w:rsidR="00BF3765" w:rsidRPr="00BF3765">
        <w:rPr>
          <w:rFonts w:ascii="Arial" w:hAnsi="Arial" w:cs="Arial"/>
          <w:color w:val="auto"/>
          <w:sz w:val="18"/>
          <w:szCs w:val="18"/>
        </w:rPr>
        <w:t xml:space="preserve">dle usnesení Rady Ústeckého kraje č. </w:t>
      </w:r>
      <w:r w:rsidR="00BF3765" w:rsidRPr="000638C9">
        <w:rPr>
          <w:rFonts w:ascii="Arial" w:hAnsi="Arial" w:cs="Arial"/>
          <w:color w:val="auto"/>
          <w:sz w:val="18"/>
          <w:szCs w:val="18"/>
        </w:rPr>
        <w:t xml:space="preserve">57/122R/2016 ze </w:t>
      </w:r>
    </w:p>
    <w:p w14:paraId="49086FF6" w14:textId="07D791D9" w:rsidR="00352CCC" w:rsidRPr="000638C9" w:rsidRDefault="00E85BB1" w:rsidP="00AD7143">
      <w:p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</w:t>
      </w:r>
      <w:r w:rsidR="00BF3765" w:rsidRPr="000638C9">
        <w:rPr>
          <w:rFonts w:ascii="Arial" w:hAnsi="Arial" w:cs="Arial"/>
          <w:color w:val="auto"/>
          <w:sz w:val="18"/>
          <w:szCs w:val="18"/>
        </w:rPr>
        <w:t>dne 12. 10. 2016</w:t>
      </w:r>
      <w:r w:rsidR="00352CCC" w:rsidRPr="000638C9">
        <w:rPr>
          <w:rFonts w:ascii="Arial" w:hAnsi="Arial" w:cs="Arial"/>
          <w:color w:val="auto"/>
          <w:sz w:val="18"/>
          <w:szCs w:val="18"/>
        </w:rPr>
        <w:t>.</w:t>
      </w:r>
    </w:p>
    <w:p w14:paraId="586C127A" w14:textId="77777777" w:rsidR="005950CF" w:rsidRDefault="005950CF" w:rsidP="005950CF">
      <w:pPr>
        <w:pStyle w:val="Odstavecseseznamem"/>
        <w:ind w:left="426"/>
        <w:rPr>
          <w:rFonts w:ascii="Arial" w:hAnsi="Arial" w:cs="Arial"/>
          <w:b/>
          <w:color w:val="auto"/>
          <w:sz w:val="22"/>
          <w:szCs w:val="22"/>
        </w:rPr>
      </w:pPr>
    </w:p>
    <w:p w14:paraId="25E754C5" w14:textId="77777777" w:rsidR="00E85BB1" w:rsidRDefault="00E85BB1" w:rsidP="005950CF">
      <w:pPr>
        <w:pStyle w:val="Odstavecseseznamem"/>
        <w:ind w:left="426"/>
        <w:rPr>
          <w:rFonts w:ascii="Arial" w:hAnsi="Arial" w:cs="Arial"/>
          <w:b/>
          <w:color w:val="auto"/>
          <w:sz w:val="22"/>
          <w:szCs w:val="22"/>
        </w:rPr>
      </w:pPr>
    </w:p>
    <w:p w14:paraId="450DC137" w14:textId="77777777" w:rsidR="00352CCC" w:rsidRPr="00F60060" w:rsidRDefault="00352CCC" w:rsidP="00352CCC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F60060">
        <w:rPr>
          <w:rFonts w:ascii="Arial" w:hAnsi="Arial" w:cs="Arial"/>
          <w:b/>
          <w:color w:val="auto"/>
          <w:sz w:val="22"/>
          <w:szCs w:val="22"/>
        </w:rPr>
        <w:t>Ostatní ujednání</w:t>
      </w:r>
    </w:p>
    <w:p w14:paraId="3BBA2E3A" w14:textId="77777777" w:rsidR="00352CCC" w:rsidRDefault="00352CCC" w:rsidP="00352CCC">
      <w:pPr>
        <w:rPr>
          <w:rFonts w:ascii="Arial" w:hAnsi="Arial" w:cs="Arial"/>
          <w:color w:val="auto"/>
          <w:sz w:val="18"/>
          <w:szCs w:val="18"/>
        </w:rPr>
      </w:pPr>
    </w:p>
    <w:p w14:paraId="708C3957" w14:textId="77777777" w:rsidR="00352CCC" w:rsidRDefault="00352CCC" w:rsidP="00D935E3">
      <w:pPr>
        <w:pStyle w:val="Odstavecseseznamem"/>
        <w:numPr>
          <w:ilvl w:val="0"/>
          <w:numId w:val="21"/>
        </w:numPr>
        <w:spacing w:after="240"/>
        <w:rPr>
          <w:rFonts w:ascii="Arial" w:hAnsi="Arial" w:cs="Arial"/>
          <w:color w:val="auto"/>
          <w:sz w:val="18"/>
          <w:szCs w:val="18"/>
        </w:rPr>
      </w:pPr>
      <w:r w:rsidRPr="00352CCC">
        <w:rPr>
          <w:rFonts w:ascii="Arial" w:hAnsi="Arial" w:cs="Arial"/>
          <w:color w:val="auto"/>
          <w:sz w:val="18"/>
          <w:szCs w:val="18"/>
        </w:rPr>
        <w:t>Účetní doklad / faktura bude obsahovat informaci „ hrazeno z projektu „</w:t>
      </w:r>
      <w:r w:rsidR="006A1026" w:rsidRPr="006A1026">
        <w:rPr>
          <w:rFonts w:ascii="Arial" w:hAnsi="Arial" w:cs="Arial"/>
          <w:color w:val="auto"/>
          <w:sz w:val="18"/>
          <w:szCs w:val="18"/>
        </w:rPr>
        <w:t>Implementace Krajského akčního plánu 1 Ústeckého kraje B (IKAP B)</w:t>
      </w:r>
      <w:r w:rsidRPr="00352CCC">
        <w:rPr>
          <w:rFonts w:ascii="Arial" w:hAnsi="Arial" w:cs="Arial"/>
          <w:color w:val="auto"/>
          <w:sz w:val="18"/>
          <w:szCs w:val="18"/>
        </w:rPr>
        <w:t xml:space="preserve">“, </w:t>
      </w:r>
      <w:proofErr w:type="spellStart"/>
      <w:r w:rsidRPr="00352CCC">
        <w:rPr>
          <w:rFonts w:ascii="Arial" w:hAnsi="Arial" w:cs="Arial"/>
          <w:color w:val="auto"/>
          <w:sz w:val="18"/>
          <w:szCs w:val="18"/>
        </w:rPr>
        <w:t>reg</w:t>
      </w:r>
      <w:proofErr w:type="spellEnd"/>
      <w:r w:rsidRPr="00352CCC">
        <w:rPr>
          <w:rFonts w:ascii="Arial" w:hAnsi="Arial" w:cs="Arial"/>
          <w:color w:val="auto"/>
          <w:sz w:val="18"/>
          <w:szCs w:val="18"/>
        </w:rPr>
        <w:t xml:space="preserve">. </w:t>
      </w:r>
      <w:proofErr w:type="gramStart"/>
      <w:r w:rsidRPr="00352CCC">
        <w:rPr>
          <w:rFonts w:ascii="Arial" w:hAnsi="Arial" w:cs="Arial"/>
          <w:color w:val="auto"/>
          <w:sz w:val="18"/>
          <w:szCs w:val="18"/>
        </w:rPr>
        <w:t>č.</w:t>
      </w:r>
      <w:proofErr w:type="gramEnd"/>
      <w:r w:rsidRPr="00352CCC">
        <w:rPr>
          <w:rFonts w:ascii="Arial" w:hAnsi="Arial" w:cs="Arial"/>
          <w:color w:val="auto"/>
          <w:sz w:val="18"/>
          <w:szCs w:val="18"/>
        </w:rPr>
        <w:t xml:space="preserve"> </w:t>
      </w:r>
      <w:r w:rsidR="006A1026" w:rsidRPr="006A1026">
        <w:rPr>
          <w:rFonts w:ascii="Arial" w:hAnsi="Arial" w:cs="Arial"/>
          <w:color w:val="auto"/>
          <w:sz w:val="18"/>
          <w:szCs w:val="18"/>
        </w:rPr>
        <w:t>CZ.02.3.68/0.0/0.0/16_034/0008369</w:t>
      </w:r>
      <w:r w:rsidRPr="00352CCC">
        <w:rPr>
          <w:rFonts w:ascii="Arial" w:hAnsi="Arial" w:cs="Arial"/>
          <w:color w:val="auto"/>
          <w:sz w:val="18"/>
          <w:szCs w:val="18"/>
        </w:rPr>
        <w:t>“</w:t>
      </w:r>
    </w:p>
    <w:p w14:paraId="4AB8C02F" w14:textId="117A2523" w:rsidR="004C2F38" w:rsidRDefault="004C2F38" w:rsidP="00D935E3">
      <w:pPr>
        <w:pStyle w:val="Odstavecseseznamem"/>
        <w:numPr>
          <w:ilvl w:val="0"/>
          <w:numId w:val="21"/>
        </w:numPr>
        <w:spacing w:after="24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Tato smlouva je vyhotovena ve </w:t>
      </w:r>
      <w:r w:rsidR="00D935E3">
        <w:rPr>
          <w:rFonts w:ascii="Arial" w:hAnsi="Arial" w:cs="Arial"/>
          <w:color w:val="auto"/>
          <w:sz w:val="18"/>
          <w:szCs w:val="18"/>
        </w:rPr>
        <w:t>2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paré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s platností originálu, přičemž odběratel obdrží 1 vyhotovení a dodavatel 1 vyhotovení.</w:t>
      </w:r>
    </w:p>
    <w:p w14:paraId="3706791A" w14:textId="51242D35" w:rsidR="004C2F38" w:rsidRDefault="004C2F38" w:rsidP="00D935E3">
      <w:pPr>
        <w:pStyle w:val="Odstavecseseznamem"/>
        <w:numPr>
          <w:ilvl w:val="0"/>
          <w:numId w:val="21"/>
        </w:numPr>
        <w:spacing w:after="24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Dílo bude předáno na základě oboustranně podepsaného předávacího protokolu. </w:t>
      </w:r>
    </w:p>
    <w:p w14:paraId="73E71927" w14:textId="1A7B2EF6" w:rsidR="004C2F38" w:rsidRPr="00352CCC" w:rsidRDefault="004C2F38" w:rsidP="006A1026">
      <w:pPr>
        <w:pStyle w:val="Odstavecseseznamem"/>
        <w:numPr>
          <w:ilvl w:val="0"/>
          <w:numId w:val="21"/>
        </w:num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Osoba pověřená k dalšímu jednání: Mgr. Nikola </w:t>
      </w:r>
      <w:r w:rsidR="00D935E3">
        <w:rPr>
          <w:rFonts w:ascii="Arial" w:hAnsi="Arial" w:cs="Arial"/>
          <w:color w:val="auto"/>
          <w:sz w:val="18"/>
          <w:szCs w:val="18"/>
        </w:rPr>
        <w:t>Š</w:t>
      </w:r>
      <w:r>
        <w:rPr>
          <w:rFonts w:ascii="Arial" w:hAnsi="Arial" w:cs="Arial"/>
          <w:color w:val="auto"/>
          <w:sz w:val="18"/>
          <w:szCs w:val="18"/>
        </w:rPr>
        <w:t xml:space="preserve">ífová, email: </w:t>
      </w:r>
      <w:hyperlink r:id="rId9" w:history="1">
        <w:r w:rsidRPr="00D518F8">
          <w:rPr>
            <w:rStyle w:val="Hypertextovodkaz"/>
            <w:rFonts w:ascii="Arial" w:hAnsi="Arial" w:cs="Arial"/>
            <w:sz w:val="18"/>
            <w:szCs w:val="18"/>
          </w:rPr>
          <w:t>sifova.n@kr-ustecky.cz</w:t>
        </w:r>
      </w:hyperlink>
      <w:r>
        <w:rPr>
          <w:rFonts w:ascii="Arial" w:hAnsi="Arial" w:cs="Arial"/>
          <w:color w:val="auto"/>
          <w:sz w:val="18"/>
          <w:szCs w:val="18"/>
        </w:rPr>
        <w:t>, tel.: 475 65</w:t>
      </w:r>
      <w:r w:rsidR="00D935E3">
        <w:rPr>
          <w:rFonts w:ascii="Arial" w:hAnsi="Arial" w:cs="Arial"/>
          <w:color w:val="auto"/>
          <w:sz w:val="18"/>
          <w:szCs w:val="18"/>
        </w:rPr>
        <w:t>7</w:t>
      </w:r>
      <w:r>
        <w:rPr>
          <w:rFonts w:ascii="Arial" w:hAnsi="Arial" w:cs="Arial"/>
          <w:color w:val="auto"/>
          <w:sz w:val="18"/>
          <w:szCs w:val="18"/>
        </w:rPr>
        <w:t xml:space="preserve"> 907</w:t>
      </w:r>
    </w:p>
    <w:p w14:paraId="4E80A961" w14:textId="77777777" w:rsidR="00352CCC" w:rsidRPr="00BF3765" w:rsidRDefault="00352CCC" w:rsidP="00352CCC">
      <w:pPr>
        <w:ind w:left="284" w:hanging="284"/>
        <w:rPr>
          <w:rFonts w:ascii="Arial" w:hAnsi="Arial" w:cs="Arial"/>
          <w:color w:val="auto"/>
          <w:sz w:val="18"/>
          <w:szCs w:val="18"/>
        </w:rPr>
      </w:pPr>
    </w:p>
    <w:p w14:paraId="3A92C38B" w14:textId="77777777" w:rsidR="00352CCC" w:rsidRPr="00BF3765" w:rsidRDefault="00352CCC" w:rsidP="00352CCC">
      <w:pPr>
        <w:ind w:left="284" w:hanging="284"/>
        <w:rPr>
          <w:rFonts w:ascii="Arial" w:hAnsi="Arial" w:cs="Arial"/>
          <w:color w:val="auto"/>
          <w:sz w:val="18"/>
          <w:szCs w:val="18"/>
        </w:rPr>
      </w:pPr>
    </w:p>
    <w:p w14:paraId="4931135D" w14:textId="77777777" w:rsidR="00352CCC" w:rsidRPr="00352CCC" w:rsidRDefault="00352CCC" w:rsidP="00352CCC">
      <w:pPr>
        <w:pStyle w:val="Odstavecseseznamem"/>
        <w:rPr>
          <w:rFonts w:ascii="Arial" w:hAnsi="Arial" w:cs="Arial"/>
          <w:color w:val="auto"/>
          <w:sz w:val="18"/>
          <w:szCs w:val="18"/>
        </w:rPr>
      </w:pPr>
    </w:p>
    <w:p w14:paraId="7AC0B6C4" w14:textId="77777777" w:rsidR="00352CCC" w:rsidRPr="005C2FF6" w:rsidRDefault="00352CCC" w:rsidP="00352CCC">
      <w:pPr>
        <w:pStyle w:val="Odstavecseseznamem"/>
        <w:ind w:left="284"/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82"/>
        <w:gridCol w:w="3938"/>
      </w:tblGrid>
      <w:tr w:rsidR="005C2FF6" w:rsidRPr="005C2FF6" w14:paraId="6239DD94" w14:textId="77777777" w:rsidTr="001D7536">
        <w:tc>
          <w:tcPr>
            <w:tcW w:w="3539" w:type="dxa"/>
          </w:tcPr>
          <w:p w14:paraId="4E307131" w14:textId="35656446" w:rsidR="00352CCC" w:rsidRPr="005C2FF6" w:rsidRDefault="00352CCC" w:rsidP="0067266A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FF6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AE29DF" w:rsidRPr="005C2FF6">
              <w:rPr>
                <w:rFonts w:ascii="Arial" w:hAnsi="Arial" w:cs="Arial"/>
                <w:color w:val="auto"/>
                <w:sz w:val="18"/>
                <w:szCs w:val="16"/>
              </w:rPr>
              <w:t>Teplicích</w:t>
            </w:r>
            <w:r w:rsidR="00AD7143" w:rsidRPr="005C2FF6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Pr="005C2FF6">
              <w:rPr>
                <w:rFonts w:ascii="Arial" w:hAnsi="Arial" w:cs="Arial"/>
                <w:color w:val="auto"/>
                <w:sz w:val="18"/>
                <w:szCs w:val="16"/>
              </w:rPr>
              <w:t xml:space="preserve">dne </w:t>
            </w:r>
          </w:p>
        </w:tc>
        <w:tc>
          <w:tcPr>
            <w:tcW w:w="2982" w:type="dxa"/>
          </w:tcPr>
          <w:p w14:paraId="33734589" w14:textId="77777777" w:rsidR="00352CCC" w:rsidRPr="005C2FF6" w:rsidRDefault="00352CCC" w:rsidP="001D7536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</w:tcPr>
          <w:p w14:paraId="683F5F5A" w14:textId="654932F0" w:rsidR="00352CCC" w:rsidRPr="005C2FF6" w:rsidRDefault="00352CCC" w:rsidP="00D935E3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FF6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47263F" w:rsidRPr="005C2FF6">
              <w:rPr>
                <w:rFonts w:ascii="Arial" w:hAnsi="Arial" w:cs="Arial"/>
                <w:color w:val="auto"/>
                <w:sz w:val="18"/>
                <w:szCs w:val="16"/>
              </w:rPr>
              <w:t>Ú</w:t>
            </w:r>
            <w:r w:rsidR="00D935E3" w:rsidRPr="005C2FF6">
              <w:rPr>
                <w:rFonts w:ascii="Arial" w:hAnsi="Arial" w:cs="Arial"/>
                <w:color w:val="auto"/>
                <w:sz w:val="18"/>
                <w:szCs w:val="16"/>
              </w:rPr>
              <w:t>stí nad Labem</w:t>
            </w:r>
            <w:r w:rsidR="005950CF" w:rsidRPr="005C2FF6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Pr="005C2FF6">
              <w:rPr>
                <w:rFonts w:ascii="Arial" w:hAnsi="Arial" w:cs="Arial"/>
                <w:color w:val="auto"/>
                <w:sz w:val="18"/>
                <w:szCs w:val="16"/>
              </w:rPr>
              <w:t xml:space="preserve">dne </w:t>
            </w:r>
            <w:r w:rsidRPr="005C2FF6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2FF6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Pr="005C2FF6">
              <w:rPr>
                <w:rFonts w:ascii="Arial" w:hAnsi="Arial" w:cs="Arial"/>
                <w:color w:val="auto"/>
                <w:sz w:val="18"/>
                <w:szCs w:val="16"/>
              </w:rPr>
            </w:r>
            <w:r w:rsidRPr="005C2FF6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Pr="005C2FF6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5C2FF6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5C2FF6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5C2FF6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5C2FF6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5C2FF6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5C2FF6" w:rsidRPr="005C2FF6" w14:paraId="4BA27479" w14:textId="77777777" w:rsidTr="001D7536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14:paraId="60F66775" w14:textId="77777777" w:rsidR="00352CCC" w:rsidRPr="005C2FF6" w:rsidRDefault="00352CCC" w:rsidP="001D7536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2982" w:type="dxa"/>
          </w:tcPr>
          <w:p w14:paraId="67EBD489" w14:textId="77777777" w:rsidR="00352CCC" w:rsidRPr="005C2FF6" w:rsidRDefault="00352CCC" w:rsidP="001D7536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14:paraId="5D456E39" w14:textId="77777777" w:rsidR="00352CCC" w:rsidRPr="005C2FF6" w:rsidRDefault="00352CCC" w:rsidP="001D7536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</w:tr>
      <w:tr w:rsidR="005C2FF6" w:rsidRPr="005C2FF6" w14:paraId="0E8CC5FD" w14:textId="77777777" w:rsidTr="001D7536">
        <w:tc>
          <w:tcPr>
            <w:tcW w:w="3539" w:type="dxa"/>
            <w:tcBorders>
              <w:top w:val="dotted" w:sz="12" w:space="0" w:color="auto"/>
            </w:tcBorders>
          </w:tcPr>
          <w:p w14:paraId="25529DE8" w14:textId="1373751D" w:rsidR="00352CCC" w:rsidRPr="005C2FF6" w:rsidRDefault="002323E6" w:rsidP="00E45E1C">
            <w:pPr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proofErr w:type="spellStart"/>
            <w:r w:rsidRPr="005C2FF6">
              <w:rPr>
                <w:rFonts w:ascii="Arial" w:hAnsi="Arial" w:cs="Arial"/>
                <w:color w:val="auto"/>
                <w:sz w:val="18"/>
                <w:szCs w:val="16"/>
              </w:rPr>
              <w:t>Mitutoyo</w:t>
            </w:r>
            <w:proofErr w:type="spellEnd"/>
            <w:r w:rsidRPr="005C2FF6">
              <w:rPr>
                <w:rFonts w:ascii="Arial" w:hAnsi="Arial" w:cs="Arial"/>
                <w:color w:val="auto"/>
                <w:sz w:val="18"/>
                <w:szCs w:val="16"/>
              </w:rPr>
              <w:t xml:space="preserve"> Česko s.r.o.</w:t>
            </w:r>
          </w:p>
          <w:p w14:paraId="325B11C9" w14:textId="4F6093D4" w:rsidR="00EF5F06" w:rsidRPr="005C2FF6" w:rsidRDefault="002323E6" w:rsidP="00E45E1C">
            <w:pPr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FF6">
              <w:rPr>
                <w:rFonts w:ascii="Arial" w:hAnsi="Arial" w:cs="Arial"/>
                <w:color w:val="auto"/>
                <w:sz w:val="18"/>
                <w:szCs w:val="16"/>
              </w:rPr>
              <w:t>Ing. Petr Zahálka, jednatel</w:t>
            </w:r>
          </w:p>
        </w:tc>
        <w:tc>
          <w:tcPr>
            <w:tcW w:w="2982" w:type="dxa"/>
          </w:tcPr>
          <w:p w14:paraId="6AC61EF6" w14:textId="77777777" w:rsidR="00352CCC" w:rsidRPr="005C2FF6" w:rsidRDefault="00352CCC" w:rsidP="001D7536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14:paraId="557A70A4" w14:textId="77777777" w:rsidR="00352CCC" w:rsidRPr="005C2FF6" w:rsidRDefault="00352CCC" w:rsidP="00E45E1C">
            <w:pPr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FF6">
              <w:rPr>
                <w:rFonts w:ascii="Arial" w:hAnsi="Arial" w:cs="Arial"/>
                <w:color w:val="auto"/>
                <w:sz w:val="18"/>
                <w:szCs w:val="16"/>
              </w:rPr>
              <w:t>Ústecký kraj</w:t>
            </w:r>
          </w:p>
          <w:p w14:paraId="089A882C" w14:textId="77777777" w:rsidR="00861CF6" w:rsidRDefault="00AE29DF" w:rsidP="00E45E1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2FF6">
              <w:rPr>
                <w:rFonts w:ascii="Arial" w:hAnsi="Arial" w:cs="Arial"/>
                <w:color w:val="auto"/>
                <w:sz w:val="18"/>
                <w:szCs w:val="18"/>
              </w:rPr>
              <w:t xml:space="preserve">Ing. Jaroslava </w:t>
            </w:r>
            <w:proofErr w:type="spellStart"/>
            <w:r w:rsidRPr="005C2FF6">
              <w:rPr>
                <w:rFonts w:ascii="Arial" w:hAnsi="Arial" w:cs="Arial"/>
                <w:color w:val="auto"/>
                <w:sz w:val="18"/>
                <w:szCs w:val="18"/>
              </w:rPr>
              <w:t>Kuszniruková</w:t>
            </w:r>
            <w:proofErr w:type="spellEnd"/>
            <w:r w:rsidRPr="005C2FF6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E45E1C" w:rsidRPr="005C2FF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</w:t>
            </w:r>
          </w:p>
          <w:p w14:paraId="497723A2" w14:textId="2B66A560" w:rsidR="00AE29DF" w:rsidRPr="005C2FF6" w:rsidRDefault="00E45E1C" w:rsidP="00E45E1C">
            <w:pPr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FF6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="00AE29DF" w:rsidRPr="005C2FF6">
              <w:rPr>
                <w:rFonts w:ascii="Arial" w:hAnsi="Arial" w:cs="Arial"/>
                <w:color w:val="auto"/>
                <w:sz w:val="18"/>
                <w:szCs w:val="18"/>
              </w:rPr>
              <w:t xml:space="preserve"> vedoucí </w:t>
            </w:r>
            <w:r w:rsidRPr="005C2FF6">
              <w:rPr>
                <w:rFonts w:ascii="Arial" w:hAnsi="Arial" w:cs="Arial"/>
                <w:color w:val="auto"/>
                <w:sz w:val="18"/>
                <w:szCs w:val="18"/>
              </w:rPr>
              <w:t>odboru SPRP</w:t>
            </w:r>
          </w:p>
          <w:p w14:paraId="5F31A4D1" w14:textId="77777777" w:rsidR="00AE29DF" w:rsidRPr="005C2FF6" w:rsidRDefault="00AE29DF" w:rsidP="001D7536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</w:tr>
    </w:tbl>
    <w:p w14:paraId="49942924" w14:textId="77777777" w:rsidR="00352CCC" w:rsidRPr="00352CCC" w:rsidRDefault="00352CCC" w:rsidP="00352CCC">
      <w:pPr>
        <w:widowControl/>
        <w:rPr>
          <w:rFonts w:ascii="Arial" w:hAnsi="Arial" w:cs="Arial"/>
          <w:color w:val="auto"/>
          <w:sz w:val="16"/>
          <w:szCs w:val="16"/>
        </w:rPr>
        <w:sectPr w:rsidR="00352CCC" w:rsidRPr="00352CCC" w:rsidSect="00352CCC">
          <w:headerReference w:type="default" r:id="rId10"/>
          <w:footerReference w:type="default" r:id="rId11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p w14:paraId="53FB26B0" w14:textId="77777777" w:rsidR="0034413C" w:rsidRDefault="0034413C" w:rsidP="00352CC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0071961C" w14:textId="77777777" w:rsidR="00507BE3" w:rsidRDefault="00507BE3" w:rsidP="00352CC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0C3B8DFE" w14:textId="77777777" w:rsidR="00AD7143" w:rsidRDefault="00AD7143" w:rsidP="00352CC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63C3007E" w14:textId="77777777" w:rsidR="00AD7143" w:rsidRDefault="00AD7143" w:rsidP="00352CC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63A1F0BA" w14:textId="30C964C3" w:rsidR="00C86CAF" w:rsidRDefault="00C86CAF" w:rsidP="00C86CAF">
      <w:pPr>
        <w:jc w:val="both"/>
        <w:rPr>
          <w:rFonts w:ascii="Arial" w:hAnsi="Arial" w:cs="Arial"/>
          <w:color w:val="auto"/>
          <w:sz w:val="18"/>
          <w:szCs w:val="18"/>
        </w:rPr>
      </w:pPr>
      <w:r w:rsidRPr="004E37C4">
        <w:rPr>
          <w:rFonts w:ascii="Arial" w:hAnsi="Arial" w:cs="Arial"/>
          <w:color w:val="auto"/>
          <w:sz w:val="18"/>
          <w:szCs w:val="18"/>
        </w:rPr>
        <w:t>Příloha: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4E37C4">
        <w:rPr>
          <w:rFonts w:ascii="Arial" w:hAnsi="Arial" w:cs="Arial"/>
          <w:color w:val="auto"/>
          <w:sz w:val="18"/>
          <w:szCs w:val="18"/>
        </w:rPr>
        <w:t xml:space="preserve">cenová nabídka dodavatele </w:t>
      </w:r>
    </w:p>
    <w:p w14:paraId="4AF6DCF5" w14:textId="77777777" w:rsidR="00AD7143" w:rsidRDefault="00AD7143" w:rsidP="00352CC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7B876E27" w14:textId="77777777" w:rsidR="00AD7143" w:rsidRDefault="00AD7143" w:rsidP="00352CC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20985C9B" w14:textId="77777777" w:rsidR="00507BE3" w:rsidRDefault="00507BE3" w:rsidP="00352CC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4F5E8080" w14:textId="77777777" w:rsidR="00507BE3" w:rsidRDefault="00507BE3" w:rsidP="00352CC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77748E7B" w14:textId="77777777" w:rsidR="00507BE3" w:rsidRDefault="00507BE3" w:rsidP="00352CCC">
      <w:pPr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p w14:paraId="4D8AF8AC" w14:textId="77777777" w:rsidR="00507BE3" w:rsidRDefault="00507BE3" w:rsidP="00352CC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6772BF37" w14:textId="77777777" w:rsidR="00507BE3" w:rsidRDefault="00507BE3" w:rsidP="00352CC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381E8DED" w14:textId="77777777" w:rsidR="00507BE3" w:rsidRDefault="00507BE3" w:rsidP="00352CC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07379AFD" w14:textId="77777777" w:rsidR="00507BE3" w:rsidRDefault="00507BE3" w:rsidP="00311D34">
      <w:pPr>
        <w:jc w:val="both"/>
        <w:rPr>
          <w:rFonts w:ascii="Arial" w:hAnsi="Arial" w:cs="Arial"/>
          <w:color w:val="auto"/>
          <w:sz w:val="18"/>
          <w:szCs w:val="18"/>
        </w:rPr>
      </w:pPr>
    </w:p>
    <w:sectPr w:rsidR="00507BE3" w:rsidSect="00FB38A7">
      <w:headerReference w:type="default" r:id="rId12"/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DE8E4" w14:textId="77777777" w:rsidR="00DA5205" w:rsidRDefault="00DA5205" w:rsidP="004D162A">
      <w:r>
        <w:separator/>
      </w:r>
    </w:p>
  </w:endnote>
  <w:endnote w:type="continuationSeparator" w:id="0">
    <w:p w14:paraId="29A12BDB" w14:textId="77777777" w:rsidR="00DA5205" w:rsidRDefault="00DA5205" w:rsidP="004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135722"/>
      <w:docPartObj>
        <w:docPartGallery w:val="Page Numbers (Bottom of Page)"/>
        <w:docPartUnique/>
      </w:docPartObj>
    </w:sdtPr>
    <w:sdtEndPr/>
    <w:sdtContent>
      <w:p w14:paraId="5E2E5A5A" w14:textId="322429B4" w:rsidR="000638C9" w:rsidRDefault="000638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E62">
          <w:rPr>
            <w:noProof/>
          </w:rPr>
          <w:t>1</w:t>
        </w:r>
        <w:r>
          <w:fldChar w:fldCharType="end"/>
        </w:r>
      </w:p>
    </w:sdtContent>
  </w:sdt>
  <w:p w14:paraId="1ADB7D77" w14:textId="77777777" w:rsidR="000638C9" w:rsidRDefault="000638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85018" w14:textId="77777777" w:rsidR="00DA5205" w:rsidRDefault="00DA5205" w:rsidP="004D162A">
      <w:r>
        <w:separator/>
      </w:r>
    </w:p>
  </w:footnote>
  <w:footnote w:type="continuationSeparator" w:id="0">
    <w:p w14:paraId="0DE41E69" w14:textId="77777777" w:rsidR="00DA5205" w:rsidRDefault="00DA5205" w:rsidP="004D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B8DE7" w14:textId="77777777" w:rsidR="00352CCC" w:rsidRPr="004D162A" w:rsidRDefault="00352CCC" w:rsidP="004D162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2507DAE3" wp14:editId="3964F375">
          <wp:simplePos x="0" y="0"/>
          <wp:positionH relativeFrom="page">
            <wp:posOffset>0</wp:posOffset>
          </wp:positionH>
          <wp:positionV relativeFrom="page">
            <wp:posOffset>135890</wp:posOffset>
          </wp:positionV>
          <wp:extent cx="7553325" cy="10683875"/>
          <wp:effectExtent l="0" t="0" r="0" b="0"/>
          <wp:wrapNone/>
          <wp:docPr id="2" name="Obrázek 2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</w:sdtPr>
    <w:sdtEndPr/>
    <w:sdtContent>
      <w:p w14:paraId="5941802D" w14:textId="77777777" w:rsidR="00352CCC" w:rsidRDefault="00352CCC">
        <w:pPr>
          <w:pStyle w:val="Zhlav"/>
        </w:pPr>
        <w:r>
          <w:t>[Sem zadejte text.]</w:t>
        </w:r>
      </w:p>
    </w:sdtContent>
  </w:sdt>
  <w:p w14:paraId="40DF175D" w14:textId="77777777" w:rsidR="00BF3765" w:rsidRPr="004D162A" w:rsidRDefault="00BF3765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65FD"/>
    <w:multiLevelType w:val="hybridMultilevel"/>
    <w:tmpl w:val="E8C6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698"/>
    <w:multiLevelType w:val="hybridMultilevel"/>
    <w:tmpl w:val="B9E65B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41C70"/>
    <w:multiLevelType w:val="hybridMultilevel"/>
    <w:tmpl w:val="23945410"/>
    <w:lvl w:ilvl="0" w:tplc="ADD0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5302"/>
    <w:multiLevelType w:val="hybridMultilevel"/>
    <w:tmpl w:val="15D60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45E6579C"/>
    <w:multiLevelType w:val="hybridMultilevel"/>
    <w:tmpl w:val="684EE7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82385"/>
    <w:multiLevelType w:val="hybridMultilevel"/>
    <w:tmpl w:val="CB564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380A67"/>
    <w:multiLevelType w:val="hybridMultilevel"/>
    <w:tmpl w:val="6360D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41BCE"/>
    <w:multiLevelType w:val="hybridMultilevel"/>
    <w:tmpl w:val="A8FC5F4A"/>
    <w:lvl w:ilvl="0" w:tplc="A93CFC52">
      <w:start w:val="158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B3522"/>
    <w:multiLevelType w:val="hybridMultilevel"/>
    <w:tmpl w:val="8920356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DD15B9"/>
    <w:multiLevelType w:val="hybridMultilevel"/>
    <w:tmpl w:val="0C30F198"/>
    <w:lvl w:ilvl="0" w:tplc="2E36532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D896FD5"/>
    <w:multiLevelType w:val="hybridMultilevel"/>
    <w:tmpl w:val="341ECE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4397ABA"/>
    <w:multiLevelType w:val="hybridMultilevel"/>
    <w:tmpl w:val="6C36C3A2"/>
    <w:lvl w:ilvl="0" w:tplc="BAFE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20F9C"/>
    <w:multiLevelType w:val="hybridMultilevel"/>
    <w:tmpl w:val="0938E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1D6940"/>
    <w:multiLevelType w:val="hybridMultilevel"/>
    <w:tmpl w:val="2A684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7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1"/>
  </w:num>
  <w:num w:numId="15">
    <w:abstractNumId w:val="16"/>
  </w:num>
  <w:num w:numId="16">
    <w:abstractNumId w:val="2"/>
  </w:num>
  <w:num w:numId="17">
    <w:abstractNumId w:val="15"/>
  </w:num>
  <w:num w:numId="18">
    <w:abstractNumId w:val="20"/>
  </w:num>
  <w:num w:numId="19">
    <w:abstractNumId w:val="1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F"/>
    <w:rsid w:val="00031764"/>
    <w:rsid w:val="000604E0"/>
    <w:rsid w:val="00063328"/>
    <w:rsid w:val="000638C9"/>
    <w:rsid w:val="000745FD"/>
    <w:rsid w:val="000949DD"/>
    <w:rsid w:val="00096120"/>
    <w:rsid w:val="000A11B3"/>
    <w:rsid w:val="000C08BF"/>
    <w:rsid w:val="000D5E94"/>
    <w:rsid w:val="000E48C1"/>
    <w:rsid w:val="000F2E7A"/>
    <w:rsid w:val="000F5E8E"/>
    <w:rsid w:val="0011640F"/>
    <w:rsid w:val="00134D8C"/>
    <w:rsid w:val="001607EA"/>
    <w:rsid w:val="00166491"/>
    <w:rsid w:val="00175120"/>
    <w:rsid w:val="0017555F"/>
    <w:rsid w:val="00176B53"/>
    <w:rsid w:val="00181279"/>
    <w:rsid w:val="00182E52"/>
    <w:rsid w:val="001B1DA3"/>
    <w:rsid w:val="001E0343"/>
    <w:rsid w:val="001F3AAF"/>
    <w:rsid w:val="00200CE8"/>
    <w:rsid w:val="002105CA"/>
    <w:rsid w:val="00213BC3"/>
    <w:rsid w:val="0022635F"/>
    <w:rsid w:val="002323E6"/>
    <w:rsid w:val="00232D5C"/>
    <w:rsid w:val="002A4067"/>
    <w:rsid w:val="002B3E31"/>
    <w:rsid w:val="002D1229"/>
    <w:rsid w:val="002D4B5F"/>
    <w:rsid w:val="002F0EC5"/>
    <w:rsid w:val="002F15FF"/>
    <w:rsid w:val="00306D2B"/>
    <w:rsid w:val="00311D34"/>
    <w:rsid w:val="0034413C"/>
    <w:rsid w:val="00352CCC"/>
    <w:rsid w:val="00352F3C"/>
    <w:rsid w:val="00355221"/>
    <w:rsid w:val="003612E7"/>
    <w:rsid w:val="0036367A"/>
    <w:rsid w:val="0036686A"/>
    <w:rsid w:val="00374C6D"/>
    <w:rsid w:val="003B77F3"/>
    <w:rsid w:val="003B7C7D"/>
    <w:rsid w:val="003C25A0"/>
    <w:rsid w:val="003E017C"/>
    <w:rsid w:val="003E2CF6"/>
    <w:rsid w:val="003F35F7"/>
    <w:rsid w:val="00403C51"/>
    <w:rsid w:val="004056F2"/>
    <w:rsid w:val="00430637"/>
    <w:rsid w:val="00441386"/>
    <w:rsid w:val="00453E94"/>
    <w:rsid w:val="004603DE"/>
    <w:rsid w:val="0047263F"/>
    <w:rsid w:val="004A1BFA"/>
    <w:rsid w:val="004A7D90"/>
    <w:rsid w:val="004B0E40"/>
    <w:rsid w:val="004C2F38"/>
    <w:rsid w:val="004C30E9"/>
    <w:rsid w:val="004D162A"/>
    <w:rsid w:val="004E5185"/>
    <w:rsid w:val="004F0335"/>
    <w:rsid w:val="004F3E62"/>
    <w:rsid w:val="005071E5"/>
    <w:rsid w:val="00507BE3"/>
    <w:rsid w:val="005563A9"/>
    <w:rsid w:val="00565CE0"/>
    <w:rsid w:val="00567D5B"/>
    <w:rsid w:val="00584E59"/>
    <w:rsid w:val="00590BCE"/>
    <w:rsid w:val="00591A78"/>
    <w:rsid w:val="00592C5C"/>
    <w:rsid w:val="005950CF"/>
    <w:rsid w:val="005A70EC"/>
    <w:rsid w:val="005C2EFF"/>
    <w:rsid w:val="005C2FF6"/>
    <w:rsid w:val="005E39B8"/>
    <w:rsid w:val="005E4F36"/>
    <w:rsid w:val="005F71D7"/>
    <w:rsid w:val="00606E9A"/>
    <w:rsid w:val="00615FC4"/>
    <w:rsid w:val="006430AE"/>
    <w:rsid w:val="00651ED4"/>
    <w:rsid w:val="00652493"/>
    <w:rsid w:val="0067266A"/>
    <w:rsid w:val="00682700"/>
    <w:rsid w:val="00687FD3"/>
    <w:rsid w:val="006936A8"/>
    <w:rsid w:val="006A1026"/>
    <w:rsid w:val="006A1995"/>
    <w:rsid w:val="006D64C0"/>
    <w:rsid w:val="006E4417"/>
    <w:rsid w:val="007256FC"/>
    <w:rsid w:val="00741620"/>
    <w:rsid w:val="00747698"/>
    <w:rsid w:val="00752C5B"/>
    <w:rsid w:val="0078326C"/>
    <w:rsid w:val="007849B2"/>
    <w:rsid w:val="0079547F"/>
    <w:rsid w:val="007A24A7"/>
    <w:rsid w:val="007A439B"/>
    <w:rsid w:val="007B4D46"/>
    <w:rsid w:val="007D599A"/>
    <w:rsid w:val="007D5AA8"/>
    <w:rsid w:val="00834761"/>
    <w:rsid w:val="00857B4F"/>
    <w:rsid w:val="00861CF6"/>
    <w:rsid w:val="008A3D09"/>
    <w:rsid w:val="008A7A2D"/>
    <w:rsid w:val="008D4F32"/>
    <w:rsid w:val="008E0E56"/>
    <w:rsid w:val="00903F6C"/>
    <w:rsid w:val="00904290"/>
    <w:rsid w:val="0093443E"/>
    <w:rsid w:val="00944417"/>
    <w:rsid w:val="0095626C"/>
    <w:rsid w:val="00965256"/>
    <w:rsid w:val="00975DD9"/>
    <w:rsid w:val="0098446F"/>
    <w:rsid w:val="009B197F"/>
    <w:rsid w:val="009B6918"/>
    <w:rsid w:val="009C1DA2"/>
    <w:rsid w:val="009C2D5A"/>
    <w:rsid w:val="009D0F24"/>
    <w:rsid w:val="009D610C"/>
    <w:rsid w:val="009F5C0B"/>
    <w:rsid w:val="00A3008F"/>
    <w:rsid w:val="00A4301E"/>
    <w:rsid w:val="00A45821"/>
    <w:rsid w:val="00A47868"/>
    <w:rsid w:val="00A51165"/>
    <w:rsid w:val="00A60A7E"/>
    <w:rsid w:val="00A71F92"/>
    <w:rsid w:val="00A74BDD"/>
    <w:rsid w:val="00A75BE3"/>
    <w:rsid w:val="00A947C7"/>
    <w:rsid w:val="00A956F5"/>
    <w:rsid w:val="00AB5490"/>
    <w:rsid w:val="00AD7143"/>
    <w:rsid w:val="00AE23F0"/>
    <w:rsid w:val="00AE29DF"/>
    <w:rsid w:val="00AF2961"/>
    <w:rsid w:val="00B10E08"/>
    <w:rsid w:val="00B34B3B"/>
    <w:rsid w:val="00B45809"/>
    <w:rsid w:val="00B6128D"/>
    <w:rsid w:val="00B62F66"/>
    <w:rsid w:val="00B63840"/>
    <w:rsid w:val="00BC3642"/>
    <w:rsid w:val="00BE1785"/>
    <w:rsid w:val="00BE3019"/>
    <w:rsid w:val="00BF3765"/>
    <w:rsid w:val="00BF65C0"/>
    <w:rsid w:val="00C31470"/>
    <w:rsid w:val="00C31620"/>
    <w:rsid w:val="00C54791"/>
    <w:rsid w:val="00C81193"/>
    <w:rsid w:val="00C81EBC"/>
    <w:rsid w:val="00C86CAF"/>
    <w:rsid w:val="00C91AA7"/>
    <w:rsid w:val="00CA5732"/>
    <w:rsid w:val="00CF28D8"/>
    <w:rsid w:val="00CF41B0"/>
    <w:rsid w:val="00D005DE"/>
    <w:rsid w:val="00D17A8B"/>
    <w:rsid w:val="00D30EB0"/>
    <w:rsid w:val="00D322F7"/>
    <w:rsid w:val="00D71F43"/>
    <w:rsid w:val="00D7372E"/>
    <w:rsid w:val="00D87483"/>
    <w:rsid w:val="00D87BFA"/>
    <w:rsid w:val="00D935E3"/>
    <w:rsid w:val="00D93AC9"/>
    <w:rsid w:val="00DA2824"/>
    <w:rsid w:val="00DA5205"/>
    <w:rsid w:val="00DB174D"/>
    <w:rsid w:val="00DC0322"/>
    <w:rsid w:val="00DF32EA"/>
    <w:rsid w:val="00E0460D"/>
    <w:rsid w:val="00E31607"/>
    <w:rsid w:val="00E34651"/>
    <w:rsid w:val="00E45E1C"/>
    <w:rsid w:val="00E521FD"/>
    <w:rsid w:val="00E5750B"/>
    <w:rsid w:val="00E8121A"/>
    <w:rsid w:val="00E85BB1"/>
    <w:rsid w:val="00EB3F84"/>
    <w:rsid w:val="00EC11FF"/>
    <w:rsid w:val="00ED1134"/>
    <w:rsid w:val="00ED3DF9"/>
    <w:rsid w:val="00ED701C"/>
    <w:rsid w:val="00EE10AC"/>
    <w:rsid w:val="00EE376E"/>
    <w:rsid w:val="00EE5104"/>
    <w:rsid w:val="00EF48DF"/>
    <w:rsid w:val="00EF5F06"/>
    <w:rsid w:val="00F31083"/>
    <w:rsid w:val="00F37B13"/>
    <w:rsid w:val="00F37E79"/>
    <w:rsid w:val="00F40B6C"/>
    <w:rsid w:val="00F60060"/>
    <w:rsid w:val="00F84DD4"/>
    <w:rsid w:val="00FB2819"/>
    <w:rsid w:val="00FB38A7"/>
    <w:rsid w:val="00FD6642"/>
    <w:rsid w:val="00FD6BE4"/>
    <w:rsid w:val="00FE3710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DCA3CC"/>
  <w15:docId w15:val="{36A971F4-E660-4A5E-88E8-BC23C6EA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386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4">
    <w:name w:val="Char Style 4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6">
    <w:name w:val="Char Style 6"/>
    <w:link w:val="Style5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link w:val="Style7"/>
    <w:uiPriority w:val="99"/>
    <w:locked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link w:val="Style11"/>
    <w:uiPriority w:val="99"/>
    <w:locked/>
    <w:rsid w:val="00441386"/>
    <w:rPr>
      <w:rFonts w:ascii="Arial" w:hAnsi="Arial" w:cs="Arial"/>
      <w:sz w:val="16"/>
      <w:szCs w:val="16"/>
      <w:u w:val="none"/>
    </w:rPr>
  </w:style>
  <w:style w:type="character" w:customStyle="1" w:styleId="CharStyle14">
    <w:name w:val="Char Style 14"/>
    <w:link w:val="Style13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16">
    <w:name w:val="Char Style 16"/>
    <w:link w:val="Style15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7">
    <w:name w:val="Char Style 17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18">
    <w:name w:val="Char Style 18"/>
    <w:uiPriority w:val="99"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9">
    <w:name w:val="Char Style 19"/>
    <w:basedOn w:val="CharStyle10"/>
    <w:uiPriority w:val="99"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link w:val="Style20"/>
    <w:uiPriority w:val="99"/>
    <w:locked/>
    <w:rsid w:val="00441386"/>
    <w:rPr>
      <w:rFonts w:ascii="Arial" w:hAnsi="Arial" w:cs="Arial"/>
      <w:sz w:val="14"/>
      <w:szCs w:val="14"/>
      <w:u w:val="none"/>
    </w:rPr>
  </w:style>
  <w:style w:type="character" w:customStyle="1" w:styleId="CharStyle23">
    <w:name w:val="Char Style 23"/>
    <w:link w:val="Style22"/>
    <w:uiPriority w:val="99"/>
    <w:locked/>
    <w:rsid w:val="00441386"/>
    <w:rPr>
      <w:rFonts w:ascii="Arial" w:hAnsi="Arial" w:cs="Arial"/>
      <w:b/>
      <w:bCs/>
      <w:sz w:val="14"/>
      <w:szCs w:val="14"/>
      <w:u w:val="none"/>
    </w:rPr>
  </w:style>
  <w:style w:type="character" w:customStyle="1" w:styleId="CharStyle25">
    <w:name w:val="Char Style 25"/>
    <w:link w:val="Style24"/>
    <w:uiPriority w:val="99"/>
    <w:locked/>
    <w:rsid w:val="00441386"/>
    <w:rPr>
      <w:rFonts w:ascii="Arial" w:hAnsi="Arial" w:cs="Arial"/>
      <w:b/>
      <w:bCs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5">
    <w:name w:val="Style 5"/>
    <w:basedOn w:val="Normln"/>
    <w:link w:val="CharStyle6"/>
    <w:uiPriority w:val="99"/>
    <w:rsid w:val="00441386"/>
    <w:pPr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7">
    <w:name w:val="Style 7"/>
    <w:basedOn w:val="Normln"/>
    <w:link w:val="CharStyle8"/>
    <w:uiPriority w:val="99"/>
    <w:rsid w:val="00441386"/>
    <w:pPr>
      <w:shd w:val="clear" w:color="auto" w:fill="FFFFFF"/>
      <w:spacing w:before="120" w:line="224" w:lineRule="exac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9">
    <w:name w:val="Style 9"/>
    <w:basedOn w:val="Normln"/>
    <w:link w:val="CharStyle10"/>
    <w:uiPriority w:val="99"/>
    <w:rsid w:val="00441386"/>
    <w:pPr>
      <w:shd w:val="clear" w:color="auto" w:fill="FFFFFF"/>
      <w:spacing w:after="260" w:line="240" w:lineRule="exact"/>
    </w:pPr>
    <w:rPr>
      <w:rFonts w:ascii="Arial" w:hAnsi="Arial" w:cs="Arial"/>
      <w:color w:val="auto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41386"/>
    <w:pPr>
      <w:shd w:val="clear" w:color="auto" w:fill="FFFFFF"/>
      <w:spacing w:before="260" w:line="240" w:lineRule="exact"/>
    </w:pPr>
    <w:rPr>
      <w:rFonts w:ascii="Arial" w:hAnsi="Arial" w:cs="Arial"/>
      <w:color w:val="auto"/>
      <w:sz w:val="16"/>
      <w:szCs w:val="16"/>
    </w:rPr>
  </w:style>
  <w:style w:type="paragraph" w:customStyle="1" w:styleId="Style13">
    <w:name w:val="Style 13"/>
    <w:basedOn w:val="Normln"/>
    <w:link w:val="CharStyle14"/>
    <w:uiPriority w:val="99"/>
    <w:rsid w:val="00441386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5">
    <w:name w:val="Style 15"/>
    <w:basedOn w:val="Normln"/>
    <w:link w:val="CharStyle16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0">
    <w:name w:val="Style 20"/>
    <w:basedOn w:val="Normln"/>
    <w:link w:val="CharStyle21"/>
    <w:uiPriority w:val="99"/>
    <w:rsid w:val="00441386"/>
    <w:pPr>
      <w:shd w:val="clear" w:color="auto" w:fill="FFFFFF"/>
      <w:spacing w:before="380" w:line="235" w:lineRule="exact"/>
    </w:pPr>
    <w:rPr>
      <w:rFonts w:ascii="Arial" w:hAnsi="Arial" w:cs="Arial"/>
      <w:color w:val="auto"/>
      <w:sz w:val="14"/>
      <w:szCs w:val="14"/>
    </w:rPr>
  </w:style>
  <w:style w:type="paragraph" w:customStyle="1" w:styleId="Style22">
    <w:name w:val="Style 22"/>
    <w:basedOn w:val="Normln"/>
    <w:link w:val="CharStyle23"/>
    <w:uiPriority w:val="99"/>
    <w:rsid w:val="00441386"/>
    <w:pPr>
      <w:shd w:val="clear" w:color="auto" w:fill="FFFFFF"/>
      <w:spacing w:line="235" w:lineRule="exac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Style24">
    <w:name w:val="Style 24"/>
    <w:basedOn w:val="Normln"/>
    <w:link w:val="CharStyle25"/>
    <w:uiPriority w:val="99"/>
    <w:rsid w:val="00441386"/>
    <w:pPr>
      <w:shd w:val="clear" w:color="auto" w:fill="FFFFFF"/>
      <w:spacing w:before="220" w:line="240" w:lineRule="exact"/>
    </w:pPr>
    <w:rPr>
      <w:rFonts w:ascii="Arial" w:hAnsi="Arial" w:cs="Arial"/>
      <w:b/>
      <w:bCs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C6D"/>
    <w:pPr>
      <w:ind w:left="708"/>
    </w:pPr>
  </w:style>
  <w:style w:type="character" w:styleId="Odkaznakoment">
    <w:name w:val="annotation reference"/>
    <w:rsid w:val="00344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13C"/>
    <w:pPr>
      <w:widowControl/>
      <w:spacing w:after="2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4413C"/>
    <w:rPr>
      <w:rFonts w:ascii="Arial" w:eastAsia="Calibri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13C"/>
    <w:rPr>
      <w:rFonts w:ascii="Tahoma" w:hAnsi="Tahoma" w:cs="Tahoma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A7E"/>
    <w:pPr>
      <w:widowControl w:val="0"/>
      <w:spacing w:after="0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A60A7E"/>
    <w:rPr>
      <w:rFonts w:ascii="Arial" w:eastAsia="Calibri" w:hAnsi="Arial"/>
      <w:b/>
      <w:bCs/>
      <w:color w:val="00000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62A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62A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950CF"/>
    <w:rPr>
      <w:color w:val="0000FF" w:themeColor="hyperlink"/>
      <w:u w:val="single"/>
    </w:rPr>
  </w:style>
  <w:style w:type="character" w:customStyle="1" w:styleId="datalabel">
    <w:name w:val="datalabel"/>
    <w:basedOn w:val="Standardnpsmoodstavce"/>
    <w:rsid w:val="00134D8C"/>
  </w:style>
  <w:style w:type="character" w:styleId="Siln">
    <w:name w:val="Strong"/>
    <w:basedOn w:val="Standardnpsmoodstavce"/>
    <w:uiPriority w:val="22"/>
    <w:qFormat/>
    <w:rsid w:val="00EF48DF"/>
    <w:rPr>
      <w:b/>
      <w:bCs/>
    </w:rPr>
  </w:style>
  <w:style w:type="character" w:customStyle="1" w:styleId="nowrap">
    <w:name w:val="nowrap"/>
    <w:basedOn w:val="Standardnpsmoodstavce"/>
    <w:rsid w:val="00EF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222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6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8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5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43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86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02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57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14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25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012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vision://client/run?servertype=MSSQL&amp;servername=C-SQL&amp;database=Navision&amp;company=&#218;steck&#253;%20kraj&amp;target=Form4041064&amp;view=SORTING(Field10)&amp;position=Field10=0(18/VZ0685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fova.n@kr-usteck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4FD3-6B19-4D9A-B55C-3C21FFB9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644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Boháček Milan</dc:creator>
  <cp:lastModifiedBy>Šífová Nikola</cp:lastModifiedBy>
  <cp:revision>4</cp:revision>
  <cp:lastPrinted>2019-01-08T12:11:00Z</cp:lastPrinted>
  <dcterms:created xsi:type="dcterms:W3CDTF">2019-01-08T12:06:00Z</dcterms:created>
  <dcterms:modified xsi:type="dcterms:W3CDTF">2019-01-08T12:23:00Z</dcterms:modified>
</cp:coreProperties>
</file>