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0F1B2" w14:textId="77777777" w:rsidR="009C4E51" w:rsidRPr="002C4A62" w:rsidRDefault="009C4E51" w:rsidP="004070F2">
      <w:pPr>
        <w:pStyle w:val="Zkladntext"/>
        <w:jc w:val="center"/>
        <w:outlineLvl w:val="0"/>
        <w:rPr>
          <w:b/>
        </w:rPr>
      </w:pPr>
      <w:r w:rsidRPr="002C4A62">
        <w:rPr>
          <w:b/>
        </w:rPr>
        <w:t xml:space="preserve">LICENČNÍ SMLOUVA </w:t>
      </w:r>
      <w:r>
        <w:rPr>
          <w:b/>
        </w:rPr>
        <w:t>CYGNUS 2</w:t>
      </w:r>
    </w:p>
    <w:p w14:paraId="053508DE" w14:textId="77777777" w:rsidR="009C4E51" w:rsidRPr="002C4A62" w:rsidRDefault="009C4E51">
      <w:pPr>
        <w:pStyle w:val="Zkladntext"/>
        <w:jc w:val="center"/>
        <w:rPr>
          <w:sz w:val="20"/>
        </w:rPr>
      </w:pPr>
      <w:r w:rsidRPr="002C4A62">
        <w:rPr>
          <w:sz w:val="20"/>
        </w:rPr>
        <w:t>Níže uvedené strany</w:t>
      </w:r>
    </w:p>
    <w:p w14:paraId="5EA1DFE6" w14:textId="77777777" w:rsidR="009C4E51" w:rsidRPr="002C4A62" w:rsidRDefault="009C4E51" w:rsidP="002C4A62">
      <w:pPr>
        <w:pStyle w:val="Zkladntext"/>
        <w:spacing w:after="0"/>
        <w:outlineLvl w:val="0"/>
        <w:rPr>
          <w:b/>
          <w:sz w:val="20"/>
        </w:rPr>
      </w:pPr>
      <w:proofErr w:type="spellStart"/>
      <w:r w:rsidRPr="002C4A62">
        <w:rPr>
          <w:b/>
          <w:sz w:val="20"/>
        </w:rPr>
        <w:t>IReSoft</w:t>
      </w:r>
      <w:proofErr w:type="spellEnd"/>
      <w:r w:rsidRPr="002C4A62">
        <w:rPr>
          <w:b/>
          <w:sz w:val="20"/>
        </w:rPr>
        <w:t>, s.r.o.</w:t>
      </w:r>
    </w:p>
    <w:p w14:paraId="03175DB0" w14:textId="77777777" w:rsidR="009C4E51" w:rsidRPr="002C4A62" w:rsidRDefault="009C4E51" w:rsidP="002C4A62">
      <w:pPr>
        <w:pStyle w:val="Zkladntext"/>
        <w:spacing w:after="0"/>
        <w:rPr>
          <w:sz w:val="20"/>
        </w:rPr>
      </w:pPr>
      <w:r w:rsidRPr="002C4A62">
        <w:rPr>
          <w:sz w:val="20"/>
        </w:rPr>
        <w:t>se sídlem Cejl 62, Brno, 602 00</w:t>
      </w:r>
    </w:p>
    <w:p w14:paraId="3271E854" w14:textId="77777777" w:rsidR="009C4E51" w:rsidRPr="002C4A62" w:rsidRDefault="009C4E51" w:rsidP="002C4A62">
      <w:pPr>
        <w:pStyle w:val="Zkladntext"/>
        <w:spacing w:after="0"/>
        <w:rPr>
          <w:sz w:val="20"/>
        </w:rPr>
      </w:pPr>
      <w:r w:rsidRPr="002C4A62">
        <w:rPr>
          <w:sz w:val="20"/>
        </w:rPr>
        <w:t>IČ: 26297850</w:t>
      </w:r>
    </w:p>
    <w:p w14:paraId="56EAAB9E" w14:textId="77777777" w:rsidR="009C4E51" w:rsidRPr="002C4A62" w:rsidRDefault="009C4E51" w:rsidP="002C4A62">
      <w:pPr>
        <w:pStyle w:val="Zkladntext"/>
        <w:spacing w:after="0"/>
        <w:rPr>
          <w:sz w:val="20"/>
        </w:rPr>
      </w:pPr>
      <w:r>
        <w:rPr>
          <w:sz w:val="20"/>
        </w:rPr>
        <w:t xml:space="preserve">zapsaná v obchodním rejstříku vedeném </w:t>
      </w:r>
      <w:r w:rsidRPr="002C4A62">
        <w:rPr>
          <w:sz w:val="20"/>
        </w:rPr>
        <w:t>Krajsk</w:t>
      </w:r>
      <w:r>
        <w:rPr>
          <w:sz w:val="20"/>
        </w:rPr>
        <w:t>ým</w:t>
      </w:r>
      <w:r w:rsidRPr="002C4A62">
        <w:rPr>
          <w:sz w:val="20"/>
        </w:rPr>
        <w:t xml:space="preserve"> soud</w:t>
      </w:r>
      <w:r>
        <w:rPr>
          <w:sz w:val="20"/>
        </w:rPr>
        <w:t>em</w:t>
      </w:r>
      <w:r w:rsidRPr="002C4A62">
        <w:rPr>
          <w:sz w:val="20"/>
        </w:rPr>
        <w:t xml:space="preserve"> </w:t>
      </w:r>
      <w:r>
        <w:rPr>
          <w:sz w:val="20"/>
        </w:rPr>
        <w:t>v Brně</w:t>
      </w:r>
      <w:r w:rsidRPr="002C4A62">
        <w:rPr>
          <w:sz w:val="20"/>
        </w:rPr>
        <w:t>, odd. C, vložka 42453</w:t>
      </w:r>
    </w:p>
    <w:p w14:paraId="03C6B9B9" w14:textId="77777777" w:rsidR="009C4E51" w:rsidRPr="002C4A62" w:rsidRDefault="009C4E51" w:rsidP="002C4A62">
      <w:pPr>
        <w:pStyle w:val="Zkladntext"/>
        <w:spacing w:after="0"/>
        <w:rPr>
          <w:sz w:val="20"/>
        </w:rPr>
      </w:pPr>
      <w:r>
        <w:rPr>
          <w:sz w:val="20"/>
        </w:rPr>
        <w:t xml:space="preserve">zastoupena: </w:t>
      </w:r>
      <w:r w:rsidRPr="002C4A62">
        <w:rPr>
          <w:sz w:val="20"/>
        </w:rPr>
        <w:t>Ing. Jiří Halousek, jednatel</w:t>
      </w:r>
    </w:p>
    <w:p w14:paraId="79CFA234" w14:textId="77777777" w:rsidR="009C4E51" w:rsidRPr="002C4A62" w:rsidRDefault="009C4E51" w:rsidP="002C4A62">
      <w:pPr>
        <w:pStyle w:val="Zkladntext"/>
        <w:spacing w:after="0"/>
        <w:rPr>
          <w:b/>
          <w:sz w:val="20"/>
        </w:rPr>
      </w:pPr>
      <w:r w:rsidRPr="002C4A62">
        <w:rPr>
          <w:sz w:val="20"/>
        </w:rPr>
        <w:t xml:space="preserve">na straně jedné jako </w:t>
      </w:r>
      <w:r w:rsidRPr="002C4A62">
        <w:rPr>
          <w:b/>
          <w:sz w:val="20"/>
        </w:rPr>
        <w:t>autor</w:t>
      </w:r>
    </w:p>
    <w:p w14:paraId="2D8EA758" w14:textId="77777777" w:rsidR="009C4E51" w:rsidRPr="002C4A62" w:rsidRDefault="009C4E51" w:rsidP="002C4A62">
      <w:pPr>
        <w:pStyle w:val="Zkladntext"/>
        <w:spacing w:after="0"/>
        <w:rPr>
          <w:sz w:val="20"/>
        </w:rPr>
      </w:pPr>
      <w:r w:rsidRPr="002C4A62">
        <w:rPr>
          <w:sz w:val="20"/>
        </w:rPr>
        <w:t> </w:t>
      </w:r>
    </w:p>
    <w:p w14:paraId="54B69796" w14:textId="77777777" w:rsidR="009C4E51" w:rsidRPr="002C4A62" w:rsidRDefault="009C4E51" w:rsidP="002C4A62">
      <w:pPr>
        <w:pStyle w:val="Zkladntext"/>
        <w:spacing w:after="0"/>
        <w:rPr>
          <w:sz w:val="20"/>
        </w:rPr>
      </w:pPr>
      <w:r w:rsidRPr="002C4A62">
        <w:rPr>
          <w:sz w:val="20"/>
        </w:rPr>
        <w:t>a</w:t>
      </w:r>
    </w:p>
    <w:p w14:paraId="7BE22D4E" w14:textId="77777777" w:rsidR="009C4E51" w:rsidRPr="002C4A62" w:rsidRDefault="009C4E51" w:rsidP="002C4A62">
      <w:pPr>
        <w:pStyle w:val="Zkladntext"/>
        <w:spacing w:after="0"/>
        <w:rPr>
          <w:sz w:val="20"/>
        </w:rPr>
      </w:pPr>
      <w:r w:rsidRPr="002C4A62">
        <w:rPr>
          <w:sz w:val="20"/>
        </w:rPr>
        <w:t> </w:t>
      </w:r>
    </w:p>
    <w:p w14:paraId="2EF1050B" w14:textId="3DB06A89" w:rsidR="00D82B07" w:rsidRPr="00A42126" w:rsidRDefault="00A42126" w:rsidP="00D82B07">
      <w:pPr>
        <w:pStyle w:val="Zkladntext"/>
        <w:spacing w:after="0"/>
        <w:rPr>
          <w:b/>
          <w:sz w:val="20"/>
        </w:rPr>
      </w:pPr>
      <w:r w:rsidRPr="00A42126">
        <w:rPr>
          <w:b/>
          <w:sz w:val="20"/>
        </w:rPr>
        <w:t>Městské sociální a zdravotní služby</w:t>
      </w:r>
    </w:p>
    <w:p w14:paraId="6F5B4CA3" w14:textId="2D89B3B1" w:rsidR="00D82B07" w:rsidRPr="00A42126" w:rsidRDefault="00D82B07" w:rsidP="00D82B07">
      <w:pPr>
        <w:pStyle w:val="Zkladntext"/>
        <w:spacing w:after="0"/>
        <w:rPr>
          <w:sz w:val="20"/>
        </w:rPr>
      </w:pPr>
      <w:r w:rsidRPr="00A42126">
        <w:rPr>
          <w:sz w:val="20"/>
        </w:rPr>
        <w:t xml:space="preserve">se sídlem </w:t>
      </w:r>
      <w:r w:rsidR="00A42126" w:rsidRPr="00A42126">
        <w:rPr>
          <w:sz w:val="20"/>
        </w:rPr>
        <w:t>Nad Zastávkou 64, Kolín II, 280 02</w:t>
      </w:r>
      <w:r w:rsidRPr="00A42126">
        <w:rPr>
          <w:sz w:val="20"/>
        </w:rPr>
        <w:t>,</w:t>
      </w:r>
    </w:p>
    <w:p w14:paraId="1C97FAA9" w14:textId="457D7D6D" w:rsidR="00D82B07" w:rsidRPr="00A42126" w:rsidRDefault="00D82B07" w:rsidP="00D82B07">
      <w:pPr>
        <w:pStyle w:val="Zkladntext"/>
        <w:spacing w:after="0"/>
        <w:rPr>
          <w:sz w:val="20"/>
        </w:rPr>
      </w:pPr>
      <w:r w:rsidRPr="00A42126">
        <w:rPr>
          <w:sz w:val="20"/>
        </w:rPr>
        <w:t xml:space="preserve">IČ: </w:t>
      </w:r>
      <w:r w:rsidR="00A42126" w:rsidRPr="00A42126">
        <w:rPr>
          <w:sz w:val="20"/>
        </w:rPr>
        <w:t>00873667</w:t>
      </w:r>
      <w:r w:rsidRPr="00A42126">
        <w:rPr>
          <w:sz w:val="20"/>
        </w:rPr>
        <w:t>,</w:t>
      </w:r>
    </w:p>
    <w:p w14:paraId="0D77D92C" w14:textId="354EB319" w:rsidR="00D82B07" w:rsidRPr="00A42126" w:rsidRDefault="00D82B07" w:rsidP="00D82B07">
      <w:pPr>
        <w:pStyle w:val="Zkladntext"/>
        <w:spacing w:after="0"/>
        <w:rPr>
          <w:sz w:val="20"/>
        </w:rPr>
      </w:pPr>
      <w:r w:rsidRPr="00A42126">
        <w:rPr>
          <w:sz w:val="20"/>
        </w:rPr>
        <w:t xml:space="preserve">jejímž jménem jedná (postavení): </w:t>
      </w:r>
      <w:r w:rsidR="00A42126" w:rsidRPr="00A42126">
        <w:rPr>
          <w:sz w:val="20"/>
        </w:rPr>
        <w:t>Bc. Ivana Nováková</w:t>
      </w:r>
      <w:r w:rsidRPr="00A42126">
        <w:rPr>
          <w:sz w:val="20"/>
        </w:rPr>
        <w:t xml:space="preserve">, </w:t>
      </w:r>
      <w:r w:rsidR="00A42126" w:rsidRPr="00A42126">
        <w:rPr>
          <w:sz w:val="20"/>
        </w:rPr>
        <w:t>ředitelka</w:t>
      </w:r>
    </w:p>
    <w:p w14:paraId="49D3342A" w14:textId="77777777" w:rsidR="00D82B07" w:rsidRPr="002C4A62" w:rsidRDefault="00D82B07" w:rsidP="00D82B07">
      <w:pPr>
        <w:pStyle w:val="Zkladntext"/>
        <w:spacing w:after="0"/>
        <w:rPr>
          <w:b/>
          <w:sz w:val="20"/>
        </w:rPr>
      </w:pPr>
      <w:r w:rsidRPr="00A42126">
        <w:rPr>
          <w:sz w:val="20"/>
        </w:rPr>
        <w:t xml:space="preserve">na straně druhé jako </w:t>
      </w:r>
      <w:r w:rsidRPr="00A42126">
        <w:rPr>
          <w:b/>
          <w:sz w:val="20"/>
        </w:rPr>
        <w:t>nabyvatel</w:t>
      </w:r>
    </w:p>
    <w:p w14:paraId="46851E87" w14:textId="77777777" w:rsidR="009C4E51" w:rsidRPr="002C4A62" w:rsidRDefault="009C4E51">
      <w:pPr>
        <w:pStyle w:val="Zkladntext"/>
        <w:rPr>
          <w:sz w:val="20"/>
        </w:rPr>
      </w:pPr>
      <w:r w:rsidRPr="002C4A62">
        <w:rPr>
          <w:sz w:val="20"/>
        </w:rPr>
        <w:t> </w:t>
      </w:r>
    </w:p>
    <w:p w14:paraId="7BF0F0C3" w14:textId="77777777" w:rsidR="009C4E51" w:rsidRPr="002C4A62" w:rsidRDefault="009C4E51">
      <w:pPr>
        <w:pStyle w:val="Zkladntext"/>
        <w:jc w:val="center"/>
        <w:rPr>
          <w:sz w:val="20"/>
        </w:rPr>
      </w:pPr>
      <w:r w:rsidRPr="002C4A62">
        <w:rPr>
          <w:sz w:val="20"/>
        </w:rPr>
        <w:t>uzavírají v souladu s příslušnými právními předpisy</w:t>
      </w:r>
      <w:r>
        <w:rPr>
          <w:sz w:val="20"/>
        </w:rPr>
        <w:t xml:space="preserve"> </w:t>
      </w:r>
      <w:r w:rsidRPr="002C4A62">
        <w:rPr>
          <w:sz w:val="20"/>
        </w:rPr>
        <w:t>tuto licenční smlouvu</w:t>
      </w:r>
      <w:r>
        <w:rPr>
          <w:sz w:val="20"/>
        </w:rPr>
        <w:t>:</w:t>
      </w:r>
    </w:p>
    <w:p w14:paraId="6551733B" w14:textId="77777777" w:rsidR="009C4E51" w:rsidRPr="002C4A62" w:rsidRDefault="009C4E51">
      <w:pPr>
        <w:pStyle w:val="Zkladntext"/>
        <w:jc w:val="center"/>
        <w:rPr>
          <w:sz w:val="20"/>
        </w:rPr>
      </w:pPr>
    </w:p>
    <w:p w14:paraId="00BE8B29" w14:textId="77777777" w:rsidR="009C4E51" w:rsidRPr="002C4A62" w:rsidRDefault="009C4E51" w:rsidP="002C4A62">
      <w:pPr>
        <w:pStyle w:val="Zkladntext"/>
        <w:jc w:val="center"/>
        <w:outlineLvl w:val="0"/>
        <w:rPr>
          <w:b/>
          <w:sz w:val="20"/>
        </w:rPr>
      </w:pPr>
      <w:r w:rsidRPr="002C4A62">
        <w:rPr>
          <w:b/>
          <w:sz w:val="20"/>
        </w:rPr>
        <w:t>I.</w:t>
      </w:r>
      <w:r>
        <w:rPr>
          <w:b/>
          <w:sz w:val="20"/>
        </w:rPr>
        <w:t xml:space="preserve"> </w:t>
      </w:r>
      <w:r w:rsidRPr="002C4A62">
        <w:rPr>
          <w:b/>
          <w:sz w:val="20"/>
        </w:rPr>
        <w:t>Základní ustanovení</w:t>
      </w:r>
    </w:p>
    <w:p w14:paraId="28ED4683" w14:textId="77777777" w:rsidR="009C4E51" w:rsidRPr="00735419" w:rsidRDefault="009C4E51" w:rsidP="00CD5AEA">
      <w:pPr>
        <w:pStyle w:val="Zkladntext"/>
        <w:numPr>
          <w:ilvl w:val="1"/>
          <w:numId w:val="1"/>
        </w:numPr>
        <w:jc w:val="both"/>
        <w:rPr>
          <w:sz w:val="20"/>
        </w:rPr>
      </w:pPr>
      <w:r w:rsidRPr="00735419">
        <w:rPr>
          <w:sz w:val="20"/>
        </w:rPr>
        <w:t>Autor je držitelem veškerých majetkových práv k počítačovému programu CYGNUS</w:t>
      </w:r>
      <w:r w:rsidRPr="00735419">
        <w:rPr>
          <w:sz w:val="20"/>
          <w:vertAlign w:val="superscript"/>
        </w:rPr>
        <w:t>®</w:t>
      </w:r>
      <w:r w:rsidRPr="00735419">
        <w:rPr>
          <w:sz w:val="20"/>
        </w:rPr>
        <w:t xml:space="preserve"> 2, určenému k použití jako podpůrný softwarový nástroj pro vedení agend poskytovatelů sociálních služeb (dále jen „počítačový program“). Tento počítačový program sestává z jednotlivých </w:t>
      </w:r>
      <w:proofErr w:type="gramStart"/>
      <w:r w:rsidRPr="00735419">
        <w:rPr>
          <w:sz w:val="20"/>
        </w:rPr>
        <w:t>částí - modulů</w:t>
      </w:r>
      <w:proofErr w:type="gramEnd"/>
      <w:r w:rsidRPr="00735419">
        <w:rPr>
          <w:sz w:val="20"/>
        </w:rPr>
        <w:t>, jejichž konkrétní funkční obsah je popsán v příloze č. 2 této smlouvy a které lze buď využívat jako plně funkční počítačovou aplikaci samostatně nebo v kombinaci jako komplexní a propojený celek (dále jen „moduly“).</w:t>
      </w:r>
    </w:p>
    <w:p w14:paraId="31B6E649" w14:textId="77777777" w:rsidR="009C4E51" w:rsidRPr="00735419" w:rsidRDefault="009C4E51" w:rsidP="00735419">
      <w:pPr>
        <w:pStyle w:val="Zkladntext"/>
        <w:numPr>
          <w:ilvl w:val="1"/>
          <w:numId w:val="1"/>
        </w:numPr>
        <w:jc w:val="both"/>
        <w:rPr>
          <w:sz w:val="20"/>
        </w:rPr>
      </w:pPr>
      <w:r w:rsidRPr="00735419">
        <w:rPr>
          <w:sz w:val="20"/>
        </w:rPr>
        <w:t>Předmětem této smlouvy je závazek autora poskytnout nabyvateli za podmínek a v rozsahu dále specifikovaném touto smlouvou právo k užití počítačového programu (resp. touto smlouvou určených modulů) pro osobní, resp. interní potřebu nabyvatele (dále jen „licence“). Nabyvatel se zavazuje za poskytnutí licence zaplatit autorovi dále specifikovanou sjednanou odměnu.</w:t>
      </w:r>
    </w:p>
    <w:p w14:paraId="50AD4391" w14:textId="77777777" w:rsidR="009C4E51" w:rsidRPr="002C4A62" w:rsidRDefault="009C4E51" w:rsidP="001419E4">
      <w:pPr>
        <w:pStyle w:val="Zkladntext"/>
        <w:ind w:left="567" w:hanging="567"/>
        <w:jc w:val="both"/>
        <w:rPr>
          <w:sz w:val="20"/>
        </w:rPr>
      </w:pPr>
    </w:p>
    <w:p w14:paraId="2205E6FC" w14:textId="77777777" w:rsidR="009C4E51" w:rsidRPr="002C4A62" w:rsidRDefault="009C4E51" w:rsidP="004070F2">
      <w:pPr>
        <w:pStyle w:val="Zkladntext"/>
        <w:ind w:left="567" w:hanging="567"/>
        <w:jc w:val="center"/>
        <w:outlineLvl w:val="0"/>
        <w:rPr>
          <w:b/>
          <w:sz w:val="20"/>
        </w:rPr>
      </w:pPr>
      <w:r w:rsidRPr="002C4A62">
        <w:rPr>
          <w:b/>
          <w:sz w:val="20"/>
        </w:rPr>
        <w:t>II.</w:t>
      </w:r>
      <w:r>
        <w:rPr>
          <w:b/>
          <w:sz w:val="20"/>
        </w:rPr>
        <w:t xml:space="preserve"> </w:t>
      </w:r>
      <w:r w:rsidRPr="002C4A62">
        <w:rPr>
          <w:b/>
          <w:sz w:val="20"/>
        </w:rPr>
        <w:t xml:space="preserve">Předmět </w:t>
      </w:r>
      <w:r>
        <w:rPr>
          <w:b/>
          <w:sz w:val="20"/>
        </w:rPr>
        <w:t>licence</w:t>
      </w:r>
    </w:p>
    <w:p w14:paraId="577B107C" w14:textId="77777777" w:rsidR="009C4E51" w:rsidRDefault="009C4E51" w:rsidP="00CD5AEA">
      <w:pPr>
        <w:pStyle w:val="Zkladntext"/>
        <w:numPr>
          <w:ilvl w:val="1"/>
          <w:numId w:val="24"/>
        </w:numPr>
        <w:jc w:val="both"/>
        <w:rPr>
          <w:sz w:val="20"/>
        </w:rPr>
      </w:pPr>
      <w:r w:rsidRPr="002C4A62">
        <w:rPr>
          <w:sz w:val="20"/>
        </w:rPr>
        <w:t xml:space="preserve">Autor tímto poskytuje nabyvateli </w:t>
      </w:r>
      <w:r>
        <w:rPr>
          <w:sz w:val="20"/>
        </w:rPr>
        <w:t xml:space="preserve">licenci k užití </w:t>
      </w:r>
      <w:r w:rsidRPr="002C4A62">
        <w:rPr>
          <w:sz w:val="20"/>
        </w:rPr>
        <w:t>modul</w:t>
      </w:r>
      <w:r>
        <w:rPr>
          <w:sz w:val="20"/>
        </w:rPr>
        <w:t>ů</w:t>
      </w:r>
      <w:r w:rsidRPr="002C4A62">
        <w:rPr>
          <w:sz w:val="20"/>
        </w:rPr>
        <w:t xml:space="preserve"> </w:t>
      </w:r>
      <w:r>
        <w:rPr>
          <w:sz w:val="20"/>
        </w:rPr>
        <w:t>počítačového programu, které jsou uvedeny v příloze č. 1 této smlouvy (</w:t>
      </w:r>
      <w:r w:rsidRPr="002C4A62">
        <w:rPr>
          <w:sz w:val="20"/>
        </w:rPr>
        <w:t>společně dále jen „příslušný modul“</w:t>
      </w:r>
      <w:r>
        <w:rPr>
          <w:sz w:val="20"/>
        </w:rPr>
        <w:t xml:space="preserve">), </w:t>
      </w:r>
      <w:r w:rsidRPr="002C4A62">
        <w:rPr>
          <w:sz w:val="20"/>
        </w:rPr>
        <w:t>pro osobní potřebu nabyvatele, kterou se rozumí interní používání příslušného modulu v souladu s jeho určením</w:t>
      </w:r>
      <w:r>
        <w:rPr>
          <w:sz w:val="20"/>
        </w:rPr>
        <w:t xml:space="preserve"> </w:t>
      </w:r>
      <w:r w:rsidRPr="002C4A62">
        <w:rPr>
          <w:sz w:val="20"/>
        </w:rPr>
        <w:t>nabyvatelem a jeho pracovníky</w:t>
      </w:r>
      <w:r>
        <w:rPr>
          <w:sz w:val="20"/>
        </w:rPr>
        <w:t xml:space="preserve"> v rámci zařízení, ke kterým se licence vztahuje. Příslušný modul bude užíván takovým způsobem, že bude spuštěn na serveru, který za tímto účelem zajistí autor (dále jen „server“), přičemž nabyvatel bude příslušný modul užívat pomocí tzv. klientské aplikace, kterou se nabyvatel na server přes internet připojí a která užívání příslušného modulu umožní (dále jen „klientská aplikace“). Rozmnoženinu klientské aplikace poskytne autor nabyvateli v rámci instalační podpory.</w:t>
      </w:r>
    </w:p>
    <w:p w14:paraId="27345511" w14:textId="20045F1C" w:rsidR="009C4E51" w:rsidRPr="003D63A1" w:rsidRDefault="009C4E51" w:rsidP="001E5F00">
      <w:pPr>
        <w:pStyle w:val="Zkladntext"/>
        <w:numPr>
          <w:ilvl w:val="1"/>
          <w:numId w:val="24"/>
        </w:numPr>
        <w:jc w:val="both"/>
        <w:rPr>
          <w:sz w:val="20"/>
        </w:rPr>
      </w:pPr>
      <w:r w:rsidRPr="003D63A1">
        <w:rPr>
          <w:sz w:val="20"/>
        </w:rPr>
        <w:t xml:space="preserve">Nabyvatel si může příslušný modul rozšířit o program uložený na přenosných dotykových zařízeních </w:t>
      </w:r>
      <w:proofErr w:type="spellStart"/>
      <w:r w:rsidRPr="003D63A1">
        <w:rPr>
          <w:sz w:val="20"/>
        </w:rPr>
        <w:t>IRePad</w:t>
      </w:r>
      <w:proofErr w:type="spellEnd"/>
      <w:r w:rsidRPr="003D63A1">
        <w:rPr>
          <w:sz w:val="20"/>
        </w:rPr>
        <w:t xml:space="preserve"> (dále jen „</w:t>
      </w:r>
      <w:proofErr w:type="spellStart"/>
      <w:r w:rsidRPr="003D63A1">
        <w:rPr>
          <w:sz w:val="20"/>
        </w:rPr>
        <w:t>IRePad</w:t>
      </w:r>
      <w:proofErr w:type="spellEnd"/>
      <w:r w:rsidRPr="003D63A1">
        <w:rPr>
          <w:sz w:val="20"/>
        </w:rPr>
        <w:t xml:space="preserve">“), a to tím, že si tato zařízení zakoupí. Pomocí </w:t>
      </w:r>
      <w:proofErr w:type="spellStart"/>
      <w:r w:rsidRPr="003D63A1">
        <w:rPr>
          <w:sz w:val="20"/>
        </w:rPr>
        <w:t>IRePadů</w:t>
      </w:r>
      <w:proofErr w:type="spellEnd"/>
      <w:r w:rsidRPr="003D63A1">
        <w:rPr>
          <w:sz w:val="20"/>
        </w:rPr>
        <w:t xml:space="preserve"> může nabyvatel přistupovat k vybraným datům na serveru</w:t>
      </w:r>
      <w:r w:rsidR="0089648D" w:rsidRPr="003D63A1">
        <w:rPr>
          <w:sz w:val="20"/>
        </w:rPr>
        <w:t>, a to v závislosti od modulu, k němuž má ve smyslu této smlouvy udělenou licenci</w:t>
      </w:r>
      <w:r w:rsidRPr="003D63A1">
        <w:rPr>
          <w:sz w:val="20"/>
        </w:rPr>
        <w:t xml:space="preserve">. </w:t>
      </w:r>
      <w:r w:rsidR="009D56DD" w:rsidRPr="003D63A1">
        <w:rPr>
          <w:sz w:val="20"/>
        </w:rPr>
        <w:t xml:space="preserve">Odměna za </w:t>
      </w:r>
      <w:r w:rsidRPr="003D63A1">
        <w:rPr>
          <w:sz w:val="20"/>
        </w:rPr>
        <w:t xml:space="preserve">užívání programu obsaženého na </w:t>
      </w:r>
      <w:proofErr w:type="spellStart"/>
      <w:r w:rsidRPr="003D63A1">
        <w:rPr>
          <w:sz w:val="20"/>
        </w:rPr>
        <w:t>IRePadech</w:t>
      </w:r>
      <w:proofErr w:type="spellEnd"/>
      <w:r w:rsidRPr="003D63A1">
        <w:rPr>
          <w:sz w:val="20"/>
        </w:rPr>
        <w:t xml:space="preserve"> </w:t>
      </w:r>
      <w:r w:rsidR="009D56DD" w:rsidRPr="003D63A1">
        <w:rPr>
          <w:sz w:val="20"/>
        </w:rPr>
        <w:t>je již zahrnuta v</w:t>
      </w:r>
      <w:r w:rsidR="0089648D" w:rsidRPr="003D63A1">
        <w:rPr>
          <w:sz w:val="20"/>
        </w:rPr>
        <w:t> odměně za užívání</w:t>
      </w:r>
      <w:r w:rsidR="009D56DD" w:rsidRPr="003D63A1">
        <w:rPr>
          <w:sz w:val="20"/>
        </w:rPr>
        <w:t xml:space="preserve"> příslušného modulu, přičemž v rámci zařízení, ke kterému se vztahuje licence</w:t>
      </w:r>
      <w:r w:rsidR="00AA5704" w:rsidRPr="003D63A1">
        <w:rPr>
          <w:sz w:val="20"/>
        </w:rPr>
        <w:t xml:space="preserve"> příslušného modulu</w:t>
      </w:r>
      <w:r w:rsidR="009D56DD" w:rsidRPr="003D63A1">
        <w:rPr>
          <w:sz w:val="20"/>
        </w:rPr>
        <w:t xml:space="preserve">, není </w:t>
      </w:r>
      <w:r w:rsidR="0089648D" w:rsidRPr="003D63A1">
        <w:rPr>
          <w:sz w:val="20"/>
          <w:lang w:val="pl-PL" w:eastAsia="ar-SA"/>
        </w:rPr>
        <w:t xml:space="preserve">počet užívaných IRePadů nijak </w:t>
      </w:r>
      <w:r w:rsidR="009D56DD" w:rsidRPr="003D63A1">
        <w:rPr>
          <w:sz w:val="20"/>
        </w:rPr>
        <w:t xml:space="preserve">omezen </w:t>
      </w:r>
      <w:r w:rsidR="0089648D" w:rsidRPr="003D63A1">
        <w:rPr>
          <w:sz w:val="20"/>
          <w:lang w:val="pl-PL" w:eastAsia="ar-SA"/>
        </w:rPr>
        <w:t xml:space="preserve">a výše odměny je tedy stanovena bez ohledu na skutečný počet nabyvatelem užívaných IRePadů; </w:t>
      </w:r>
      <w:r w:rsidR="0089648D" w:rsidRPr="003D63A1">
        <w:rPr>
          <w:sz w:val="20"/>
          <w:lang w:eastAsia="ar-SA"/>
        </w:rPr>
        <w:t>p</w:t>
      </w:r>
      <w:r w:rsidR="0089648D" w:rsidRPr="003D63A1">
        <w:rPr>
          <w:sz w:val="20"/>
          <w:lang w:val="pl-PL" w:eastAsia="ar-SA"/>
        </w:rPr>
        <w:t>ro vyloučení pochybností smluvní strany výslovně konstatují, že výše odměny za užívání příslušného modulu se nijak nemění ani v případě, že nabyvatel žádný IRePad neužívá a nabyvatel tudíž nemůže z tohoto důvodu požadovat po autorovi jakékoli snížení této odměny či slevu.</w:t>
      </w:r>
      <w:r w:rsidRPr="003D63A1">
        <w:rPr>
          <w:sz w:val="20"/>
        </w:rPr>
        <w:t xml:space="preserve"> Specifikace programu </w:t>
      </w:r>
      <w:proofErr w:type="spellStart"/>
      <w:r w:rsidRPr="003D63A1">
        <w:rPr>
          <w:sz w:val="20"/>
        </w:rPr>
        <w:t>IRePad</w:t>
      </w:r>
      <w:proofErr w:type="spellEnd"/>
      <w:r w:rsidRPr="003D63A1">
        <w:rPr>
          <w:sz w:val="20"/>
        </w:rPr>
        <w:t xml:space="preserve"> a podrobné technické požadavky pro jeho užívání jsou obsaženy v příloze č. 2 této smlouvy.</w:t>
      </w:r>
    </w:p>
    <w:p w14:paraId="1DB035DC" w14:textId="77777777" w:rsidR="0089648D" w:rsidRPr="008E598E" w:rsidRDefault="009C4E51" w:rsidP="0089648D">
      <w:pPr>
        <w:pStyle w:val="Zkladntext"/>
        <w:numPr>
          <w:ilvl w:val="1"/>
          <w:numId w:val="24"/>
        </w:numPr>
        <w:jc w:val="both"/>
        <w:outlineLvl w:val="0"/>
        <w:rPr>
          <w:sz w:val="20"/>
        </w:rPr>
      </w:pPr>
      <w:r w:rsidRPr="008E598E">
        <w:rPr>
          <w:sz w:val="20"/>
        </w:rPr>
        <w:t xml:space="preserve">Autor dále touto smlouvou poskytuje nabyvateli prostor na serveru (úložiště dat), který bude sloužit k ukládání dat nabyvatele, přičemž nabyvatel bude moct data ukládat a tyto využívat pouze prostřednictvím klientské aplikace nebo </w:t>
      </w:r>
      <w:proofErr w:type="spellStart"/>
      <w:r w:rsidRPr="008E598E">
        <w:rPr>
          <w:sz w:val="20"/>
        </w:rPr>
        <w:t>IRePadu</w:t>
      </w:r>
      <w:proofErr w:type="spellEnd"/>
      <w:r w:rsidRPr="008E598E">
        <w:rPr>
          <w:sz w:val="20"/>
        </w:rPr>
        <w:t>. Nabyvatel má na serveru k dispozici prostor o velikosti 1 GB s tím, že aktuální čerpanou kapacitu si může zobrazit v příslušném modulu.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0C0EF3BE" w14:textId="77777777" w:rsidR="0089648D" w:rsidRPr="008E598E" w:rsidRDefault="0089648D" w:rsidP="0089648D">
      <w:pPr>
        <w:pStyle w:val="Zkladntext"/>
        <w:ind w:left="567"/>
        <w:jc w:val="both"/>
        <w:outlineLvl w:val="0"/>
        <w:rPr>
          <w:sz w:val="20"/>
        </w:rPr>
      </w:pPr>
    </w:p>
    <w:p w14:paraId="34D4EC11" w14:textId="77777777" w:rsidR="008E598E" w:rsidRDefault="008E598E">
      <w:pPr>
        <w:widowControl/>
        <w:suppressAutoHyphens w:val="0"/>
        <w:rPr>
          <w:b/>
          <w:sz w:val="20"/>
          <w:szCs w:val="20"/>
          <w:lang w:eastAsia="cs-CZ"/>
        </w:rPr>
      </w:pPr>
      <w:r>
        <w:rPr>
          <w:b/>
          <w:sz w:val="20"/>
        </w:rPr>
        <w:br w:type="page"/>
      </w:r>
    </w:p>
    <w:p w14:paraId="34A98A0E" w14:textId="62C1833F" w:rsidR="009C4E51" w:rsidRPr="0089648D" w:rsidRDefault="009C4E51" w:rsidP="0089648D">
      <w:pPr>
        <w:pStyle w:val="Zkladntext"/>
        <w:ind w:left="567" w:hanging="567"/>
        <w:jc w:val="center"/>
        <w:outlineLvl w:val="0"/>
        <w:rPr>
          <w:b/>
          <w:sz w:val="20"/>
        </w:rPr>
      </w:pPr>
      <w:r w:rsidRPr="0089648D">
        <w:rPr>
          <w:b/>
          <w:sz w:val="20"/>
        </w:rPr>
        <w:lastRenderedPageBreak/>
        <w:t>III. Instalace a užívání příslušného modulu</w:t>
      </w:r>
    </w:p>
    <w:p w14:paraId="6722003E"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V příslušném modulu bude nabyvateli přístupná </w:t>
      </w:r>
      <w:r w:rsidRPr="002C4A62">
        <w:rPr>
          <w:sz w:val="20"/>
        </w:rPr>
        <w:t>uživatelsk</w:t>
      </w:r>
      <w:r>
        <w:rPr>
          <w:sz w:val="20"/>
        </w:rPr>
        <w:t>á</w:t>
      </w:r>
      <w:r w:rsidRPr="002C4A62">
        <w:rPr>
          <w:sz w:val="20"/>
        </w:rPr>
        <w:t xml:space="preserve"> příručk</w:t>
      </w:r>
      <w:r>
        <w:rPr>
          <w:sz w:val="20"/>
        </w:rPr>
        <w:t xml:space="preserve">a </w:t>
      </w:r>
      <w:r w:rsidRPr="002C4A62">
        <w:rPr>
          <w:sz w:val="20"/>
        </w:rPr>
        <w:t>k užití příslušného modulu</w:t>
      </w:r>
      <w:r>
        <w:rPr>
          <w:sz w:val="20"/>
        </w:rPr>
        <w:t xml:space="preserve"> v elektronické podobě, kterou si může nabyvatel vytisknout</w:t>
      </w:r>
      <w:r w:rsidRPr="002C4A62">
        <w:rPr>
          <w:sz w:val="20"/>
        </w:rPr>
        <w:t>.</w:t>
      </w:r>
    </w:p>
    <w:p w14:paraId="1E703D77"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 xml:space="preserve">Autor </w:t>
      </w:r>
      <w:r>
        <w:rPr>
          <w:sz w:val="20"/>
        </w:rPr>
        <w:t>bude</w:t>
      </w:r>
      <w:r w:rsidRPr="002C4A62">
        <w:rPr>
          <w:sz w:val="20"/>
        </w:rPr>
        <w:t xml:space="preserve"> průběžně </w:t>
      </w:r>
      <w:r>
        <w:rPr>
          <w:sz w:val="20"/>
        </w:rPr>
        <w:t xml:space="preserve">aktualizovat příslušný modul zejména </w:t>
      </w:r>
      <w:r w:rsidRPr="002C4A62">
        <w:rPr>
          <w:sz w:val="20"/>
        </w:rPr>
        <w:t>v návaznosti na vývoj právních předpisů tak, aby výstupy příslušného modulu odpovídaly účelu, pro který je příslušný modul určen, a to zpravidla bez zbytečného odkladu poté, co k relevantní změně právních předpisů dojde</w:t>
      </w:r>
      <w:r>
        <w:rPr>
          <w:sz w:val="20"/>
        </w:rPr>
        <w:t>; aktualizace budou dále prováděny také za účelem vylepšení příslušného modulu a oprav jeho chyb.</w:t>
      </w:r>
      <w:r w:rsidRPr="002C4A62">
        <w:rPr>
          <w:sz w:val="20"/>
        </w:rPr>
        <w:t xml:space="preserve"> Autor bude přijímat návrhy k úpravě příslušného modulu také od nabyvatele.</w:t>
      </w:r>
      <w:r>
        <w:rPr>
          <w:sz w:val="20"/>
        </w:rPr>
        <w:t xml:space="preserve"> Aktualizace bude prováděna autorem v nočních </w:t>
      </w:r>
      <w:r w:rsidRPr="006626A5">
        <w:rPr>
          <w:sz w:val="20"/>
        </w:rPr>
        <w:t xml:space="preserve">hodinách </w:t>
      </w:r>
      <w:r w:rsidRPr="004547B1">
        <w:rPr>
          <w:sz w:val="20"/>
        </w:rPr>
        <w:t>(od 2</w:t>
      </w:r>
      <w:r>
        <w:rPr>
          <w:sz w:val="20"/>
        </w:rPr>
        <w:t>0</w:t>
      </w:r>
      <w:r w:rsidRPr="004547B1">
        <w:rPr>
          <w:sz w:val="20"/>
        </w:rPr>
        <w:t xml:space="preserve">:00 do </w:t>
      </w:r>
      <w:r>
        <w:rPr>
          <w:sz w:val="20"/>
        </w:rPr>
        <w:t>6</w:t>
      </w:r>
      <w:r w:rsidRPr="004547B1">
        <w:rPr>
          <w:sz w:val="20"/>
        </w:rPr>
        <w:t>:00)</w:t>
      </w:r>
      <w:r w:rsidRPr="006626A5">
        <w:rPr>
          <w:sz w:val="20"/>
        </w:rPr>
        <w:t xml:space="preserve"> bez</w:t>
      </w:r>
      <w:r>
        <w:rPr>
          <w:sz w:val="20"/>
        </w:rPr>
        <w:t xml:space="preserve"> součinnosti nabyvatele, přičemž o plánované aktualizaci bude autor nabyvatele informovat nejpozději 24 hodin předem oznámením v příslušném modulu; v průběhu aktualizace nemusí být příslušný modul dostupný, přičemž takováto nedostupnost se nezahrnuje do výpočtu dostupnosti dle čl. VII. bodu 7.4. smlouvy. Nabyvatel bere na vědomí, že se příslušný modul bude v důsledku aktualizací prováděných autorem v průběhu trvání této smlouvy měnit. </w:t>
      </w:r>
    </w:p>
    <w:p w14:paraId="52F2CA22"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Autor se zavazuje provést</w:t>
      </w:r>
      <w:r>
        <w:rPr>
          <w:sz w:val="20"/>
        </w:rPr>
        <w:t xml:space="preserve"> aktivaci</w:t>
      </w:r>
      <w:r w:rsidRPr="002C4A62">
        <w:rPr>
          <w:sz w:val="20"/>
        </w:rPr>
        <w:t xml:space="preserve"> </w:t>
      </w:r>
      <w:r>
        <w:rPr>
          <w:sz w:val="20"/>
        </w:rPr>
        <w:t xml:space="preserve">příslušného modulu, </w:t>
      </w:r>
      <w:r w:rsidRPr="002C4A62">
        <w:rPr>
          <w:sz w:val="20"/>
        </w:rPr>
        <w:t>instalaci</w:t>
      </w:r>
      <w:r>
        <w:rPr>
          <w:sz w:val="20"/>
        </w:rPr>
        <w:t xml:space="preserve"> klientské aplikace na uživatelských stanicích (PC) nabyvatele, </w:t>
      </w:r>
      <w:r w:rsidRPr="002C4A62">
        <w:rPr>
          <w:sz w:val="20"/>
        </w:rPr>
        <w:t>nastavení příslušného modulu</w:t>
      </w:r>
      <w:r>
        <w:rPr>
          <w:sz w:val="20"/>
        </w:rPr>
        <w:t xml:space="preserve"> dle požadavků nabyvatele</w:t>
      </w:r>
      <w:r w:rsidRPr="002C4A62">
        <w:rPr>
          <w:sz w:val="20"/>
        </w:rPr>
        <w:t>, zaškolení pracovníků nabyvatele a převod dat</w:t>
      </w:r>
      <w:r>
        <w:rPr>
          <w:sz w:val="20"/>
        </w:rPr>
        <w:t xml:space="preserve"> nabyvatele</w:t>
      </w:r>
      <w:r w:rsidRPr="002C4A62">
        <w:rPr>
          <w:sz w:val="20"/>
        </w:rPr>
        <w:t xml:space="preserve"> do příslušného modulu (dále jen „instalační podpora“). Instalační podpora bude poskytnuta v prostorách nabyvatele na adrese</w:t>
      </w:r>
      <w:r>
        <w:rPr>
          <w:sz w:val="20"/>
        </w:rPr>
        <w:t xml:space="preserve"> dle domluvy stran, </w:t>
      </w:r>
      <w:r w:rsidRPr="002C4A62">
        <w:rPr>
          <w:sz w:val="20"/>
        </w:rPr>
        <w:t>a to v termínu dohodnutém oběma smluvními stranami.</w:t>
      </w:r>
      <w:r>
        <w:rPr>
          <w:sz w:val="20"/>
        </w:rPr>
        <w:t xml:space="preserve"> Převodem dat dle věty první se rozumí převod dat nabyvatele ze stávajícího software užívaného nabyvatelem do příslušného modulu, přičemž nabyvatel bere na vědomí, že tento převod nemusí být v konkrétním případě zcela nebo zčásti možný a může k němu být potřebná součinnost nabyvatele. </w:t>
      </w:r>
      <w:r w:rsidRPr="002C4A62">
        <w:rPr>
          <w:sz w:val="20"/>
        </w:rPr>
        <w:t>Nabyvatel je povinen poskytnout autorovi k provedení instalační podpory dostatečnou součinnost, zejména poskytnutím potřebných informací o svém aktuálním vybavení hardware a software a počtu pracovníků, kteří mají být zaškoleni.</w:t>
      </w:r>
      <w:r>
        <w:rPr>
          <w:sz w:val="20"/>
        </w:rPr>
        <w:t xml:space="preserve"> Součinnost dle předchozí věty zahrnuje také zajištění přítomnosti a součinnosti správce sítě nabyvatele.</w:t>
      </w:r>
    </w:p>
    <w:p w14:paraId="47415444"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A</w:t>
      </w:r>
      <w:r w:rsidRPr="002C4A62">
        <w:rPr>
          <w:sz w:val="20"/>
        </w:rPr>
        <w:t xml:space="preserve">utor se zavazuje po dobu účinnosti této smlouvy poskytovat nabyvateli poradenství a konzultace týkající se vzniklých problémů při </w:t>
      </w:r>
      <w:r>
        <w:rPr>
          <w:sz w:val="20"/>
        </w:rPr>
        <w:t xml:space="preserve">užívání příslušného modulu, jeho nastavení nebo </w:t>
      </w:r>
      <w:r w:rsidRPr="002C4A62">
        <w:rPr>
          <w:sz w:val="20"/>
        </w:rPr>
        <w:t>instalaci</w:t>
      </w:r>
      <w:r>
        <w:rPr>
          <w:sz w:val="20"/>
        </w:rPr>
        <w:t xml:space="preserve"> klientské aplikace </w:t>
      </w:r>
      <w:r w:rsidRPr="002C4A62">
        <w:rPr>
          <w:sz w:val="20"/>
        </w:rPr>
        <w:t xml:space="preserve">(dále jen „uživatelská podpora“), a to telefonicky na lince </w:t>
      </w:r>
      <w:r>
        <w:rPr>
          <w:sz w:val="20"/>
        </w:rPr>
        <w:t xml:space="preserve">+420 </w:t>
      </w:r>
      <w:r w:rsidRPr="002C4A62">
        <w:rPr>
          <w:sz w:val="20"/>
        </w:rPr>
        <w:t xml:space="preserve">543 213 606 v pracovních dnech v době od </w:t>
      </w:r>
      <w:r>
        <w:rPr>
          <w:sz w:val="20"/>
        </w:rPr>
        <w:t>7</w:t>
      </w:r>
      <w:r w:rsidRPr="002C4A62">
        <w:rPr>
          <w:sz w:val="20"/>
        </w:rPr>
        <w:t xml:space="preserve">.00 </w:t>
      </w:r>
      <w:r>
        <w:rPr>
          <w:sz w:val="20"/>
        </w:rPr>
        <w:t>do</w:t>
      </w:r>
      <w:r w:rsidRPr="002C4A62">
        <w:rPr>
          <w:sz w:val="20"/>
        </w:rPr>
        <w:t xml:space="preserve"> 1</w:t>
      </w:r>
      <w:r w:rsidR="0047562A">
        <w:rPr>
          <w:sz w:val="20"/>
        </w:rPr>
        <w:t>5</w:t>
      </w:r>
      <w:r w:rsidRPr="002C4A62">
        <w:rPr>
          <w:sz w:val="20"/>
        </w:rPr>
        <w:t>.</w:t>
      </w:r>
      <w:r w:rsidR="0047562A">
        <w:rPr>
          <w:sz w:val="20"/>
        </w:rPr>
        <w:t>3</w:t>
      </w:r>
      <w:r w:rsidRPr="002C4A62">
        <w:rPr>
          <w:sz w:val="20"/>
        </w:rPr>
        <w:t xml:space="preserve">0, nebo elektronickou poštou na adrese </w:t>
      </w:r>
      <w:r w:rsidRPr="00246071">
        <w:rPr>
          <w:sz w:val="20"/>
        </w:rPr>
        <w:t>servis@cygnus2.cz</w:t>
      </w:r>
      <w:r>
        <w:rPr>
          <w:sz w:val="20"/>
        </w:rPr>
        <w:t>. Autor rovněž bude přijímat vzkazy z nástroje Zavolejte mi přístupného v příslušném modulu. A</w:t>
      </w:r>
      <w:r w:rsidRPr="002C4A62">
        <w:rPr>
          <w:sz w:val="20"/>
        </w:rPr>
        <w:t>utor</w:t>
      </w:r>
      <w:r>
        <w:rPr>
          <w:sz w:val="20"/>
        </w:rPr>
        <w:t xml:space="preserve"> se zavazuje odpovědět</w:t>
      </w:r>
      <w:r w:rsidRPr="002C4A62">
        <w:rPr>
          <w:sz w:val="20"/>
        </w:rPr>
        <w:t xml:space="preserve"> na podnět nabyvatele</w:t>
      </w:r>
      <w:r>
        <w:rPr>
          <w:sz w:val="20"/>
        </w:rPr>
        <w:t xml:space="preserve"> podle předchozích vět</w:t>
      </w:r>
      <w:r w:rsidRPr="002C4A62">
        <w:rPr>
          <w:sz w:val="20"/>
        </w:rPr>
        <w:t xml:space="preserve"> vždy nejpozději v pracovní den následující po obdržení podnětu nabyvatele.</w:t>
      </w:r>
      <w:r>
        <w:rPr>
          <w:sz w:val="20"/>
        </w:rPr>
        <w:t xml:space="preserve"> </w:t>
      </w:r>
    </w:p>
    <w:p w14:paraId="304A8D58"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Uživatelskou podporu ve smyslu předchozího bodu může na základě požadavku </w:t>
      </w:r>
      <w:proofErr w:type="gramStart"/>
      <w:r>
        <w:rPr>
          <w:sz w:val="20"/>
        </w:rPr>
        <w:t>nabyvatele</w:t>
      </w:r>
      <w:proofErr w:type="gramEnd"/>
      <w:r>
        <w:rPr>
          <w:sz w:val="20"/>
        </w:rPr>
        <w:t xml:space="preserve"> resp. jeho zaměstnance autor poskytnout i přístupem na konkrétní PC nabyvatele prostřednictvím nástroje Vzdálená pomoc. V takovém případě bude autor ovládat PC nabyvatele výlučně pod přímým dohledem a dle pokynů </w:t>
      </w:r>
      <w:proofErr w:type="gramStart"/>
      <w:r>
        <w:rPr>
          <w:sz w:val="20"/>
        </w:rPr>
        <w:t>nabyvatele</w:t>
      </w:r>
      <w:proofErr w:type="gramEnd"/>
      <w:r>
        <w:rPr>
          <w:sz w:val="20"/>
        </w:rPr>
        <w:t xml:space="preserve"> resp. jeho zaměstnance. </w:t>
      </w:r>
    </w:p>
    <w:p w14:paraId="371D3E3D"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Autor bude monitorovat chod příslušného modulu, provádět údržbu a optimalizaci příslušného modulu</w:t>
      </w:r>
      <w:r>
        <w:rPr>
          <w:sz w:val="20"/>
        </w:rPr>
        <w:t xml:space="preserve"> a</w:t>
      </w:r>
      <w:r w:rsidRPr="00BC1B8A">
        <w:rPr>
          <w:sz w:val="20"/>
        </w:rPr>
        <w:t xml:space="preserve"> </w:t>
      </w:r>
      <w:r>
        <w:rPr>
          <w:sz w:val="20"/>
        </w:rPr>
        <w:t xml:space="preserve">udržovat </w:t>
      </w:r>
      <w:r w:rsidRPr="00BC1B8A">
        <w:rPr>
          <w:sz w:val="20"/>
        </w:rPr>
        <w:t>operační</w:t>
      </w:r>
      <w:r>
        <w:rPr>
          <w:sz w:val="20"/>
        </w:rPr>
        <w:t xml:space="preserve"> systém</w:t>
      </w:r>
      <w:r w:rsidRPr="00BC1B8A">
        <w:rPr>
          <w:sz w:val="20"/>
        </w:rPr>
        <w:t xml:space="preserve"> serveru a příslušn</w:t>
      </w:r>
      <w:r>
        <w:rPr>
          <w:sz w:val="20"/>
        </w:rPr>
        <w:t>é</w:t>
      </w:r>
      <w:r w:rsidRPr="00BC1B8A">
        <w:rPr>
          <w:sz w:val="20"/>
        </w:rPr>
        <w:t xml:space="preserve"> serverov</w:t>
      </w:r>
      <w:r>
        <w:rPr>
          <w:sz w:val="20"/>
        </w:rPr>
        <w:t>é</w:t>
      </w:r>
      <w:r w:rsidRPr="00BC1B8A">
        <w:rPr>
          <w:sz w:val="20"/>
        </w:rPr>
        <w:t xml:space="preserve"> aplikac</w:t>
      </w:r>
      <w:r>
        <w:rPr>
          <w:sz w:val="20"/>
        </w:rPr>
        <w:t>e aktualizované</w:t>
      </w:r>
      <w:r w:rsidRPr="00BC1B8A">
        <w:rPr>
          <w:sz w:val="20"/>
        </w:rPr>
        <w:t xml:space="preserve">. Za tímto účelem může být příslušný modul v nočních hodinách (od 20:00 do 6:00) krátkodobě nedostupný; o nedostupnosti bude nabyvatel informován </w:t>
      </w:r>
      <w:r>
        <w:rPr>
          <w:sz w:val="20"/>
        </w:rPr>
        <w:t xml:space="preserve">nejpozději 24 hodin </w:t>
      </w:r>
      <w:r w:rsidRPr="00BC1B8A">
        <w:rPr>
          <w:sz w:val="20"/>
        </w:rPr>
        <w:t>předem oznámením v příslušném modulu. Takováto nedostupnost se nezahrnuje do výpočtu dostupnosti dle čl. VII. bodu 7.4. smlouvy.</w:t>
      </w:r>
    </w:p>
    <w:p w14:paraId="77E978C2"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V rámci instalační podpory nabyvatel určí osobu nebo osoby, které mohou po autorovi požadovat změnu nastavení příslušného modulu; změnu těchto osob může nabyvatel provést písemným</w:t>
      </w:r>
      <w:r>
        <w:rPr>
          <w:sz w:val="20"/>
        </w:rPr>
        <w:t xml:space="preserve"> nebo e-mailovým</w:t>
      </w:r>
      <w:r w:rsidRPr="00BC1B8A">
        <w:rPr>
          <w:sz w:val="20"/>
        </w:rPr>
        <w:t xml:space="preserve"> oznámením autorovi. </w:t>
      </w:r>
    </w:p>
    <w:p w14:paraId="52CA9912" w14:textId="77777777" w:rsidR="009C4E51" w:rsidRPr="002C4A62" w:rsidRDefault="009C4E51" w:rsidP="009A4185">
      <w:pPr>
        <w:pStyle w:val="Zkladntext"/>
        <w:ind w:left="56"/>
        <w:jc w:val="both"/>
        <w:rPr>
          <w:sz w:val="20"/>
        </w:rPr>
      </w:pPr>
    </w:p>
    <w:p w14:paraId="415F2546" w14:textId="77777777" w:rsidR="009C4E51" w:rsidRPr="002C4A62" w:rsidRDefault="009C4E51" w:rsidP="004070F2">
      <w:pPr>
        <w:pStyle w:val="Zkladntext"/>
        <w:ind w:left="567" w:hanging="567"/>
        <w:jc w:val="center"/>
        <w:outlineLvl w:val="0"/>
        <w:rPr>
          <w:b/>
          <w:bCs/>
          <w:sz w:val="20"/>
        </w:rPr>
      </w:pPr>
      <w:r>
        <w:rPr>
          <w:b/>
          <w:bCs/>
          <w:sz w:val="20"/>
        </w:rPr>
        <w:t>IV</w:t>
      </w:r>
      <w:r w:rsidRPr="002C4A62">
        <w:rPr>
          <w:b/>
          <w:bCs/>
          <w:sz w:val="20"/>
        </w:rPr>
        <w:t>.</w:t>
      </w:r>
      <w:r>
        <w:rPr>
          <w:b/>
          <w:bCs/>
          <w:sz w:val="20"/>
        </w:rPr>
        <w:t xml:space="preserve"> </w:t>
      </w:r>
      <w:r w:rsidRPr="002C4A62">
        <w:rPr>
          <w:b/>
          <w:bCs/>
          <w:sz w:val="20"/>
        </w:rPr>
        <w:t>Rozsah užívacích práv</w:t>
      </w:r>
      <w:r>
        <w:rPr>
          <w:b/>
          <w:bCs/>
          <w:sz w:val="20"/>
        </w:rPr>
        <w:t xml:space="preserve"> (licence)</w:t>
      </w:r>
    </w:p>
    <w:p w14:paraId="7A25D12F" w14:textId="77777777" w:rsidR="009C4E51" w:rsidRDefault="009C4E51" w:rsidP="00D07B24">
      <w:pPr>
        <w:pStyle w:val="Zkladntext"/>
        <w:numPr>
          <w:ilvl w:val="1"/>
          <w:numId w:val="2"/>
        </w:numPr>
        <w:tabs>
          <w:tab w:val="clear" w:pos="352"/>
          <w:tab w:val="num" w:pos="567"/>
        </w:tabs>
        <w:ind w:left="567" w:hanging="567"/>
        <w:jc w:val="both"/>
        <w:rPr>
          <w:sz w:val="20"/>
        </w:rPr>
      </w:pPr>
      <w:r>
        <w:rPr>
          <w:sz w:val="20"/>
        </w:rPr>
        <w:t>Autor poskytuje nabyvateli o</w:t>
      </w:r>
      <w:r w:rsidRPr="00B92AD5">
        <w:rPr>
          <w:sz w:val="20"/>
        </w:rPr>
        <w:t>právnění k užití příslušného modulu na základě této smlouvy</w:t>
      </w:r>
      <w:r>
        <w:rPr>
          <w:sz w:val="20"/>
        </w:rPr>
        <w:t xml:space="preserve"> po</w:t>
      </w:r>
      <w:r w:rsidRPr="00B92AD5">
        <w:rPr>
          <w:sz w:val="20"/>
        </w:rPr>
        <w:t xml:space="preserve"> dobu </w:t>
      </w:r>
      <w:r>
        <w:rPr>
          <w:sz w:val="20"/>
        </w:rPr>
        <w:t>trvání</w:t>
      </w:r>
      <w:r w:rsidRPr="00B92AD5">
        <w:rPr>
          <w:sz w:val="20"/>
        </w:rPr>
        <w:t xml:space="preserve"> této smlouvy</w:t>
      </w:r>
      <w:r>
        <w:rPr>
          <w:sz w:val="20"/>
        </w:rPr>
        <w:t xml:space="preserve">, přičemž prvním dnem trvání licence je den aktivace příslušného modulu. Nabyvatel je oprávněn užívat příslušný modul </w:t>
      </w:r>
      <w:r w:rsidRPr="002C4A62">
        <w:rPr>
          <w:sz w:val="20"/>
        </w:rPr>
        <w:t xml:space="preserve">pro vedení </w:t>
      </w:r>
      <w:r>
        <w:rPr>
          <w:sz w:val="20"/>
        </w:rPr>
        <w:t xml:space="preserve">své agendy jako poskytovatele sociálních služeb, a to pouze ve vztahu k poskytování sociálních služeb v zařízení nebo zařízeních na poštovních adresách specifikovaných v příloze č. 1 této smlouvy (dále jen „zařízení“). Nabyvatel bere na vědomí, že příslušný modul je omezen počtem zpracovávaných záznamů, přičemž toto omezení je uvedeno v příloze č. 1 této smlouvy. Nabyvatel je oprávněn nainstalovat si klientskou aplikaci na libovolný počet uživatelských stanic (PC) a používat klientskou aplikaci z libovolného místa. </w:t>
      </w:r>
    </w:p>
    <w:p w14:paraId="17D6E15A" w14:textId="77777777" w:rsidR="009C4E51" w:rsidRPr="002C4A62" w:rsidRDefault="009C4E51" w:rsidP="009A4185">
      <w:pPr>
        <w:pStyle w:val="Zkladntext"/>
        <w:numPr>
          <w:ilvl w:val="1"/>
          <w:numId w:val="2"/>
        </w:numPr>
        <w:tabs>
          <w:tab w:val="clear" w:pos="352"/>
        </w:tabs>
        <w:ind w:left="567" w:hanging="567"/>
        <w:jc w:val="both"/>
        <w:rPr>
          <w:sz w:val="20"/>
        </w:rPr>
      </w:pPr>
      <w:r w:rsidRPr="002C4A62">
        <w:rPr>
          <w:sz w:val="20"/>
        </w:rPr>
        <w:t>V souladu se zněním předchozí</w:t>
      </w:r>
      <w:r>
        <w:rPr>
          <w:sz w:val="20"/>
        </w:rPr>
        <w:t xml:space="preserve">ho </w:t>
      </w:r>
      <w:r w:rsidRPr="002C4A62">
        <w:rPr>
          <w:sz w:val="20"/>
        </w:rPr>
        <w:t>bod</w:t>
      </w:r>
      <w:r>
        <w:rPr>
          <w:sz w:val="20"/>
        </w:rPr>
        <w:t>u</w:t>
      </w:r>
      <w:r w:rsidRPr="002C4A62">
        <w:rPr>
          <w:sz w:val="20"/>
        </w:rPr>
        <w:t xml:space="preserve"> tohoto článku není nabyvatel oprávněn užít příslušný modul jiným způsobem a v jiném rozsahu než stanoveném v bodě 2.1. této smlouvy a v předchozím bodě tohoto článku smlouvy</w:t>
      </w:r>
      <w:r>
        <w:rPr>
          <w:sz w:val="20"/>
        </w:rPr>
        <w:t>.</w:t>
      </w:r>
      <w:r w:rsidRPr="002C4A62">
        <w:rPr>
          <w:sz w:val="20"/>
        </w:rPr>
        <w:t xml:space="preserve"> </w:t>
      </w:r>
    </w:p>
    <w:p w14:paraId="298FF51D" w14:textId="110CD13C" w:rsidR="009C4E51" w:rsidRDefault="009C4E51" w:rsidP="009A4185">
      <w:pPr>
        <w:pStyle w:val="Zkladntext"/>
        <w:numPr>
          <w:ilvl w:val="1"/>
          <w:numId w:val="2"/>
        </w:numPr>
        <w:tabs>
          <w:tab w:val="clear" w:pos="352"/>
        </w:tabs>
        <w:ind w:left="567" w:hanging="567"/>
        <w:jc w:val="both"/>
        <w:rPr>
          <w:sz w:val="20"/>
        </w:rPr>
      </w:pPr>
      <w:r w:rsidRPr="002C4A62">
        <w:rPr>
          <w:sz w:val="20"/>
        </w:rPr>
        <w:t>Nabyvatel dále není oprávněn udělovat k příslušnému modulu sublicenci třetím osobám, ani těmto jiným způsobem poskytnout příslušný modul nebo práva k němu.</w:t>
      </w:r>
      <w:r>
        <w:rPr>
          <w:sz w:val="20"/>
        </w:rPr>
        <w:t xml:space="preserve"> Nabyvatel dále není oprávněn užít příslušný modul pro jiné </w:t>
      </w:r>
      <w:proofErr w:type="gramStart"/>
      <w:r>
        <w:rPr>
          <w:sz w:val="20"/>
        </w:rPr>
        <w:t>zařízení</w:t>
      </w:r>
      <w:proofErr w:type="gramEnd"/>
      <w:r>
        <w:rPr>
          <w:sz w:val="20"/>
        </w:rPr>
        <w:t xml:space="preserve"> než je zařízení dle přílohy č. 1 této smlouvy, tj. zejména jej užít v jiném zařízení nebo pro evidenci agend jiného zařízení.</w:t>
      </w:r>
    </w:p>
    <w:p w14:paraId="33C3A58B" w14:textId="77777777" w:rsidR="00A42126" w:rsidRPr="002C4A62" w:rsidRDefault="00A42126" w:rsidP="00A42126">
      <w:pPr>
        <w:pStyle w:val="Zkladntext"/>
        <w:jc w:val="both"/>
        <w:rPr>
          <w:sz w:val="20"/>
        </w:rPr>
      </w:pPr>
    </w:p>
    <w:p w14:paraId="12BB34F3" w14:textId="795B2ED2" w:rsidR="009C4E51" w:rsidRPr="003D63A1" w:rsidRDefault="009C4E51" w:rsidP="001B78CB">
      <w:pPr>
        <w:pStyle w:val="Zkladntext"/>
        <w:numPr>
          <w:ilvl w:val="1"/>
          <w:numId w:val="2"/>
        </w:numPr>
        <w:tabs>
          <w:tab w:val="clear" w:pos="352"/>
        </w:tabs>
        <w:ind w:left="567" w:hanging="567"/>
        <w:jc w:val="both"/>
        <w:rPr>
          <w:sz w:val="20"/>
        </w:rPr>
      </w:pPr>
      <w:r w:rsidRPr="003D63A1">
        <w:rPr>
          <w:sz w:val="20"/>
        </w:rPr>
        <w:lastRenderedPageBreak/>
        <w:t>V případě, že nabyvatel poruší některou z povinností dle předešlého bodu, zavazuje se za každé jednotlivé porušení uhradit autorovi smluvní pokutu ve výši desetinásobku měsíční odměny za poskytnutí oprávnění nabyvatele k užívání příslušného modulu stanovené touto smlouvou (tj. desetinásobku celkové měsíční odměny, kterou je nabyvatel povinen autorovi podle přílohy č. 1 na základě této smlouvy hradit), a to ve lhůtě do 15 dnů poté, co bude autorem k její úhradě vyzván. </w:t>
      </w:r>
    </w:p>
    <w:p w14:paraId="32EB18D5" w14:textId="77777777" w:rsidR="009C4E51" w:rsidRDefault="009C4E51" w:rsidP="001B78CB">
      <w:pPr>
        <w:pStyle w:val="Zkladntext"/>
        <w:jc w:val="center"/>
        <w:outlineLvl w:val="0"/>
        <w:rPr>
          <w:b/>
          <w:sz w:val="20"/>
        </w:rPr>
      </w:pPr>
    </w:p>
    <w:p w14:paraId="002472F5" w14:textId="77777777" w:rsidR="009C4E51" w:rsidRDefault="009C4E51" w:rsidP="001B78CB">
      <w:pPr>
        <w:pStyle w:val="Zkladntext"/>
        <w:jc w:val="center"/>
        <w:outlineLvl w:val="0"/>
        <w:rPr>
          <w:b/>
          <w:sz w:val="20"/>
        </w:rPr>
      </w:pPr>
      <w:r w:rsidRPr="002C4A62">
        <w:rPr>
          <w:b/>
          <w:sz w:val="20"/>
        </w:rPr>
        <w:t>V.</w:t>
      </w:r>
      <w:r>
        <w:rPr>
          <w:b/>
          <w:sz w:val="20"/>
        </w:rPr>
        <w:t xml:space="preserve"> </w:t>
      </w:r>
      <w:r w:rsidRPr="002C4A62">
        <w:rPr>
          <w:b/>
          <w:sz w:val="20"/>
        </w:rPr>
        <w:t>Odměna</w:t>
      </w:r>
      <w:r>
        <w:rPr>
          <w:b/>
          <w:sz w:val="20"/>
        </w:rPr>
        <w:t xml:space="preserve"> autora</w:t>
      </w:r>
    </w:p>
    <w:p w14:paraId="115AD0BD" w14:textId="77777777" w:rsidR="009C4E51" w:rsidRDefault="009C4E51" w:rsidP="009610CE">
      <w:pPr>
        <w:pStyle w:val="Zkladntext"/>
        <w:numPr>
          <w:ilvl w:val="1"/>
          <w:numId w:val="3"/>
        </w:numPr>
        <w:tabs>
          <w:tab w:val="clear" w:pos="339"/>
          <w:tab w:val="num" w:pos="567"/>
        </w:tabs>
        <w:ind w:left="567" w:hanging="567"/>
        <w:jc w:val="both"/>
        <w:rPr>
          <w:sz w:val="20"/>
        </w:rPr>
      </w:pPr>
      <w:r w:rsidRPr="002C4A62">
        <w:rPr>
          <w:sz w:val="20"/>
        </w:rPr>
        <w:t xml:space="preserve">Strany se dále dohodly, že oprávnění nabyvatele k užití příslušného modulu na základě této smlouvy bude poskytnuto úplatně, a to za odměnu ve výši specifikované v příloze č. </w:t>
      </w:r>
      <w:r>
        <w:rPr>
          <w:sz w:val="20"/>
        </w:rPr>
        <w:t>1</w:t>
      </w:r>
      <w:r w:rsidRPr="002C4A62">
        <w:rPr>
          <w:sz w:val="20"/>
        </w:rPr>
        <w:t xml:space="preserve"> této smlouvy. V takto stanovené odměně je již zahrnuta cena za uživatelskou podporu</w:t>
      </w:r>
      <w:r>
        <w:rPr>
          <w:sz w:val="20"/>
        </w:rPr>
        <w:t xml:space="preserve"> dle této smlouvy a aktualizace v rozsahu stanoveném touto smlouvou. Nabyvatel se zavazuje uhradit autorovi také odměnu za instalační podporu dle této smlouvy ve výši určené před provedením instalační podpory samostatnou ústní či písemnou dohodou smluvních stran.</w:t>
      </w:r>
    </w:p>
    <w:p w14:paraId="64068AD2" w14:textId="77777777" w:rsidR="009C4E51" w:rsidRPr="002C4A62" w:rsidRDefault="009C4E51" w:rsidP="00655CB8">
      <w:pPr>
        <w:pStyle w:val="Zkladntext"/>
        <w:numPr>
          <w:ilvl w:val="1"/>
          <w:numId w:val="3"/>
        </w:numPr>
        <w:tabs>
          <w:tab w:val="clear" w:pos="339"/>
        </w:tabs>
        <w:ind w:left="567" w:hanging="567"/>
        <w:jc w:val="both"/>
        <w:rPr>
          <w:sz w:val="20"/>
        </w:rPr>
      </w:pPr>
      <w:r w:rsidRPr="002C4A62">
        <w:rPr>
          <w:sz w:val="20"/>
        </w:rPr>
        <w:t xml:space="preserve">Odměna uvedená </w:t>
      </w:r>
      <w:r>
        <w:rPr>
          <w:sz w:val="20"/>
        </w:rPr>
        <w:t xml:space="preserve">v předešlém </w:t>
      </w:r>
      <w:r w:rsidRPr="002C4A62">
        <w:rPr>
          <w:sz w:val="20"/>
        </w:rPr>
        <w:t>bodě</w:t>
      </w:r>
      <w:r>
        <w:rPr>
          <w:sz w:val="20"/>
        </w:rPr>
        <w:t xml:space="preserve"> </w:t>
      </w:r>
      <w:r w:rsidRPr="002C4A62">
        <w:rPr>
          <w:sz w:val="20"/>
        </w:rPr>
        <w:t xml:space="preserve">bude hrazena způsobem specifikovaným v příloze č. </w:t>
      </w:r>
      <w:r>
        <w:rPr>
          <w:sz w:val="20"/>
        </w:rPr>
        <w:t>1</w:t>
      </w:r>
      <w:r w:rsidRPr="002C4A62">
        <w:rPr>
          <w:sz w:val="20"/>
        </w:rPr>
        <w:t xml:space="preserve"> této smlouvy, a to na základě </w:t>
      </w:r>
      <w:r>
        <w:rPr>
          <w:sz w:val="20"/>
        </w:rPr>
        <w:t>daňového dokladu</w:t>
      </w:r>
      <w:r w:rsidRPr="002C4A62">
        <w:rPr>
          <w:sz w:val="20"/>
        </w:rPr>
        <w:t xml:space="preserve"> vystavené</w:t>
      </w:r>
      <w:r>
        <w:rPr>
          <w:sz w:val="20"/>
        </w:rPr>
        <w:t>ho</w:t>
      </w:r>
      <w:r w:rsidRPr="002C4A62">
        <w:rPr>
          <w:sz w:val="20"/>
        </w:rPr>
        <w:t xml:space="preserve"> autorem se splatností </w:t>
      </w:r>
      <w:r>
        <w:rPr>
          <w:sz w:val="20"/>
        </w:rPr>
        <w:t>čtrnáct</w:t>
      </w:r>
      <w:r w:rsidRPr="002C4A62">
        <w:rPr>
          <w:sz w:val="20"/>
        </w:rPr>
        <w:t xml:space="preserve"> </w:t>
      </w:r>
      <w:r>
        <w:rPr>
          <w:sz w:val="20"/>
        </w:rPr>
        <w:t>dní ode dne jeho</w:t>
      </w:r>
      <w:r w:rsidRPr="002C4A62">
        <w:rPr>
          <w:sz w:val="20"/>
        </w:rPr>
        <w:t xml:space="preserve"> vystavení</w:t>
      </w:r>
      <w:r>
        <w:rPr>
          <w:sz w:val="20"/>
        </w:rPr>
        <w:t xml:space="preserve"> (dále jen „daňový doklad“)</w:t>
      </w:r>
      <w:r w:rsidRPr="002C4A62">
        <w:rPr>
          <w:sz w:val="20"/>
        </w:rPr>
        <w:t xml:space="preserve">. </w:t>
      </w:r>
      <w:r>
        <w:rPr>
          <w:sz w:val="20"/>
        </w:rPr>
        <w:t>Daňový doklad</w:t>
      </w:r>
      <w:r w:rsidRPr="002C4A62">
        <w:rPr>
          <w:sz w:val="20"/>
        </w:rPr>
        <w:t xml:space="preserve"> bude zahrnovat odměnu v její plné výši stanovenou předchozím bodem tohoto článku smlouvy.</w:t>
      </w:r>
      <w:r>
        <w:rPr>
          <w:sz w:val="20"/>
        </w:rPr>
        <w:t xml:space="preserve">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w:t>
      </w:r>
      <w:r w:rsidRPr="00A3204E">
        <w:rPr>
          <w:sz w:val="20"/>
        </w:rPr>
        <w:t>Daňový doklad se považuje za doručený dnem jeho odeslání na kontaktní e-mail nabyvatele uvedený v příloze č. 3</w:t>
      </w:r>
      <w:r>
        <w:rPr>
          <w:sz w:val="20"/>
        </w:rPr>
        <w:t xml:space="preserve"> této smlouvy</w:t>
      </w:r>
      <w:r w:rsidRPr="00A3204E">
        <w:rPr>
          <w:sz w:val="20"/>
        </w:rPr>
        <w:t xml:space="preserve"> pří</w:t>
      </w:r>
      <w:r>
        <w:rPr>
          <w:sz w:val="20"/>
        </w:rPr>
        <w:t>p. na kontaktní e-mail později autorovi oznámený postupem dle předchozí věty.</w:t>
      </w:r>
    </w:p>
    <w:p w14:paraId="6A089048" w14:textId="77777777" w:rsidR="009C4E51" w:rsidRPr="00BB4CFF" w:rsidRDefault="009C4E51" w:rsidP="00263EC6">
      <w:pPr>
        <w:pStyle w:val="Zkladntext"/>
        <w:numPr>
          <w:ilvl w:val="1"/>
          <w:numId w:val="3"/>
        </w:numPr>
        <w:tabs>
          <w:tab w:val="clear" w:pos="339"/>
          <w:tab w:val="num" w:pos="567"/>
        </w:tabs>
        <w:ind w:left="567" w:hanging="567"/>
        <w:jc w:val="both"/>
        <w:rPr>
          <w:sz w:val="20"/>
        </w:rPr>
      </w:pPr>
      <w:r w:rsidRPr="007C5DA7">
        <w:rPr>
          <w:iCs/>
          <w:sz w:val="20"/>
        </w:rPr>
        <w:t xml:space="preserve">Smluvní strany se dohodly, že výše odměny se po dobu trvání této smlouvy automaticky, a to vždy s účinky </w:t>
      </w:r>
      <w:r>
        <w:rPr>
          <w:iCs/>
          <w:sz w:val="20"/>
        </w:rPr>
        <w:t xml:space="preserve">         </w:t>
      </w:r>
      <w:r w:rsidRPr="007C5DA7">
        <w:rPr>
          <w:iCs/>
          <w:sz w:val="20"/>
        </w:rPr>
        <w:t>k 1.</w:t>
      </w:r>
      <w:r>
        <w:rPr>
          <w:iCs/>
          <w:sz w:val="20"/>
        </w:rPr>
        <w:t xml:space="preserve"> lednu</w:t>
      </w:r>
      <w:r w:rsidRPr="007C5DA7">
        <w:rPr>
          <w:iCs/>
          <w:sz w:val="20"/>
        </w:rPr>
        <w:t xml:space="preserve">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w:t>
      </w:r>
      <w:r w:rsidRPr="00263EC6">
        <w:rPr>
          <w:iCs/>
          <w:sz w:val="20"/>
        </w:rPr>
        <w:t>; takto vypočtená výše odměny bude vždy matematicky zaokrouhlena na celé koruny</w:t>
      </w:r>
      <w:r w:rsidRPr="007C5DA7">
        <w:rPr>
          <w:iCs/>
          <w:sz w:val="20"/>
        </w:rPr>
        <w:t xml:space="preserve">. Bude-li za trvání tohoto smluvního vztahu Česká koruna nahrazena měnou </w:t>
      </w:r>
      <w:proofErr w:type="gramStart"/>
      <w:r w:rsidRPr="007C5DA7">
        <w:rPr>
          <w:iCs/>
          <w:sz w:val="20"/>
        </w:rPr>
        <w:t>Euro</w:t>
      </w:r>
      <w:proofErr w:type="gramEnd"/>
      <w:r w:rsidRPr="007C5DA7">
        <w:rPr>
          <w:iCs/>
          <w:sz w:val="20"/>
        </w:rPr>
        <w:t xml:space="preserve">, bude obdobně použit příslušný ukazatel úřadu </w:t>
      </w:r>
      <w:proofErr w:type="spellStart"/>
      <w:r w:rsidRPr="007C5DA7">
        <w:rPr>
          <w:iCs/>
          <w:sz w:val="20"/>
        </w:rPr>
        <w:t>Eurostat</w:t>
      </w:r>
      <w:proofErr w:type="spellEnd"/>
      <w:r w:rsidRPr="00BB4CFF">
        <w:rPr>
          <w:sz w:val="20"/>
        </w:rPr>
        <w:t>.</w:t>
      </w:r>
    </w:p>
    <w:p w14:paraId="6593FF15" w14:textId="77777777" w:rsidR="009C4E51" w:rsidRPr="002C4A62" w:rsidRDefault="009C4E51" w:rsidP="004547B1">
      <w:pPr>
        <w:pStyle w:val="Zkladntext"/>
        <w:ind w:left="567"/>
        <w:jc w:val="both"/>
        <w:rPr>
          <w:sz w:val="20"/>
        </w:rPr>
      </w:pPr>
    </w:p>
    <w:p w14:paraId="79ADBC2A"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w:t>
      </w:r>
      <w:r>
        <w:rPr>
          <w:b/>
          <w:sz w:val="20"/>
        </w:rPr>
        <w:t xml:space="preserve"> </w:t>
      </w:r>
      <w:r w:rsidRPr="002C4A62">
        <w:rPr>
          <w:b/>
          <w:sz w:val="20"/>
        </w:rPr>
        <w:t>Záruka za vady</w:t>
      </w:r>
    </w:p>
    <w:p w14:paraId="19189AE9" w14:textId="77777777" w:rsidR="009C4E51" w:rsidRPr="002C4A62" w:rsidRDefault="009C4E51" w:rsidP="009610CE">
      <w:pPr>
        <w:pStyle w:val="Zkladntext"/>
        <w:numPr>
          <w:ilvl w:val="1"/>
          <w:numId w:val="4"/>
        </w:numPr>
        <w:tabs>
          <w:tab w:val="clear" w:pos="339"/>
          <w:tab w:val="num" w:pos="567"/>
        </w:tabs>
        <w:ind w:left="567" w:hanging="567"/>
        <w:jc w:val="both"/>
        <w:rPr>
          <w:sz w:val="20"/>
        </w:rPr>
      </w:pPr>
      <w:r w:rsidRPr="002C4A62">
        <w:rPr>
          <w:sz w:val="20"/>
        </w:rPr>
        <w:t>Autor tímto přejímá závazek, že příslušný modul bude po dobu účinnosti této smlouvy a za podmínek dále uvedených technicky způsobilý k jeho užívání v souladu s touto smlouvou a s dodávanou dokumentací (dále jen „záruka“). Výstupy příslušného modulu mají podpůrný, nikoli závazný charakter. Nabyvatel je povinen si správnost výstupů a jejich soulad s příslušnými předpisy zkontrolovat. Za použití výstupů příslušného modulu, včetně důsledků takového použití, odpovídá nabyvatel. Autor nepřejímá odpovědnost za plnění povinností, které se vztahují na nabyvatele a k jejichž plnění může být příslušný modul podpůrným nástrojem.</w:t>
      </w:r>
    </w:p>
    <w:p w14:paraId="5FFB95AA" w14:textId="77777777" w:rsidR="009C4E51" w:rsidRPr="002C4A62" w:rsidRDefault="009C4E51" w:rsidP="009A4185">
      <w:pPr>
        <w:pStyle w:val="Zkladntext"/>
        <w:numPr>
          <w:ilvl w:val="1"/>
          <w:numId w:val="4"/>
        </w:numPr>
        <w:tabs>
          <w:tab w:val="clear" w:pos="339"/>
        </w:tabs>
        <w:ind w:left="567" w:hanging="567"/>
        <w:jc w:val="both"/>
        <w:rPr>
          <w:sz w:val="20"/>
        </w:rPr>
      </w:pPr>
      <w:r w:rsidRPr="002C4A62">
        <w:rPr>
          <w:sz w:val="20"/>
        </w:rPr>
        <w:t xml:space="preserve">Záruka poskytnutá autorem podle předchozího bodu smlouvy se nevztahuje na případy, kdy příslušný modul není provozován v souladu s doporučením autora, zejména k účelům, ke kterým nebyl vytvořen, nebo je provozován </w:t>
      </w:r>
      <w:r>
        <w:rPr>
          <w:sz w:val="20"/>
        </w:rPr>
        <w:t xml:space="preserve">v rozporu s uživatelskou příručkou či provozován </w:t>
      </w:r>
      <w:r w:rsidRPr="002C4A62">
        <w:rPr>
          <w:sz w:val="20"/>
        </w:rPr>
        <w:t>spolu s</w:t>
      </w:r>
      <w:r>
        <w:rPr>
          <w:sz w:val="20"/>
        </w:rPr>
        <w:t> </w:t>
      </w:r>
      <w:r w:rsidRPr="002C4A62">
        <w:rPr>
          <w:sz w:val="20"/>
        </w:rPr>
        <w:t>programy</w:t>
      </w:r>
      <w:r>
        <w:rPr>
          <w:sz w:val="20"/>
        </w:rPr>
        <w:t xml:space="preserve"> (software)</w:t>
      </w:r>
      <w:r w:rsidRPr="002C4A62">
        <w:rPr>
          <w:sz w:val="20"/>
        </w:rPr>
        <w:t xml:space="preserve"> jiných </w:t>
      </w:r>
      <w:r>
        <w:rPr>
          <w:sz w:val="20"/>
        </w:rPr>
        <w:t>osob</w:t>
      </w:r>
      <w:r w:rsidRPr="002C4A62">
        <w:rPr>
          <w:sz w:val="20"/>
        </w:rPr>
        <w:t xml:space="preserve">, které mohou znemožnit bezvadný chod příslušného modulu nebo </w:t>
      </w:r>
      <w:r>
        <w:rPr>
          <w:sz w:val="20"/>
        </w:rPr>
        <w:t>konkrétní uživatelské stanice (PC)</w:t>
      </w:r>
      <w:r w:rsidRPr="002C4A62">
        <w:rPr>
          <w:sz w:val="20"/>
        </w:rPr>
        <w:t>. Dále se tento závazek autora nevztahuje na případy, kdy je funkčnost příslušného modulu nebo použitelnost jeho výstupů omezena či vyloučena v důsledku změn individuálního uživatelského nastavení příslušného modulu provedených nabyvatelem nebo podle pokynu nabyvatele, nebo kdy je příslušný modul užíván na chybně nakonfigurovaném počítači nebo na chybně nakonfigurované počítačové síti</w:t>
      </w:r>
      <w:r>
        <w:rPr>
          <w:sz w:val="20"/>
        </w:rPr>
        <w:t xml:space="preserve">. Nabyvatel bere na vědomí, že k užití příslušného modulu je potřebná klientská aplikace, která k připojení na server autora využívá internet; kvalitní připojení k internetu je tak nezbytnou podmínkou řádného užití příslušného modulu. Záruka se dále nevztahuje na případy, kdy nabyvatel provedl neodborný zásah do souborů klientské aplikace či příslušného modulu. </w:t>
      </w:r>
    </w:p>
    <w:p w14:paraId="51A97D5D" w14:textId="77777777" w:rsidR="009C4E51" w:rsidRDefault="009C4E51" w:rsidP="0026368E">
      <w:pPr>
        <w:pStyle w:val="Zkladntext"/>
        <w:numPr>
          <w:ilvl w:val="1"/>
          <w:numId w:val="4"/>
        </w:numPr>
        <w:tabs>
          <w:tab w:val="clear" w:pos="339"/>
        </w:tabs>
        <w:spacing w:after="0"/>
        <w:ind w:left="567" w:hanging="567"/>
        <w:jc w:val="both"/>
        <w:rPr>
          <w:sz w:val="20"/>
        </w:rPr>
      </w:pPr>
      <w:r w:rsidRPr="002C4A62">
        <w:rPr>
          <w:sz w:val="20"/>
        </w:rPr>
        <w:t xml:space="preserve">V případě, že </w:t>
      </w:r>
      <w:proofErr w:type="gramStart"/>
      <w:r w:rsidRPr="002C4A62">
        <w:rPr>
          <w:sz w:val="20"/>
        </w:rPr>
        <w:t>se  v</w:t>
      </w:r>
      <w:proofErr w:type="gramEnd"/>
      <w:r w:rsidRPr="002C4A62">
        <w:rPr>
          <w:sz w:val="20"/>
        </w:rPr>
        <w:t xml:space="preserve"> příslušném modulu vyskytnou vady </w:t>
      </w:r>
      <w:r>
        <w:rPr>
          <w:sz w:val="20"/>
        </w:rPr>
        <w:t xml:space="preserve">kryté </w:t>
      </w:r>
      <w:r w:rsidRPr="002C4A62">
        <w:rPr>
          <w:sz w:val="20"/>
        </w:rPr>
        <w:t>záruk</w:t>
      </w:r>
      <w:r>
        <w:rPr>
          <w:sz w:val="20"/>
        </w:rPr>
        <w:t>o</w:t>
      </w:r>
      <w:r w:rsidRPr="002C4A62">
        <w:rPr>
          <w:sz w:val="20"/>
        </w:rPr>
        <w:t>u</w:t>
      </w:r>
      <w:r>
        <w:rPr>
          <w:sz w:val="20"/>
        </w:rPr>
        <w:t xml:space="preserve"> dle tohoto článku smlouvy (dále také „incident“), </w:t>
      </w:r>
      <w:r w:rsidRPr="002C4A62">
        <w:rPr>
          <w:sz w:val="20"/>
        </w:rPr>
        <w:t xml:space="preserve">je nabyvatel povinen </w:t>
      </w:r>
      <w:r>
        <w:rPr>
          <w:sz w:val="20"/>
        </w:rPr>
        <w:t xml:space="preserve">tento incident </w:t>
      </w:r>
      <w:r w:rsidRPr="002C4A62">
        <w:rPr>
          <w:sz w:val="20"/>
        </w:rPr>
        <w:t>autorovi bezodkladně</w:t>
      </w:r>
      <w:r>
        <w:rPr>
          <w:sz w:val="20"/>
        </w:rPr>
        <w:t xml:space="preserve"> oznámit způsobem podle článku III. bodu 3.4. této smlouvy, přičemž takovéto oznámení musí obsahovat:</w:t>
      </w:r>
    </w:p>
    <w:p w14:paraId="6E3B341F"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projevů incidentu,</w:t>
      </w:r>
    </w:p>
    <w:p w14:paraId="704B7335"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činnosti nabyvatele, která předcházela vzniku incidentu,</w:t>
      </w:r>
    </w:p>
    <w:p w14:paraId="198FB277"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text chybového hlášení (bylo-li takové hlášení nabyvateli zobrazeno)</w:t>
      </w:r>
      <w:r>
        <w:rPr>
          <w:color w:val="000000"/>
          <w:sz w:val="20"/>
        </w:rPr>
        <w:t>.</w:t>
      </w:r>
    </w:p>
    <w:p w14:paraId="38BE3C99" w14:textId="77777777" w:rsidR="009C4E51" w:rsidRPr="00E97A44" w:rsidRDefault="009C4E51" w:rsidP="00D07B24">
      <w:pPr>
        <w:pStyle w:val="Zkladntext"/>
        <w:spacing w:after="0"/>
        <w:jc w:val="both"/>
        <w:rPr>
          <w:color w:val="000000"/>
          <w:sz w:val="20"/>
        </w:rPr>
      </w:pPr>
    </w:p>
    <w:p w14:paraId="75278A5A" w14:textId="77777777" w:rsidR="009C4E51" w:rsidRDefault="009C4E51" w:rsidP="00655CB8">
      <w:pPr>
        <w:pStyle w:val="Zkladntext"/>
        <w:numPr>
          <w:ilvl w:val="1"/>
          <w:numId w:val="4"/>
        </w:numPr>
        <w:tabs>
          <w:tab w:val="clear" w:pos="339"/>
        </w:tabs>
        <w:ind w:left="567" w:hanging="567"/>
        <w:jc w:val="both"/>
        <w:rPr>
          <w:sz w:val="20"/>
        </w:rPr>
      </w:pPr>
      <w:r>
        <w:rPr>
          <w:sz w:val="20"/>
        </w:rPr>
        <w:t>Autor</w:t>
      </w:r>
      <w:r w:rsidRPr="006108D4">
        <w:rPr>
          <w:sz w:val="20"/>
        </w:rPr>
        <w:t xml:space="preserve"> se zavazuje </w:t>
      </w:r>
      <w:r w:rsidRPr="006108D4">
        <w:rPr>
          <w:color w:val="000000"/>
          <w:sz w:val="20"/>
          <w:shd w:val="clear" w:color="auto" w:fill="FFFFFF"/>
        </w:rPr>
        <w:t>zahájit prověřování povahy a příčiny incidentu (zahájit řešení incidentu) a potvrdit tuto skutečnost nabyvateli</w:t>
      </w:r>
      <w:r w:rsidRPr="006108D4">
        <w:rPr>
          <w:sz w:val="20"/>
        </w:rPr>
        <w:t xml:space="preserve"> v co nejkratší možné době, nejpozději však následující pracovní den.</w:t>
      </w:r>
      <w:r>
        <w:rPr>
          <w:sz w:val="20"/>
        </w:rPr>
        <w:t xml:space="preserve"> </w:t>
      </w:r>
    </w:p>
    <w:p w14:paraId="0409FBFB" w14:textId="2F51488A" w:rsidR="009C4E51" w:rsidRPr="00A42126" w:rsidRDefault="009C4E51" w:rsidP="00263D3F">
      <w:pPr>
        <w:pStyle w:val="Zkladntext"/>
        <w:numPr>
          <w:ilvl w:val="1"/>
          <w:numId w:val="4"/>
        </w:numPr>
        <w:tabs>
          <w:tab w:val="clear" w:pos="339"/>
        </w:tabs>
        <w:ind w:left="567" w:hanging="567"/>
        <w:jc w:val="both"/>
        <w:rPr>
          <w:sz w:val="20"/>
        </w:rPr>
      </w:pPr>
      <w:r>
        <w:rPr>
          <w:color w:val="000000"/>
          <w:sz w:val="20"/>
          <w:shd w:val="clear" w:color="auto" w:fill="FFFFFF"/>
        </w:rPr>
        <w:t>Autor</w:t>
      </w:r>
      <w:r w:rsidRPr="00655CB8">
        <w:rPr>
          <w:color w:val="000000"/>
          <w:sz w:val="20"/>
          <w:shd w:val="clear" w:color="auto" w:fill="FFFFFF"/>
        </w:rPr>
        <w:t xml:space="preserve">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E14740C" w14:textId="77777777" w:rsidR="009C4E51" w:rsidRPr="002C4A62" w:rsidRDefault="009C4E51" w:rsidP="009A4185">
      <w:pPr>
        <w:pStyle w:val="Zkladntext"/>
        <w:ind w:left="567" w:hanging="567"/>
        <w:jc w:val="center"/>
        <w:outlineLvl w:val="0"/>
        <w:rPr>
          <w:b/>
          <w:sz w:val="20"/>
        </w:rPr>
      </w:pPr>
      <w:r w:rsidRPr="002C4A62">
        <w:rPr>
          <w:b/>
          <w:sz w:val="20"/>
        </w:rPr>
        <w:lastRenderedPageBreak/>
        <w:t>V</w:t>
      </w:r>
      <w:r>
        <w:rPr>
          <w:b/>
          <w:sz w:val="20"/>
        </w:rPr>
        <w:t>I</w:t>
      </w:r>
      <w:r w:rsidRPr="002C4A62">
        <w:rPr>
          <w:b/>
          <w:sz w:val="20"/>
        </w:rPr>
        <w:t>I.</w:t>
      </w:r>
      <w:r>
        <w:rPr>
          <w:b/>
          <w:sz w:val="20"/>
        </w:rPr>
        <w:t xml:space="preserve"> </w:t>
      </w:r>
      <w:r w:rsidRPr="002C4A62">
        <w:rPr>
          <w:b/>
          <w:sz w:val="20"/>
        </w:rPr>
        <w:t>Ostatní ujednání</w:t>
      </w:r>
    </w:p>
    <w:p w14:paraId="41B4BC1D" w14:textId="77777777" w:rsidR="009C4E51" w:rsidRPr="002C4A62" w:rsidRDefault="009C4E51" w:rsidP="009610CE">
      <w:pPr>
        <w:pStyle w:val="Zkladntext"/>
        <w:numPr>
          <w:ilvl w:val="1"/>
          <w:numId w:val="5"/>
        </w:numPr>
        <w:tabs>
          <w:tab w:val="clear" w:pos="339"/>
          <w:tab w:val="num" w:pos="567"/>
        </w:tabs>
        <w:ind w:left="567" w:hanging="567"/>
        <w:jc w:val="both"/>
        <w:rPr>
          <w:sz w:val="20"/>
        </w:rPr>
      </w:pPr>
      <w:r w:rsidRPr="002C4A62">
        <w:rPr>
          <w:sz w:val="20"/>
        </w:rPr>
        <w:t xml:space="preserve">Nabyvatel </w:t>
      </w:r>
      <w:r>
        <w:rPr>
          <w:sz w:val="20"/>
        </w:rPr>
        <w:t xml:space="preserve">nese </w:t>
      </w:r>
      <w:r w:rsidRPr="002C4A62">
        <w:rPr>
          <w:sz w:val="20"/>
        </w:rPr>
        <w:t>veškerou odpovědnost za případnou škodu vzniklou užíváním příslušného modulu, zejména pak za škodu vzniklou chybnou obsluhou příslušného modulu</w:t>
      </w:r>
      <w:r>
        <w:rPr>
          <w:sz w:val="20"/>
        </w:rPr>
        <w:t xml:space="preserve">, a to jak za škodu vzniklou jemu, tak jeho </w:t>
      </w:r>
      <w:r w:rsidRPr="002C4A62">
        <w:rPr>
          <w:sz w:val="20"/>
        </w:rPr>
        <w:t>pracovníkům nebo třetím osobám</w:t>
      </w:r>
      <w:r>
        <w:rPr>
          <w:sz w:val="20"/>
        </w:rPr>
        <w:t xml:space="preserve">. </w:t>
      </w:r>
    </w:p>
    <w:p w14:paraId="4DA17083" w14:textId="77777777" w:rsidR="009C4E51" w:rsidRDefault="009C4E51" w:rsidP="009A4185">
      <w:pPr>
        <w:pStyle w:val="Zkladntext"/>
        <w:numPr>
          <w:ilvl w:val="1"/>
          <w:numId w:val="5"/>
        </w:numPr>
        <w:tabs>
          <w:tab w:val="clear" w:pos="339"/>
        </w:tabs>
        <w:ind w:left="567" w:hanging="567"/>
        <w:jc w:val="both"/>
        <w:rPr>
          <w:sz w:val="20"/>
        </w:rPr>
      </w:pPr>
      <w:r>
        <w:rPr>
          <w:sz w:val="20"/>
        </w:rPr>
        <w:t>Autor je oprávněn sbírat statistické údaje týkající se využití jednotlivých agend v příslušném modulu, a to za účelem zvýšení kvality příslušného modulu a počítačového programu jako takového. Autor prohlašuje, že při tomto sběru nedochází k přenosu jakýchkoli osobních údajů.</w:t>
      </w:r>
    </w:p>
    <w:p w14:paraId="45663279" w14:textId="77777777" w:rsidR="009C4E51" w:rsidRDefault="009C4E51" w:rsidP="0026368E">
      <w:pPr>
        <w:pStyle w:val="Zkladntext"/>
        <w:numPr>
          <w:ilvl w:val="1"/>
          <w:numId w:val="5"/>
        </w:numPr>
        <w:tabs>
          <w:tab w:val="clear" w:pos="339"/>
        </w:tabs>
        <w:ind w:left="567" w:hanging="567"/>
        <w:jc w:val="both"/>
        <w:rPr>
          <w:sz w:val="20"/>
        </w:rPr>
      </w:pPr>
      <w:r>
        <w:rPr>
          <w:sz w:val="20"/>
        </w:rPr>
        <w:t xml:space="preserve">Nabyvatel dále bere na vědomí, že k funkčnosti klientské </w:t>
      </w:r>
      <w:proofErr w:type="gramStart"/>
      <w:r>
        <w:rPr>
          <w:sz w:val="20"/>
        </w:rPr>
        <w:t>aplikace</w:t>
      </w:r>
      <w:proofErr w:type="gramEnd"/>
      <w:r>
        <w:rPr>
          <w:sz w:val="20"/>
        </w:rPr>
        <w:t xml:space="preserve"> a tedy k využití příslušného modulu musí uživatelské stanice (PC) splňovat požadavky specifikované v příloze č. 2 této smlouvy. </w:t>
      </w:r>
    </w:p>
    <w:p w14:paraId="7CAB2079" w14:textId="77777777" w:rsidR="009C4E51" w:rsidRPr="0026368E" w:rsidRDefault="009C4E51" w:rsidP="0026368E">
      <w:pPr>
        <w:pStyle w:val="Zkladntext"/>
        <w:numPr>
          <w:ilvl w:val="1"/>
          <w:numId w:val="5"/>
        </w:numPr>
        <w:tabs>
          <w:tab w:val="clear" w:pos="339"/>
        </w:tabs>
        <w:ind w:left="567" w:hanging="567"/>
        <w:jc w:val="both"/>
        <w:rPr>
          <w:sz w:val="20"/>
        </w:rPr>
      </w:pPr>
      <w:r w:rsidRPr="0026368E">
        <w:rPr>
          <w:sz w:val="20"/>
        </w:rPr>
        <w:t xml:space="preserve">Server či servery dle čl. II. mohou být virtuálními servery provozovanými u třetí osoby, přičemž autor zajistí, aby tato třetí osoba neměla běžnými prostředky přístup k datům na serverech. Autor zajistí zabezpečení serverů v souladu se současnými bezpečnostními standardy, přičemž se dále zavazuje zajistit dostupnost příslušného modulu v rozsahu nejméně SLA </w:t>
      </w:r>
      <w:proofErr w:type="gramStart"/>
      <w:r w:rsidRPr="0026368E">
        <w:rPr>
          <w:sz w:val="20"/>
        </w:rPr>
        <w:t>99%</w:t>
      </w:r>
      <w:proofErr w:type="gramEnd"/>
      <w:r w:rsidRPr="0026368E">
        <w:rPr>
          <w:sz w:val="20"/>
        </w:rPr>
        <w:t xml:space="preserve"> za rok. Pokud bude příslušný modul nedostupný v rozsahu přesahujícím smluvený rámec dle předchozí věty, zavazuje se autor uhradit nabyvateli smluvní pokutu ve výši odpovídající poměrné části odměny autora připadající na jeden kalendářní den, a to za každý den, ve kterém příslušný modul není dostupný. Garance dostupnosti </w:t>
      </w:r>
      <w:r w:rsidRPr="0026368E">
        <w:rPr>
          <w:color w:val="000000"/>
          <w:sz w:val="20"/>
          <w:shd w:val="clear" w:color="auto" w:fill="FFFFFF"/>
        </w:rPr>
        <w:t xml:space="preserve">se nevztahuje na situace, kdy nedostupnost byla způsobena vyšší mocí. </w:t>
      </w:r>
    </w:p>
    <w:p w14:paraId="4C09BDF7" w14:textId="77777777" w:rsidR="009C4E51" w:rsidRDefault="009C4E51" w:rsidP="009A4185">
      <w:pPr>
        <w:pStyle w:val="Zkladntext"/>
        <w:numPr>
          <w:ilvl w:val="1"/>
          <w:numId w:val="5"/>
        </w:numPr>
        <w:tabs>
          <w:tab w:val="clear" w:pos="339"/>
        </w:tabs>
        <w:ind w:left="567" w:hanging="567"/>
        <w:jc w:val="both"/>
        <w:rPr>
          <w:sz w:val="20"/>
        </w:rPr>
      </w:pPr>
      <w:r>
        <w:rPr>
          <w:sz w:val="20"/>
        </w:rPr>
        <w:t>Autor se zavazuje zajistit zálohování dat na serveru nebo serverech dle čl. II. každý den v době od 20:00 hodin do 6:00 hodin. Zálohy bude autor uchovávat po dobu 7 dnů ode dne jejich pořízení. Velikost záloh se nezapočítává do smluvené velikosti úložiště dat podle bodu 2.3. Náklady autora na uchování záloh na serveru jsou zahrnuty v odměně autora dle této smlouvy.</w:t>
      </w:r>
    </w:p>
    <w:p w14:paraId="2CC977E3" w14:textId="77777777" w:rsidR="009C4E51" w:rsidRDefault="009C4E51" w:rsidP="00331FAE">
      <w:pPr>
        <w:pStyle w:val="Zkladntext"/>
        <w:ind w:left="567" w:hanging="567"/>
        <w:jc w:val="center"/>
        <w:outlineLvl w:val="0"/>
        <w:rPr>
          <w:sz w:val="20"/>
        </w:rPr>
      </w:pPr>
    </w:p>
    <w:p w14:paraId="4808FA0F" w14:textId="77777777" w:rsidR="009C4E51" w:rsidRPr="002C4A62" w:rsidRDefault="009C4E51" w:rsidP="00331FAE">
      <w:pPr>
        <w:pStyle w:val="Zkladntext"/>
        <w:ind w:left="567" w:hanging="567"/>
        <w:jc w:val="center"/>
        <w:outlineLvl w:val="0"/>
        <w:rPr>
          <w:b/>
          <w:sz w:val="20"/>
        </w:rPr>
      </w:pPr>
      <w:r w:rsidRPr="002C4A62">
        <w:rPr>
          <w:b/>
          <w:sz w:val="20"/>
        </w:rPr>
        <w:t>V</w:t>
      </w:r>
      <w:r>
        <w:rPr>
          <w:b/>
          <w:sz w:val="20"/>
        </w:rPr>
        <w:t>II</w:t>
      </w:r>
      <w:r w:rsidRPr="002C4A62">
        <w:rPr>
          <w:b/>
          <w:sz w:val="20"/>
        </w:rPr>
        <w:t>I.</w:t>
      </w:r>
      <w:r>
        <w:rPr>
          <w:b/>
          <w:sz w:val="20"/>
        </w:rPr>
        <w:t xml:space="preserve"> Zpracování osobních údajů autorem</w:t>
      </w:r>
    </w:p>
    <w:p w14:paraId="1B6DECF0"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Tato smlouva je zároveň smlouvou o zpracování osobních údajů mezi správcem osobních údajů (nabyvatelem) a zpracovatelem osobních údajů (autorem) ve smyslu § 6 zákona č. 101/2000 Sb., o ochraně osobních údajů, ve znění pozdějších předpisů. </w:t>
      </w:r>
    </w:p>
    <w:p w14:paraId="632784B5"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Autor bude zpracovávat veškeré osobní údaje, které nabyvatel uloží v rámci užívání příslušného modulu na server či servery dle čl. II. této smlouvy, tj. zejména údaje o klientech nabyvatele, a to tak, že autor bude tyto údaje automatizovaným způsobem pomocí příslušného modulu od nabyvatele shromažďovat, ukládat je a nabyvateli je zpřístupňovat. Zpracování osobních údajů autorem ve smyslu předchozí věty bude probíhat výlučně za účelem umožnění nabyvateli užívat příslušný modul. Autor dále na základě pokynu nabyvatele a v intencích tohoto pokynu bude zpracovávat osobní údaje též neautomatizovaným způsobem postupem dle bodu 8.8.</w:t>
      </w:r>
    </w:p>
    <w:p w14:paraId="7E1B0591"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Nabyvatel tímto pověřuje autora zpracováváním osobních údajů ve smyslu předchozího bodu. </w:t>
      </w:r>
    </w:p>
    <w:p w14:paraId="6DB18881"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se jako zpracovatel při zpracování osobních údajů v souladu s tímto článkem smlouvy zavazuje:</w:t>
      </w:r>
    </w:p>
    <w:p w14:paraId="4ECEAE61"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zpracovávat osobní údaje pouze v souladu s účelem dle tohoto článku smlouvy a způsobem v tomto článku smlouvy stanoveném,</w:t>
      </w:r>
    </w:p>
    <w:p w14:paraId="6A04A045"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přijmout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4E855986"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zpracovat a dokumentovat přijatá a provedená </w:t>
      </w:r>
      <w:proofErr w:type="spellStart"/>
      <w:r w:rsidRPr="00BA7E6B">
        <w:rPr>
          <w:sz w:val="20"/>
        </w:rPr>
        <w:t>technicko-organizační</w:t>
      </w:r>
      <w:proofErr w:type="spellEnd"/>
      <w:r w:rsidRPr="00BA7E6B">
        <w:rPr>
          <w:sz w:val="20"/>
        </w:rPr>
        <w:t xml:space="preserve"> opatření k zajištění ochrany osobních údajů v souladu s touto smlouvou, zákonem o ochraně osobních údajů a jinými obecně závaznými právními předpisy.</w:t>
      </w:r>
    </w:p>
    <w:p w14:paraId="6CC83714" w14:textId="77777777" w:rsidR="009C4E51" w:rsidRDefault="009C4E51" w:rsidP="001B78CB">
      <w:pPr>
        <w:pStyle w:val="Zkladntext"/>
        <w:numPr>
          <w:ilvl w:val="0"/>
          <w:numId w:val="12"/>
        </w:numPr>
        <w:tabs>
          <w:tab w:val="clear" w:pos="720"/>
          <w:tab w:val="num" w:pos="993"/>
        </w:tabs>
        <w:ind w:left="992" w:hanging="425"/>
        <w:jc w:val="both"/>
        <w:rPr>
          <w:sz w:val="20"/>
        </w:rPr>
      </w:pPr>
      <w:r w:rsidRPr="00BA7E6B">
        <w:rPr>
          <w:sz w:val="20"/>
        </w:rPr>
        <w:t>po skončení trvání této smlouvy veškeré zpracovávané osobní údaje předat nabyvateli jako správci osobních údajů a zlikvidovat osobní údaje, které po předání zůstanou na serveru či serverech dle čl. II. této smlouvy.</w:t>
      </w:r>
    </w:p>
    <w:p w14:paraId="57F5EC75"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sidRPr="00012B84">
        <w:rPr>
          <w:sz w:val="20"/>
        </w:rPr>
        <w:t xml:space="preserve">Při stanovení </w:t>
      </w:r>
      <w:proofErr w:type="spellStart"/>
      <w:r w:rsidRPr="00012B84">
        <w:rPr>
          <w:sz w:val="20"/>
        </w:rPr>
        <w:t>technicko-organizačních</w:t>
      </w:r>
      <w:proofErr w:type="spellEnd"/>
      <w:r w:rsidRPr="00012B84">
        <w:rPr>
          <w:sz w:val="20"/>
        </w:rPr>
        <w:t xml:space="preserve"> opatření pro ochranu zpracovávaných osobních údajů se autor zavazuje:</w:t>
      </w:r>
    </w:p>
    <w:p w14:paraId="107D1774"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posuzovat rizika vyplývající ze zpracování osobních údajů osobami, které mají bezprostřední přístup k osobním údajům,</w:t>
      </w:r>
    </w:p>
    <w:p w14:paraId="29F9738A"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jakož i neoprávněnému čtení, vytváření, kopírování, přenosu, úpravě či vymazání záznamů obsahujících osobní údaje</w:t>
      </w:r>
      <w:r>
        <w:rPr>
          <w:sz w:val="20"/>
        </w:rPr>
        <w:t>,</w:t>
      </w:r>
    </w:p>
    <w:p w14:paraId="61D24A06" w14:textId="77777777" w:rsidR="009C4E51" w:rsidRDefault="009C4E51" w:rsidP="001B78CB">
      <w:pPr>
        <w:pStyle w:val="Zkladntext"/>
        <w:numPr>
          <w:ilvl w:val="0"/>
          <w:numId w:val="10"/>
        </w:numPr>
        <w:tabs>
          <w:tab w:val="clear" w:pos="720"/>
          <w:tab w:val="num" w:pos="993"/>
        </w:tabs>
        <w:ind w:left="992" w:hanging="425"/>
        <w:jc w:val="both"/>
        <w:rPr>
          <w:sz w:val="20"/>
        </w:rPr>
      </w:pPr>
      <w:r w:rsidRPr="00655CB8">
        <w:rPr>
          <w:sz w:val="20"/>
        </w:rPr>
        <w:t>přijmout opatření, která umožní určit a ověřit, komu byly osobní údaje předány.</w:t>
      </w:r>
    </w:p>
    <w:p w14:paraId="5B6EC0AA" w14:textId="77777777" w:rsidR="009C4E51" w:rsidRDefault="009C4E51" w:rsidP="001B78CB">
      <w:pPr>
        <w:pStyle w:val="Zkladntext"/>
        <w:numPr>
          <w:ilvl w:val="1"/>
          <w:numId w:val="11"/>
        </w:numPr>
        <w:tabs>
          <w:tab w:val="clear" w:pos="339"/>
          <w:tab w:val="num" w:pos="567"/>
          <w:tab w:val="num" w:pos="993"/>
        </w:tabs>
        <w:spacing w:after="0"/>
        <w:ind w:left="567" w:hanging="567"/>
        <w:jc w:val="both"/>
        <w:rPr>
          <w:sz w:val="20"/>
        </w:rPr>
      </w:pPr>
      <w:r w:rsidRPr="00655CB8">
        <w:rPr>
          <w:sz w:val="20"/>
        </w:rPr>
        <w:t>Při zpracovávání osobních údajů, které probíhá automatizovaně, se autor zavazuje:</w:t>
      </w:r>
    </w:p>
    <w:p w14:paraId="42E21698"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sidRPr="00E53FF1">
        <w:rPr>
          <w:sz w:val="20"/>
        </w:rPr>
        <w:t>zpracovávat všechny informace a osobní údaje v souladu s požadavky systému managementu bezpečnosti informací,</w:t>
      </w:r>
    </w:p>
    <w:p w14:paraId="7689A114" w14:textId="0632636A" w:rsidR="009C4E51" w:rsidRDefault="009C4E51" w:rsidP="001B78CB">
      <w:pPr>
        <w:pStyle w:val="Zkladntext"/>
        <w:numPr>
          <w:ilvl w:val="0"/>
          <w:numId w:val="10"/>
        </w:numPr>
        <w:tabs>
          <w:tab w:val="clear" w:pos="720"/>
          <w:tab w:val="num" w:pos="993"/>
        </w:tabs>
        <w:ind w:left="993" w:hanging="426"/>
        <w:jc w:val="both"/>
        <w:rPr>
          <w:sz w:val="20"/>
        </w:rPr>
      </w:pPr>
      <w:r w:rsidRPr="00E53FF1">
        <w:rPr>
          <w:sz w:val="20"/>
        </w:rPr>
        <w:t>zabránit neoprávněnému přístupu k datovým nosičům.</w:t>
      </w:r>
    </w:p>
    <w:p w14:paraId="561C7CA6" w14:textId="59A4E6E7" w:rsidR="00A42126" w:rsidRDefault="00A42126" w:rsidP="00A42126">
      <w:pPr>
        <w:pStyle w:val="Zkladntext"/>
        <w:jc w:val="both"/>
        <w:rPr>
          <w:sz w:val="20"/>
        </w:rPr>
      </w:pPr>
    </w:p>
    <w:p w14:paraId="263B2381" w14:textId="77777777" w:rsidR="00A42126" w:rsidRDefault="00A42126" w:rsidP="00A42126">
      <w:pPr>
        <w:pStyle w:val="Zkladntext"/>
        <w:jc w:val="both"/>
        <w:rPr>
          <w:sz w:val="20"/>
        </w:rPr>
      </w:pPr>
    </w:p>
    <w:p w14:paraId="18F570A2" w14:textId="77777777" w:rsidR="009C4E51" w:rsidRDefault="009C4E51" w:rsidP="001B78CB">
      <w:pPr>
        <w:pStyle w:val="Zkladntext"/>
        <w:numPr>
          <w:ilvl w:val="1"/>
          <w:numId w:val="11"/>
        </w:numPr>
        <w:tabs>
          <w:tab w:val="clear" w:pos="339"/>
          <w:tab w:val="num" w:pos="567"/>
        </w:tabs>
        <w:ind w:left="567" w:hanging="567"/>
        <w:jc w:val="both"/>
        <w:rPr>
          <w:sz w:val="20"/>
        </w:rPr>
      </w:pPr>
      <w:r w:rsidRPr="009F7EC2">
        <w:rPr>
          <w:sz w:val="20"/>
        </w:rPr>
        <w:lastRenderedPageBreak/>
        <w:t xml:space="preserve">Zaměstnanci </w:t>
      </w:r>
      <w:r>
        <w:rPr>
          <w:sz w:val="20"/>
        </w:rPr>
        <w:t>autora</w:t>
      </w:r>
      <w:r w:rsidRPr="009F7EC2">
        <w:rPr>
          <w:sz w:val="20"/>
        </w:rPr>
        <w:t xml:space="preserve"> a další osoby, které v rámci plnění svých oprávnění a povinností budou přicházet do styku s osobními údaji</w:t>
      </w:r>
      <w:r>
        <w:rPr>
          <w:sz w:val="20"/>
        </w:rPr>
        <w:t xml:space="preserve"> v rozsahu potřebném k provedení</w:t>
      </w:r>
      <w:r w:rsidRPr="009F7EC2">
        <w:rPr>
          <w:sz w:val="20"/>
        </w:rPr>
        <w:t xml:space="preserve"> této smlouvy, jsou povinni zachovávat mlčenlivost o osobních údajích a o bezpečnostních opatřeních, jejichž zveřejnění by ohrozilo zabezpečení osobních údajů. Povinnost mlčenlivosti trvá i po skončení pracovního poměru nebo příslušných prací. Povinnost zachovávat mlčenlivost se nevztahuje na informační povinnost podle zvláštních zákonů.</w:t>
      </w:r>
    </w:p>
    <w:p w14:paraId="1AEEADC7"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 xml:space="preserve">Autor (resp. jeho zaměstnanci) je oprávněn nahlížet do údajů, které jsou zpracovávány v souladu s touto smlouvou, a tyto neautomatizovaně zpracovávat, pouze na základě písemného nebo e-mailového pokynu </w:t>
      </w:r>
      <w:proofErr w:type="gramStart"/>
      <w:r>
        <w:rPr>
          <w:sz w:val="20"/>
        </w:rPr>
        <w:t>nabyvatele</w:t>
      </w:r>
      <w:proofErr w:type="gramEnd"/>
      <w:r>
        <w:rPr>
          <w:sz w:val="20"/>
        </w:rPr>
        <w:t xml:space="preserve"> resp. jeho zaměstnance, který učiní v souvislosti s:</w:t>
      </w:r>
    </w:p>
    <w:p w14:paraId="518D643D"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Pr>
          <w:sz w:val="20"/>
        </w:rPr>
        <w:t>vadou příslušného modulu, kdy autor nahlédne do údajů výlučně za účelem jejího odstranění, nebo</w:t>
      </w:r>
    </w:p>
    <w:p w14:paraId="384B53CC" w14:textId="77777777" w:rsidR="009C4E51" w:rsidRDefault="009C4E51" w:rsidP="001B78CB">
      <w:pPr>
        <w:pStyle w:val="Zkladntext"/>
        <w:numPr>
          <w:ilvl w:val="0"/>
          <w:numId w:val="10"/>
        </w:numPr>
        <w:tabs>
          <w:tab w:val="clear" w:pos="720"/>
          <w:tab w:val="num" w:pos="993"/>
        </w:tabs>
        <w:ind w:left="993" w:hanging="426"/>
        <w:jc w:val="both"/>
        <w:rPr>
          <w:sz w:val="20"/>
        </w:rPr>
      </w:pPr>
      <w:r>
        <w:rPr>
          <w:sz w:val="20"/>
        </w:rPr>
        <w:t>poskytováním uživatelské podpory ve smyslu čl. III. bodu 3.4. této smlouvy.</w:t>
      </w:r>
    </w:p>
    <w:p w14:paraId="3CDA9892" w14:textId="77777777" w:rsidR="009C4E51" w:rsidRDefault="009C4E51" w:rsidP="00C1006C">
      <w:pPr>
        <w:pStyle w:val="Zkladntext"/>
        <w:ind w:left="567"/>
        <w:jc w:val="both"/>
        <w:rPr>
          <w:sz w:val="20"/>
        </w:rPr>
      </w:pPr>
      <w:r>
        <w:rPr>
          <w:sz w:val="20"/>
        </w:rPr>
        <w:t>Autor je oprávněn do údajů nahlížet výlučně v mezích písemného nebo e-mailového pokynu nabyvatele, jakož i v mezích účelu, pro něhož k nahlížení dochází, to vše pak vždy v nejmenším možném rozsahu. Autor pak do údajů nahlížet nebude v případě, že toto není nezbytně nutné pro splnění úkolů výše, a to i když zde bude opačného pokynu nabyvatele. Autor též prohlašuje a zavazuje se, že má a bude mít nastaveny interní procesy tak, aby bylo na nejnižší možnou úroveň sníženo riziko neoprávněného zpřístupnění údajů či nahlížení do nich.</w:t>
      </w:r>
    </w:p>
    <w:p w14:paraId="291BDC40" w14:textId="77777777" w:rsidR="009C4E51" w:rsidRPr="009F7EC2" w:rsidRDefault="009C4E51" w:rsidP="00C1006C">
      <w:pPr>
        <w:pStyle w:val="Zkladntext"/>
        <w:ind w:left="567"/>
        <w:jc w:val="both"/>
        <w:rPr>
          <w:sz w:val="20"/>
        </w:rPr>
      </w:pPr>
      <w:r>
        <w:rPr>
          <w:sz w:val="20"/>
        </w:rPr>
        <w:t>Ustanovení tohoto bodu se nevztahuje na postup autora dle čl. III. bodu 3.5. této smlouvy (uživatelská podpora prostřednictvím nástroje Vzdálená pomoc).</w:t>
      </w:r>
    </w:p>
    <w:p w14:paraId="2CDD5A78" w14:textId="77777777" w:rsidR="009C4E51" w:rsidRDefault="009C4E51" w:rsidP="001B78CB">
      <w:pPr>
        <w:pStyle w:val="Zkladntext"/>
        <w:numPr>
          <w:ilvl w:val="1"/>
          <w:numId w:val="11"/>
        </w:numPr>
        <w:tabs>
          <w:tab w:val="clear" w:pos="339"/>
          <w:tab w:val="num" w:pos="567"/>
        </w:tabs>
        <w:ind w:left="567" w:hanging="567"/>
        <w:jc w:val="both"/>
        <w:rPr>
          <w:sz w:val="20"/>
        </w:rPr>
      </w:pPr>
      <w:r w:rsidRPr="0001633D">
        <w:rPr>
          <w:sz w:val="20"/>
        </w:rPr>
        <w:t>Smluvní strany berou na vědomí, že při plnění povinností zpracovatele stanovených výše bude vždy zohledněna skutečnost, že autor pouze umožňuje přístup k osobním údajům nabyvateli</w:t>
      </w:r>
      <w:r>
        <w:rPr>
          <w:sz w:val="20"/>
        </w:rPr>
        <w:t xml:space="preserve"> prostřednictvím příslušného modulu</w:t>
      </w:r>
      <w:r w:rsidRPr="0001633D">
        <w:rPr>
          <w:sz w:val="20"/>
        </w:rPr>
        <w:t xml:space="preserve">, přičemž </w:t>
      </w:r>
      <w:r>
        <w:rPr>
          <w:sz w:val="20"/>
        </w:rPr>
        <w:t xml:space="preserve">určení </w:t>
      </w:r>
      <w:r w:rsidRPr="0001633D">
        <w:rPr>
          <w:sz w:val="20"/>
        </w:rPr>
        <w:t>konkrétní</w:t>
      </w:r>
      <w:r>
        <w:rPr>
          <w:sz w:val="20"/>
        </w:rPr>
        <w:t>ch</w:t>
      </w:r>
      <w:r w:rsidRPr="0001633D">
        <w:rPr>
          <w:sz w:val="20"/>
        </w:rPr>
        <w:t xml:space="preserve"> osob</w:t>
      </w:r>
      <w:r>
        <w:rPr>
          <w:sz w:val="20"/>
        </w:rPr>
        <w:t>, které budou moct pomocí příslušného modulu k osobním údajům přistupovat, provádí na vlastní odpovědnost nabyvatel.</w:t>
      </w:r>
    </w:p>
    <w:p w14:paraId="42E4718E"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Autor je dále oprávněn implementovat do příslušného modulu softwarovou funkcionalitu, která bude automaticky a bez dalšího zásahu autora provádět anonymizaci údajů, které jsou zpracovávány v souladu s touto smlouvou, a která bude dále předávat takto vzniklé anonymní údaje autorovi, přičemž tyto je autor oprávněn libovolně využít. V průběhu anonymizace dle předchozí věty se autor (resp. jeho zaměstnanci) nedostane do přímého kontaktu s osobními údaji, jelikož anonymizace probíhá automaticky (strojově) v příslušném modulu. Nabyvatel nemá v souvislosti s právy autora dle tohoto bodu právo na jakoukoli odměnu. </w:t>
      </w:r>
    </w:p>
    <w:p w14:paraId="50E524C2" w14:textId="77777777" w:rsidR="009C4E51" w:rsidRDefault="009C4E51" w:rsidP="00601890">
      <w:pPr>
        <w:pStyle w:val="Zkladntext"/>
        <w:jc w:val="center"/>
        <w:outlineLvl w:val="0"/>
        <w:rPr>
          <w:b/>
          <w:sz w:val="20"/>
        </w:rPr>
      </w:pPr>
    </w:p>
    <w:p w14:paraId="01C00DF5" w14:textId="77777777" w:rsidR="009C4E51" w:rsidRPr="002C4A62" w:rsidRDefault="009C4E51" w:rsidP="005B2EBA">
      <w:pPr>
        <w:pStyle w:val="Zkladntext"/>
        <w:jc w:val="center"/>
        <w:outlineLvl w:val="0"/>
        <w:rPr>
          <w:b/>
          <w:sz w:val="20"/>
        </w:rPr>
      </w:pPr>
      <w:r>
        <w:rPr>
          <w:b/>
          <w:sz w:val="20"/>
        </w:rPr>
        <w:t>IX</w:t>
      </w:r>
      <w:r w:rsidRPr="002C4A62">
        <w:rPr>
          <w:b/>
          <w:sz w:val="20"/>
        </w:rPr>
        <w:t>.</w:t>
      </w:r>
      <w:r>
        <w:rPr>
          <w:b/>
          <w:sz w:val="20"/>
        </w:rPr>
        <w:t xml:space="preserve"> </w:t>
      </w:r>
      <w:r w:rsidRPr="002C4A62">
        <w:rPr>
          <w:b/>
          <w:sz w:val="20"/>
        </w:rPr>
        <w:t>Trvání smlouvy</w:t>
      </w:r>
    </w:p>
    <w:p w14:paraId="3FE41D90" w14:textId="77777777" w:rsidR="009C4E51" w:rsidRDefault="009C4E51" w:rsidP="006B78CD">
      <w:pPr>
        <w:pStyle w:val="Zkladntext"/>
        <w:numPr>
          <w:ilvl w:val="1"/>
          <w:numId w:val="13"/>
        </w:numPr>
        <w:jc w:val="both"/>
        <w:rPr>
          <w:sz w:val="20"/>
        </w:rPr>
      </w:pPr>
      <w:r w:rsidRPr="002C4A62">
        <w:rPr>
          <w:sz w:val="20"/>
        </w:rPr>
        <w:t xml:space="preserve">Tato smlouva se uzavírá na dobu </w:t>
      </w:r>
      <w:r>
        <w:rPr>
          <w:sz w:val="20"/>
        </w:rPr>
        <w:t>neurčitou.</w:t>
      </w:r>
    </w:p>
    <w:p w14:paraId="2D4EE193" w14:textId="77777777" w:rsidR="009C4E51" w:rsidRDefault="009C4E51" w:rsidP="00D600DF">
      <w:pPr>
        <w:pStyle w:val="Zkladntext"/>
        <w:numPr>
          <w:ilvl w:val="1"/>
          <w:numId w:val="13"/>
        </w:numPr>
        <w:jc w:val="both"/>
        <w:rPr>
          <w:sz w:val="20"/>
        </w:rPr>
      </w:pPr>
      <w:r>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4630A117" w14:textId="77777777" w:rsidR="009C4E51" w:rsidRDefault="009C4E51" w:rsidP="00D600DF">
      <w:pPr>
        <w:pStyle w:val="Zkladntext"/>
        <w:numPr>
          <w:ilvl w:val="1"/>
          <w:numId w:val="13"/>
        </w:numPr>
        <w:jc w:val="both"/>
        <w:rPr>
          <w:sz w:val="20"/>
        </w:rPr>
      </w:pPr>
      <w:r w:rsidRPr="002C4A62">
        <w:rPr>
          <w:sz w:val="20"/>
        </w:rPr>
        <w:t xml:space="preserve">V případě, že nabyvatel poruší </w:t>
      </w:r>
      <w:r>
        <w:rPr>
          <w:sz w:val="20"/>
        </w:rPr>
        <w:t xml:space="preserve">některou povinnost stanovenou mu čl. IV. této smlouvy, nebo v případě jeho prodlení s úhradou odměny autora či její části delším než 30 dnů, </w:t>
      </w:r>
      <w:r w:rsidRPr="002C4A62">
        <w:rPr>
          <w:sz w:val="20"/>
        </w:rPr>
        <w:t>je autor oprávněn</w:t>
      </w:r>
      <w:r>
        <w:rPr>
          <w:sz w:val="20"/>
        </w:rPr>
        <w:t xml:space="preserve"> tuto smlouvu vypovědět bez výpovědní doby. </w:t>
      </w:r>
    </w:p>
    <w:p w14:paraId="52A0BD48" w14:textId="77777777" w:rsidR="009C4E51" w:rsidRPr="00874283" w:rsidRDefault="009C4E51" w:rsidP="00D600DF">
      <w:pPr>
        <w:pStyle w:val="Zkladntext"/>
        <w:numPr>
          <w:ilvl w:val="1"/>
          <w:numId w:val="13"/>
        </w:numPr>
        <w:jc w:val="both"/>
        <w:rPr>
          <w:sz w:val="20"/>
        </w:rPr>
      </w:pPr>
      <w:r>
        <w:rPr>
          <w:sz w:val="20"/>
        </w:rPr>
        <w:t xml:space="preserve">Po skončení trvání této smlouvy, a to do </w:t>
      </w:r>
      <w:proofErr w:type="gramStart"/>
      <w:r>
        <w:rPr>
          <w:sz w:val="20"/>
        </w:rPr>
        <w:t>30-ti</w:t>
      </w:r>
      <w:proofErr w:type="gramEnd"/>
      <w:r>
        <w:rPr>
          <w:sz w:val="20"/>
        </w:rPr>
        <w:t xml:space="preserve"> dní, je autor povinen </w:t>
      </w:r>
      <w:r w:rsidRPr="004547B1">
        <w:rPr>
          <w:sz w:val="20"/>
        </w:rPr>
        <w:t xml:space="preserve">předat </w:t>
      </w:r>
      <w:r>
        <w:rPr>
          <w:sz w:val="20"/>
        </w:rPr>
        <w:t>nabyvateli</w:t>
      </w:r>
      <w:r w:rsidRPr="004547B1">
        <w:rPr>
          <w:sz w:val="20"/>
        </w:rPr>
        <w:t xml:space="preserve"> </w:t>
      </w:r>
      <w:r>
        <w:rPr>
          <w:sz w:val="20"/>
        </w:rPr>
        <w:t>jeho data umístěná na serveru v elektronické podobě způsobem a ve formátu určenými autorem, a ve stejné lhůtě data nabyvatele zcela odstranit ze serveru i všech záloh. Před skončením trvání této smlouvy se můžou strany dohodnout na provedení exportu databáze (dat na serveru) ve formátu požadovaném nabyvatelem, přičemž cena za práci při provádění exportu bude činit 1000,- Kč bez DPH za hodinu práce jednoho zaměstnance autora, pokud se strany nedohodnou jinak. Daň z přidané hodnoty bude účtována dle platných právních předpisů.</w:t>
      </w:r>
    </w:p>
    <w:p w14:paraId="7B8A4965" w14:textId="77777777" w:rsidR="009C4E51" w:rsidRDefault="009C4E51" w:rsidP="005B2EBA">
      <w:pPr>
        <w:pStyle w:val="Zkladntext"/>
        <w:jc w:val="center"/>
        <w:outlineLvl w:val="0"/>
        <w:rPr>
          <w:sz w:val="20"/>
        </w:rPr>
      </w:pPr>
    </w:p>
    <w:p w14:paraId="032EAA85" w14:textId="77777777" w:rsidR="009C4E51" w:rsidRPr="002C4A62" w:rsidRDefault="009C4E51" w:rsidP="005B2EBA">
      <w:pPr>
        <w:pStyle w:val="Zkladntext"/>
        <w:jc w:val="center"/>
        <w:outlineLvl w:val="0"/>
        <w:rPr>
          <w:b/>
          <w:sz w:val="20"/>
        </w:rPr>
      </w:pPr>
      <w:r>
        <w:rPr>
          <w:b/>
          <w:sz w:val="20"/>
        </w:rPr>
        <w:t>X</w:t>
      </w:r>
      <w:r w:rsidRPr="002C4A62">
        <w:rPr>
          <w:b/>
          <w:sz w:val="20"/>
        </w:rPr>
        <w:t>.</w:t>
      </w:r>
      <w:r>
        <w:rPr>
          <w:b/>
          <w:sz w:val="20"/>
        </w:rPr>
        <w:t xml:space="preserve"> </w:t>
      </w:r>
      <w:r w:rsidRPr="002C4A62">
        <w:rPr>
          <w:b/>
          <w:sz w:val="20"/>
        </w:rPr>
        <w:t>Závěrečná ustanovení</w:t>
      </w:r>
    </w:p>
    <w:p w14:paraId="3050697D" w14:textId="77777777" w:rsidR="009C4E51" w:rsidRPr="002C4A62" w:rsidRDefault="009C4E51" w:rsidP="0046186D">
      <w:pPr>
        <w:pStyle w:val="Zkladntext"/>
        <w:numPr>
          <w:ilvl w:val="1"/>
          <w:numId w:val="7"/>
        </w:numPr>
        <w:jc w:val="both"/>
        <w:rPr>
          <w:sz w:val="20"/>
        </w:rPr>
      </w:pPr>
      <w:r w:rsidRPr="002C4A62">
        <w:rPr>
          <w:sz w:val="20"/>
        </w:rPr>
        <w:t>Smlouva je sepsána ve dvou vyhotoveních, z nichž každé má platnost originálu a každý z účastníků smlouvy obdrží po jednom vyhotovení.</w:t>
      </w:r>
    </w:p>
    <w:p w14:paraId="17EBAA98" w14:textId="77777777" w:rsidR="009C4E51" w:rsidRPr="002C4A62" w:rsidRDefault="009C4E51" w:rsidP="009A4185">
      <w:pPr>
        <w:pStyle w:val="Zkladntext"/>
        <w:numPr>
          <w:ilvl w:val="1"/>
          <w:numId w:val="7"/>
        </w:numPr>
        <w:jc w:val="both"/>
        <w:rPr>
          <w:sz w:val="20"/>
        </w:rPr>
      </w:pPr>
      <w:r w:rsidRPr="002C4A62">
        <w:rPr>
          <w:sz w:val="20"/>
        </w:rPr>
        <w:t xml:space="preserve">Smlouvu lze měnit pouze písemnými dodatky. Veškeré přílohy tvoří nedílnou součást smlouvy. </w:t>
      </w:r>
    </w:p>
    <w:p w14:paraId="46FC4CF4" w14:textId="77777777" w:rsidR="009C4E51" w:rsidRDefault="009C4E51" w:rsidP="001A6841">
      <w:pPr>
        <w:pStyle w:val="Zkladntext"/>
        <w:numPr>
          <w:ilvl w:val="1"/>
          <w:numId w:val="7"/>
        </w:numPr>
        <w:jc w:val="both"/>
        <w:rPr>
          <w:sz w:val="20"/>
        </w:rPr>
      </w:pPr>
      <w:r w:rsidRPr="00670977">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58210E45" w14:textId="77777777" w:rsidR="009C4E51" w:rsidRDefault="009C4E51" w:rsidP="009A4185">
      <w:pPr>
        <w:pStyle w:val="Zkladntext"/>
        <w:numPr>
          <w:ilvl w:val="1"/>
          <w:numId w:val="7"/>
        </w:numPr>
        <w:jc w:val="both"/>
        <w:rPr>
          <w:sz w:val="20"/>
        </w:rPr>
      </w:pPr>
      <w:r w:rsidRPr="00FF0D8F">
        <w:rPr>
          <w:sz w:val="20"/>
        </w:rPr>
        <w:t>Odpověď na nabídku s dodatkem nebo odchylkou ve smyslu § 1740 odst. 3 občanského zákoníku s</w:t>
      </w:r>
      <w:r>
        <w:rPr>
          <w:sz w:val="20"/>
        </w:rPr>
        <w:t>e vždy považuje za protinávrh. Smluvními pokutami dle této smlouvy není dotčeno právo na náhradu škody v plné výši.</w:t>
      </w:r>
    </w:p>
    <w:p w14:paraId="072D60E9" w14:textId="77777777" w:rsidR="009C4E51" w:rsidRPr="002C4A62" w:rsidRDefault="009C4E51" w:rsidP="009A4185">
      <w:pPr>
        <w:pStyle w:val="Zkladntext"/>
        <w:numPr>
          <w:ilvl w:val="1"/>
          <w:numId w:val="7"/>
        </w:numPr>
        <w:jc w:val="both"/>
        <w:rPr>
          <w:sz w:val="20"/>
        </w:rPr>
      </w:pPr>
      <w:r w:rsidRPr="002C4A62">
        <w:rPr>
          <w:sz w:val="20"/>
        </w:rPr>
        <w:t>Účastníci s</w:t>
      </w:r>
      <w:r>
        <w:rPr>
          <w:sz w:val="20"/>
        </w:rPr>
        <w:t>mlouvy prohlašují, že si smlouvu</w:t>
      </w:r>
      <w:r w:rsidRPr="002C4A62">
        <w:rPr>
          <w:sz w:val="20"/>
        </w:rPr>
        <w:t xml:space="preserve"> přečetli, rozumí jejímu obsahu, sml</w:t>
      </w:r>
      <w:r>
        <w:rPr>
          <w:sz w:val="20"/>
        </w:rPr>
        <w:t>ouva vyjadřuje jejich skutečnou</w:t>
      </w:r>
      <w:r w:rsidRPr="002C4A62">
        <w:rPr>
          <w:sz w:val="20"/>
        </w:rPr>
        <w:t xml:space="preserve"> a svobodnou vůli, nebyla uzavřena v tísni za nápadně nevýhodných podmínek.       </w:t>
      </w:r>
    </w:p>
    <w:p w14:paraId="72EB7713" w14:textId="77777777" w:rsidR="00983753" w:rsidRPr="000A1467" w:rsidRDefault="00983753" w:rsidP="00983753">
      <w:pPr>
        <w:pStyle w:val="Zkladntext"/>
        <w:numPr>
          <w:ilvl w:val="1"/>
          <w:numId w:val="7"/>
        </w:numPr>
        <w:jc w:val="both"/>
        <w:rPr>
          <w:sz w:val="20"/>
        </w:rPr>
      </w:pPr>
      <w:r w:rsidRPr="00E80A92">
        <w:rPr>
          <w:sz w:val="20"/>
        </w:rPr>
        <w:lastRenderedPageBreak/>
        <w:t>Smluvní strany výslovně sjednávají, že podléhá-li tato smlouva uveřejnění v registru smluv dle zákona č.</w:t>
      </w:r>
      <w:r>
        <w:rPr>
          <w:sz w:val="20"/>
        </w:rPr>
        <w:t> </w:t>
      </w:r>
      <w:r w:rsidRPr="00E80A92">
        <w:rPr>
          <w:sz w:val="20"/>
        </w:rPr>
        <w:t xml:space="preserve">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80A92">
        <w:rPr>
          <w:sz w:val="20"/>
        </w:rPr>
        <w:t xml:space="preserve">do </w:t>
      </w:r>
      <w:r w:rsidR="00111B0C">
        <w:rPr>
          <w:sz w:val="20"/>
        </w:rPr>
        <w:t>7</w:t>
      </w:r>
      <w:r w:rsidR="00111B0C" w:rsidRPr="00E80A92">
        <w:rPr>
          <w:sz w:val="20"/>
        </w:rPr>
        <w:t xml:space="preserve"> dnů, od uzavření této smlouvy.</w:t>
      </w:r>
      <w:r w:rsidR="00111B0C">
        <w:rPr>
          <w:sz w:val="20"/>
        </w:rPr>
        <w:t xml:space="preserve"> Možnost autora tuto smlouvu dle svého uvážení uveřejnit v registru smluv tím není dotčena. </w:t>
      </w:r>
    </w:p>
    <w:p w14:paraId="4E440917" w14:textId="77777777" w:rsidR="009C4E51" w:rsidRDefault="009C4E51" w:rsidP="004057F9">
      <w:pPr>
        <w:pStyle w:val="Zkladntext"/>
        <w:rPr>
          <w:sz w:val="20"/>
          <w:highlight w:val="yellow"/>
        </w:rPr>
      </w:pPr>
    </w:p>
    <w:p w14:paraId="231D947E" w14:textId="77777777" w:rsidR="00983753" w:rsidRDefault="00983753" w:rsidP="004057F9">
      <w:pPr>
        <w:pStyle w:val="Zkladntext"/>
        <w:rPr>
          <w:sz w:val="20"/>
          <w:highlight w:val="yellow"/>
        </w:rPr>
      </w:pPr>
    </w:p>
    <w:p w14:paraId="40D67725" w14:textId="65F5DDB8" w:rsidR="00D82B07" w:rsidRPr="00A42126" w:rsidRDefault="00D82B07" w:rsidP="00D82B07">
      <w:pPr>
        <w:pStyle w:val="Zkladntext"/>
        <w:rPr>
          <w:sz w:val="20"/>
        </w:rPr>
      </w:pPr>
      <w:r>
        <w:rPr>
          <w:sz w:val="20"/>
        </w:rPr>
        <w:t>V </w:t>
      </w:r>
      <w:r w:rsidRPr="00A42126">
        <w:rPr>
          <w:sz w:val="20"/>
        </w:rPr>
        <w:t xml:space="preserve">Brně dne </w:t>
      </w:r>
      <w:r w:rsidR="00A42126" w:rsidRPr="00A42126">
        <w:rPr>
          <w:sz w:val="20"/>
        </w:rPr>
        <w:t>31. 7. 2017</w:t>
      </w:r>
    </w:p>
    <w:p w14:paraId="7EA5AA51" w14:textId="77777777" w:rsidR="009C4E51" w:rsidRPr="00A42126" w:rsidRDefault="009C4E51" w:rsidP="00C96122">
      <w:pPr>
        <w:pStyle w:val="Zkladntext"/>
        <w:jc w:val="both"/>
        <w:rPr>
          <w:sz w:val="20"/>
        </w:rPr>
      </w:pPr>
    </w:p>
    <w:p w14:paraId="3483EA80" w14:textId="5A6298B5" w:rsidR="009C4E51" w:rsidRPr="00A42126" w:rsidRDefault="009C4E51" w:rsidP="00800AFA">
      <w:pPr>
        <w:pStyle w:val="Zkladntext"/>
        <w:jc w:val="center"/>
        <w:rPr>
          <w:sz w:val="20"/>
        </w:rPr>
      </w:pPr>
    </w:p>
    <w:p w14:paraId="13894F6B" w14:textId="77777777" w:rsidR="00A42126" w:rsidRPr="00A42126" w:rsidRDefault="00A42126" w:rsidP="00800AFA">
      <w:pPr>
        <w:pStyle w:val="Zkladntext"/>
        <w:jc w:val="center"/>
        <w:rPr>
          <w:sz w:val="20"/>
        </w:rPr>
      </w:pPr>
    </w:p>
    <w:p w14:paraId="43C7FAC1" w14:textId="77777777" w:rsidR="009C4E51" w:rsidRPr="00A42126" w:rsidRDefault="009C4E51" w:rsidP="00800AFA">
      <w:pPr>
        <w:pStyle w:val="Zkladntext"/>
        <w:jc w:val="center"/>
        <w:rPr>
          <w:sz w:val="20"/>
        </w:rPr>
        <w:sectPr w:rsidR="009C4E51" w:rsidRPr="00A42126" w:rsidSect="00062A4E">
          <w:footerReference w:type="even" r:id="rId7"/>
          <w:footerReference w:type="default" r:id="rId8"/>
          <w:footnotePr>
            <w:pos w:val="beneathText"/>
          </w:footnotePr>
          <w:pgSz w:w="11905" w:h="16837"/>
          <w:pgMar w:top="974" w:right="1134" w:bottom="993" w:left="1134" w:header="540" w:footer="553" w:gutter="0"/>
          <w:cols w:space="708"/>
        </w:sectPr>
      </w:pPr>
    </w:p>
    <w:p w14:paraId="69EB982D" w14:textId="77777777" w:rsidR="009C4E51" w:rsidRPr="00A42126" w:rsidRDefault="009C4E51" w:rsidP="00C96122">
      <w:pPr>
        <w:pStyle w:val="Zkladntext"/>
        <w:jc w:val="both"/>
        <w:rPr>
          <w:sz w:val="20"/>
        </w:rPr>
      </w:pPr>
      <w:r w:rsidRPr="00A42126">
        <w:rPr>
          <w:sz w:val="20"/>
        </w:rPr>
        <w:t>…………………………………...</w:t>
      </w:r>
    </w:p>
    <w:p w14:paraId="0E39DCEE" w14:textId="77777777" w:rsidR="009C4E51" w:rsidRPr="00A42126" w:rsidRDefault="009C4E51" w:rsidP="004070F2">
      <w:pPr>
        <w:pStyle w:val="Zkladntext"/>
        <w:jc w:val="both"/>
        <w:outlineLvl w:val="0"/>
        <w:rPr>
          <w:b/>
          <w:i/>
          <w:sz w:val="20"/>
        </w:rPr>
      </w:pPr>
      <w:r w:rsidRPr="00A42126">
        <w:rPr>
          <w:b/>
          <w:i/>
          <w:sz w:val="20"/>
        </w:rPr>
        <w:t>Ing. Jiří Halousek, jednatel</w:t>
      </w:r>
    </w:p>
    <w:p w14:paraId="5CDD3D1F" w14:textId="77777777" w:rsidR="009C4E51" w:rsidRPr="00A42126" w:rsidRDefault="009C4E51" w:rsidP="009A4185">
      <w:pPr>
        <w:pStyle w:val="Zkladntext"/>
        <w:spacing w:after="0"/>
        <w:jc w:val="both"/>
        <w:rPr>
          <w:sz w:val="20"/>
        </w:rPr>
      </w:pPr>
      <w:r w:rsidRPr="00A42126">
        <w:rPr>
          <w:sz w:val="20"/>
        </w:rPr>
        <w:t xml:space="preserve">za </w:t>
      </w:r>
      <w:proofErr w:type="spellStart"/>
      <w:r w:rsidRPr="00A42126">
        <w:rPr>
          <w:sz w:val="20"/>
        </w:rPr>
        <w:t>IReSoft</w:t>
      </w:r>
      <w:proofErr w:type="spellEnd"/>
      <w:r w:rsidRPr="00A42126">
        <w:rPr>
          <w:sz w:val="20"/>
        </w:rPr>
        <w:t>, s.r.o.</w:t>
      </w:r>
    </w:p>
    <w:p w14:paraId="2E7EC3FA" w14:textId="77777777" w:rsidR="009C4E51" w:rsidRPr="00655CB8" w:rsidRDefault="009C4E51" w:rsidP="009A4185">
      <w:pPr>
        <w:pStyle w:val="Zkladntext"/>
        <w:spacing w:after="0"/>
        <w:jc w:val="both"/>
        <w:rPr>
          <w:sz w:val="20"/>
        </w:rPr>
      </w:pPr>
      <w:r w:rsidRPr="00A42126">
        <w:rPr>
          <w:sz w:val="20"/>
        </w:rPr>
        <w:t>autor</w:t>
      </w:r>
    </w:p>
    <w:p w14:paraId="50310F02" w14:textId="77777777" w:rsidR="009C4E51" w:rsidRPr="00A42126" w:rsidRDefault="009C4E51" w:rsidP="00C96122">
      <w:pPr>
        <w:pStyle w:val="Zkladntext"/>
        <w:jc w:val="both"/>
        <w:rPr>
          <w:sz w:val="20"/>
        </w:rPr>
      </w:pPr>
      <w:r w:rsidRPr="00655CB8">
        <w:rPr>
          <w:sz w:val="20"/>
        </w:rPr>
        <w:br w:type="column"/>
      </w:r>
      <w:r w:rsidRPr="00A42126">
        <w:rPr>
          <w:sz w:val="20"/>
        </w:rPr>
        <w:t>…………………………………...</w:t>
      </w:r>
    </w:p>
    <w:p w14:paraId="05199A9E" w14:textId="397C01F8" w:rsidR="00D82B07" w:rsidRPr="00A42126" w:rsidRDefault="00A42126" w:rsidP="00D82B07">
      <w:pPr>
        <w:pStyle w:val="Zkladntext"/>
        <w:jc w:val="both"/>
        <w:rPr>
          <w:b/>
          <w:i/>
          <w:sz w:val="20"/>
        </w:rPr>
      </w:pPr>
      <w:r w:rsidRPr="00A42126">
        <w:rPr>
          <w:b/>
          <w:i/>
          <w:sz w:val="20"/>
        </w:rPr>
        <w:t>Bc. Ivana Nováková</w:t>
      </w:r>
      <w:r w:rsidR="00D82B07" w:rsidRPr="00A42126">
        <w:rPr>
          <w:b/>
          <w:i/>
          <w:sz w:val="20"/>
        </w:rPr>
        <w:t xml:space="preserve">, </w:t>
      </w:r>
      <w:r w:rsidRPr="00A42126">
        <w:rPr>
          <w:b/>
          <w:i/>
          <w:sz w:val="20"/>
        </w:rPr>
        <w:t>ředitelka</w:t>
      </w:r>
    </w:p>
    <w:p w14:paraId="424D5F8A" w14:textId="72A52795" w:rsidR="00D82B07" w:rsidRPr="00A42126" w:rsidRDefault="00D82B07" w:rsidP="00D82B07">
      <w:pPr>
        <w:pStyle w:val="Zkladntext"/>
        <w:spacing w:after="0"/>
        <w:jc w:val="both"/>
        <w:rPr>
          <w:sz w:val="20"/>
        </w:rPr>
      </w:pPr>
      <w:r w:rsidRPr="00A42126">
        <w:rPr>
          <w:sz w:val="20"/>
        </w:rPr>
        <w:t xml:space="preserve">za </w:t>
      </w:r>
      <w:r w:rsidR="00A42126" w:rsidRPr="00A42126">
        <w:rPr>
          <w:sz w:val="20"/>
        </w:rPr>
        <w:t>Městské sociální a zdravotní služby</w:t>
      </w:r>
    </w:p>
    <w:p w14:paraId="2D56F731" w14:textId="77777777" w:rsidR="00D82B07" w:rsidRPr="00655CB8" w:rsidRDefault="00D82B07" w:rsidP="00D82B07">
      <w:pPr>
        <w:pStyle w:val="Zkladntext"/>
        <w:spacing w:after="0"/>
        <w:jc w:val="both"/>
        <w:rPr>
          <w:sz w:val="20"/>
        </w:rPr>
      </w:pPr>
      <w:r w:rsidRPr="00A42126">
        <w:rPr>
          <w:sz w:val="20"/>
        </w:rPr>
        <w:t>nabyvatel</w:t>
      </w:r>
    </w:p>
    <w:p w14:paraId="7C55E644" w14:textId="77777777" w:rsidR="00D82B07" w:rsidRPr="00655CB8" w:rsidRDefault="00D82B07" w:rsidP="00D82B07">
      <w:pPr>
        <w:pStyle w:val="Zkladntext"/>
        <w:jc w:val="both"/>
        <w:rPr>
          <w:b/>
          <w:sz w:val="20"/>
        </w:rPr>
        <w:sectPr w:rsidR="00D82B07" w:rsidRPr="00655CB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066FCC3F" w14:textId="77777777" w:rsidR="009C4E51" w:rsidRPr="00655CB8" w:rsidRDefault="009C4E51">
      <w:pPr>
        <w:pStyle w:val="Zkladntext"/>
        <w:jc w:val="both"/>
        <w:rPr>
          <w:b/>
          <w:sz w:val="20"/>
        </w:rPr>
      </w:pPr>
    </w:p>
    <w:p w14:paraId="09FB4503" w14:textId="77777777" w:rsidR="009C4E51" w:rsidRDefault="009C4E51" w:rsidP="004070F2">
      <w:pPr>
        <w:pStyle w:val="Zkladntext"/>
        <w:jc w:val="both"/>
        <w:outlineLvl w:val="0"/>
        <w:rPr>
          <w:b/>
          <w:sz w:val="20"/>
        </w:rPr>
      </w:pPr>
    </w:p>
    <w:p w14:paraId="07933971" w14:textId="77777777" w:rsidR="009C4E51" w:rsidRDefault="009C4E51" w:rsidP="004070F2">
      <w:pPr>
        <w:pStyle w:val="Zkladntext"/>
        <w:jc w:val="both"/>
        <w:outlineLvl w:val="0"/>
        <w:rPr>
          <w:b/>
          <w:sz w:val="20"/>
        </w:rPr>
      </w:pPr>
    </w:p>
    <w:p w14:paraId="360F641E" w14:textId="77777777" w:rsidR="009C4E51" w:rsidRPr="00655CB8" w:rsidRDefault="009C4E51" w:rsidP="004070F2">
      <w:pPr>
        <w:pStyle w:val="Zkladntext"/>
        <w:jc w:val="both"/>
        <w:outlineLvl w:val="0"/>
        <w:rPr>
          <w:b/>
          <w:sz w:val="20"/>
        </w:rPr>
      </w:pPr>
      <w:r w:rsidRPr="00655CB8">
        <w:rPr>
          <w:b/>
          <w:sz w:val="20"/>
        </w:rPr>
        <w:t>Přílohy:</w:t>
      </w:r>
    </w:p>
    <w:p w14:paraId="078091FE" w14:textId="77777777" w:rsidR="009C4E51" w:rsidRDefault="009C4E51" w:rsidP="001B78CB">
      <w:pPr>
        <w:pStyle w:val="Zkladntext"/>
        <w:numPr>
          <w:ilvl w:val="0"/>
          <w:numId w:val="8"/>
        </w:numPr>
        <w:spacing w:after="0"/>
        <w:ind w:left="714" w:hanging="357"/>
        <w:jc w:val="both"/>
        <w:rPr>
          <w:sz w:val="20"/>
        </w:rPr>
      </w:pPr>
      <w:r w:rsidRPr="00655CB8">
        <w:rPr>
          <w:sz w:val="20"/>
        </w:rPr>
        <w:t>příloha č. 1: sezn</w:t>
      </w:r>
      <w:r>
        <w:rPr>
          <w:sz w:val="20"/>
        </w:rPr>
        <w:t xml:space="preserve">am zařízení, ve </w:t>
      </w:r>
      <w:proofErr w:type="gramStart"/>
      <w:r>
        <w:rPr>
          <w:sz w:val="20"/>
        </w:rPr>
        <w:t>vztahu</w:t>
      </w:r>
      <w:proofErr w:type="gramEnd"/>
      <w:r>
        <w:rPr>
          <w:sz w:val="20"/>
        </w:rPr>
        <w:t xml:space="preserve"> ke kterým bude příslušný modul užíván a výše odměny autora</w:t>
      </w:r>
    </w:p>
    <w:p w14:paraId="6A6D6E80" w14:textId="77777777" w:rsidR="009C4E51" w:rsidRDefault="009C4E51" w:rsidP="001B78CB">
      <w:pPr>
        <w:pStyle w:val="Zkladntext"/>
        <w:numPr>
          <w:ilvl w:val="0"/>
          <w:numId w:val="8"/>
        </w:numPr>
        <w:spacing w:after="0"/>
        <w:ind w:left="714" w:hanging="357"/>
        <w:jc w:val="both"/>
        <w:rPr>
          <w:sz w:val="20"/>
        </w:rPr>
      </w:pPr>
      <w:r w:rsidRPr="002C4A62">
        <w:rPr>
          <w:sz w:val="20"/>
        </w:rPr>
        <w:t xml:space="preserve">příloha č. </w:t>
      </w:r>
      <w:r>
        <w:rPr>
          <w:sz w:val="20"/>
        </w:rPr>
        <w:t>2</w:t>
      </w:r>
      <w:r w:rsidRPr="002C4A62">
        <w:rPr>
          <w:sz w:val="20"/>
        </w:rPr>
        <w:t xml:space="preserve">: specifikace </w:t>
      </w:r>
      <w:r>
        <w:rPr>
          <w:sz w:val="20"/>
        </w:rPr>
        <w:t xml:space="preserve">počítačového </w:t>
      </w:r>
      <w:r w:rsidRPr="002C4A62">
        <w:rPr>
          <w:sz w:val="20"/>
        </w:rPr>
        <w:t xml:space="preserve">programu a </w:t>
      </w:r>
      <w:r>
        <w:rPr>
          <w:sz w:val="20"/>
        </w:rPr>
        <w:t xml:space="preserve">příslušných </w:t>
      </w:r>
      <w:r w:rsidRPr="002C4A62">
        <w:rPr>
          <w:sz w:val="20"/>
        </w:rPr>
        <w:t>modulů</w:t>
      </w:r>
    </w:p>
    <w:p w14:paraId="03350B4E" w14:textId="77777777" w:rsidR="009C4E51" w:rsidRDefault="009C4E51" w:rsidP="001B78CB">
      <w:pPr>
        <w:pStyle w:val="Zkladntext"/>
        <w:numPr>
          <w:ilvl w:val="0"/>
          <w:numId w:val="8"/>
        </w:numPr>
        <w:spacing w:after="0"/>
        <w:ind w:left="714" w:hanging="357"/>
        <w:jc w:val="both"/>
        <w:rPr>
          <w:sz w:val="20"/>
        </w:rPr>
      </w:pPr>
      <w:r>
        <w:rPr>
          <w:sz w:val="20"/>
        </w:rPr>
        <w:t>příloha č. 3: kontaktní údaje nabyvatele pro elektronické zasílání daňových dokladů</w:t>
      </w:r>
    </w:p>
    <w:p w14:paraId="24FF6AE8" w14:textId="77777777" w:rsidR="009C4E51" w:rsidRPr="002C4A62" w:rsidRDefault="009C4E51" w:rsidP="004070F2">
      <w:pPr>
        <w:pStyle w:val="Zkladntext"/>
        <w:jc w:val="center"/>
        <w:outlineLvl w:val="0"/>
        <w:rPr>
          <w:b/>
          <w:bCs/>
          <w:caps/>
        </w:rPr>
      </w:pPr>
      <w:r w:rsidRPr="002C4A62">
        <w:rPr>
          <w:sz w:val="20"/>
        </w:rPr>
        <w:br w:type="page"/>
      </w:r>
      <w:r w:rsidRPr="002C4A62">
        <w:rPr>
          <w:b/>
          <w:bCs/>
          <w:caps/>
        </w:rPr>
        <w:lastRenderedPageBreak/>
        <w:t>Příloha č. 1</w:t>
      </w:r>
    </w:p>
    <w:p w14:paraId="75B50944" w14:textId="77777777" w:rsidR="009C4E51" w:rsidRPr="00655CB8" w:rsidRDefault="009C4E51" w:rsidP="004547B1">
      <w:pPr>
        <w:pStyle w:val="Zkladntext"/>
        <w:jc w:val="center"/>
        <w:rPr>
          <w:b/>
          <w:bCs/>
          <w:caps/>
          <w:sz w:val="20"/>
        </w:rPr>
      </w:pPr>
      <w:r w:rsidRPr="00655CB8">
        <w:rPr>
          <w:b/>
          <w:bCs/>
          <w:caps/>
          <w:sz w:val="20"/>
        </w:rPr>
        <w:t>seznam zařízení, ve vztahu ke kterým bude příslušný modul užíván a výše odměny autora</w:t>
      </w:r>
      <w:r w:rsidRPr="00655CB8" w:rsidDel="006626A5">
        <w:rPr>
          <w:b/>
          <w:bCs/>
          <w:caps/>
          <w:sz w:val="20"/>
        </w:rPr>
        <w:t xml:space="preserve"> </w:t>
      </w:r>
    </w:p>
    <w:p w14:paraId="4D3BA3F1" w14:textId="252A4C7F" w:rsidR="00A42126" w:rsidRDefault="00A42126" w:rsidP="00D82B07">
      <w:pPr>
        <w:pStyle w:val="Zkladntext"/>
        <w:spacing w:before="60" w:after="60"/>
        <w:jc w:val="both"/>
        <w:rPr>
          <w:b/>
          <w:sz w:val="20"/>
          <w:highlight w:val="yellow"/>
        </w:rPr>
      </w:pPr>
    </w:p>
    <w:p w14:paraId="6B229F19" w14:textId="743AD7F0" w:rsidR="00A42126" w:rsidRPr="00A42126" w:rsidRDefault="00A42126" w:rsidP="00D82B07">
      <w:pPr>
        <w:pStyle w:val="Zkladntext"/>
        <w:spacing w:before="60" w:after="60"/>
        <w:jc w:val="both"/>
        <w:rPr>
          <w:sz w:val="20"/>
        </w:rPr>
      </w:pPr>
      <w:r w:rsidRPr="00A42126">
        <w:rPr>
          <w:b/>
          <w:sz w:val="20"/>
        </w:rPr>
        <w:t>Městs</w:t>
      </w:r>
      <w:r w:rsidR="00380E26">
        <w:rPr>
          <w:b/>
          <w:sz w:val="20"/>
        </w:rPr>
        <w:t>ké sociální a zdravotní služby</w:t>
      </w:r>
      <w:bookmarkStart w:id="0" w:name="_GoBack"/>
      <w:bookmarkEnd w:id="0"/>
      <w:r w:rsidRPr="00A42126">
        <w:rPr>
          <w:b/>
          <w:sz w:val="20"/>
        </w:rPr>
        <w:t>, Nad Zastávkou 64, Kolín II, 28040</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6000"/>
      </w:tblGrid>
      <w:tr w:rsidR="00A42126" w:rsidRPr="00A42126" w14:paraId="37589C19" w14:textId="77777777" w:rsidTr="00A42126">
        <w:trPr>
          <w:trHeight w:hRule="exact" w:val="340"/>
        </w:trPr>
        <w:tc>
          <w:tcPr>
            <w:tcW w:w="2000" w:type="dxa"/>
            <w:shd w:val="clear" w:color="auto" w:fill="auto"/>
            <w:vAlign w:val="center"/>
          </w:tcPr>
          <w:p w14:paraId="00B0BEB4" w14:textId="77777777" w:rsidR="00A42126" w:rsidRPr="00A42126" w:rsidRDefault="00A42126" w:rsidP="00E15689">
            <w:pPr>
              <w:pStyle w:val="Zkladntext"/>
              <w:spacing w:before="60" w:after="60"/>
              <w:jc w:val="both"/>
              <w:rPr>
                <w:b/>
                <w:sz w:val="20"/>
              </w:rPr>
            </w:pPr>
            <w:r w:rsidRPr="00A42126">
              <w:rPr>
                <w:b/>
                <w:sz w:val="20"/>
              </w:rPr>
              <w:t>Modul</w:t>
            </w:r>
          </w:p>
        </w:tc>
        <w:tc>
          <w:tcPr>
            <w:tcW w:w="2000" w:type="dxa"/>
            <w:shd w:val="clear" w:color="auto" w:fill="auto"/>
            <w:vAlign w:val="center"/>
          </w:tcPr>
          <w:p w14:paraId="1790A84E" w14:textId="77777777" w:rsidR="00A42126" w:rsidRPr="00A42126" w:rsidRDefault="00A42126" w:rsidP="00E15689">
            <w:pPr>
              <w:pStyle w:val="Zkladntext"/>
              <w:spacing w:before="60" w:after="60"/>
              <w:jc w:val="both"/>
              <w:rPr>
                <w:b/>
                <w:sz w:val="20"/>
              </w:rPr>
            </w:pPr>
            <w:r w:rsidRPr="00A42126">
              <w:rPr>
                <w:b/>
                <w:sz w:val="20"/>
              </w:rPr>
              <w:t>Limit</w:t>
            </w:r>
          </w:p>
        </w:tc>
        <w:tc>
          <w:tcPr>
            <w:tcW w:w="6000" w:type="dxa"/>
            <w:shd w:val="clear" w:color="auto" w:fill="auto"/>
            <w:vAlign w:val="center"/>
          </w:tcPr>
          <w:p w14:paraId="2395728F" w14:textId="77777777" w:rsidR="00A42126" w:rsidRPr="00A42126" w:rsidRDefault="00A42126" w:rsidP="00A42126">
            <w:pPr>
              <w:pStyle w:val="Zkladntext"/>
              <w:spacing w:before="60" w:after="60"/>
              <w:jc w:val="center"/>
              <w:rPr>
                <w:b/>
                <w:sz w:val="20"/>
              </w:rPr>
            </w:pPr>
            <w:r w:rsidRPr="00A42126">
              <w:rPr>
                <w:b/>
                <w:sz w:val="20"/>
              </w:rPr>
              <w:t>Odměna bez DPH za 1 kalendářní měsíc</w:t>
            </w:r>
          </w:p>
        </w:tc>
      </w:tr>
      <w:tr w:rsidR="00A42126" w:rsidRPr="00A42126" w14:paraId="45C5623C" w14:textId="77777777" w:rsidTr="00A42126">
        <w:tc>
          <w:tcPr>
            <w:tcW w:w="2000" w:type="dxa"/>
            <w:shd w:val="clear" w:color="auto" w:fill="auto"/>
          </w:tcPr>
          <w:p w14:paraId="5D69397E" w14:textId="77777777" w:rsidR="00A42126" w:rsidRPr="00A42126" w:rsidRDefault="00A42126" w:rsidP="00E15689">
            <w:pPr>
              <w:pStyle w:val="Zkladntext"/>
              <w:spacing w:before="60" w:after="60"/>
              <w:jc w:val="both"/>
              <w:rPr>
                <w:sz w:val="20"/>
              </w:rPr>
            </w:pPr>
            <w:r w:rsidRPr="00A42126">
              <w:rPr>
                <w:sz w:val="20"/>
              </w:rPr>
              <w:t>Klienti</w:t>
            </w:r>
          </w:p>
        </w:tc>
        <w:tc>
          <w:tcPr>
            <w:tcW w:w="2000" w:type="dxa"/>
            <w:shd w:val="clear" w:color="auto" w:fill="auto"/>
          </w:tcPr>
          <w:p w14:paraId="28CF872B" w14:textId="77777777" w:rsidR="00A42126" w:rsidRPr="00A42126" w:rsidRDefault="00A42126" w:rsidP="00E15689">
            <w:pPr>
              <w:pStyle w:val="Zkladntext"/>
              <w:spacing w:before="60" w:after="60"/>
              <w:jc w:val="both"/>
              <w:rPr>
                <w:sz w:val="20"/>
              </w:rPr>
            </w:pPr>
            <w:r w:rsidRPr="00A42126">
              <w:rPr>
                <w:sz w:val="20"/>
              </w:rPr>
              <w:t xml:space="preserve">200 </w:t>
            </w:r>
            <w:proofErr w:type="spellStart"/>
            <w:r w:rsidRPr="00A42126">
              <w:rPr>
                <w:sz w:val="20"/>
              </w:rPr>
              <w:t>kliento</w:t>
            </w:r>
            <w:proofErr w:type="spellEnd"/>
            <w:r w:rsidRPr="00A42126">
              <w:rPr>
                <w:sz w:val="20"/>
              </w:rPr>
              <w:t>-služeb</w:t>
            </w:r>
          </w:p>
        </w:tc>
        <w:tc>
          <w:tcPr>
            <w:tcW w:w="6000" w:type="dxa"/>
            <w:shd w:val="clear" w:color="auto" w:fill="auto"/>
          </w:tcPr>
          <w:p w14:paraId="3C8141C8" w14:textId="77777777" w:rsidR="00A42126" w:rsidRPr="00A42126" w:rsidRDefault="00A42126" w:rsidP="00A42126">
            <w:pPr>
              <w:pStyle w:val="Zkladntext"/>
              <w:spacing w:before="60" w:after="60"/>
              <w:jc w:val="center"/>
              <w:rPr>
                <w:sz w:val="20"/>
              </w:rPr>
            </w:pPr>
            <w:r w:rsidRPr="00A42126">
              <w:rPr>
                <w:sz w:val="20"/>
              </w:rPr>
              <w:t>7700 Kč</w:t>
            </w:r>
          </w:p>
        </w:tc>
      </w:tr>
    </w:tbl>
    <w:p w14:paraId="2D70F7DC" w14:textId="01AC44A1" w:rsidR="00D82B07" w:rsidRPr="00A42126" w:rsidRDefault="00D82B07" w:rsidP="00D82B07">
      <w:pPr>
        <w:pStyle w:val="Zkladntext"/>
        <w:spacing w:before="60" w:after="60"/>
        <w:jc w:val="both"/>
        <w:rPr>
          <w:sz w:val="20"/>
        </w:rPr>
      </w:pPr>
    </w:p>
    <w:p w14:paraId="61E182CB" w14:textId="77777777" w:rsidR="00D82B07" w:rsidRPr="00A42126" w:rsidRDefault="00D82B07" w:rsidP="00D82B07">
      <w:pPr>
        <w:pStyle w:val="Zkladntext"/>
        <w:jc w:val="both"/>
        <w:rPr>
          <w:sz w:val="20"/>
        </w:rPr>
      </w:pPr>
      <w:r w:rsidRPr="00A42126">
        <w:rPr>
          <w:sz w:val="20"/>
        </w:rPr>
        <w:t xml:space="preserve">Za jednu </w:t>
      </w:r>
      <w:proofErr w:type="spellStart"/>
      <w:r w:rsidRPr="00A42126">
        <w:rPr>
          <w:sz w:val="20"/>
        </w:rPr>
        <w:t>kliento</w:t>
      </w:r>
      <w:proofErr w:type="spellEnd"/>
      <w:r w:rsidRPr="00A42126">
        <w:rPr>
          <w:sz w:val="20"/>
        </w:rPr>
        <w:t>-službu se považuje evidence 1 fyzické osoby v rámci 1 sociální služby, poskytované nabyvatelem této osobě, jejíž agenda je vedena prostřednictvím příslušného modulu.</w:t>
      </w:r>
    </w:p>
    <w:p w14:paraId="236397B7" w14:textId="77777777" w:rsidR="00D82B07" w:rsidRPr="00A42126" w:rsidRDefault="00D82B07" w:rsidP="00D82B07">
      <w:pPr>
        <w:pStyle w:val="Zkladntext"/>
        <w:rPr>
          <w:b/>
          <w:sz w:val="20"/>
        </w:rPr>
      </w:pPr>
    </w:p>
    <w:p w14:paraId="3EC00586" w14:textId="77777777" w:rsidR="009C4E51" w:rsidRPr="00A42126" w:rsidRDefault="009C4E51" w:rsidP="00F12958">
      <w:pPr>
        <w:pStyle w:val="Zkladntext"/>
        <w:spacing w:before="60" w:after="60"/>
        <w:jc w:val="both"/>
        <w:rPr>
          <w:sz w:val="20"/>
        </w:rPr>
      </w:pPr>
      <w:r w:rsidRPr="00A42126">
        <w:rPr>
          <w:b/>
          <w:sz w:val="20"/>
        </w:rPr>
        <w:t>Ceník rozšíření – dle skutečného využití</w:t>
      </w:r>
    </w:p>
    <w:tbl>
      <w:tblPr>
        <w:tblW w:w="6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961"/>
      </w:tblGrid>
      <w:tr w:rsidR="009C4E51" w:rsidRPr="00A42126" w14:paraId="30F3B6FA" w14:textId="77777777" w:rsidTr="007A6B68">
        <w:trPr>
          <w:cantSplit/>
          <w:trHeight w:hRule="exact" w:val="340"/>
        </w:trPr>
        <w:tc>
          <w:tcPr>
            <w:tcW w:w="2945" w:type="dxa"/>
            <w:vAlign w:val="center"/>
          </w:tcPr>
          <w:p w14:paraId="67A0A870" w14:textId="77777777" w:rsidR="009C4E51" w:rsidRPr="00A42126" w:rsidRDefault="009C4E51" w:rsidP="007A6B68">
            <w:pPr>
              <w:pStyle w:val="Zkladntext"/>
              <w:spacing w:after="0"/>
              <w:rPr>
                <w:b/>
                <w:sz w:val="20"/>
                <w:lang w:eastAsia="en-US"/>
              </w:rPr>
            </w:pPr>
            <w:r w:rsidRPr="00A42126">
              <w:rPr>
                <w:b/>
                <w:sz w:val="20"/>
                <w:lang w:eastAsia="en-US"/>
              </w:rPr>
              <w:t>Položka</w:t>
            </w:r>
          </w:p>
        </w:tc>
        <w:tc>
          <w:tcPr>
            <w:tcW w:w="3961" w:type="dxa"/>
            <w:vAlign w:val="center"/>
          </w:tcPr>
          <w:p w14:paraId="196ACAD3" w14:textId="77777777" w:rsidR="009C4E51" w:rsidRPr="00A42126" w:rsidRDefault="009C4E51" w:rsidP="007A6B68">
            <w:pPr>
              <w:pStyle w:val="Zkladntext"/>
              <w:spacing w:after="0"/>
              <w:jc w:val="center"/>
              <w:rPr>
                <w:b/>
                <w:sz w:val="20"/>
                <w:lang w:eastAsia="en-US"/>
              </w:rPr>
            </w:pPr>
            <w:r w:rsidRPr="00A42126">
              <w:rPr>
                <w:b/>
                <w:sz w:val="20"/>
                <w:lang w:eastAsia="en-US"/>
              </w:rPr>
              <w:t>Odměna bez DPH za 1 kalendářní měsíc</w:t>
            </w:r>
          </w:p>
        </w:tc>
      </w:tr>
      <w:tr w:rsidR="009C4E51" w:rsidRPr="00A42126" w14:paraId="1C33F557" w14:textId="77777777" w:rsidTr="007A6B68">
        <w:trPr>
          <w:cantSplit/>
          <w:trHeight w:hRule="exact" w:val="340"/>
        </w:trPr>
        <w:tc>
          <w:tcPr>
            <w:tcW w:w="2945" w:type="dxa"/>
            <w:vAlign w:val="center"/>
          </w:tcPr>
          <w:p w14:paraId="4D439CA9" w14:textId="77777777" w:rsidR="009C4E51" w:rsidRPr="00A42126" w:rsidRDefault="009C4E51" w:rsidP="007A6B68">
            <w:pPr>
              <w:pStyle w:val="Zkladntext"/>
              <w:spacing w:after="0"/>
              <w:rPr>
                <w:sz w:val="20"/>
                <w:lang w:eastAsia="en-US"/>
              </w:rPr>
            </w:pPr>
            <w:r w:rsidRPr="00A42126">
              <w:rPr>
                <w:sz w:val="20"/>
                <w:lang w:eastAsia="en-US"/>
              </w:rPr>
              <w:t>Úložiště dat</w:t>
            </w:r>
          </w:p>
        </w:tc>
        <w:tc>
          <w:tcPr>
            <w:tcW w:w="3961" w:type="dxa"/>
            <w:vAlign w:val="center"/>
          </w:tcPr>
          <w:p w14:paraId="35DDE200" w14:textId="4DC5E0E9" w:rsidR="009C4E51" w:rsidRPr="00A42126" w:rsidRDefault="009C4E51" w:rsidP="00CA1C68">
            <w:pPr>
              <w:pStyle w:val="Zkladntext"/>
              <w:spacing w:after="0"/>
              <w:jc w:val="center"/>
              <w:rPr>
                <w:sz w:val="20"/>
                <w:lang w:eastAsia="en-US"/>
              </w:rPr>
            </w:pPr>
            <w:r w:rsidRPr="00A42126">
              <w:rPr>
                <w:sz w:val="20"/>
                <w:lang w:eastAsia="en-US"/>
              </w:rPr>
              <w:t>20</w:t>
            </w:r>
            <w:r w:rsidR="00CA1C68" w:rsidRPr="00A42126">
              <w:rPr>
                <w:sz w:val="20"/>
                <w:lang w:eastAsia="en-US"/>
              </w:rPr>
              <w:t>5</w:t>
            </w:r>
            <w:r w:rsidRPr="00A42126">
              <w:rPr>
                <w:sz w:val="20"/>
                <w:lang w:eastAsia="en-US"/>
              </w:rPr>
              <w:t xml:space="preserve"> Kč/započatý 1 GB</w:t>
            </w:r>
          </w:p>
        </w:tc>
      </w:tr>
    </w:tbl>
    <w:p w14:paraId="1057CE32" w14:textId="77777777" w:rsidR="009C4E51" w:rsidRPr="00A42126" w:rsidRDefault="009C4E51" w:rsidP="00F12958">
      <w:pPr>
        <w:pStyle w:val="Zkladntext"/>
        <w:rPr>
          <w:sz w:val="20"/>
        </w:rPr>
      </w:pPr>
    </w:p>
    <w:p w14:paraId="138E0180" w14:textId="77777777" w:rsidR="009C4E51" w:rsidRPr="00A42126" w:rsidRDefault="009C4E51" w:rsidP="004070F2">
      <w:pPr>
        <w:pStyle w:val="Zkladntext"/>
        <w:outlineLvl w:val="0"/>
        <w:rPr>
          <w:b/>
          <w:sz w:val="20"/>
        </w:rPr>
      </w:pPr>
      <w:r w:rsidRPr="00A42126">
        <w:rPr>
          <w:b/>
          <w:sz w:val="20"/>
        </w:rPr>
        <w:t xml:space="preserve">Platební podmínky: </w:t>
      </w:r>
    </w:p>
    <w:p w14:paraId="49DC3ADB" w14:textId="614E85BB" w:rsidR="00D82B07" w:rsidRPr="00A42126" w:rsidRDefault="00D82B07" w:rsidP="00D82B07">
      <w:pPr>
        <w:pStyle w:val="Zkladntext"/>
        <w:spacing w:after="0"/>
        <w:jc w:val="both"/>
        <w:rPr>
          <w:sz w:val="20"/>
        </w:rPr>
      </w:pPr>
      <w:r w:rsidRPr="00A42126">
        <w:rPr>
          <w:sz w:val="20"/>
        </w:rPr>
        <w:t xml:space="preserve">Odměna bude účtována vždy za </w:t>
      </w:r>
      <w:r w:rsidR="00A42126" w:rsidRPr="00A42126">
        <w:rPr>
          <w:sz w:val="20"/>
        </w:rPr>
        <w:t>rok</w:t>
      </w:r>
      <w:r w:rsidRPr="00A42126">
        <w:rPr>
          <w:sz w:val="20"/>
        </w:rPr>
        <w:t xml:space="preserve">, resp. jeho část v případě uzavření smlouvy během </w:t>
      </w:r>
      <w:r w:rsidR="00A42126" w:rsidRPr="00A42126">
        <w:rPr>
          <w:sz w:val="20"/>
        </w:rPr>
        <w:t>roku</w:t>
      </w:r>
      <w:r w:rsidRPr="00A42126">
        <w:rPr>
          <w:sz w:val="20"/>
        </w:rPr>
        <w:t xml:space="preserve">, a to vždy do desátého dne </w:t>
      </w:r>
      <w:r w:rsidR="00A42126" w:rsidRPr="00A42126">
        <w:rPr>
          <w:sz w:val="20"/>
        </w:rPr>
        <w:t>prvního měsíce příslušného roku</w:t>
      </w:r>
      <w:r w:rsidRPr="00A42126">
        <w:rPr>
          <w:sz w:val="20"/>
        </w:rPr>
        <w:t xml:space="preserve"> (v prvním období do desátého dne po aktivaci modulu). Odměna za instalační podporu bude vyúčtována na prvním daňovém dokladu, který autor po jejím provedení vystaví.</w:t>
      </w:r>
    </w:p>
    <w:p w14:paraId="20CAB59B" w14:textId="77777777" w:rsidR="009C4E51" w:rsidRPr="00A42126" w:rsidRDefault="009C4E51" w:rsidP="004547B1">
      <w:pPr>
        <w:pStyle w:val="Zkladntext"/>
        <w:spacing w:after="0"/>
        <w:jc w:val="both"/>
        <w:rPr>
          <w:sz w:val="20"/>
        </w:rPr>
      </w:pPr>
    </w:p>
    <w:p w14:paraId="1BA5D12E" w14:textId="77777777" w:rsidR="009C4E51" w:rsidRPr="00A42126" w:rsidRDefault="009C4E51" w:rsidP="004547B1">
      <w:pPr>
        <w:pStyle w:val="Zkladntext"/>
        <w:spacing w:after="0"/>
        <w:jc w:val="both"/>
        <w:rPr>
          <w:sz w:val="20"/>
        </w:rPr>
      </w:pPr>
      <w:r w:rsidRPr="00A42126">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p>
    <w:p w14:paraId="43568B55" w14:textId="77777777" w:rsidR="009C4E51" w:rsidRPr="00A42126" w:rsidRDefault="009C4E51" w:rsidP="004547B1">
      <w:pPr>
        <w:pStyle w:val="Zkladntext"/>
        <w:spacing w:after="0"/>
        <w:jc w:val="both"/>
        <w:rPr>
          <w:sz w:val="20"/>
        </w:rPr>
      </w:pPr>
    </w:p>
    <w:p w14:paraId="6A2C0981" w14:textId="77777777" w:rsidR="009C4E51" w:rsidRPr="00A42126" w:rsidRDefault="009C4E51" w:rsidP="0086741F">
      <w:pPr>
        <w:pStyle w:val="Zkladntext"/>
        <w:pBdr>
          <w:bottom w:val="single" w:sz="6" w:space="1" w:color="auto"/>
        </w:pBdr>
        <w:rPr>
          <w:sz w:val="20"/>
        </w:rPr>
      </w:pPr>
      <w:r w:rsidRPr="00A42126">
        <w:rPr>
          <w:sz w:val="20"/>
        </w:rPr>
        <w:t>Za den uskutečnění zdanitelného plnění se považuje den vystavení daňového dokladu. Daň z přidané hodnoty bude účtována dle platných právních předpisů.</w:t>
      </w:r>
    </w:p>
    <w:p w14:paraId="36757A99" w14:textId="77777777" w:rsidR="009C4E51" w:rsidRPr="00A42126" w:rsidRDefault="009C4E51" w:rsidP="0086741F">
      <w:pPr>
        <w:pStyle w:val="Zkladntext"/>
        <w:pBdr>
          <w:bottom w:val="single" w:sz="6" w:space="1" w:color="auto"/>
        </w:pBdr>
        <w:rPr>
          <w:sz w:val="20"/>
        </w:rPr>
      </w:pPr>
    </w:p>
    <w:p w14:paraId="53ED062A" w14:textId="77777777" w:rsidR="009C4E51" w:rsidRPr="00A42126" w:rsidRDefault="009C4E51" w:rsidP="004070F2">
      <w:pPr>
        <w:pStyle w:val="Zkladntext"/>
        <w:jc w:val="center"/>
        <w:outlineLvl w:val="0"/>
        <w:rPr>
          <w:b/>
          <w:bCs/>
          <w:caps/>
        </w:rPr>
      </w:pPr>
    </w:p>
    <w:p w14:paraId="47125725" w14:textId="77777777" w:rsidR="009C4E51" w:rsidRPr="00A42126" w:rsidRDefault="009C4E51" w:rsidP="004070F2">
      <w:pPr>
        <w:pStyle w:val="Zkladntext"/>
        <w:jc w:val="center"/>
        <w:outlineLvl w:val="0"/>
        <w:rPr>
          <w:b/>
          <w:bCs/>
          <w:caps/>
        </w:rPr>
      </w:pPr>
      <w:r w:rsidRPr="00A42126">
        <w:rPr>
          <w:b/>
          <w:bCs/>
          <w:caps/>
        </w:rPr>
        <w:t>Příloha č. 2</w:t>
      </w:r>
    </w:p>
    <w:p w14:paraId="25A5F0C6" w14:textId="77777777" w:rsidR="009C4E51" w:rsidRPr="00A42126" w:rsidRDefault="009C4E51" w:rsidP="004070F2">
      <w:pPr>
        <w:pStyle w:val="Zkladntext"/>
        <w:ind w:left="283" w:hanging="283"/>
        <w:jc w:val="center"/>
        <w:outlineLvl w:val="0"/>
        <w:rPr>
          <w:b/>
          <w:bCs/>
          <w:caps/>
          <w:sz w:val="20"/>
        </w:rPr>
      </w:pPr>
      <w:r w:rsidRPr="00A42126">
        <w:rPr>
          <w:b/>
          <w:bCs/>
          <w:caps/>
          <w:sz w:val="20"/>
        </w:rPr>
        <w:t>SPECIFIKACE počítačového PROGRAMU a příslušných MODULŮ</w:t>
      </w:r>
    </w:p>
    <w:p w14:paraId="6A129699" w14:textId="77777777" w:rsidR="009C4E51" w:rsidRPr="00A42126" w:rsidRDefault="009C4E51" w:rsidP="0072602D">
      <w:pPr>
        <w:pStyle w:val="Zkladntext"/>
        <w:spacing w:after="0"/>
        <w:jc w:val="both"/>
        <w:rPr>
          <w:sz w:val="20"/>
        </w:rPr>
      </w:pPr>
      <w:r w:rsidRPr="00A42126">
        <w:rPr>
          <w:sz w:val="20"/>
        </w:rPr>
        <w:t>Informační systém CYGNUS</w:t>
      </w:r>
      <w:r w:rsidRPr="00A42126">
        <w:rPr>
          <w:sz w:val="20"/>
          <w:vertAlign w:val="superscript"/>
        </w:rPr>
        <w:t>®</w:t>
      </w:r>
      <w:r w:rsidRPr="00A42126">
        <w:rPr>
          <w:sz w:val="20"/>
        </w:rPr>
        <w:t xml:space="preserve"> 2 je určen pro poskytovatele sociálních služeb. </w:t>
      </w:r>
    </w:p>
    <w:p w14:paraId="66284E09" w14:textId="77777777" w:rsidR="009C4E51" w:rsidRPr="00A42126" w:rsidRDefault="009C4E51" w:rsidP="0072602D">
      <w:pPr>
        <w:pStyle w:val="Zkladntext"/>
        <w:spacing w:after="0"/>
        <w:jc w:val="both"/>
        <w:rPr>
          <w:sz w:val="20"/>
        </w:rPr>
      </w:pPr>
    </w:p>
    <w:p w14:paraId="3346A309" w14:textId="77777777" w:rsidR="009D56DD" w:rsidRPr="00A42126" w:rsidRDefault="009C4E51" w:rsidP="001B78CB">
      <w:pPr>
        <w:jc w:val="both"/>
        <w:rPr>
          <w:sz w:val="20"/>
          <w:szCs w:val="20"/>
        </w:rPr>
      </w:pPr>
      <w:r w:rsidRPr="00A42126">
        <w:rPr>
          <w:sz w:val="20"/>
          <w:szCs w:val="20"/>
        </w:rPr>
        <w:t>Modul</w:t>
      </w:r>
      <w:r w:rsidRPr="00A42126">
        <w:rPr>
          <w:b/>
          <w:sz w:val="20"/>
          <w:szCs w:val="20"/>
        </w:rPr>
        <w:t xml:space="preserve"> Klienti </w:t>
      </w:r>
      <w:r w:rsidRPr="00A42126">
        <w:rPr>
          <w:sz w:val="20"/>
          <w:szCs w:val="20"/>
        </w:rPr>
        <w:t xml:space="preserve">slouží k evidenci klientů a žadatelů nabyvatele a svojí funkčností pokrývá následující oblasti: smlouvy a výpočet úhrad, tvorba dokumentů, přehled přítomnosti a výběr variant, vyúčtování klientů, výplatnice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NANDA-I, vykazování výkonů odbornosti 913 dle datového rozhraní VZP, odesílání dávek na portály pojišťoven, ordinace a objednávky léků, evidence a objednávky inkontinenčních pomůcek, přehledy a statistiky, podklady pro vykazování statistických dat na MPSV. Modul umožňuje vedení dokumentace ošetřovatelské péče v elektronické podobě v souladu s platnou legislativou. Program splňuje veškeré k tomu stanovené podmínky podle zákona č. 372/2011 Sb., o zdravotních službách, ve znění pozdějších předpisů a vyhlášky č. 98/2012 Sb. Modul umožňuje napojení na externí hardwarové zařízení dodané autorem, zejména pak terminály a </w:t>
      </w:r>
      <w:proofErr w:type="spellStart"/>
      <w:r w:rsidRPr="00A42126">
        <w:rPr>
          <w:sz w:val="20"/>
          <w:szCs w:val="20"/>
        </w:rPr>
        <w:t>miniterminály</w:t>
      </w:r>
      <w:proofErr w:type="spellEnd"/>
      <w:r w:rsidRPr="00A42126">
        <w:rPr>
          <w:sz w:val="20"/>
          <w:szCs w:val="20"/>
        </w:rPr>
        <w:t xml:space="preserve"> na čárový kód, čtečky podpisových karet a přenosné dotykové zařízení </w:t>
      </w:r>
      <w:proofErr w:type="spellStart"/>
      <w:r w:rsidRPr="00A42126">
        <w:rPr>
          <w:sz w:val="20"/>
          <w:szCs w:val="20"/>
        </w:rPr>
        <w:t>IRePad</w:t>
      </w:r>
      <w:proofErr w:type="spellEnd"/>
      <w:r w:rsidRPr="00A42126">
        <w:rPr>
          <w:sz w:val="20"/>
          <w:szCs w:val="20"/>
        </w:rPr>
        <w:t>.</w:t>
      </w:r>
    </w:p>
    <w:p w14:paraId="37E95C19" w14:textId="77777777" w:rsidR="009C4E51" w:rsidRPr="00A42126" w:rsidRDefault="009C4E51" w:rsidP="0072602D">
      <w:pPr>
        <w:jc w:val="both"/>
        <w:rPr>
          <w:sz w:val="20"/>
          <w:szCs w:val="20"/>
        </w:rPr>
      </w:pPr>
    </w:p>
    <w:p w14:paraId="0E7EFE08" w14:textId="77777777" w:rsidR="009C4E51" w:rsidRPr="00A42126" w:rsidRDefault="009C4E51" w:rsidP="0072602D">
      <w:pPr>
        <w:jc w:val="both"/>
        <w:rPr>
          <w:b/>
          <w:sz w:val="20"/>
          <w:szCs w:val="20"/>
        </w:rPr>
      </w:pPr>
      <w:r w:rsidRPr="00A42126">
        <w:rPr>
          <w:sz w:val="20"/>
          <w:szCs w:val="20"/>
        </w:rPr>
        <w:t>Minimální požadavky na uživatelskou stanici:</w:t>
      </w:r>
    </w:p>
    <w:p w14:paraId="38E42F4E" w14:textId="77777777" w:rsidR="009C4E51" w:rsidRPr="00A42126"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42126">
        <w:rPr>
          <w:sz w:val="20"/>
          <w:szCs w:val="20"/>
        </w:rPr>
        <w:t>PC s operačním systémem Windows Vista a novější v </w:t>
      </w:r>
      <w:proofErr w:type="gramStart"/>
      <w:r w:rsidRPr="00A42126">
        <w:rPr>
          <w:sz w:val="20"/>
          <w:szCs w:val="20"/>
        </w:rPr>
        <w:t>32-bitové</w:t>
      </w:r>
      <w:proofErr w:type="gramEnd"/>
      <w:r w:rsidRPr="00A42126">
        <w:rPr>
          <w:sz w:val="20"/>
          <w:szCs w:val="20"/>
        </w:rPr>
        <w:t xml:space="preserve"> nebo 64-bitové verzi, přičemž operační systém musí být podporován výrobcem a musí být aktualizovaný na nejnovější verzi</w:t>
      </w:r>
    </w:p>
    <w:p w14:paraId="24F7983B" w14:textId="77777777" w:rsidR="009C4E51" w:rsidRPr="00A42126" w:rsidRDefault="009C4E51" w:rsidP="001B78CB">
      <w:pPr>
        <w:widowControl/>
        <w:numPr>
          <w:ilvl w:val="0"/>
          <w:numId w:val="10"/>
        </w:numPr>
        <w:tabs>
          <w:tab w:val="clear" w:pos="720"/>
          <w:tab w:val="num" w:pos="426"/>
        </w:tabs>
        <w:suppressAutoHyphens w:val="0"/>
        <w:ind w:left="426" w:hanging="426"/>
        <w:jc w:val="both"/>
        <w:rPr>
          <w:sz w:val="20"/>
          <w:szCs w:val="20"/>
        </w:rPr>
      </w:pPr>
      <w:r w:rsidRPr="00A42126">
        <w:rPr>
          <w:sz w:val="20"/>
          <w:szCs w:val="20"/>
        </w:rPr>
        <w:t>Operační paměť 4 GB RAM</w:t>
      </w:r>
    </w:p>
    <w:p w14:paraId="4997E18E" w14:textId="77777777" w:rsidR="009C4E51" w:rsidRPr="00A42126" w:rsidRDefault="009C4E51" w:rsidP="001B78CB">
      <w:pPr>
        <w:widowControl/>
        <w:numPr>
          <w:ilvl w:val="0"/>
          <w:numId w:val="10"/>
        </w:numPr>
        <w:tabs>
          <w:tab w:val="clear" w:pos="720"/>
          <w:tab w:val="num" w:pos="426"/>
        </w:tabs>
        <w:suppressAutoHyphens w:val="0"/>
        <w:ind w:left="426" w:hanging="426"/>
        <w:jc w:val="both"/>
        <w:rPr>
          <w:sz w:val="20"/>
          <w:szCs w:val="20"/>
        </w:rPr>
      </w:pPr>
      <w:r w:rsidRPr="00A42126">
        <w:rPr>
          <w:sz w:val="20"/>
          <w:szCs w:val="20"/>
        </w:rPr>
        <w:t>Rozlišení monitoru 1024x768 pixelů</w:t>
      </w:r>
    </w:p>
    <w:p w14:paraId="62B4E16C" w14:textId="77777777" w:rsidR="009C4E51" w:rsidRPr="00A42126" w:rsidRDefault="009C4E51" w:rsidP="001B78CB">
      <w:pPr>
        <w:widowControl/>
        <w:numPr>
          <w:ilvl w:val="0"/>
          <w:numId w:val="10"/>
        </w:numPr>
        <w:tabs>
          <w:tab w:val="clear" w:pos="720"/>
          <w:tab w:val="num" w:pos="426"/>
        </w:tabs>
        <w:suppressAutoHyphens w:val="0"/>
        <w:ind w:left="426" w:hanging="426"/>
        <w:jc w:val="both"/>
        <w:rPr>
          <w:sz w:val="20"/>
          <w:szCs w:val="20"/>
        </w:rPr>
      </w:pPr>
      <w:r w:rsidRPr="00A42126">
        <w:rPr>
          <w:sz w:val="20"/>
          <w:szCs w:val="20"/>
        </w:rPr>
        <w:t>Nainstalovaný Microsoft .NET Framework 4.0 vč. aktualizací na nejnovější verzi</w:t>
      </w:r>
    </w:p>
    <w:p w14:paraId="5038C819" w14:textId="77777777" w:rsidR="009C4E51" w:rsidRPr="00A42126" w:rsidRDefault="009C4E51" w:rsidP="001B78CB">
      <w:pPr>
        <w:widowControl/>
        <w:numPr>
          <w:ilvl w:val="0"/>
          <w:numId w:val="10"/>
        </w:numPr>
        <w:tabs>
          <w:tab w:val="clear" w:pos="720"/>
          <w:tab w:val="num" w:pos="426"/>
        </w:tabs>
        <w:suppressAutoHyphens w:val="0"/>
        <w:ind w:left="426" w:hanging="426"/>
        <w:jc w:val="both"/>
        <w:rPr>
          <w:sz w:val="20"/>
          <w:szCs w:val="20"/>
        </w:rPr>
      </w:pPr>
      <w:r w:rsidRPr="00A42126">
        <w:rPr>
          <w:sz w:val="20"/>
          <w:szCs w:val="20"/>
        </w:rPr>
        <w:t>Administrátorský přístup pro instalaci klientské aplikace</w:t>
      </w:r>
    </w:p>
    <w:p w14:paraId="2D613515" w14:textId="77777777" w:rsidR="009C4E51" w:rsidRPr="00A42126"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A42126">
        <w:rPr>
          <w:sz w:val="20"/>
          <w:szCs w:val="20"/>
        </w:rPr>
        <w:t>Stabilní připojení k internetu</w:t>
      </w:r>
    </w:p>
    <w:p w14:paraId="40BD6772" w14:textId="347C1C10" w:rsidR="009C4E51" w:rsidRPr="00A42126" w:rsidRDefault="009C4E51" w:rsidP="00E72027">
      <w:pPr>
        <w:jc w:val="both"/>
        <w:outlineLvl w:val="0"/>
        <w:rPr>
          <w:sz w:val="20"/>
          <w:szCs w:val="20"/>
        </w:rPr>
      </w:pPr>
      <w:r w:rsidRPr="00A42126">
        <w:rPr>
          <w:sz w:val="20"/>
          <w:szCs w:val="20"/>
        </w:rPr>
        <w:lastRenderedPageBreak/>
        <w:t>Program</w:t>
      </w:r>
      <w:r w:rsidRPr="00A42126">
        <w:rPr>
          <w:b/>
          <w:sz w:val="20"/>
          <w:szCs w:val="20"/>
        </w:rPr>
        <w:t xml:space="preserve"> </w:t>
      </w:r>
      <w:r w:rsidR="00AA5704" w:rsidRPr="00A42126">
        <w:rPr>
          <w:sz w:val="20"/>
          <w:szCs w:val="20"/>
        </w:rPr>
        <w:t>pro</w:t>
      </w:r>
      <w:r w:rsidR="00AA5704" w:rsidRPr="00A42126">
        <w:rPr>
          <w:b/>
          <w:sz w:val="20"/>
          <w:szCs w:val="20"/>
        </w:rPr>
        <w:t xml:space="preserve"> </w:t>
      </w:r>
      <w:r w:rsidR="00AA5704" w:rsidRPr="00A42126">
        <w:rPr>
          <w:sz w:val="20"/>
        </w:rPr>
        <w:t xml:space="preserve">přenosné dotykové zařízení </w:t>
      </w:r>
      <w:proofErr w:type="spellStart"/>
      <w:r w:rsidRPr="00A42126">
        <w:rPr>
          <w:b/>
          <w:sz w:val="20"/>
          <w:szCs w:val="20"/>
        </w:rPr>
        <w:t>IRePad</w:t>
      </w:r>
      <w:proofErr w:type="spellEnd"/>
      <w:r w:rsidRPr="00A42126">
        <w:rPr>
          <w:sz w:val="20"/>
          <w:szCs w:val="20"/>
        </w:rPr>
        <w:t xml:space="preserve"> pokrývá následující oblasti: přehled klientů a jejich osobních údajů, přehled přítomnost a výběr variant jídel, evidence záznamů péče, tvorba formulářů dokumentace, tvorba individuálních plánů, náhled na plány péče, realizace péče, realizace ošetřovatelských intervencí a náhled na medikaci klienta. </w:t>
      </w:r>
    </w:p>
    <w:p w14:paraId="3D36602C" w14:textId="77777777" w:rsidR="009C4E51" w:rsidRPr="00A42126" w:rsidRDefault="009C4E51" w:rsidP="003C4204">
      <w:pPr>
        <w:jc w:val="both"/>
        <w:rPr>
          <w:sz w:val="20"/>
          <w:szCs w:val="20"/>
        </w:rPr>
      </w:pPr>
    </w:p>
    <w:p w14:paraId="6A145711" w14:textId="77777777" w:rsidR="009C4E51" w:rsidRPr="00A42126" w:rsidRDefault="009C4E51" w:rsidP="003C4204">
      <w:pPr>
        <w:jc w:val="both"/>
        <w:rPr>
          <w:sz w:val="20"/>
          <w:szCs w:val="20"/>
        </w:rPr>
      </w:pPr>
      <w:r w:rsidRPr="00A42126">
        <w:rPr>
          <w:sz w:val="20"/>
          <w:szCs w:val="20"/>
        </w:rPr>
        <w:t xml:space="preserve">K řádnému užívání </w:t>
      </w:r>
      <w:proofErr w:type="spellStart"/>
      <w:r w:rsidRPr="00A42126">
        <w:rPr>
          <w:sz w:val="20"/>
          <w:szCs w:val="20"/>
        </w:rPr>
        <w:t>IRePadu</w:t>
      </w:r>
      <w:proofErr w:type="spellEnd"/>
      <w:r w:rsidRPr="00A42126">
        <w:rPr>
          <w:sz w:val="20"/>
          <w:szCs w:val="20"/>
        </w:rPr>
        <w:t xml:space="preserve"> je nutná funkční a stabilní bezdrátová Wi-Fi síť. Požadavky na Wi-Fi síť pro správné fungování </w:t>
      </w:r>
      <w:proofErr w:type="spellStart"/>
      <w:r w:rsidRPr="00A42126">
        <w:rPr>
          <w:sz w:val="20"/>
          <w:szCs w:val="20"/>
        </w:rPr>
        <w:t>IRePadu</w:t>
      </w:r>
      <w:proofErr w:type="spellEnd"/>
      <w:r w:rsidRPr="00A42126">
        <w:rPr>
          <w:sz w:val="20"/>
          <w:szCs w:val="20"/>
        </w:rPr>
        <w:t>:</w:t>
      </w:r>
    </w:p>
    <w:p w14:paraId="295D1446" w14:textId="77777777" w:rsidR="009C4E51" w:rsidRPr="00A42126"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42126">
        <w:rPr>
          <w:sz w:val="20"/>
          <w:szCs w:val="20"/>
        </w:rPr>
        <w:t>Podpora normy 802.11 b/g/n pásma 2,4 GHz</w:t>
      </w:r>
    </w:p>
    <w:p w14:paraId="72DF86E3" w14:textId="77777777" w:rsidR="009C4E51" w:rsidRPr="00A42126"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42126">
        <w:rPr>
          <w:sz w:val="20"/>
          <w:szCs w:val="20"/>
        </w:rPr>
        <w:t>Podpora šifrování WPA2, WPA nebo WEP</w:t>
      </w:r>
    </w:p>
    <w:p w14:paraId="04469AEB" w14:textId="77777777" w:rsidR="009C4E51" w:rsidRPr="00A42126"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42126">
        <w:rPr>
          <w:sz w:val="20"/>
          <w:szCs w:val="20"/>
        </w:rPr>
        <w:t xml:space="preserve">Podpora roamingu pro plynulé přepínání mezi </w:t>
      </w:r>
      <w:proofErr w:type="spellStart"/>
      <w:r w:rsidRPr="00A42126">
        <w:rPr>
          <w:sz w:val="20"/>
          <w:szCs w:val="20"/>
        </w:rPr>
        <w:t>access</w:t>
      </w:r>
      <w:proofErr w:type="spellEnd"/>
      <w:r w:rsidRPr="00A42126">
        <w:rPr>
          <w:sz w:val="20"/>
          <w:szCs w:val="20"/>
        </w:rPr>
        <w:t xml:space="preserve"> pointy</w:t>
      </w:r>
    </w:p>
    <w:p w14:paraId="23B1E4F1" w14:textId="77777777" w:rsidR="009C4E51" w:rsidRPr="00A42126"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42126">
        <w:rPr>
          <w:sz w:val="20"/>
          <w:szCs w:val="20"/>
        </w:rPr>
        <w:t>Stabilní signál Wi-Fi sítě</w:t>
      </w:r>
    </w:p>
    <w:p w14:paraId="7AA8B489" w14:textId="77777777" w:rsidR="009C4E51" w:rsidRPr="00A42126" w:rsidRDefault="009C4E51" w:rsidP="00670977">
      <w:pPr>
        <w:widowControl/>
        <w:pBdr>
          <w:bottom w:val="single" w:sz="4" w:space="1" w:color="auto"/>
        </w:pBdr>
        <w:suppressAutoHyphens w:val="0"/>
        <w:spacing w:after="120"/>
        <w:jc w:val="both"/>
        <w:rPr>
          <w:sz w:val="20"/>
          <w:szCs w:val="20"/>
        </w:rPr>
      </w:pPr>
    </w:p>
    <w:p w14:paraId="3522D472" w14:textId="77777777" w:rsidR="009C4E51" w:rsidRPr="00A42126" w:rsidRDefault="009C4E51" w:rsidP="00CD4CB8">
      <w:pPr>
        <w:pStyle w:val="Zkladntext"/>
        <w:jc w:val="center"/>
        <w:outlineLvl w:val="0"/>
        <w:rPr>
          <w:b/>
        </w:rPr>
      </w:pPr>
    </w:p>
    <w:p w14:paraId="143CE9D1" w14:textId="77777777" w:rsidR="009C4E51" w:rsidRPr="00A42126" w:rsidRDefault="009C4E51" w:rsidP="00CD4CB8">
      <w:pPr>
        <w:pStyle w:val="Zkladntext"/>
        <w:jc w:val="center"/>
        <w:outlineLvl w:val="0"/>
        <w:rPr>
          <w:b/>
        </w:rPr>
      </w:pPr>
      <w:r w:rsidRPr="00A42126">
        <w:rPr>
          <w:b/>
        </w:rPr>
        <w:t>PŘÍLOHA Č. 3</w:t>
      </w:r>
    </w:p>
    <w:p w14:paraId="7FE2A694" w14:textId="77777777" w:rsidR="009C4E51" w:rsidRPr="00A42126" w:rsidRDefault="009C4E51" w:rsidP="00655CB8">
      <w:pPr>
        <w:pStyle w:val="Zkladntext"/>
        <w:jc w:val="center"/>
        <w:outlineLvl w:val="0"/>
        <w:rPr>
          <w:b/>
          <w:caps/>
          <w:sz w:val="20"/>
        </w:rPr>
      </w:pPr>
      <w:r w:rsidRPr="00A42126">
        <w:rPr>
          <w:b/>
          <w:caps/>
          <w:sz w:val="20"/>
        </w:rPr>
        <w:t>Kontaktní údaje nabyvatele pro elektronické zasílání daňových dokladů</w:t>
      </w:r>
    </w:p>
    <w:p w14:paraId="351D69B0" w14:textId="77777777" w:rsidR="009C4E51" w:rsidRPr="00A42126" w:rsidRDefault="009C4E51" w:rsidP="00655CB8">
      <w:pPr>
        <w:pStyle w:val="Zkladntext"/>
        <w:spacing w:after="0"/>
        <w:jc w:val="both"/>
        <w:outlineLvl w:val="0"/>
        <w:rPr>
          <w:sz w:val="20"/>
        </w:rPr>
      </w:pPr>
      <w:r w:rsidRPr="00A42126">
        <w:rPr>
          <w:caps/>
          <w:sz w:val="20"/>
        </w:rPr>
        <w:t>N</w:t>
      </w:r>
      <w:r w:rsidRPr="00A42126">
        <w:rPr>
          <w:sz w:val="20"/>
        </w:rPr>
        <w:t>abyvatel v souladu s bodem 5.3. licenční smlouvy souhlasí s elektronickým zasíláním daňových dokladů vystavených na základě této smlouvy, a to na níže uvedený kontaktní e-mail (e-mail pro zasílání daňových dokladů):</w:t>
      </w:r>
    </w:p>
    <w:p w14:paraId="20306B9A" w14:textId="08EB66B5" w:rsidR="00A42126" w:rsidRPr="00A42126" w:rsidRDefault="00A42126"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A42126" w:rsidRPr="00A42126" w14:paraId="53B0185C" w14:textId="77777777" w:rsidTr="00A42126">
        <w:tc>
          <w:tcPr>
            <w:tcW w:w="4818" w:type="dxa"/>
            <w:shd w:val="clear" w:color="auto" w:fill="auto"/>
          </w:tcPr>
          <w:p w14:paraId="6B904C39" w14:textId="77777777" w:rsidR="00A42126" w:rsidRPr="00A42126" w:rsidRDefault="00A42126" w:rsidP="008E4CB8">
            <w:pPr>
              <w:pStyle w:val="Zkladntext"/>
              <w:spacing w:before="80" w:after="80"/>
              <w:jc w:val="both"/>
              <w:rPr>
                <w:sz w:val="20"/>
                <w:lang w:val="en-US"/>
              </w:rPr>
            </w:pPr>
            <w:proofErr w:type="spellStart"/>
            <w:r w:rsidRPr="00A42126">
              <w:rPr>
                <w:sz w:val="20"/>
                <w:lang w:val="en-US"/>
              </w:rPr>
              <w:t>Kontaktní</w:t>
            </w:r>
            <w:proofErr w:type="spellEnd"/>
            <w:r w:rsidRPr="00A42126">
              <w:rPr>
                <w:sz w:val="20"/>
                <w:lang w:val="en-US"/>
              </w:rPr>
              <w:t xml:space="preserve"> </w:t>
            </w:r>
            <w:proofErr w:type="spellStart"/>
            <w:r w:rsidRPr="00A42126">
              <w:rPr>
                <w:sz w:val="20"/>
                <w:lang w:val="en-US"/>
              </w:rPr>
              <w:t>osoba</w:t>
            </w:r>
            <w:proofErr w:type="spellEnd"/>
            <w:r w:rsidRPr="00A42126">
              <w:rPr>
                <w:sz w:val="20"/>
                <w:lang w:val="en-US"/>
              </w:rPr>
              <w:t xml:space="preserve"> pro </w:t>
            </w:r>
            <w:proofErr w:type="spellStart"/>
            <w:r w:rsidRPr="00A42126">
              <w:rPr>
                <w:sz w:val="20"/>
                <w:lang w:val="en-US"/>
              </w:rPr>
              <w:t>fakturaci</w:t>
            </w:r>
            <w:proofErr w:type="spellEnd"/>
            <w:r w:rsidRPr="00A42126">
              <w:rPr>
                <w:sz w:val="20"/>
                <w:lang w:val="en-US"/>
              </w:rPr>
              <w:t>:</w:t>
            </w:r>
          </w:p>
        </w:tc>
        <w:tc>
          <w:tcPr>
            <w:tcW w:w="4819" w:type="dxa"/>
            <w:shd w:val="clear" w:color="auto" w:fill="auto"/>
          </w:tcPr>
          <w:p w14:paraId="19C91ED2" w14:textId="4CE9A30B" w:rsidR="00A42126" w:rsidRPr="00A42126" w:rsidRDefault="00A42126" w:rsidP="008E4CB8">
            <w:pPr>
              <w:pStyle w:val="Zkladntext"/>
              <w:spacing w:before="80" w:after="80"/>
              <w:jc w:val="both"/>
              <w:rPr>
                <w:sz w:val="20"/>
                <w:lang w:val="en-US"/>
              </w:rPr>
            </w:pPr>
            <w:proofErr w:type="spellStart"/>
            <w:r w:rsidRPr="00A42126">
              <w:rPr>
                <w:sz w:val="20"/>
                <w:lang w:val="en-US"/>
              </w:rPr>
              <w:t>Radmila</w:t>
            </w:r>
            <w:proofErr w:type="spellEnd"/>
            <w:r>
              <w:rPr>
                <w:sz w:val="20"/>
                <w:lang w:val="en-US"/>
              </w:rPr>
              <w:t xml:space="preserve"> </w:t>
            </w:r>
            <w:proofErr w:type="spellStart"/>
            <w:r w:rsidRPr="00A42126">
              <w:rPr>
                <w:sz w:val="20"/>
                <w:lang w:val="en-US"/>
              </w:rPr>
              <w:t>Bartáková</w:t>
            </w:r>
            <w:proofErr w:type="spellEnd"/>
          </w:p>
        </w:tc>
      </w:tr>
      <w:tr w:rsidR="00A42126" w:rsidRPr="00A42126" w14:paraId="7D464645" w14:textId="77777777" w:rsidTr="00A42126">
        <w:tc>
          <w:tcPr>
            <w:tcW w:w="4818" w:type="dxa"/>
            <w:shd w:val="clear" w:color="auto" w:fill="auto"/>
          </w:tcPr>
          <w:p w14:paraId="25A3527F" w14:textId="77777777" w:rsidR="00A42126" w:rsidRPr="00A42126" w:rsidRDefault="00A42126" w:rsidP="008E4CB8">
            <w:pPr>
              <w:pStyle w:val="Zkladntext"/>
              <w:spacing w:before="80" w:after="80"/>
              <w:jc w:val="both"/>
              <w:rPr>
                <w:sz w:val="20"/>
                <w:lang w:val="en-US"/>
              </w:rPr>
            </w:pPr>
            <w:r w:rsidRPr="00A42126">
              <w:rPr>
                <w:sz w:val="20"/>
                <w:lang w:val="en-US"/>
              </w:rPr>
              <w:t xml:space="preserve">E-mail pro </w:t>
            </w:r>
            <w:proofErr w:type="spellStart"/>
            <w:r w:rsidRPr="00A42126">
              <w:rPr>
                <w:sz w:val="20"/>
                <w:lang w:val="en-US"/>
              </w:rPr>
              <w:t>zasílání</w:t>
            </w:r>
            <w:proofErr w:type="spellEnd"/>
            <w:r w:rsidRPr="00A42126">
              <w:rPr>
                <w:sz w:val="20"/>
                <w:lang w:val="en-US"/>
              </w:rPr>
              <w:t xml:space="preserve"> </w:t>
            </w:r>
            <w:proofErr w:type="spellStart"/>
            <w:r w:rsidRPr="00A42126">
              <w:rPr>
                <w:sz w:val="20"/>
                <w:lang w:val="en-US"/>
              </w:rPr>
              <w:t>daňových</w:t>
            </w:r>
            <w:proofErr w:type="spellEnd"/>
            <w:r w:rsidRPr="00A42126">
              <w:rPr>
                <w:sz w:val="20"/>
                <w:lang w:val="en-US"/>
              </w:rPr>
              <w:t xml:space="preserve"> </w:t>
            </w:r>
            <w:proofErr w:type="spellStart"/>
            <w:r w:rsidRPr="00A42126">
              <w:rPr>
                <w:sz w:val="20"/>
                <w:lang w:val="en-US"/>
              </w:rPr>
              <w:t>dokladů</w:t>
            </w:r>
            <w:proofErr w:type="spellEnd"/>
            <w:r w:rsidRPr="00A42126">
              <w:rPr>
                <w:sz w:val="20"/>
                <w:lang w:val="en-US"/>
              </w:rPr>
              <w:t>:</w:t>
            </w:r>
          </w:p>
        </w:tc>
        <w:tc>
          <w:tcPr>
            <w:tcW w:w="4819" w:type="dxa"/>
            <w:shd w:val="clear" w:color="auto" w:fill="auto"/>
          </w:tcPr>
          <w:p w14:paraId="05A09A26" w14:textId="77777777" w:rsidR="00A42126" w:rsidRPr="00A42126" w:rsidRDefault="00A42126" w:rsidP="008E4CB8">
            <w:pPr>
              <w:pStyle w:val="Zkladntext"/>
              <w:spacing w:before="80" w:after="80"/>
              <w:jc w:val="both"/>
              <w:rPr>
                <w:sz w:val="20"/>
                <w:lang w:val="en-US"/>
              </w:rPr>
            </w:pPr>
            <w:r w:rsidRPr="00A42126">
              <w:rPr>
                <w:sz w:val="20"/>
                <w:lang w:val="en-US"/>
              </w:rPr>
              <w:t>radmila.bartakova@mszs.cz</w:t>
            </w:r>
          </w:p>
        </w:tc>
      </w:tr>
      <w:tr w:rsidR="00A42126" w:rsidRPr="00A42126" w14:paraId="206CF1DA" w14:textId="77777777" w:rsidTr="00A42126">
        <w:tc>
          <w:tcPr>
            <w:tcW w:w="4818" w:type="dxa"/>
            <w:shd w:val="clear" w:color="auto" w:fill="auto"/>
          </w:tcPr>
          <w:p w14:paraId="0C02B430" w14:textId="77777777" w:rsidR="00A42126" w:rsidRPr="00A42126" w:rsidRDefault="00A42126" w:rsidP="008E4CB8">
            <w:pPr>
              <w:pStyle w:val="Zkladntext"/>
              <w:spacing w:before="80" w:after="80"/>
              <w:jc w:val="both"/>
              <w:rPr>
                <w:sz w:val="20"/>
                <w:lang w:val="en-US"/>
              </w:rPr>
            </w:pPr>
            <w:proofErr w:type="spellStart"/>
            <w:r w:rsidRPr="00A42126">
              <w:rPr>
                <w:sz w:val="20"/>
                <w:lang w:val="en-US"/>
              </w:rPr>
              <w:t>Telefon</w:t>
            </w:r>
            <w:proofErr w:type="spellEnd"/>
            <w:r w:rsidRPr="00A42126">
              <w:rPr>
                <w:sz w:val="20"/>
                <w:lang w:val="en-US"/>
              </w:rPr>
              <w:t>:</w:t>
            </w:r>
          </w:p>
        </w:tc>
        <w:tc>
          <w:tcPr>
            <w:tcW w:w="4819" w:type="dxa"/>
            <w:shd w:val="clear" w:color="auto" w:fill="auto"/>
          </w:tcPr>
          <w:p w14:paraId="5EC7574C" w14:textId="77777777" w:rsidR="00A42126" w:rsidRPr="00A42126" w:rsidRDefault="00A42126" w:rsidP="008E4CB8">
            <w:pPr>
              <w:pStyle w:val="Zkladntext"/>
              <w:spacing w:before="80" w:after="80"/>
              <w:jc w:val="both"/>
              <w:rPr>
                <w:sz w:val="20"/>
                <w:lang w:val="en-US"/>
              </w:rPr>
            </w:pPr>
            <w:r w:rsidRPr="00A42126">
              <w:rPr>
                <w:sz w:val="20"/>
                <w:lang w:val="en-US"/>
              </w:rPr>
              <w:t>321 724 772</w:t>
            </w:r>
          </w:p>
        </w:tc>
      </w:tr>
    </w:tbl>
    <w:p w14:paraId="446C4A65" w14:textId="4D52F391" w:rsidR="009C4E51" w:rsidRPr="004532E9" w:rsidRDefault="009C4E51" w:rsidP="00A42126">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80FB" w14:textId="77777777" w:rsidR="00ED23DF" w:rsidRDefault="00ED23DF">
      <w:r>
        <w:separator/>
      </w:r>
    </w:p>
  </w:endnote>
  <w:endnote w:type="continuationSeparator" w:id="0">
    <w:p w14:paraId="13592352" w14:textId="77777777" w:rsidR="00ED23DF" w:rsidRDefault="00E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auto"/>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E2AE" w14:textId="77777777" w:rsidR="00077A0C" w:rsidRDefault="00077A0C"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750076" w14:textId="77777777" w:rsidR="00077A0C" w:rsidRDefault="00077A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48B4" w14:textId="63B97FA6" w:rsidR="00077A0C" w:rsidRPr="004547B1" w:rsidRDefault="00077A0C"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80E26">
      <w:rPr>
        <w:rStyle w:val="slostrnky"/>
        <w:noProof/>
        <w:sz w:val="16"/>
        <w:szCs w:val="20"/>
      </w:rPr>
      <w:t>8</w:t>
    </w:r>
    <w:r w:rsidRPr="004547B1">
      <w:rPr>
        <w:rStyle w:val="slostrnky"/>
        <w:sz w:val="16"/>
        <w:szCs w:val="20"/>
      </w:rPr>
      <w:fldChar w:fldCharType="end"/>
    </w:r>
  </w:p>
  <w:p w14:paraId="7873F502" w14:textId="77777777" w:rsidR="00077A0C" w:rsidRDefault="00077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08DF" w14:textId="77777777" w:rsidR="00ED23DF" w:rsidRDefault="00ED23DF">
      <w:r>
        <w:separator/>
      </w:r>
    </w:p>
  </w:footnote>
  <w:footnote w:type="continuationSeparator" w:id="0">
    <w:p w14:paraId="2C9596FC" w14:textId="77777777" w:rsidR="00ED23DF" w:rsidRDefault="00ED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3"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6"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FE5390A"/>
    <w:multiLevelType w:val="multilevel"/>
    <w:tmpl w:val="22321F3E"/>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9"/>
  </w:num>
  <w:num w:numId="11">
    <w:abstractNumId w:val="13"/>
  </w:num>
  <w:num w:numId="12">
    <w:abstractNumId w:val="10"/>
  </w:num>
  <w:num w:numId="13">
    <w:abstractNumId w:val="17"/>
  </w:num>
  <w:num w:numId="14">
    <w:abstractNumId w:val="1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20"/>
  </w:num>
  <w:num w:numId="23">
    <w:abstractNumId w:val="22"/>
  </w:num>
  <w:num w:numId="24">
    <w:abstractNumId w:val="23"/>
  </w:num>
  <w:num w:numId="25">
    <w:abstractNumId w:val="19"/>
  </w:num>
  <w:num w:numId="26">
    <w:abstractNumId w:val="11"/>
  </w:num>
  <w:num w:numId="27">
    <w:abstractNumId w:val="21"/>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12010"/>
    <w:rsid w:val="00012B84"/>
    <w:rsid w:val="0001633D"/>
    <w:rsid w:val="0002086F"/>
    <w:rsid w:val="00022EC8"/>
    <w:rsid w:val="00023978"/>
    <w:rsid w:val="0002641A"/>
    <w:rsid w:val="00026802"/>
    <w:rsid w:val="00032E5B"/>
    <w:rsid w:val="000333DF"/>
    <w:rsid w:val="000341F1"/>
    <w:rsid w:val="00036347"/>
    <w:rsid w:val="00040891"/>
    <w:rsid w:val="00041BB2"/>
    <w:rsid w:val="0004308B"/>
    <w:rsid w:val="000441B5"/>
    <w:rsid w:val="00045C0D"/>
    <w:rsid w:val="00046A1E"/>
    <w:rsid w:val="00046B2B"/>
    <w:rsid w:val="000505A0"/>
    <w:rsid w:val="00051BEA"/>
    <w:rsid w:val="000534D1"/>
    <w:rsid w:val="0005375E"/>
    <w:rsid w:val="00053BB8"/>
    <w:rsid w:val="00054150"/>
    <w:rsid w:val="00054D35"/>
    <w:rsid w:val="00062A4E"/>
    <w:rsid w:val="00064744"/>
    <w:rsid w:val="000656CF"/>
    <w:rsid w:val="00075B3E"/>
    <w:rsid w:val="00076DC1"/>
    <w:rsid w:val="00077A0C"/>
    <w:rsid w:val="00081D39"/>
    <w:rsid w:val="000827BE"/>
    <w:rsid w:val="00082C8A"/>
    <w:rsid w:val="00084B9E"/>
    <w:rsid w:val="00084EFD"/>
    <w:rsid w:val="00085158"/>
    <w:rsid w:val="00085700"/>
    <w:rsid w:val="0009006E"/>
    <w:rsid w:val="000923C5"/>
    <w:rsid w:val="00095A14"/>
    <w:rsid w:val="000A0EAF"/>
    <w:rsid w:val="000A1467"/>
    <w:rsid w:val="000A2796"/>
    <w:rsid w:val="000B0EB5"/>
    <w:rsid w:val="000B2EF7"/>
    <w:rsid w:val="000B5601"/>
    <w:rsid w:val="000B7251"/>
    <w:rsid w:val="000C1744"/>
    <w:rsid w:val="000C18A2"/>
    <w:rsid w:val="000D1FED"/>
    <w:rsid w:val="000D4D6E"/>
    <w:rsid w:val="000D72CA"/>
    <w:rsid w:val="000E10AF"/>
    <w:rsid w:val="000E1B40"/>
    <w:rsid w:val="000E23AC"/>
    <w:rsid w:val="000E34D8"/>
    <w:rsid w:val="000E3639"/>
    <w:rsid w:val="000E5D23"/>
    <w:rsid w:val="000F1AB6"/>
    <w:rsid w:val="000F201E"/>
    <w:rsid w:val="000F2F5C"/>
    <w:rsid w:val="000F3748"/>
    <w:rsid w:val="00100522"/>
    <w:rsid w:val="00102DFC"/>
    <w:rsid w:val="00104017"/>
    <w:rsid w:val="00107EE9"/>
    <w:rsid w:val="00110226"/>
    <w:rsid w:val="00111B0C"/>
    <w:rsid w:val="00113F85"/>
    <w:rsid w:val="0011450F"/>
    <w:rsid w:val="00114F63"/>
    <w:rsid w:val="001162FC"/>
    <w:rsid w:val="001208BF"/>
    <w:rsid w:val="00121BB6"/>
    <w:rsid w:val="001226AB"/>
    <w:rsid w:val="001231A6"/>
    <w:rsid w:val="001340AA"/>
    <w:rsid w:val="0014100A"/>
    <w:rsid w:val="001419E4"/>
    <w:rsid w:val="0014230F"/>
    <w:rsid w:val="00144C41"/>
    <w:rsid w:val="00146176"/>
    <w:rsid w:val="00147303"/>
    <w:rsid w:val="00152C76"/>
    <w:rsid w:val="0015361D"/>
    <w:rsid w:val="00154B2C"/>
    <w:rsid w:val="0015549E"/>
    <w:rsid w:val="001602AA"/>
    <w:rsid w:val="00160E01"/>
    <w:rsid w:val="00160E8E"/>
    <w:rsid w:val="00161FED"/>
    <w:rsid w:val="00163004"/>
    <w:rsid w:val="00163FAF"/>
    <w:rsid w:val="00165B85"/>
    <w:rsid w:val="0017106D"/>
    <w:rsid w:val="00173608"/>
    <w:rsid w:val="00176099"/>
    <w:rsid w:val="00182A64"/>
    <w:rsid w:val="001863CF"/>
    <w:rsid w:val="00187D64"/>
    <w:rsid w:val="001945D7"/>
    <w:rsid w:val="00195029"/>
    <w:rsid w:val="00196111"/>
    <w:rsid w:val="001967C4"/>
    <w:rsid w:val="00197405"/>
    <w:rsid w:val="001A263E"/>
    <w:rsid w:val="001A3B13"/>
    <w:rsid w:val="001A45E9"/>
    <w:rsid w:val="001A6841"/>
    <w:rsid w:val="001B718B"/>
    <w:rsid w:val="001B78CB"/>
    <w:rsid w:val="001C42CD"/>
    <w:rsid w:val="001E4D26"/>
    <w:rsid w:val="001E5909"/>
    <w:rsid w:val="001E5F00"/>
    <w:rsid w:val="001F7FF1"/>
    <w:rsid w:val="00202C56"/>
    <w:rsid w:val="00213009"/>
    <w:rsid w:val="002154A2"/>
    <w:rsid w:val="0021664B"/>
    <w:rsid w:val="0022115E"/>
    <w:rsid w:val="002211C3"/>
    <w:rsid w:val="00222BF7"/>
    <w:rsid w:val="0022411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E8F"/>
    <w:rsid w:val="00274FC8"/>
    <w:rsid w:val="00276A34"/>
    <w:rsid w:val="00285120"/>
    <w:rsid w:val="00286FA0"/>
    <w:rsid w:val="00293672"/>
    <w:rsid w:val="00293DB3"/>
    <w:rsid w:val="0029714B"/>
    <w:rsid w:val="002A1865"/>
    <w:rsid w:val="002A21AC"/>
    <w:rsid w:val="002A66BE"/>
    <w:rsid w:val="002B10B2"/>
    <w:rsid w:val="002B2B23"/>
    <w:rsid w:val="002C04E9"/>
    <w:rsid w:val="002C0A16"/>
    <w:rsid w:val="002C0F92"/>
    <w:rsid w:val="002C4A62"/>
    <w:rsid w:val="002C660E"/>
    <w:rsid w:val="002C7F22"/>
    <w:rsid w:val="002D036C"/>
    <w:rsid w:val="002D2C68"/>
    <w:rsid w:val="002D3ADA"/>
    <w:rsid w:val="002E101F"/>
    <w:rsid w:val="002E4BD3"/>
    <w:rsid w:val="002E776E"/>
    <w:rsid w:val="002F5116"/>
    <w:rsid w:val="002F55DC"/>
    <w:rsid w:val="002F6044"/>
    <w:rsid w:val="002F72E1"/>
    <w:rsid w:val="00303EED"/>
    <w:rsid w:val="00304BBD"/>
    <w:rsid w:val="00306D0A"/>
    <w:rsid w:val="00311EF0"/>
    <w:rsid w:val="003164E7"/>
    <w:rsid w:val="00321D78"/>
    <w:rsid w:val="0032311C"/>
    <w:rsid w:val="003265BE"/>
    <w:rsid w:val="00330F00"/>
    <w:rsid w:val="00331FAE"/>
    <w:rsid w:val="00332A6F"/>
    <w:rsid w:val="0033347A"/>
    <w:rsid w:val="00333948"/>
    <w:rsid w:val="0034196F"/>
    <w:rsid w:val="00344711"/>
    <w:rsid w:val="00344D49"/>
    <w:rsid w:val="00354729"/>
    <w:rsid w:val="00367F19"/>
    <w:rsid w:val="00371A3A"/>
    <w:rsid w:val="00373F18"/>
    <w:rsid w:val="00375465"/>
    <w:rsid w:val="0037740C"/>
    <w:rsid w:val="00377F35"/>
    <w:rsid w:val="00380E26"/>
    <w:rsid w:val="00381C88"/>
    <w:rsid w:val="00384CC2"/>
    <w:rsid w:val="0039162A"/>
    <w:rsid w:val="003936B3"/>
    <w:rsid w:val="003A710A"/>
    <w:rsid w:val="003A770B"/>
    <w:rsid w:val="003B0B90"/>
    <w:rsid w:val="003B0E09"/>
    <w:rsid w:val="003B2A31"/>
    <w:rsid w:val="003B2DFB"/>
    <w:rsid w:val="003B65C1"/>
    <w:rsid w:val="003C3DF8"/>
    <w:rsid w:val="003C4204"/>
    <w:rsid w:val="003C64E7"/>
    <w:rsid w:val="003C77A1"/>
    <w:rsid w:val="003D0AB3"/>
    <w:rsid w:val="003D1AA6"/>
    <w:rsid w:val="003D2AA3"/>
    <w:rsid w:val="003D63A1"/>
    <w:rsid w:val="003E3C0F"/>
    <w:rsid w:val="003F01C1"/>
    <w:rsid w:val="003F0D80"/>
    <w:rsid w:val="003F33ED"/>
    <w:rsid w:val="003F3BA9"/>
    <w:rsid w:val="003F6F63"/>
    <w:rsid w:val="004057F9"/>
    <w:rsid w:val="004070F2"/>
    <w:rsid w:val="00411248"/>
    <w:rsid w:val="00416A4D"/>
    <w:rsid w:val="004177A8"/>
    <w:rsid w:val="004260FD"/>
    <w:rsid w:val="00432FAC"/>
    <w:rsid w:val="00433946"/>
    <w:rsid w:val="004352AA"/>
    <w:rsid w:val="00435653"/>
    <w:rsid w:val="004375F8"/>
    <w:rsid w:val="00442919"/>
    <w:rsid w:val="00442B34"/>
    <w:rsid w:val="0044546A"/>
    <w:rsid w:val="00446684"/>
    <w:rsid w:val="00446AAE"/>
    <w:rsid w:val="00451A1C"/>
    <w:rsid w:val="00452A3D"/>
    <w:rsid w:val="004532E9"/>
    <w:rsid w:val="004547B1"/>
    <w:rsid w:val="00457BBF"/>
    <w:rsid w:val="0046186D"/>
    <w:rsid w:val="004628C0"/>
    <w:rsid w:val="00464403"/>
    <w:rsid w:val="004646EF"/>
    <w:rsid w:val="00467585"/>
    <w:rsid w:val="004731E1"/>
    <w:rsid w:val="0047473E"/>
    <w:rsid w:val="0047530B"/>
    <w:rsid w:val="0047562A"/>
    <w:rsid w:val="0048599B"/>
    <w:rsid w:val="0049066F"/>
    <w:rsid w:val="004909A6"/>
    <w:rsid w:val="00492C4F"/>
    <w:rsid w:val="00495D4F"/>
    <w:rsid w:val="004960AE"/>
    <w:rsid w:val="004970B6"/>
    <w:rsid w:val="004A60B5"/>
    <w:rsid w:val="004B08CA"/>
    <w:rsid w:val="004B16E0"/>
    <w:rsid w:val="004B1A54"/>
    <w:rsid w:val="004B25CD"/>
    <w:rsid w:val="004B3011"/>
    <w:rsid w:val="004B4146"/>
    <w:rsid w:val="004B49BA"/>
    <w:rsid w:val="004B5655"/>
    <w:rsid w:val="004B7048"/>
    <w:rsid w:val="004C5CE7"/>
    <w:rsid w:val="004C64F7"/>
    <w:rsid w:val="004C7337"/>
    <w:rsid w:val="004D3BA6"/>
    <w:rsid w:val="004D3C97"/>
    <w:rsid w:val="004D4420"/>
    <w:rsid w:val="004E15AE"/>
    <w:rsid w:val="004E1BFC"/>
    <w:rsid w:val="004E20D2"/>
    <w:rsid w:val="004E22FA"/>
    <w:rsid w:val="004E75B2"/>
    <w:rsid w:val="004F0F0C"/>
    <w:rsid w:val="004F142D"/>
    <w:rsid w:val="004F3BDA"/>
    <w:rsid w:val="00505A65"/>
    <w:rsid w:val="0050662F"/>
    <w:rsid w:val="00507E06"/>
    <w:rsid w:val="00507E9D"/>
    <w:rsid w:val="00513043"/>
    <w:rsid w:val="00515084"/>
    <w:rsid w:val="005151B0"/>
    <w:rsid w:val="00515F57"/>
    <w:rsid w:val="00524C74"/>
    <w:rsid w:val="005342C1"/>
    <w:rsid w:val="00542BAF"/>
    <w:rsid w:val="005463A4"/>
    <w:rsid w:val="005508AA"/>
    <w:rsid w:val="00551EAA"/>
    <w:rsid w:val="005546C7"/>
    <w:rsid w:val="005629AB"/>
    <w:rsid w:val="0056431D"/>
    <w:rsid w:val="005713E6"/>
    <w:rsid w:val="0057196C"/>
    <w:rsid w:val="005736F1"/>
    <w:rsid w:val="00573EEC"/>
    <w:rsid w:val="005747F4"/>
    <w:rsid w:val="00574D2C"/>
    <w:rsid w:val="0057747D"/>
    <w:rsid w:val="0058080B"/>
    <w:rsid w:val="00582763"/>
    <w:rsid w:val="00585C70"/>
    <w:rsid w:val="00590103"/>
    <w:rsid w:val="005929C6"/>
    <w:rsid w:val="00592F4E"/>
    <w:rsid w:val="005965F4"/>
    <w:rsid w:val="005968B6"/>
    <w:rsid w:val="005A0588"/>
    <w:rsid w:val="005A1D24"/>
    <w:rsid w:val="005A2588"/>
    <w:rsid w:val="005A27A6"/>
    <w:rsid w:val="005A3C99"/>
    <w:rsid w:val="005B10B7"/>
    <w:rsid w:val="005B2EBA"/>
    <w:rsid w:val="005D0C2E"/>
    <w:rsid w:val="005D5C85"/>
    <w:rsid w:val="005D5E50"/>
    <w:rsid w:val="005D6CF3"/>
    <w:rsid w:val="005D7BA1"/>
    <w:rsid w:val="005F02B8"/>
    <w:rsid w:val="005F04F9"/>
    <w:rsid w:val="005F18E3"/>
    <w:rsid w:val="005F5328"/>
    <w:rsid w:val="005F6B8A"/>
    <w:rsid w:val="00601890"/>
    <w:rsid w:val="006041E7"/>
    <w:rsid w:val="006108D4"/>
    <w:rsid w:val="00610DC6"/>
    <w:rsid w:val="00612D55"/>
    <w:rsid w:val="00635264"/>
    <w:rsid w:val="00635C14"/>
    <w:rsid w:val="00637048"/>
    <w:rsid w:val="00645D56"/>
    <w:rsid w:val="00645DA1"/>
    <w:rsid w:val="00646272"/>
    <w:rsid w:val="00647471"/>
    <w:rsid w:val="00647610"/>
    <w:rsid w:val="006479E0"/>
    <w:rsid w:val="0065494A"/>
    <w:rsid w:val="00655CB8"/>
    <w:rsid w:val="00655DBA"/>
    <w:rsid w:val="006578A7"/>
    <w:rsid w:val="00662474"/>
    <w:rsid w:val="006626A5"/>
    <w:rsid w:val="00663379"/>
    <w:rsid w:val="006633E1"/>
    <w:rsid w:val="006645D3"/>
    <w:rsid w:val="00666655"/>
    <w:rsid w:val="00666828"/>
    <w:rsid w:val="0066778D"/>
    <w:rsid w:val="00670977"/>
    <w:rsid w:val="00682872"/>
    <w:rsid w:val="006831C5"/>
    <w:rsid w:val="00694742"/>
    <w:rsid w:val="0069665B"/>
    <w:rsid w:val="006B3FEE"/>
    <w:rsid w:val="006B47E0"/>
    <w:rsid w:val="006B78CD"/>
    <w:rsid w:val="006C11BF"/>
    <w:rsid w:val="006C5C10"/>
    <w:rsid w:val="006D4710"/>
    <w:rsid w:val="006E01D6"/>
    <w:rsid w:val="006E118B"/>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6007"/>
    <w:rsid w:val="0074761A"/>
    <w:rsid w:val="007515A7"/>
    <w:rsid w:val="00753AC1"/>
    <w:rsid w:val="00753D50"/>
    <w:rsid w:val="0075448A"/>
    <w:rsid w:val="00755745"/>
    <w:rsid w:val="00755997"/>
    <w:rsid w:val="0077390B"/>
    <w:rsid w:val="007754F3"/>
    <w:rsid w:val="00775A6F"/>
    <w:rsid w:val="00776BB3"/>
    <w:rsid w:val="00781003"/>
    <w:rsid w:val="00781926"/>
    <w:rsid w:val="00783FE7"/>
    <w:rsid w:val="007852D2"/>
    <w:rsid w:val="00785364"/>
    <w:rsid w:val="00785B24"/>
    <w:rsid w:val="00787E69"/>
    <w:rsid w:val="007929C9"/>
    <w:rsid w:val="007A4368"/>
    <w:rsid w:val="007A6B68"/>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26F3"/>
    <w:rsid w:val="007F15FC"/>
    <w:rsid w:val="007F3F11"/>
    <w:rsid w:val="007F60F9"/>
    <w:rsid w:val="00800AFA"/>
    <w:rsid w:val="00807144"/>
    <w:rsid w:val="00811B72"/>
    <w:rsid w:val="00813231"/>
    <w:rsid w:val="008236C5"/>
    <w:rsid w:val="00827B7C"/>
    <w:rsid w:val="0083078B"/>
    <w:rsid w:val="00834916"/>
    <w:rsid w:val="00834FD7"/>
    <w:rsid w:val="00841EC0"/>
    <w:rsid w:val="00842CC1"/>
    <w:rsid w:val="00843EC9"/>
    <w:rsid w:val="00845262"/>
    <w:rsid w:val="0084763F"/>
    <w:rsid w:val="008528E0"/>
    <w:rsid w:val="00854AB9"/>
    <w:rsid w:val="0085666D"/>
    <w:rsid w:val="00856F6A"/>
    <w:rsid w:val="0086455E"/>
    <w:rsid w:val="0086741F"/>
    <w:rsid w:val="00874283"/>
    <w:rsid w:val="00875DEF"/>
    <w:rsid w:val="00877D6A"/>
    <w:rsid w:val="00877EA1"/>
    <w:rsid w:val="008805D0"/>
    <w:rsid w:val="008816E1"/>
    <w:rsid w:val="00886253"/>
    <w:rsid w:val="008872ED"/>
    <w:rsid w:val="00890F32"/>
    <w:rsid w:val="008948B8"/>
    <w:rsid w:val="00894D83"/>
    <w:rsid w:val="0089648D"/>
    <w:rsid w:val="00896FA9"/>
    <w:rsid w:val="008A0BF5"/>
    <w:rsid w:val="008A1B61"/>
    <w:rsid w:val="008A4A0A"/>
    <w:rsid w:val="008A4F05"/>
    <w:rsid w:val="008A6EB5"/>
    <w:rsid w:val="008A6F62"/>
    <w:rsid w:val="008B4BAB"/>
    <w:rsid w:val="008B751D"/>
    <w:rsid w:val="008C0180"/>
    <w:rsid w:val="008C0555"/>
    <w:rsid w:val="008C18F5"/>
    <w:rsid w:val="008C3507"/>
    <w:rsid w:val="008C4E7E"/>
    <w:rsid w:val="008C78CB"/>
    <w:rsid w:val="008D041E"/>
    <w:rsid w:val="008D1145"/>
    <w:rsid w:val="008D75EB"/>
    <w:rsid w:val="008E1434"/>
    <w:rsid w:val="008E21E9"/>
    <w:rsid w:val="008E46D0"/>
    <w:rsid w:val="008E598E"/>
    <w:rsid w:val="008E77E9"/>
    <w:rsid w:val="008F4259"/>
    <w:rsid w:val="008F52D0"/>
    <w:rsid w:val="009018E2"/>
    <w:rsid w:val="00905575"/>
    <w:rsid w:val="009113A6"/>
    <w:rsid w:val="009156CC"/>
    <w:rsid w:val="00915D4E"/>
    <w:rsid w:val="00920D36"/>
    <w:rsid w:val="00920D5B"/>
    <w:rsid w:val="00925136"/>
    <w:rsid w:val="00927DB2"/>
    <w:rsid w:val="00927DF6"/>
    <w:rsid w:val="009318BA"/>
    <w:rsid w:val="00935619"/>
    <w:rsid w:val="009368A5"/>
    <w:rsid w:val="0094160E"/>
    <w:rsid w:val="0094680E"/>
    <w:rsid w:val="009471C1"/>
    <w:rsid w:val="009476E5"/>
    <w:rsid w:val="00950400"/>
    <w:rsid w:val="009510CE"/>
    <w:rsid w:val="009522AF"/>
    <w:rsid w:val="009525FC"/>
    <w:rsid w:val="00952BA9"/>
    <w:rsid w:val="00952E1B"/>
    <w:rsid w:val="00954E37"/>
    <w:rsid w:val="00957ADA"/>
    <w:rsid w:val="00960ECE"/>
    <w:rsid w:val="009610CE"/>
    <w:rsid w:val="009632F4"/>
    <w:rsid w:val="009639B0"/>
    <w:rsid w:val="00964F89"/>
    <w:rsid w:val="009664A0"/>
    <w:rsid w:val="00967515"/>
    <w:rsid w:val="00967ED2"/>
    <w:rsid w:val="00972F7B"/>
    <w:rsid w:val="009760A7"/>
    <w:rsid w:val="0097746E"/>
    <w:rsid w:val="009829C0"/>
    <w:rsid w:val="00983753"/>
    <w:rsid w:val="0098501A"/>
    <w:rsid w:val="00996AA1"/>
    <w:rsid w:val="009A0B28"/>
    <w:rsid w:val="009A0D40"/>
    <w:rsid w:val="009A4185"/>
    <w:rsid w:val="009B1162"/>
    <w:rsid w:val="009B22CD"/>
    <w:rsid w:val="009B35A4"/>
    <w:rsid w:val="009B3F29"/>
    <w:rsid w:val="009C08CF"/>
    <w:rsid w:val="009C2FB4"/>
    <w:rsid w:val="009C4E51"/>
    <w:rsid w:val="009C5251"/>
    <w:rsid w:val="009C5C98"/>
    <w:rsid w:val="009C5F4B"/>
    <w:rsid w:val="009D00B3"/>
    <w:rsid w:val="009D0482"/>
    <w:rsid w:val="009D24C1"/>
    <w:rsid w:val="009D4D20"/>
    <w:rsid w:val="009D56DD"/>
    <w:rsid w:val="009E3524"/>
    <w:rsid w:val="009E3B6D"/>
    <w:rsid w:val="009E5417"/>
    <w:rsid w:val="009E76F7"/>
    <w:rsid w:val="009F0353"/>
    <w:rsid w:val="009F2EFC"/>
    <w:rsid w:val="009F35E1"/>
    <w:rsid w:val="009F3A91"/>
    <w:rsid w:val="009F4E93"/>
    <w:rsid w:val="009F659F"/>
    <w:rsid w:val="009F7E8C"/>
    <w:rsid w:val="009F7EC2"/>
    <w:rsid w:val="00A03289"/>
    <w:rsid w:val="00A03665"/>
    <w:rsid w:val="00A0366F"/>
    <w:rsid w:val="00A07DC5"/>
    <w:rsid w:val="00A1353F"/>
    <w:rsid w:val="00A17C10"/>
    <w:rsid w:val="00A17C62"/>
    <w:rsid w:val="00A207F7"/>
    <w:rsid w:val="00A24D75"/>
    <w:rsid w:val="00A26143"/>
    <w:rsid w:val="00A266F9"/>
    <w:rsid w:val="00A3204E"/>
    <w:rsid w:val="00A35024"/>
    <w:rsid w:val="00A36009"/>
    <w:rsid w:val="00A3687D"/>
    <w:rsid w:val="00A417FC"/>
    <w:rsid w:val="00A419E0"/>
    <w:rsid w:val="00A41D8D"/>
    <w:rsid w:val="00A42126"/>
    <w:rsid w:val="00A435F5"/>
    <w:rsid w:val="00A54A07"/>
    <w:rsid w:val="00A60D0D"/>
    <w:rsid w:val="00A64BA2"/>
    <w:rsid w:val="00A677EF"/>
    <w:rsid w:val="00A71904"/>
    <w:rsid w:val="00A73A25"/>
    <w:rsid w:val="00A778C0"/>
    <w:rsid w:val="00A80657"/>
    <w:rsid w:val="00A8311A"/>
    <w:rsid w:val="00A8330A"/>
    <w:rsid w:val="00A845C4"/>
    <w:rsid w:val="00A86FBD"/>
    <w:rsid w:val="00A871DB"/>
    <w:rsid w:val="00A92195"/>
    <w:rsid w:val="00A92977"/>
    <w:rsid w:val="00A95353"/>
    <w:rsid w:val="00AA203E"/>
    <w:rsid w:val="00AA3A47"/>
    <w:rsid w:val="00AA5704"/>
    <w:rsid w:val="00AB039F"/>
    <w:rsid w:val="00AB2BAD"/>
    <w:rsid w:val="00AC28E1"/>
    <w:rsid w:val="00AD02B2"/>
    <w:rsid w:val="00AD0BC6"/>
    <w:rsid w:val="00AD0CBD"/>
    <w:rsid w:val="00AD0FC9"/>
    <w:rsid w:val="00AD1499"/>
    <w:rsid w:val="00AD662B"/>
    <w:rsid w:val="00AD7CDF"/>
    <w:rsid w:val="00AE6770"/>
    <w:rsid w:val="00AF092A"/>
    <w:rsid w:val="00B02403"/>
    <w:rsid w:val="00B046C1"/>
    <w:rsid w:val="00B05789"/>
    <w:rsid w:val="00B05813"/>
    <w:rsid w:val="00B1332E"/>
    <w:rsid w:val="00B139BF"/>
    <w:rsid w:val="00B14765"/>
    <w:rsid w:val="00B149A8"/>
    <w:rsid w:val="00B16C6F"/>
    <w:rsid w:val="00B20702"/>
    <w:rsid w:val="00B20C56"/>
    <w:rsid w:val="00B23420"/>
    <w:rsid w:val="00B30166"/>
    <w:rsid w:val="00B315E7"/>
    <w:rsid w:val="00B35B8C"/>
    <w:rsid w:val="00B40A02"/>
    <w:rsid w:val="00B428C8"/>
    <w:rsid w:val="00B429ED"/>
    <w:rsid w:val="00B42D82"/>
    <w:rsid w:val="00B46CC2"/>
    <w:rsid w:val="00B50709"/>
    <w:rsid w:val="00B52CBD"/>
    <w:rsid w:val="00B53345"/>
    <w:rsid w:val="00B57042"/>
    <w:rsid w:val="00B6060E"/>
    <w:rsid w:val="00B62075"/>
    <w:rsid w:val="00B629FE"/>
    <w:rsid w:val="00B66304"/>
    <w:rsid w:val="00B715FC"/>
    <w:rsid w:val="00B73BE8"/>
    <w:rsid w:val="00B83C1F"/>
    <w:rsid w:val="00B9293E"/>
    <w:rsid w:val="00B92AD5"/>
    <w:rsid w:val="00B94857"/>
    <w:rsid w:val="00B95514"/>
    <w:rsid w:val="00B97246"/>
    <w:rsid w:val="00BA47E4"/>
    <w:rsid w:val="00BA57BE"/>
    <w:rsid w:val="00BA7DDB"/>
    <w:rsid w:val="00BA7E6B"/>
    <w:rsid w:val="00BB4CFF"/>
    <w:rsid w:val="00BB62FA"/>
    <w:rsid w:val="00BB6C90"/>
    <w:rsid w:val="00BC1B8A"/>
    <w:rsid w:val="00BC2B72"/>
    <w:rsid w:val="00BC644A"/>
    <w:rsid w:val="00BD622A"/>
    <w:rsid w:val="00BD6C6E"/>
    <w:rsid w:val="00BE6CCA"/>
    <w:rsid w:val="00BF1BC9"/>
    <w:rsid w:val="00BF401E"/>
    <w:rsid w:val="00BF4762"/>
    <w:rsid w:val="00BF5C02"/>
    <w:rsid w:val="00C050DE"/>
    <w:rsid w:val="00C06955"/>
    <w:rsid w:val="00C06A0A"/>
    <w:rsid w:val="00C1006C"/>
    <w:rsid w:val="00C1233A"/>
    <w:rsid w:val="00C140FB"/>
    <w:rsid w:val="00C178C5"/>
    <w:rsid w:val="00C17AA2"/>
    <w:rsid w:val="00C32747"/>
    <w:rsid w:val="00C3392A"/>
    <w:rsid w:val="00C33A98"/>
    <w:rsid w:val="00C35234"/>
    <w:rsid w:val="00C365DE"/>
    <w:rsid w:val="00C40E44"/>
    <w:rsid w:val="00C422BE"/>
    <w:rsid w:val="00C47C17"/>
    <w:rsid w:val="00C50CB0"/>
    <w:rsid w:val="00C52ED2"/>
    <w:rsid w:val="00C53774"/>
    <w:rsid w:val="00C5407D"/>
    <w:rsid w:val="00C55E84"/>
    <w:rsid w:val="00C57996"/>
    <w:rsid w:val="00C610F2"/>
    <w:rsid w:val="00C653E1"/>
    <w:rsid w:val="00C705BE"/>
    <w:rsid w:val="00C76A14"/>
    <w:rsid w:val="00C77CDD"/>
    <w:rsid w:val="00C92CF0"/>
    <w:rsid w:val="00C94B3B"/>
    <w:rsid w:val="00C96122"/>
    <w:rsid w:val="00CA1C68"/>
    <w:rsid w:val="00CA2684"/>
    <w:rsid w:val="00CA34E6"/>
    <w:rsid w:val="00CA7EBA"/>
    <w:rsid w:val="00CB271A"/>
    <w:rsid w:val="00CB35A7"/>
    <w:rsid w:val="00CB42F9"/>
    <w:rsid w:val="00CB6D54"/>
    <w:rsid w:val="00CC3EFB"/>
    <w:rsid w:val="00CD3712"/>
    <w:rsid w:val="00CD40F3"/>
    <w:rsid w:val="00CD4CB8"/>
    <w:rsid w:val="00CD5AEA"/>
    <w:rsid w:val="00CD5E83"/>
    <w:rsid w:val="00CE29DF"/>
    <w:rsid w:val="00CF0039"/>
    <w:rsid w:val="00CF0C14"/>
    <w:rsid w:val="00CF0DAE"/>
    <w:rsid w:val="00CF0FA0"/>
    <w:rsid w:val="00CF4DC5"/>
    <w:rsid w:val="00CF4FB1"/>
    <w:rsid w:val="00D03575"/>
    <w:rsid w:val="00D05960"/>
    <w:rsid w:val="00D07B24"/>
    <w:rsid w:val="00D11983"/>
    <w:rsid w:val="00D155FF"/>
    <w:rsid w:val="00D157F8"/>
    <w:rsid w:val="00D1776E"/>
    <w:rsid w:val="00D20E45"/>
    <w:rsid w:val="00D2175B"/>
    <w:rsid w:val="00D2424A"/>
    <w:rsid w:val="00D24ACC"/>
    <w:rsid w:val="00D25AE2"/>
    <w:rsid w:val="00D26E0A"/>
    <w:rsid w:val="00D31A26"/>
    <w:rsid w:val="00D31FD7"/>
    <w:rsid w:val="00D33468"/>
    <w:rsid w:val="00D42735"/>
    <w:rsid w:val="00D42922"/>
    <w:rsid w:val="00D4604E"/>
    <w:rsid w:val="00D4661D"/>
    <w:rsid w:val="00D46C11"/>
    <w:rsid w:val="00D5487C"/>
    <w:rsid w:val="00D54B30"/>
    <w:rsid w:val="00D57770"/>
    <w:rsid w:val="00D600DF"/>
    <w:rsid w:val="00D6364B"/>
    <w:rsid w:val="00D63C8C"/>
    <w:rsid w:val="00D656F1"/>
    <w:rsid w:val="00D65EA5"/>
    <w:rsid w:val="00D67296"/>
    <w:rsid w:val="00D70DDB"/>
    <w:rsid w:val="00D74C28"/>
    <w:rsid w:val="00D7724F"/>
    <w:rsid w:val="00D82B07"/>
    <w:rsid w:val="00D85383"/>
    <w:rsid w:val="00D90516"/>
    <w:rsid w:val="00D92384"/>
    <w:rsid w:val="00D92BE2"/>
    <w:rsid w:val="00D94DE6"/>
    <w:rsid w:val="00DA64C8"/>
    <w:rsid w:val="00DB017D"/>
    <w:rsid w:val="00DB0864"/>
    <w:rsid w:val="00DB1183"/>
    <w:rsid w:val="00DB5020"/>
    <w:rsid w:val="00DC1445"/>
    <w:rsid w:val="00DC470D"/>
    <w:rsid w:val="00DC502B"/>
    <w:rsid w:val="00DC6DC4"/>
    <w:rsid w:val="00DE4A5A"/>
    <w:rsid w:val="00DF19D2"/>
    <w:rsid w:val="00E03E35"/>
    <w:rsid w:val="00E07C28"/>
    <w:rsid w:val="00E10F27"/>
    <w:rsid w:val="00E121AC"/>
    <w:rsid w:val="00E14121"/>
    <w:rsid w:val="00E1412E"/>
    <w:rsid w:val="00E15997"/>
    <w:rsid w:val="00E251EA"/>
    <w:rsid w:val="00E26CE7"/>
    <w:rsid w:val="00E306DB"/>
    <w:rsid w:val="00E34657"/>
    <w:rsid w:val="00E358CE"/>
    <w:rsid w:val="00E37DF5"/>
    <w:rsid w:val="00E4331C"/>
    <w:rsid w:val="00E43A7A"/>
    <w:rsid w:val="00E43F03"/>
    <w:rsid w:val="00E46FEC"/>
    <w:rsid w:val="00E47B44"/>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934DF"/>
    <w:rsid w:val="00E94B61"/>
    <w:rsid w:val="00E95B14"/>
    <w:rsid w:val="00E97A44"/>
    <w:rsid w:val="00EA0D27"/>
    <w:rsid w:val="00EA26D9"/>
    <w:rsid w:val="00EA2F73"/>
    <w:rsid w:val="00EA554D"/>
    <w:rsid w:val="00EC0237"/>
    <w:rsid w:val="00EC11B6"/>
    <w:rsid w:val="00EC578F"/>
    <w:rsid w:val="00ED0BC8"/>
    <w:rsid w:val="00ED23DF"/>
    <w:rsid w:val="00EE5C1B"/>
    <w:rsid w:val="00EE63DE"/>
    <w:rsid w:val="00EE651D"/>
    <w:rsid w:val="00EE6BAE"/>
    <w:rsid w:val="00EE7D8E"/>
    <w:rsid w:val="00EF2BF2"/>
    <w:rsid w:val="00EF6989"/>
    <w:rsid w:val="00F01331"/>
    <w:rsid w:val="00F03AFB"/>
    <w:rsid w:val="00F03E2D"/>
    <w:rsid w:val="00F122E0"/>
    <w:rsid w:val="00F12958"/>
    <w:rsid w:val="00F13B1D"/>
    <w:rsid w:val="00F14315"/>
    <w:rsid w:val="00F205F0"/>
    <w:rsid w:val="00F21043"/>
    <w:rsid w:val="00F23F0C"/>
    <w:rsid w:val="00F2582E"/>
    <w:rsid w:val="00F25E52"/>
    <w:rsid w:val="00F47EBB"/>
    <w:rsid w:val="00F51D8A"/>
    <w:rsid w:val="00F528FC"/>
    <w:rsid w:val="00F53BAC"/>
    <w:rsid w:val="00F64AA0"/>
    <w:rsid w:val="00F6548F"/>
    <w:rsid w:val="00F66A32"/>
    <w:rsid w:val="00F70311"/>
    <w:rsid w:val="00F711E1"/>
    <w:rsid w:val="00F7213A"/>
    <w:rsid w:val="00F72A6E"/>
    <w:rsid w:val="00F813B6"/>
    <w:rsid w:val="00F85A40"/>
    <w:rsid w:val="00F879C3"/>
    <w:rsid w:val="00F91411"/>
    <w:rsid w:val="00F918CF"/>
    <w:rsid w:val="00F94B5A"/>
    <w:rsid w:val="00FA0EF6"/>
    <w:rsid w:val="00FA7416"/>
    <w:rsid w:val="00FB2BF7"/>
    <w:rsid w:val="00FB4109"/>
    <w:rsid w:val="00FB58F7"/>
    <w:rsid w:val="00FC392D"/>
    <w:rsid w:val="00FC3AE6"/>
    <w:rsid w:val="00FC53FA"/>
    <w:rsid w:val="00FC6746"/>
    <w:rsid w:val="00FD434D"/>
    <w:rsid w:val="00FE267F"/>
    <w:rsid w:val="00FE49F4"/>
    <w:rsid w:val="00FF0B47"/>
    <w:rsid w:val="00FF0D8F"/>
    <w:rsid w:val="00FF1833"/>
    <w:rsid w:val="00FF283D"/>
    <w:rsid w:val="00FF55BC"/>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9BD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4222</Words>
  <Characters>24815</Characters>
  <Application>Microsoft Office Word</Application>
  <DocSecurity>0</DocSecurity>
  <Lines>206</Lines>
  <Paragraphs>57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Ivo Siegel</dc:creator>
  <cp:keywords/>
  <cp:lastModifiedBy>Konečná Monika</cp:lastModifiedBy>
  <cp:revision>3</cp:revision>
  <cp:lastPrinted>2015-10-21T10:49:00Z</cp:lastPrinted>
  <dcterms:created xsi:type="dcterms:W3CDTF">2017-08-03T08:15:00Z</dcterms:created>
  <dcterms:modified xsi:type="dcterms:W3CDTF">2017-08-04T06:39:00Z</dcterms:modified>
</cp:coreProperties>
</file>