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9B" w:rsidRDefault="002049F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5pt;margin-top:.1pt;width:529.4pt;height:16.2pt;z-index:251650048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Heading2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>Nemocnice Třinec, příspěvková organizace 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25pt;margin-top:30.05pt;width:165.25pt;height:34.7pt;z-index:251652096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30"/>
                    <w:shd w:val="clear" w:color="auto" w:fill="auto"/>
                    <w:ind w:left="1240"/>
                  </w:pPr>
                  <w:r>
                    <w:rPr>
                      <w:rStyle w:val="Bodytext3NotBoldExact"/>
                    </w:rPr>
                    <w:t xml:space="preserve">Inkasní data: </w:t>
                  </w:r>
                  <w:r>
                    <w:rPr>
                      <w:rStyle w:val="Bodytext3Exact"/>
                      <w:b/>
                      <w:bCs/>
                    </w:rPr>
                    <w:t>Komerční banka Třinec č. u. 29034- 781 /0100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1.4pt;margin-top:31pt;width:204.65pt;height:16.7pt;z-index:251654144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Heading2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t>Objednávka číslo: TNts00040/2019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9pt;margin-top:61.85pt;width:235.45pt;height:61.35pt;z-index:251655168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30"/>
                    <w:shd w:val="clear" w:color="auto" w:fill="auto"/>
                    <w:tabs>
                      <w:tab w:val="left" w:pos="1174"/>
                    </w:tabs>
                    <w:spacing w:line="313" w:lineRule="exact"/>
                    <w:ind w:firstLine="0"/>
                    <w:jc w:val="both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0E3F9B" w:rsidRDefault="002049F4">
                  <w:pPr>
                    <w:pStyle w:val="Bodytext30"/>
                    <w:shd w:val="clear" w:color="auto" w:fill="auto"/>
                    <w:tabs>
                      <w:tab w:val="left" w:pos="1170"/>
                    </w:tabs>
                    <w:spacing w:line="313" w:lineRule="exact"/>
                    <w:ind w:firstLine="0"/>
                    <w:jc w:val="both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0E3F9B" w:rsidRDefault="002049F4">
                  <w:pPr>
                    <w:pStyle w:val="Bodytext2"/>
                    <w:shd w:val="clear" w:color="auto" w:fill="auto"/>
                    <w:ind w:right="180"/>
                  </w:pPr>
                  <w:r>
                    <w:t xml:space="preserve">Organizace je zapsána v obchodním </w:t>
                  </w:r>
                  <w:r>
                    <w:t>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7pt;margin-top:130.25pt;width:84.25pt;height:13.05pt;z-index:251656192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1.05pt;margin-top:130.4pt;width:72.9pt;height:12.9pt;z-index:251657216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3pt;margin-top:82.6pt;width:108.55pt;height:54.15pt;z-index:251658240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4"/>
                    <w:shd w:val="clear" w:color="auto" w:fill="auto"/>
                    <w:ind w:right="600"/>
                  </w:pPr>
                  <w:r>
                    <w:rPr>
                      <w:lang w:val="de-DE" w:eastAsia="de-DE" w:bidi="de-DE"/>
                    </w:rPr>
                    <w:t xml:space="preserve">Miele </w:t>
                  </w:r>
                  <w:r>
                    <w:t>spol. s r.o. Holandská 897/4 639 00 Brno-Štýřice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55pt;margin-top:146.05pt;width:88.4pt;height:39.6pt;z-index:251659264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2"/>
                    <w:shd w:val="clear" w:color="auto" w:fill="auto"/>
                    <w:spacing w:line="367" w:lineRule="exact"/>
                    <w:ind w:right="140"/>
                  </w:pPr>
                  <w:r>
                    <w:t>Dopravní dispozice: Dodací lhůta: 2019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.9pt;margin-top:199.55pt;width:87.5pt;height:15.05pt;z-index:251660288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5"/>
                    <w:shd w:val="clear" w:color="auto" w:fill="auto"/>
                    <w:spacing w:line="240" w:lineRule="exact"/>
                  </w:pPr>
                  <w:r>
                    <w:t>Specifikace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3pt;margin-top:145.45pt;width:74.5pt;height:15.5pt;z-index:251661312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4"/>
                    <w:shd w:val="clear" w:color="auto" w:fill="auto"/>
                    <w:spacing w:line="220" w:lineRule="exact"/>
                    <w:jc w:val="left"/>
                  </w:pPr>
                  <w:r>
                    <w:t>IČO: 18829503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2.6pt;margin-top:200.4pt;width:87.1pt;height:13.05pt;z-index:251662336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2"/>
                    <w:shd w:val="clear" w:color="auto" w:fill="auto"/>
                    <w:tabs>
                      <w:tab w:val="left" w:pos="832"/>
                    </w:tabs>
                    <w:spacing w:line="200" w:lineRule="exact"/>
                  </w:pPr>
                  <w:r>
                    <w:t>Ze</w:t>
                  </w:r>
                  <w:r>
                    <w:t xml:space="preserve"> dne:</w:t>
                  </w:r>
                  <w:r>
                    <w:tab/>
                    <w:t>11.01.2019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228.7pt;width:502.55pt;height:92.95pt;z-index:251663360;mso-wrap-distance-left:5pt;mso-wrap-distance-right: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2"/>
                    <w:shd w:val="clear" w:color="auto" w:fill="auto"/>
                    <w:spacing w:line="223" w:lineRule="exact"/>
                    <w:jc w:val="left"/>
                  </w:pPr>
                  <w:r>
                    <w:t>Objednáváme celoročně opravy a BTK myček:</w:t>
                  </w:r>
                </w:p>
                <w:p w:rsidR="000E3F9B" w:rsidRDefault="002049F4">
                  <w:pPr>
                    <w:pStyle w:val="Bodytext2"/>
                    <w:shd w:val="clear" w:color="auto" w:fill="auto"/>
                    <w:spacing w:line="223" w:lineRule="exact"/>
                    <w:jc w:val="left"/>
                  </w:pPr>
                  <w:r>
                    <w:t>Disher D3P, G7826EL, G7892, myčka Iab.skla.</w:t>
                  </w:r>
                </w:p>
                <w:p w:rsidR="000E3F9B" w:rsidRDefault="002049F4">
                  <w:pPr>
                    <w:pStyle w:val="Bodytext2"/>
                    <w:shd w:val="clear" w:color="auto" w:fill="auto"/>
                    <w:spacing w:line="223" w:lineRule="exact"/>
                    <w:jc w:val="left"/>
                  </w:pPr>
                  <w:r>
                    <w:t>Objednatel požaduje zaslání akceptace objednávky bez zbytečného odkladu poté, co obdrží objednávku.</w:t>
                  </w:r>
                </w:p>
                <w:p w:rsidR="000E3F9B" w:rsidRDefault="002049F4">
                  <w:pPr>
                    <w:pStyle w:val="Bodytext2"/>
                    <w:shd w:val="clear" w:color="auto" w:fill="auto"/>
                    <w:spacing w:after="199" w:line="223" w:lineRule="exact"/>
                    <w:jc w:val="left"/>
                  </w:pPr>
                  <w:r>
                    <w:t>Vzhledem k tomu, že ke dni vystavení objednávky ne</w:t>
                  </w:r>
                  <w:r>
                    <w:t xml:space="preserve">lze určit celkovou cenu za plnění a vzhledem k tomu, že se jedná o objednávku na celoroční plnění, jsou dány podmínky pro její zveřejnění dle § 3 bodu (2), písmeno i), zákona č. 340/2015 Sb. Kontakt: Sikorová Marie, 558 309 763, 724 648 740,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marie.sikorova@nemtr.cz</w:t>
                    </w:r>
                  </w:hyperlink>
                  <w:r>
                    <w:rPr>
                      <w:lang w:val="en-US" w:eastAsia="en-US" w:bidi="en-US"/>
                    </w:rPr>
                    <w:t>.</w:t>
                  </w:r>
                </w:p>
                <w:p w:rsidR="000E3F9B" w:rsidRDefault="002049F4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Jednotlivé opravy a kontroly budou hlášeny dílčími objednávkami.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84.2pt;margin-top:347.4pt;width:34.1pt;height:16.8pt;z-index:-25166540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39" type="#_x0000_t75" style="position:absolute;margin-left:340.75pt;margin-top:335.5pt;width:127.2pt;height:26.9pt;z-index:-251663360;mso-wrap-distance-left:5pt;mso-wrap-distance-right:5pt;mso-position-horizontal-relative:margin" wrapcoords="0 0">
            <v:imagedata r:id="rId8" o:title="image2"/>
            <w10:wrap anchorx="margin"/>
          </v:shape>
        </w:pict>
      </w: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360" w:lineRule="exact"/>
      </w:pPr>
    </w:p>
    <w:p w:rsidR="000E3F9B" w:rsidRDefault="000E3F9B">
      <w:pPr>
        <w:spacing w:line="438" w:lineRule="exact"/>
      </w:pPr>
    </w:p>
    <w:p w:rsidR="000E3F9B" w:rsidRDefault="000E3F9B">
      <w:pPr>
        <w:rPr>
          <w:sz w:val="2"/>
          <w:szCs w:val="2"/>
        </w:rPr>
        <w:sectPr w:rsidR="000E3F9B">
          <w:type w:val="continuous"/>
          <w:pgSz w:w="11900" w:h="16840"/>
          <w:pgMar w:top="752" w:right="640" w:bottom="536" w:left="647" w:header="0" w:footer="3" w:gutter="0"/>
          <w:cols w:space="720"/>
          <w:noEndnote/>
          <w:docGrid w:linePitch="360"/>
        </w:sect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  <w:bookmarkStart w:id="2" w:name="_GoBack"/>
      <w:bookmarkEnd w:id="2"/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line="240" w:lineRule="exact"/>
        <w:rPr>
          <w:sz w:val="19"/>
          <w:szCs w:val="19"/>
        </w:rPr>
      </w:pPr>
    </w:p>
    <w:p w:rsidR="000E3F9B" w:rsidRDefault="000E3F9B">
      <w:pPr>
        <w:spacing w:before="55" w:after="55" w:line="240" w:lineRule="exact"/>
        <w:rPr>
          <w:sz w:val="19"/>
          <w:szCs w:val="19"/>
        </w:rPr>
      </w:pPr>
    </w:p>
    <w:p w:rsidR="000E3F9B" w:rsidRDefault="000E3F9B">
      <w:pPr>
        <w:rPr>
          <w:sz w:val="2"/>
          <w:szCs w:val="2"/>
        </w:rPr>
        <w:sectPr w:rsidR="000E3F9B">
          <w:type w:val="continuous"/>
          <w:pgSz w:w="11900" w:h="16840"/>
          <w:pgMar w:top="15387" w:right="0" w:bottom="551" w:left="0" w:header="0" w:footer="3" w:gutter="0"/>
          <w:cols w:space="720"/>
          <w:noEndnote/>
          <w:docGrid w:linePitch="360"/>
        </w:sectPr>
      </w:pPr>
    </w:p>
    <w:p w:rsidR="000E3F9B" w:rsidRDefault="002049F4">
      <w:pPr>
        <w:pStyle w:val="Heading10"/>
        <w:keepNext/>
        <w:keepLines/>
        <w:shd w:val="clear" w:color="auto" w:fill="auto"/>
        <w:spacing w:line="460" w:lineRule="exact"/>
        <w:ind w:left="4120"/>
      </w:pPr>
      <w:r>
        <w:pict>
          <v:shape id="_x0000_s1041" type="#_x0000_t202" style="position:absolute;left:0;text-align:left;margin-left:27.9pt;margin-top:11.6pt;width:109.25pt;height:13.05pt;z-index:-251651072;mso-wrap-distance-left:5pt;mso-wrap-distance-top:3.5pt;mso-wrap-distance-right:5pt;mso-wrap-distance-bottom:13.55pt;mso-position-horizontal-relative:margin" filled="f" stroked="f">
            <v:textbox style="mso-fit-shape-to-text:t" inset="0,0,0,0">
              <w:txbxContent>
                <w:p w:rsidR="000E3F9B" w:rsidRDefault="002049F4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>
        <w:t>—"</w:t>
      </w:r>
      <w:r>
        <w:rPr>
          <w:rStyle w:val="Heading1BookmanOldStyle23ptSpacing0pt"/>
        </w:rPr>
        <w:t>7</w:t>
      </w:r>
      <w:r>
        <w:rPr>
          <w:rStyle w:val="Heading11"/>
          <w:vertAlign w:val="superscript"/>
        </w:rPr>
        <w:t>t5</w:t>
      </w:r>
      <w:r>
        <w:rPr>
          <w:rStyle w:val="Heading11"/>
        </w:rPr>
        <w:t>/'</w:t>
      </w:r>
      <w:bookmarkEnd w:id="3"/>
    </w:p>
    <w:p w:rsidR="000E3F9B" w:rsidRDefault="002049F4">
      <w:pPr>
        <w:pStyle w:val="Bodytext30"/>
        <w:shd w:val="clear" w:color="auto" w:fill="auto"/>
        <w:spacing w:line="313" w:lineRule="exact"/>
        <w:ind w:right="1240" w:firstLine="0"/>
        <w:jc w:val="center"/>
      </w:pPr>
      <w:r>
        <w:t>Ing.. Josef Ciéslar</w:t>
      </w:r>
      <w:r>
        <w:br/>
        <w:t>provožně-technický náměstek</w:t>
      </w:r>
    </w:p>
    <w:sectPr w:rsidR="000E3F9B">
      <w:type w:val="continuous"/>
      <w:pgSz w:w="11900" w:h="16840"/>
      <w:pgMar w:top="15387" w:right="640" w:bottom="551" w:left="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49F4">
      <w:r>
        <w:separator/>
      </w:r>
    </w:p>
  </w:endnote>
  <w:endnote w:type="continuationSeparator" w:id="0">
    <w:p w:rsidR="00000000" w:rsidRDefault="0020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9B" w:rsidRDefault="000E3F9B"/>
  </w:footnote>
  <w:footnote w:type="continuationSeparator" w:id="0">
    <w:p w:rsidR="000E3F9B" w:rsidRDefault="000E3F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E3F9B"/>
    <w:rsid w:val="000E3F9B"/>
    <w:rsid w:val="0020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28451849-76C2-4996-8551-C46007A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0"/>
      <w:szCs w:val="20"/>
      <w:u w:val="none"/>
    </w:rPr>
  </w:style>
  <w:style w:type="character" w:customStyle="1" w:styleId="Heading1BookmanOldStyle23ptSpacing0pt">
    <w:name w:val="Heading #1 + Bookman Old Style;23 pt;Spacing 0 pt"/>
    <w:basedOn w:val="Heading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20" w:lineRule="exact"/>
      <w:ind w:hanging="12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9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sikorova@nemt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2019-01-15T09:13:00Z</dcterms:created>
  <dcterms:modified xsi:type="dcterms:W3CDTF">2019-01-15T09:13:00Z</dcterms:modified>
</cp:coreProperties>
</file>