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21D" w:rsidRPr="00750872" w:rsidRDefault="0096521D" w:rsidP="0096521D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x-none" w:eastAsia="x-none"/>
        </w:rPr>
      </w:pPr>
      <w:bookmarkStart w:id="0" w:name="_GoBack"/>
      <w:bookmarkEnd w:id="0"/>
      <w:r w:rsidRPr="00750872">
        <w:rPr>
          <w:rFonts w:ascii="Arial" w:eastAsia="Times New Roman" w:hAnsi="Arial" w:cs="Arial"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 wp14:anchorId="68AF604C" wp14:editId="2B0E4191">
            <wp:simplePos x="0" y="0"/>
            <wp:positionH relativeFrom="page">
              <wp:posOffset>4711065</wp:posOffset>
            </wp:positionH>
            <wp:positionV relativeFrom="page">
              <wp:posOffset>177800</wp:posOffset>
            </wp:positionV>
            <wp:extent cx="1951990" cy="951230"/>
            <wp:effectExtent l="0" t="0" r="0" b="127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990" cy="95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50872">
        <w:rPr>
          <w:rFonts w:ascii="Arial" w:eastAsia="Times New Roman" w:hAnsi="Arial" w:cs="Arial"/>
          <w:caps/>
          <w:spacing w:val="8"/>
          <w:kern w:val="20"/>
          <w:sz w:val="24"/>
          <w:szCs w:val="20"/>
          <w:lang w:val="en-GB" w:eastAsia="x-none"/>
        </w:rPr>
        <w:t>SPRÁVA ÚČELOVÝCH ZAŘÍZENÍ</w:t>
      </w:r>
    </w:p>
    <w:p w:rsidR="0096521D" w:rsidRPr="00750872" w:rsidRDefault="0096521D" w:rsidP="0096521D">
      <w:pPr>
        <w:spacing w:after="0" w:line="240" w:lineRule="auto"/>
        <w:rPr>
          <w:rFonts w:ascii="Arial" w:eastAsia="Times New Roman" w:hAnsi="Arial" w:cs="Arial"/>
          <w:kern w:val="20"/>
          <w:sz w:val="24"/>
          <w:szCs w:val="20"/>
          <w:lang w:eastAsia="cs-CZ"/>
        </w:rPr>
      </w:pPr>
      <w:r w:rsidRPr="00750872">
        <w:rPr>
          <w:rFonts w:ascii="Arial" w:eastAsia="Times New Roman" w:hAnsi="Arial" w:cs="Arial"/>
          <w:caps/>
          <w:spacing w:val="8"/>
          <w:kern w:val="20"/>
          <w:sz w:val="24"/>
          <w:szCs w:val="20"/>
          <w:lang w:eastAsia="cs-CZ"/>
        </w:rPr>
        <w:t>Vaníčkova 315/7</w:t>
      </w:r>
    </w:p>
    <w:p w:rsidR="0096521D" w:rsidRPr="00750872" w:rsidRDefault="0096521D" w:rsidP="0096521D">
      <w:pPr>
        <w:pStyle w:val="Zhlav"/>
        <w:rPr>
          <w:rFonts w:ascii="Arial" w:hAnsi="Arial" w:cs="Arial"/>
        </w:rPr>
      </w:pPr>
      <w:r w:rsidRPr="00750872">
        <w:rPr>
          <w:rFonts w:ascii="Arial" w:eastAsia="Times New Roman" w:hAnsi="Arial" w:cs="Arial"/>
          <w:caps/>
          <w:spacing w:val="8"/>
          <w:kern w:val="20"/>
          <w:sz w:val="24"/>
          <w:szCs w:val="20"/>
          <w:lang w:val="en-GB" w:eastAsia="cs-CZ"/>
        </w:rPr>
        <w:t>160 17 Praha 6</w:t>
      </w:r>
    </w:p>
    <w:p w:rsidR="0096521D" w:rsidRDefault="0096521D" w:rsidP="0096521D">
      <w:pPr>
        <w:pStyle w:val="Zhlav"/>
      </w:pPr>
    </w:p>
    <w:p w:rsidR="00DD271F" w:rsidRPr="00DD271F" w:rsidRDefault="00DD271F" w:rsidP="002117AE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073FFC" w:rsidRDefault="00073FFC" w:rsidP="00161AC2">
      <w:pPr>
        <w:jc w:val="center"/>
        <w:rPr>
          <w:rFonts w:ascii="Arial" w:hAnsi="Arial" w:cs="Arial"/>
          <w:b/>
          <w:sz w:val="24"/>
        </w:rPr>
      </w:pPr>
    </w:p>
    <w:p w:rsidR="00073FFC" w:rsidRPr="004F0DBE" w:rsidRDefault="00073FFC" w:rsidP="00161AC2">
      <w:pPr>
        <w:jc w:val="center"/>
        <w:rPr>
          <w:rFonts w:ascii="Arial" w:hAnsi="Arial" w:cs="Arial"/>
          <w:b/>
        </w:rPr>
      </w:pPr>
      <w:r w:rsidRPr="004F0DBE">
        <w:rPr>
          <w:rFonts w:ascii="Arial" w:hAnsi="Arial" w:cs="Arial"/>
          <w:b/>
        </w:rPr>
        <w:t xml:space="preserve">DODATEK Č. </w:t>
      </w:r>
      <w:r w:rsidR="00111E51">
        <w:rPr>
          <w:rFonts w:ascii="Arial" w:hAnsi="Arial" w:cs="Arial"/>
          <w:b/>
        </w:rPr>
        <w:t>2</w:t>
      </w:r>
    </w:p>
    <w:p w:rsidR="00073FFC" w:rsidRPr="004F0DBE" w:rsidRDefault="00073FFC" w:rsidP="00161AC2">
      <w:pPr>
        <w:jc w:val="center"/>
        <w:rPr>
          <w:rFonts w:ascii="Arial" w:hAnsi="Arial" w:cs="Arial"/>
          <w:b/>
        </w:rPr>
      </w:pPr>
      <w:r w:rsidRPr="004F0DBE">
        <w:rPr>
          <w:rFonts w:ascii="Arial" w:hAnsi="Arial" w:cs="Arial"/>
          <w:b/>
        </w:rPr>
        <w:t>č. dodatku 911</w:t>
      </w:r>
      <w:r w:rsidR="00ED5476">
        <w:rPr>
          <w:rFonts w:ascii="Arial" w:hAnsi="Arial" w:cs="Arial"/>
          <w:b/>
        </w:rPr>
        <w:t>9</w:t>
      </w:r>
      <w:r w:rsidRPr="004F0DBE">
        <w:rPr>
          <w:rFonts w:ascii="Arial" w:hAnsi="Arial" w:cs="Arial"/>
          <w:b/>
        </w:rPr>
        <w:t>00</w:t>
      </w:r>
      <w:r w:rsidRPr="005B75E9">
        <w:rPr>
          <w:rFonts w:ascii="Arial" w:hAnsi="Arial" w:cs="Arial"/>
          <w:b/>
        </w:rPr>
        <w:t>0</w:t>
      </w:r>
      <w:r w:rsidR="005B75E9" w:rsidRPr="005B75E9">
        <w:rPr>
          <w:rFonts w:ascii="Arial" w:hAnsi="Arial" w:cs="Arial"/>
          <w:b/>
        </w:rPr>
        <w:t>011</w:t>
      </w:r>
    </w:p>
    <w:p w:rsidR="00290107" w:rsidRPr="004F0DBE" w:rsidRDefault="00290107" w:rsidP="00D775B5">
      <w:pPr>
        <w:ind w:left="0" w:firstLine="0"/>
        <w:jc w:val="center"/>
        <w:rPr>
          <w:rFonts w:ascii="Arial" w:hAnsi="Arial" w:cs="Arial"/>
        </w:rPr>
      </w:pPr>
      <w:r w:rsidRPr="004F0DBE">
        <w:rPr>
          <w:rFonts w:ascii="Arial" w:hAnsi="Arial" w:cs="Arial"/>
        </w:rPr>
        <w:t xml:space="preserve">uzavřený podle </w:t>
      </w:r>
      <w:r w:rsidR="00C6455B" w:rsidRPr="00C6455B">
        <w:rPr>
          <w:rFonts w:ascii="Arial" w:hAnsi="Arial" w:cs="Arial"/>
        </w:rPr>
        <w:t>§ 1746 odst. 2</w:t>
      </w:r>
      <w:r w:rsidRPr="004F0DBE">
        <w:rPr>
          <w:rFonts w:ascii="Arial" w:hAnsi="Arial" w:cs="Arial"/>
        </w:rPr>
        <w:t xml:space="preserve"> zákona č. 89/2012 Sb., občanský zákoník, v platném znění</w:t>
      </w:r>
    </w:p>
    <w:p w:rsidR="00073FFC" w:rsidRPr="004F0DBE" w:rsidRDefault="00073FFC" w:rsidP="00161AC2">
      <w:pPr>
        <w:jc w:val="center"/>
        <w:rPr>
          <w:rFonts w:ascii="Arial" w:hAnsi="Arial" w:cs="Arial"/>
          <w:b/>
        </w:rPr>
      </w:pPr>
      <w:r w:rsidRPr="004F0DBE">
        <w:rPr>
          <w:rFonts w:ascii="Arial" w:hAnsi="Arial" w:cs="Arial"/>
          <w:b/>
        </w:rPr>
        <w:t xml:space="preserve"> ke </w:t>
      </w:r>
    </w:p>
    <w:p w:rsidR="007552E5" w:rsidRPr="004F0DBE" w:rsidRDefault="007552E5" w:rsidP="004F0DBE">
      <w:pPr>
        <w:spacing w:after="0"/>
        <w:jc w:val="center"/>
        <w:rPr>
          <w:rFonts w:ascii="Arial" w:hAnsi="Arial" w:cs="Arial"/>
          <w:b/>
        </w:rPr>
      </w:pPr>
      <w:r w:rsidRPr="004F0DBE">
        <w:rPr>
          <w:rFonts w:ascii="Arial" w:hAnsi="Arial" w:cs="Arial"/>
          <w:b/>
        </w:rPr>
        <w:t>SMLOUV</w:t>
      </w:r>
      <w:r w:rsidR="00073FFC" w:rsidRPr="004F0DBE">
        <w:rPr>
          <w:rFonts w:ascii="Arial" w:hAnsi="Arial" w:cs="Arial"/>
          <w:b/>
        </w:rPr>
        <w:t>Ě</w:t>
      </w:r>
      <w:r w:rsidRPr="004F0DBE">
        <w:rPr>
          <w:rFonts w:ascii="Arial" w:hAnsi="Arial" w:cs="Arial"/>
          <w:b/>
        </w:rPr>
        <w:t xml:space="preserve"> O </w:t>
      </w:r>
      <w:r w:rsidR="00161AC2" w:rsidRPr="004F0DBE">
        <w:rPr>
          <w:rFonts w:ascii="Arial" w:hAnsi="Arial" w:cs="Arial"/>
          <w:b/>
        </w:rPr>
        <w:t>DÍLO</w:t>
      </w:r>
    </w:p>
    <w:p w:rsidR="007552E5" w:rsidRPr="004F0DBE" w:rsidRDefault="007552E5" w:rsidP="004F0DBE">
      <w:pPr>
        <w:pStyle w:val="Bezmezer"/>
        <w:jc w:val="center"/>
        <w:rPr>
          <w:rFonts w:ascii="Arial" w:hAnsi="Arial" w:cs="Arial"/>
        </w:rPr>
      </w:pPr>
      <w:r w:rsidRPr="004F0DBE">
        <w:rPr>
          <w:rFonts w:ascii="Arial" w:hAnsi="Arial" w:cs="Arial"/>
        </w:rPr>
        <w:t>č. smlouvy 9118000</w:t>
      </w:r>
      <w:r w:rsidR="00DF3FF8" w:rsidRPr="004F0DBE">
        <w:rPr>
          <w:rFonts w:ascii="Arial" w:hAnsi="Arial" w:cs="Arial"/>
        </w:rPr>
        <w:t>1</w:t>
      </w:r>
      <w:r w:rsidR="00E42137" w:rsidRPr="004F0DBE">
        <w:rPr>
          <w:rFonts w:ascii="Arial" w:hAnsi="Arial" w:cs="Arial"/>
        </w:rPr>
        <w:t>85</w:t>
      </w:r>
    </w:p>
    <w:p w:rsidR="007552E5" w:rsidRPr="004F0DBE" w:rsidRDefault="007552E5" w:rsidP="004F0DBE">
      <w:pPr>
        <w:pStyle w:val="Bezmezer"/>
        <w:jc w:val="center"/>
        <w:rPr>
          <w:rFonts w:ascii="Arial" w:hAnsi="Arial" w:cs="Arial"/>
        </w:rPr>
      </w:pPr>
      <w:r w:rsidRPr="004F0DBE">
        <w:rPr>
          <w:rFonts w:ascii="Arial" w:hAnsi="Arial" w:cs="Arial"/>
        </w:rPr>
        <w:t>(dále jen „smlouva“)</w:t>
      </w:r>
    </w:p>
    <w:p w:rsidR="00290107" w:rsidRDefault="00290107" w:rsidP="006A2828">
      <w:pPr>
        <w:ind w:left="0" w:firstLine="0"/>
        <w:jc w:val="center"/>
        <w:rPr>
          <w:rFonts w:ascii="Arial" w:hAnsi="Arial" w:cs="Arial"/>
          <w:b/>
          <w:sz w:val="24"/>
          <w:szCs w:val="24"/>
        </w:rPr>
      </w:pPr>
    </w:p>
    <w:p w:rsidR="00E42137" w:rsidRPr="00E42137" w:rsidRDefault="00E42137" w:rsidP="00E42137">
      <w:pPr>
        <w:spacing w:after="0" w:line="240" w:lineRule="auto"/>
        <w:ind w:left="0" w:firstLine="0"/>
        <w:rPr>
          <w:rFonts w:ascii="Arial" w:eastAsia="Calibri" w:hAnsi="Arial" w:cs="Arial"/>
          <w:b/>
        </w:rPr>
      </w:pPr>
      <w:r w:rsidRPr="00E42137">
        <w:rPr>
          <w:rFonts w:ascii="Arial" w:eastAsia="Calibri" w:hAnsi="Arial" w:cs="Arial"/>
          <w:b/>
        </w:rPr>
        <w:t>České vysoké učení technické v Praze</w:t>
      </w:r>
    </w:p>
    <w:p w:rsidR="00E42137" w:rsidRPr="00E42137" w:rsidRDefault="00E42137" w:rsidP="00E42137">
      <w:pPr>
        <w:spacing w:after="0" w:line="240" w:lineRule="auto"/>
        <w:ind w:left="0" w:firstLine="0"/>
        <w:rPr>
          <w:rFonts w:ascii="Arial" w:eastAsia="Calibri" w:hAnsi="Arial" w:cs="Arial"/>
        </w:rPr>
      </w:pPr>
      <w:r w:rsidRPr="00E42137">
        <w:rPr>
          <w:rFonts w:ascii="Arial" w:eastAsia="Calibri" w:hAnsi="Arial" w:cs="Arial"/>
        </w:rPr>
        <w:t>Sídlo: Jugoslávských partyzánů 1580/3, 160 00 Praha 6</w:t>
      </w:r>
    </w:p>
    <w:p w:rsidR="00E42137" w:rsidRPr="00E42137" w:rsidRDefault="00E42137" w:rsidP="00E42137">
      <w:pPr>
        <w:spacing w:after="0" w:line="240" w:lineRule="auto"/>
        <w:ind w:left="0" w:firstLine="0"/>
        <w:rPr>
          <w:rFonts w:ascii="Arial" w:eastAsia="Calibri" w:hAnsi="Arial" w:cs="Arial"/>
        </w:rPr>
      </w:pPr>
      <w:r w:rsidRPr="00E42137">
        <w:rPr>
          <w:rFonts w:ascii="Arial" w:eastAsia="Calibri" w:hAnsi="Arial" w:cs="Arial"/>
        </w:rPr>
        <w:t>IČ: 68407700</w:t>
      </w:r>
    </w:p>
    <w:p w:rsidR="00E42137" w:rsidRPr="00E42137" w:rsidRDefault="00E42137" w:rsidP="00E42137">
      <w:pPr>
        <w:spacing w:after="0" w:line="240" w:lineRule="auto"/>
        <w:ind w:left="0" w:firstLine="0"/>
        <w:rPr>
          <w:rFonts w:ascii="Arial" w:eastAsia="Calibri" w:hAnsi="Arial" w:cs="Arial"/>
        </w:rPr>
      </w:pPr>
      <w:r w:rsidRPr="00E42137">
        <w:rPr>
          <w:rFonts w:ascii="Arial" w:eastAsia="Calibri" w:hAnsi="Arial" w:cs="Arial"/>
        </w:rPr>
        <w:t>DIČ: CZ68407700</w:t>
      </w:r>
    </w:p>
    <w:p w:rsidR="00E42137" w:rsidRPr="00E42137" w:rsidRDefault="00E42137" w:rsidP="00E42137">
      <w:pPr>
        <w:spacing w:after="0" w:line="240" w:lineRule="auto"/>
        <w:ind w:left="0" w:firstLine="0"/>
        <w:rPr>
          <w:rFonts w:ascii="Arial" w:eastAsia="Calibri" w:hAnsi="Arial" w:cs="Arial"/>
        </w:rPr>
      </w:pPr>
      <w:r w:rsidRPr="00E42137">
        <w:rPr>
          <w:rFonts w:ascii="Arial" w:eastAsia="Calibri" w:hAnsi="Arial" w:cs="Arial"/>
        </w:rPr>
        <w:t xml:space="preserve">Součást: Správa účelových zařízení ČVUT </w:t>
      </w:r>
    </w:p>
    <w:p w:rsidR="00E42137" w:rsidRPr="00E42137" w:rsidRDefault="00E42137" w:rsidP="00E42137">
      <w:pPr>
        <w:spacing w:after="0" w:line="240" w:lineRule="auto"/>
        <w:ind w:left="0" w:firstLine="0"/>
        <w:rPr>
          <w:rFonts w:ascii="Arial" w:eastAsia="Calibri" w:hAnsi="Arial" w:cs="Arial"/>
        </w:rPr>
      </w:pPr>
      <w:r w:rsidRPr="00E42137">
        <w:rPr>
          <w:rFonts w:ascii="Arial" w:eastAsia="Calibri" w:hAnsi="Arial" w:cs="Arial"/>
        </w:rPr>
        <w:t>Adresa: Vaníčkova 315/7, 160 17 Praha 6</w:t>
      </w:r>
    </w:p>
    <w:p w:rsidR="00E42137" w:rsidRPr="00E42137" w:rsidRDefault="00E42137" w:rsidP="00E42137">
      <w:pPr>
        <w:spacing w:after="0" w:line="240" w:lineRule="auto"/>
        <w:ind w:left="0" w:firstLine="0"/>
        <w:rPr>
          <w:rFonts w:ascii="Arial" w:eastAsia="Calibri" w:hAnsi="Arial" w:cs="Arial"/>
        </w:rPr>
      </w:pPr>
      <w:r w:rsidRPr="00E42137">
        <w:rPr>
          <w:rFonts w:ascii="Arial" w:eastAsia="Calibri" w:hAnsi="Arial" w:cs="Arial"/>
        </w:rPr>
        <w:t xml:space="preserve">Bankovní spojení: </w:t>
      </w:r>
      <w:r w:rsidR="00730AF4">
        <w:rPr>
          <w:rFonts w:ascii="Arial" w:eastAsia="Calibri" w:hAnsi="Arial" w:cs="Arial"/>
        </w:rPr>
        <w:t>xxxxxxxxxxxxxxxxx</w:t>
      </w:r>
    </w:p>
    <w:p w:rsidR="00DD271F" w:rsidRDefault="00E42137" w:rsidP="00E42137">
      <w:pPr>
        <w:spacing w:line="276" w:lineRule="auto"/>
        <w:jc w:val="left"/>
        <w:rPr>
          <w:rFonts w:ascii="Arial" w:eastAsia="Calibri" w:hAnsi="Arial" w:cs="Arial"/>
        </w:rPr>
      </w:pPr>
      <w:r w:rsidRPr="00E42137">
        <w:rPr>
          <w:rFonts w:ascii="Arial" w:eastAsia="Calibri" w:hAnsi="Arial" w:cs="Arial"/>
        </w:rPr>
        <w:t>Zastoupený: Ing. Jiří</w:t>
      </w:r>
      <w:r w:rsidR="00E8011D">
        <w:rPr>
          <w:rFonts w:ascii="Arial" w:eastAsia="Calibri" w:hAnsi="Arial" w:cs="Arial"/>
        </w:rPr>
        <w:t>m</w:t>
      </w:r>
      <w:r w:rsidRPr="00E42137">
        <w:rPr>
          <w:rFonts w:ascii="Arial" w:eastAsia="Calibri" w:hAnsi="Arial" w:cs="Arial"/>
        </w:rPr>
        <w:t xml:space="preserve"> Boháčkem, pověřeným řízením</w:t>
      </w:r>
      <w:r>
        <w:rPr>
          <w:rFonts w:ascii="Arial" w:eastAsia="Calibri" w:hAnsi="Arial" w:cs="Arial"/>
        </w:rPr>
        <w:t xml:space="preserve"> Správy účelových zařízení ČVUT </w:t>
      </w:r>
    </w:p>
    <w:p w:rsidR="00E42137" w:rsidRPr="00D56CF8" w:rsidRDefault="00E42137" w:rsidP="00E42137">
      <w:pPr>
        <w:rPr>
          <w:rFonts w:ascii="Arial" w:eastAsia="Calibri" w:hAnsi="Arial" w:cs="Arial"/>
        </w:rPr>
      </w:pPr>
      <w:r w:rsidRPr="00D56CF8">
        <w:rPr>
          <w:rFonts w:ascii="Arial" w:eastAsia="Calibri" w:hAnsi="Arial" w:cs="Arial"/>
        </w:rPr>
        <w:t>(dále jen „Objednatel")</w:t>
      </w:r>
    </w:p>
    <w:p w:rsidR="00E42137" w:rsidRDefault="00E42137" w:rsidP="00491B48">
      <w:pPr>
        <w:suppressAutoHyphens/>
        <w:spacing w:after="0" w:line="240" w:lineRule="auto"/>
        <w:ind w:left="567" w:hanging="567"/>
        <w:rPr>
          <w:rFonts w:ascii="Arial" w:eastAsia="Times New Roman" w:hAnsi="Arial" w:cs="Arial"/>
          <w:b/>
          <w:lang w:eastAsia="cs-CZ"/>
        </w:rPr>
      </w:pPr>
    </w:p>
    <w:p w:rsidR="00E42137" w:rsidRDefault="00E42137" w:rsidP="00491B48">
      <w:pPr>
        <w:suppressAutoHyphens/>
        <w:spacing w:after="0" w:line="240" w:lineRule="auto"/>
        <w:ind w:left="567" w:hanging="567"/>
        <w:rPr>
          <w:rFonts w:ascii="Arial" w:eastAsia="Times New Roman" w:hAnsi="Arial" w:cs="Arial"/>
          <w:b/>
          <w:lang w:eastAsia="cs-CZ"/>
        </w:rPr>
      </w:pPr>
    </w:p>
    <w:p w:rsidR="00E42137" w:rsidRDefault="00E42137" w:rsidP="00491B48">
      <w:pPr>
        <w:suppressAutoHyphens/>
        <w:spacing w:after="0" w:line="240" w:lineRule="auto"/>
        <w:ind w:left="567" w:hanging="567"/>
        <w:rPr>
          <w:rFonts w:ascii="Arial" w:eastAsia="Times New Roman" w:hAnsi="Arial" w:cs="Arial"/>
          <w:b/>
          <w:lang w:eastAsia="cs-CZ"/>
        </w:rPr>
      </w:pPr>
    </w:p>
    <w:p w:rsidR="00491B48" w:rsidRPr="00D16841" w:rsidRDefault="00491B48" w:rsidP="00491B48">
      <w:pPr>
        <w:suppressAutoHyphens/>
        <w:spacing w:after="0" w:line="240" w:lineRule="auto"/>
        <w:ind w:left="567" w:hanging="567"/>
        <w:rPr>
          <w:rFonts w:ascii="Arial" w:eastAsia="Times New Roman" w:hAnsi="Arial" w:cs="Arial"/>
          <w:b/>
          <w:lang w:eastAsia="cs-CZ"/>
        </w:rPr>
      </w:pPr>
      <w:r w:rsidRPr="00D16841">
        <w:rPr>
          <w:rFonts w:ascii="Arial" w:eastAsia="Times New Roman" w:hAnsi="Arial" w:cs="Arial"/>
          <w:b/>
          <w:lang w:eastAsia="cs-CZ"/>
        </w:rPr>
        <w:t>SEVEn Energy s.r.o.</w:t>
      </w:r>
    </w:p>
    <w:p w:rsidR="00491B48" w:rsidRPr="00D16841" w:rsidRDefault="00491B48" w:rsidP="00491B48">
      <w:pPr>
        <w:suppressAutoHyphens/>
        <w:spacing w:after="0" w:line="240" w:lineRule="auto"/>
        <w:ind w:left="567" w:hanging="567"/>
        <w:rPr>
          <w:rFonts w:ascii="Arial" w:eastAsia="Times New Roman" w:hAnsi="Arial" w:cs="Arial"/>
          <w:lang w:eastAsia="cs-CZ"/>
        </w:rPr>
      </w:pPr>
      <w:r w:rsidRPr="00D16841">
        <w:rPr>
          <w:rFonts w:ascii="Arial" w:eastAsia="Times New Roman" w:hAnsi="Arial" w:cs="Arial"/>
          <w:lang w:eastAsia="cs-CZ"/>
        </w:rPr>
        <w:t>se sídlem: Americká 579/17, 120 00 Praha 2</w:t>
      </w:r>
    </w:p>
    <w:p w:rsidR="00491B48" w:rsidRPr="00D16841" w:rsidRDefault="00491B48" w:rsidP="00491B48">
      <w:pPr>
        <w:suppressAutoHyphens/>
        <w:spacing w:after="0" w:line="240" w:lineRule="auto"/>
        <w:ind w:left="567" w:hanging="567"/>
        <w:rPr>
          <w:rFonts w:ascii="Arial" w:eastAsia="Times New Roman" w:hAnsi="Arial" w:cs="Arial"/>
          <w:lang w:eastAsia="cs-CZ"/>
        </w:rPr>
      </w:pPr>
      <w:r w:rsidRPr="00D16841">
        <w:rPr>
          <w:rFonts w:ascii="Arial" w:eastAsia="Times New Roman" w:hAnsi="Arial" w:cs="Arial"/>
          <w:lang w:eastAsia="cs-CZ"/>
        </w:rPr>
        <w:t>IČ: 27876829</w:t>
      </w:r>
    </w:p>
    <w:p w:rsidR="00491B48" w:rsidRPr="00D16841" w:rsidRDefault="00491B48" w:rsidP="00491B48">
      <w:pPr>
        <w:suppressAutoHyphens/>
        <w:spacing w:after="0" w:line="240" w:lineRule="auto"/>
        <w:ind w:left="567" w:hanging="567"/>
        <w:rPr>
          <w:rFonts w:ascii="Arial" w:eastAsia="Times New Roman" w:hAnsi="Arial" w:cs="Arial"/>
          <w:lang w:eastAsia="cs-CZ"/>
        </w:rPr>
      </w:pPr>
      <w:r w:rsidRPr="00D16841">
        <w:rPr>
          <w:rFonts w:ascii="Arial" w:eastAsia="Times New Roman" w:hAnsi="Arial" w:cs="Arial"/>
          <w:lang w:eastAsia="cs-CZ"/>
        </w:rPr>
        <w:t>DIČ: CZ27876829</w:t>
      </w:r>
    </w:p>
    <w:p w:rsidR="00491B48" w:rsidRPr="00D16841" w:rsidRDefault="00491B48" w:rsidP="00491B48">
      <w:pPr>
        <w:suppressAutoHyphens/>
        <w:spacing w:after="0" w:line="240" w:lineRule="auto"/>
        <w:ind w:left="567" w:hanging="567"/>
        <w:rPr>
          <w:rFonts w:ascii="Arial" w:eastAsia="Times New Roman" w:hAnsi="Arial" w:cs="Arial"/>
          <w:lang w:eastAsia="cs-CZ"/>
        </w:rPr>
      </w:pPr>
      <w:r w:rsidRPr="00D16841">
        <w:rPr>
          <w:rFonts w:ascii="Arial" w:eastAsia="Times New Roman" w:hAnsi="Arial" w:cs="Arial"/>
          <w:lang w:eastAsia="cs-CZ"/>
        </w:rPr>
        <w:t>zapsaná v obchodním rejstříku u Městského soudu v Praze, oddíl C, vložka 123499</w:t>
      </w:r>
    </w:p>
    <w:p w:rsidR="00491B48" w:rsidRPr="00D16841" w:rsidRDefault="00491B48" w:rsidP="00491B48">
      <w:pPr>
        <w:suppressAutoHyphens/>
        <w:spacing w:after="0" w:line="240" w:lineRule="auto"/>
        <w:ind w:left="567" w:hanging="567"/>
        <w:rPr>
          <w:rFonts w:ascii="Arial" w:eastAsia="Times New Roman" w:hAnsi="Arial" w:cs="Arial"/>
          <w:lang w:eastAsia="cs-CZ"/>
        </w:rPr>
      </w:pPr>
      <w:r w:rsidRPr="00D16841">
        <w:rPr>
          <w:rFonts w:ascii="Arial" w:eastAsia="Times New Roman" w:hAnsi="Arial" w:cs="Arial"/>
          <w:lang w:eastAsia="cs-CZ"/>
        </w:rPr>
        <w:t xml:space="preserve">bankovní spojení: </w:t>
      </w:r>
      <w:r w:rsidR="00730AF4">
        <w:rPr>
          <w:rFonts w:ascii="Arial" w:eastAsia="Times New Roman" w:hAnsi="Arial" w:cs="Arial"/>
          <w:lang w:eastAsia="cs-CZ"/>
        </w:rPr>
        <w:t>xxxxxxxxxxxxxx</w:t>
      </w:r>
    </w:p>
    <w:p w:rsidR="00491B48" w:rsidRPr="00D16841" w:rsidRDefault="00491B48" w:rsidP="00491B48">
      <w:pPr>
        <w:suppressAutoHyphens/>
        <w:spacing w:after="0" w:line="240" w:lineRule="auto"/>
        <w:ind w:left="567" w:hanging="567"/>
        <w:rPr>
          <w:rFonts w:ascii="Arial" w:eastAsia="Times New Roman" w:hAnsi="Arial" w:cs="Arial"/>
          <w:lang w:eastAsia="cs-CZ"/>
        </w:rPr>
      </w:pPr>
      <w:r w:rsidRPr="00D16841">
        <w:rPr>
          <w:rFonts w:ascii="Arial" w:eastAsia="Times New Roman" w:hAnsi="Arial" w:cs="Arial"/>
          <w:lang w:eastAsia="cs-CZ"/>
        </w:rPr>
        <w:t xml:space="preserve">zastoupena: </w:t>
      </w:r>
      <w:r w:rsidR="00CC656A" w:rsidRPr="00CC656A">
        <w:rPr>
          <w:rFonts w:ascii="Arial" w:eastAsia="Times New Roman" w:hAnsi="Arial" w:cs="Arial"/>
          <w:lang w:eastAsia="cs-CZ"/>
        </w:rPr>
        <w:t>Ing. Jaroslav</w:t>
      </w:r>
      <w:r w:rsidR="00CC656A">
        <w:rPr>
          <w:rFonts w:ascii="Arial" w:eastAsia="Times New Roman" w:hAnsi="Arial" w:cs="Arial"/>
          <w:lang w:eastAsia="cs-CZ"/>
        </w:rPr>
        <w:t>em Marouš</w:t>
      </w:r>
      <w:r w:rsidR="00CC656A" w:rsidRPr="00CC656A">
        <w:rPr>
          <w:rFonts w:ascii="Arial" w:eastAsia="Times New Roman" w:hAnsi="Arial" w:cs="Arial"/>
          <w:lang w:eastAsia="cs-CZ"/>
        </w:rPr>
        <w:t>k</w:t>
      </w:r>
      <w:r w:rsidR="00CC656A">
        <w:rPr>
          <w:rFonts w:ascii="Arial" w:eastAsia="Times New Roman" w:hAnsi="Arial" w:cs="Arial"/>
          <w:lang w:eastAsia="cs-CZ"/>
        </w:rPr>
        <w:t>em</w:t>
      </w:r>
      <w:r w:rsidR="00CC656A" w:rsidRPr="00CC656A">
        <w:rPr>
          <w:rFonts w:ascii="Arial" w:eastAsia="Times New Roman" w:hAnsi="Arial" w:cs="Arial"/>
          <w:lang w:eastAsia="cs-CZ"/>
        </w:rPr>
        <w:t>, CSc.</w:t>
      </w:r>
      <w:r w:rsidRPr="00D16841">
        <w:rPr>
          <w:rFonts w:ascii="Arial" w:eastAsia="Times New Roman" w:hAnsi="Arial" w:cs="Arial"/>
          <w:lang w:eastAsia="cs-CZ"/>
        </w:rPr>
        <w:t>, jednatel</w:t>
      </w:r>
    </w:p>
    <w:p w:rsidR="00491B48" w:rsidRPr="00D16841" w:rsidRDefault="00491B48" w:rsidP="00491B48">
      <w:pPr>
        <w:suppressAutoHyphens/>
        <w:spacing w:after="0" w:line="240" w:lineRule="auto"/>
        <w:ind w:left="567" w:hanging="567"/>
        <w:rPr>
          <w:rFonts w:ascii="Arial" w:eastAsia="Times New Roman" w:hAnsi="Arial" w:cs="Arial"/>
          <w:lang w:eastAsia="cs-CZ"/>
        </w:rPr>
      </w:pPr>
      <w:r w:rsidRPr="00D16841">
        <w:rPr>
          <w:rFonts w:ascii="Arial" w:eastAsia="Times New Roman" w:hAnsi="Arial" w:cs="Arial"/>
          <w:lang w:eastAsia="cs-CZ"/>
        </w:rPr>
        <w:t xml:space="preserve">ve věcech technických je oprávněn jednat: </w:t>
      </w:r>
      <w:r w:rsidR="00730AF4">
        <w:rPr>
          <w:rFonts w:ascii="Arial" w:eastAsia="Times New Roman" w:hAnsi="Arial" w:cs="Arial"/>
          <w:lang w:eastAsia="cs-CZ"/>
        </w:rPr>
        <w:t>xxxxxxxxxxxxx</w:t>
      </w:r>
    </w:p>
    <w:p w:rsidR="00491B48" w:rsidRPr="00D16841" w:rsidRDefault="00491B48" w:rsidP="00491B48">
      <w:pPr>
        <w:suppressAutoHyphens/>
        <w:spacing w:after="0" w:line="240" w:lineRule="auto"/>
        <w:ind w:left="567" w:hanging="567"/>
        <w:rPr>
          <w:rFonts w:ascii="Arial" w:eastAsia="Times New Roman" w:hAnsi="Arial" w:cs="Arial"/>
          <w:lang w:eastAsia="cs-CZ"/>
        </w:rPr>
      </w:pPr>
      <w:r w:rsidRPr="00D16841">
        <w:rPr>
          <w:rFonts w:ascii="Arial" w:eastAsia="Times New Roman" w:hAnsi="Arial" w:cs="Arial"/>
          <w:lang w:eastAsia="cs-CZ"/>
        </w:rPr>
        <w:t xml:space="preserve">tel.: </w:t>
      </w:r>
      <w:r w:rsidR="00730AF4">
        <w:rPr>
          <w:rFonts w:ascii="Arial" w:eastAsia="Times New Roman" w:hAnsi="Arial" w:cs="Arial"/>
          <w:lang w:eastAsia="cs-CZ"/>
        </w:rPr>
        <w:t>xxxxxxxxxxxxx</w:t>
      </w:r>
    </w:p>
    <w:p w:rsidR="00491B48" w:rsidRPr="00D16841" w:rsidRDefault="00491B48" w:rsidP="00491B48">
      <w:pPr>
        <w:suppressAutoHyphens/>
        <w:spacing w:after="0" w:line="240" w:lineRule="auto"/>
        <w:ind w:left="567" w:hanging="567"/>
        <w:rPr>
          <w:rFonts w:ascii="Arial" w:eastAsia="Times New Roman" w:hAnsi="Arial" w:cs="Arial"/>
          <w:lang w:eastAsia="cs-CZ"/>
        </w:rPr>
      </w:pPr>
      <w:r w:rsidRPr="00D16841">
        <w:rPr>
          <w:rFonts w:ascii="Arial" w:eastAsia="Times New Roman" w:hAnsi="Arial" w:cs="Arial"/>
          <w:lang w:eastAsia="cs-CZ"/>
        </w:rPr>
        <w:t xml:space="preserve">e-mail: </w:t>
      </w:r>
      <w:r w:rsidR="00730AF4">
        <w:rPr>
          <w:rFonts w:ascii="Arial" w:eastAsia="Arial" w:hAnsi="Arial" w:cs="Arial"/>
          <w:lang w:eastAsia="cs-CZ"/>
        </w:rPr>
        <w:t>xxxxxxxxxxxxxxxxxxx</w:t>
      </w:r>
      <w:r w:rsidRPr="00D16841">
        <w:rPr>
          <w:rFonts w:ascii="Arial" w:eastAsia="Times New Roman" w:hAnsi="Arial" w:cs="Arial"/>
          <w:lang w:eastAsia="cs-CZ"/>
        </w:rPr>
        <w:t xml:space="preserve"> </w:t>
      </w:r>
    </w:p>
    <w:p w:rsidR="00491B48" w:rsidRPr="00D16841" w:rsidRDefault="00491B48" w:rsidP="00491B48">
      <w:pPr>
        <w:suppressAutoHyphens/>
        <w:spacing w:after="0" w:line="240" w:lineRule="auto"/>
        <w:ind w:left="567" w:hanging="567"/>
        <w:rPr>
          <w:rFonts w:ascii="Arial" w:eastAsia="Times New Roman" w:hAnsi="Arial" w:cs="Arial"/>
          <w:lang w:eastAsia="cs-CZ"/>
        </w:rPr>
      </w:pPr>
      <w:r w:rsidRPr="00D16841">
        <w:rPr>
          <w:rFonts w:ascii="Arial" w:eastAsia="Times New Roman" w:hAnsi="Arial" w:cs="Arial"/>
          <w:lang w:eastAsia="cs-CZ"/>
        </w:rPr>
        <w:t xml:space="preserve">kontakt ve věcech účetních: </w:t>
      </w:r>
      <w:r w:rsidRPr="00D16841">
        <w:rPr>
          <w:rFonts w:ascii="Arial" w:eastAsia="Times New Roman" w:hAnsi="Arial" w:cs="Arial"/>
          <w:lang w:eastAsia="cs-CZ"/>
        </w:rPr>
        <w:tab/>
        <w:t xml:space="preserve">jméno: </w:t>
      </w:r>
      <w:r w:rsidR="00730AF4">
        <w:rPr>
          <w:rFonts w:ascii="Arial" w:eastAsia="Times New Roman" w:hAnsi="Arial" w:cs="Arial"/>
          <w:lang w:eastAsia="cs-CZ"/>
        </w:rPr>
        <w:t>xxxxxxxxxxxxxxxxxxxxxxxx</w:t>
      </w:r>
      <w:r w:rsidRPr="00D16841">
        <w:rPr>
          <w:rFonts w:ascii="Arial" w:eastAsia="Times New Roman" w:hAnsi="Arial" w:cs="Arial"/>
          <w:lang w:eastAsia="cs-CZ"/>
        </w:rPr>
        <w:t xml:space="preserve"> </w:t>
      </w:r>
    </w:p>
    <w:p w:rsidR="00491B48" w:rsidRPr="00FE228F" w:rsidRDefault="00491B48" w:rsidP="00491B48">
      <w:pPr>
        <w:suppressAutoHyphens/>
        <w:spacing w:after="0" w:line="240" w:lineRule="auto"/>
        <w:rPr>
          <w:rFonts w:ascii="Arial" w:eastAsia="Times New Roman" w:hAnsi="Arial" w:cs="Arial"/>
          <w:lang w:eastAsia="cs-CZ"/>
        </w:rPr>
      </w:pPr>
      <w:r w:rsidRPr="00D16841">
        <w:rPr>
          <w:rFonts w:ascii="Arial" w:eastAsia="Times New Roman" w:hAnsi="Arial" w:cs="Arial"/>
          <w:lang w:eastAsia="cs-CZ"/>
        </w:rPr>
        <w:t xml:space="preserve">tel: </w:t>
      </w:r>
      <w:r w:rsidR="00730AF4">
        <w:rPr>
          <w:rFonts w:ascii="Arial" w:eastAsia="Times New Roman" w:hAnsi="Arial" w:cs="Arial"/>
          <w:lang w:eastAsia="cs-CZ"/>
        </w:rPr>
        <w:t>xxxxxxxxxxxxxx</w:t>
      </w:r>
    </w:p>
    <w:p w:rsidR="00EB5FFE" w:rsidRPr="00D20475" w:rsidRDefault="00491B48" w:rsidP="00491B48">
      <w:pPr>
        <w:spacing w:after="0" w:line="276" w:lineRule="auto"/>
        <w:ind w:left="0" w:firstLine="0"/>
        <w:jc w:val="left"/>
        <w:rPr>
          <w:rFonts w:ascii="Arial" w:hAnsi="Arial" w:cs="Arial"/>
        </w:rPr>
      </w:pPr>
      <w:r w:rsidRPr="00FE228F">
        <w:rPr>
          <w:rFonts w:ascii="Arial" w:hAnsi="Arial" w:cs="Arial"/>
        </w:rPr>
        <w:t>(dále jen „Zhotovitel")</w:t>
      </w:r>
    </w:p>
    <w:p w:rsidR="00A32BB4" w:rsidRDefault="00A32BB4" w:rsidP="00BB1325">
      <w:pPr>
        <w:tabs>
          <w:tab w:val="left" w:pos="6329"/>
        </w:tabs>
        <w:spacing w:after="0" w:line="276" w:lineRule="auto"/>
        <w:jc w:val="left"/>
        <w:rPr>
          <w:rFonts w:ascii="Arial" w:hAnsi="Arial" w:cs="Arial"/>
        </w:rPr>
      </w:pPr>
    </w:p>
    <w:p w:rsidR="004F0DBE" w:rsidRDefault="00633E71" w:rsidP="00BB1325">
      <w:pPr>
        <w:tabs>
          <w:tab w:val="left" w:pos="6329"/>
        </w:tabs>
        <w:spacing w:after="0" w:line="276" w:lineRule="auto"/>
        <w:jc w:val="left"/>
        <w:rPr>
          <w:rFonts w:ascii="Arial" w:hAnsi="Arial" w:cs="Arial"/>
        </w:rPr>
      </w:pPr>
      <w:r w:rsidRPr="00FE228F">
        <w:rPr>
          <w:rFonts w:ascii="Arial" w:hAnsi="Arial" w:cs="Arial"/>
        </w:rPr>
        <w:t>dále společně jen „smluvní strany“</w:t>
      </w:r>
    </w:p>
    <w:p w:rsidR="00DD271F" w:rsidRDefault="00DD271F" w:rsidP="00BB1325">
      <w:pPr>
        <w:tabs>
          <w:tab w:val="left" w:pos="6329"/>
        </w:tabs>
        <w:spacing w:after="0" w:line="276" w:lineRule="auto"/>
        <w:jc w:val="left"/>
        <w:rPr>
          <w:rFonts w:ascii="Arial" w:hAnsi="Arial" w:cs="Arial"/>
        </w:rPr>
      </w:pPr>
    </w:p>
    <w:p w:rsidR="00633E71" w:rsidRDefault="00633E71" w:rsidP="00BB1325">
      <w:pPr>
        <w:tabs>
          <w:tab w:val="left" w:pos="6329"/>
        </w:tabs>
        <w:spacing w:after="0" w:line="276" w:lineRule="auto"/>
        <w:jc w:val="left"/>
        <w:rPr>
          <w:rFonts w:ascii="Arial" w:hAnsi="Arial" w:cs="Arial"/>
        </w:rPr>
      </w:pPr>
    </w:p>
    <w:p w:rsidR="00633E71" w:rsidRDefault="00633E71" w:rsidP="00BB1325">
      <w:pPr>
        <w:tabs>
          <w:tab w:val="left" w:pos="6329"/>
        </w:tabs>
        <w:spacing w:after="0" w:line="276" w:lineRule="auto"/>
        <w:jc w:val="left"/>
        <w:rPr>
          <w:rFonts w:ascii="Arial" w:hAnsi="Arial" w:cs="Arial"/>
        </w:rPr>
      </w:pPr>
    </w:p>
    <w:p w:rsidR="00633E71" w:rsidRDefault="00633E71" w:rsidP="00BB1325">
      <w:pPr>
        <w:tabs>
          <w:tab w:val="left" w:pos="6329"/>
        </w:tabs>
        <w:spacing w:after="0" w:line="276" w:lineRule="auto"/>
        <w:jc w:val="left"/>
        <w:rPr>
          <w:rFonts w:ascii="Arial" w:hAnsi="Arial" w:cs="Arial"/>
        </w:rPr>
      </w:pPr>
    </w:p>
    <w:p w:rsidR="005B75E9" w:rsidRPr="00750872" w:rsidRDefault="005B75E9" w:rsidP="00BB1325">
      <w:pPr>
        <w:tabs>
          <w:tab w:val="left" w:pos="6329"/>
        </w:tabs>
        <w:spacing w:after="0" w:line="276" w:lineRule="auto"/>
        <w:jc w:val="left"/>
        <w:rPr>
          <w:rFonts w:ascii="Arial" w:hAnsi="Arial" w:cs="Arial"/>
        </w:rPr>
      </w:pPr>
    </w:p>
    <w:p w:rsidR="0094637B" w:rsidRDefault="0094637B" w:rsidP="00B8383C">
      <w:pPr>
        <w:ind w:left="0" w:firstLine="0"/>
        <w:jc w:val="left"/>
        <w:rPr>
          <w:rFonts w:ascii="Arial" w:hAnsi="Arial" w:cs="Arial"/>
        </w:rPr>
      </w:pPr>
    </w:p>
    <w:p w:rsidR="00DD271F" w:rsidRPr="00750872" w:rsidRDefault="0094637B" w:rsidP="0094637B">
      <w:pPr>
        <w:ind w:left="0" w:firstLine="0"/>
        <w:jc w:val="center"/>
        <w:rPr>
          <w:rFonts w:ascii="Arial" w:hAnsi="Arial" w:cs="Arial"/>
          <w:b/>
        </w:rPr>
      </w:pPr>
      <w:r w:rsidRPr="00750872">
        <w:rPr>
          <w:rFonts w:ascii="Arial" w:hAnsi="Arial" w:cs="Arial"/>
          <w:b/>
        </w:rPr>
        <w:lastRenderedPageBreak/>
        <w:t>I.</w:t>
      </w:r>
    </w:p>
    <w:p w:rsidR="00B15EF8" w:rsidRPr="00750872" w:rsidRDefault="0094637B" w:rsidP="00B15EF8">
      <w:pPr>
        <w:ind w:left="0" w:firstLine="0"/>
        <w:jc w:val="center"/>
        <w:rPr>
          <w:rFonts w:ascii="Arial" w:hAnsi="Arial" w:cs="Arial"/>
          <w:b/>
        </w:rPr>
      </w:pPr>
      <w:r w:rsidRPr="00750872">
        <w:rPr>
          <w:rFonts w:ascii="Arial" w:hAnsi="Arial" w:cs="Arial"/>
          <w:b/>
        </w:rPr>
        <w:t>Preambule</w:t>
      </w:r>
      <w:r w:rsidR="00B15EF8" w:rsidRPr="00B15EF8">
        <w:rPr>
          <w:rFonts w:ascii="Arial" w:hAnsi="Arial" w:cs="Arial"/>
          <w:b/>
        </w:rPr>
        <w:t xml:space="preserve"> </w:t>
      </w:r>
    </w:p>
    <w:p w:rsidR="00290107" w:rsidRPr="00553489" w:rsidRDefault="00290107" w:rsidP="0063133F">
      <w:pPr>
        <w:pStyle w:val="Odstavecseseznamem"/>
        <w:numPr>
          <w:ilvl w:val="0"/>
          <w:numId w:val="35"/>
        </w:numPr>
        <w:spacing w:after="120"/>
        <w:contextualSpacing w:val="0"/>
        <w:rPr>
          <w:rFonts w:ascii="Arial" w:hAnsi="Arial" w:cs="Arial"/>
        </w:rPr>
      </w:pPr>
      <w:r w:rsidRPr="00A36D97">
        <w:rPr>
          <w:rFonts w:ascii="Arial" w:hAnsi="Arial" w:cs="Arial"/>
        </w:rPr>
        <w:t xml:space="preserve">Smluvní strany uzavřely dne </w:t>
      </w:r>
      <w:r w:rsidR="00E42137" w:rsidRPr="00A36D97">
        <w:rPr>
          <w:rFonts w:ascii="Arial" w:hAnsi="Arial" w:cs="Arial"/>
        </w:rPr>
        <w:t>13. 08</w:t>
      </w:r>
      <w:r w:rsidRPr="00A36D97">
        <w:rPr>
          <w:rFonts w:ascii="Arial" w:hAnsi="Arial" w:cs="Arial"/>
        </w:rPr>
        <w:t>. 2018 Smlouvu o dílo</w:t>
      </w:r>
      <w:r w:rsidR="00A32BB4" w:rsidRPr="00A36D97">
        <w:rPr>
          <w:rFonts w:ascii="Arial" w:hAnsi="Arial" w:cs="Arial"/>
        </w:rPr>
        <w:t xml:space="preserve"> č. smlouvy 91180001</w:t>
      </w:r>
      <w:r w:rsidR="00E42137" w:rsidRPr="00A36D97">
        <w:rPr>
          <w:rFonts w:ascii="Arial" w:hAnsi="Arial" w:cs="Arial"/>
        </w:rPr>
        <w:t>8</w:t>
      </w:r>
      <w:r w:rsidR="00A32BB4" w:rsidRPr="00A36D97">
        <w:rPr>
          <w:rFonts w:ascii="Arial" w:hAnsi="Arial" w:cs="Arial"/>
        </w:rPr>
        <w:t>5</w:t>
      </w:r>
      <w:r w:rsidR="00A00ADB">
        <w:rPr>
          <w:rFonts w:ascii="Arial" w:hAnsi="Arial" w:cs="Arial"/>
        </w:rPr>
        <w:t>, ve znění jejího Dodatku č. 1 (9118000255) ze dne 29.</w:t>
      </w:r>
      <w:r w:rsidR="00840547">
        <w:rPr>
          <w:rFonts w:ascii="Arial" w:hAnsi="Arial" w:cs="Arial"/>
        </w:rPr>
        <w:t xml:space="preserve"> </w:t>
      </w:r>
      <w:r w:rsidR="00A00ADB">
        <w:rPr>
          <w:rFonts w:ascii="Arial" w:hAnsi="Arial" w:cs="Arial"/>
        </w:rPr>
        <w:t>10.</w:t>
      </w:r>
      <w:r w:rsidR="00840547">
        <w:rPr>
          <w:rFonts w:ascii="Arial" w:hAnsi="Arial" w:cs="Arial"/>
        </w:rPr>
        <w:t xml:space="preserve"> </w:t>
      </w:r>
      <w:r w:rsidR="00A00ADB">
        <w:rPr>
          <w:rFonts w:ascii="Arial" w:hAnsi="Arial" w:cs="Arial"/>
        </w:rPr>
        <w:t>2018,</w:t>
      </w:r>
      <w:r w:rsidR="006918CD">
        <w:rPr>
          <w:rFonts w:ascii="Arial" w:hAnsi="Arial" w:cs="Arial"/>
        </w:rPr>
        <w:t xml:space="preserve"> spočívající</w:t>
      </w:r>
      <w:r w:rsidR="00342BC3">
        <w:rPr>
          <w:rFonts w:ascii="Arial" w:hAnsi="Arial" w:cs="Arial"/>
        </w:rPr>
        <w:t>ho</w:t>
      </w:r>
      <w:r w:rsidR="006918CD">
        <w:rPr>
          <w:rFonts w:ascii="Arial" w:hAnsi="Arial" w:cs="Arial"/>
        </w:rPr>
        <w:t xml:space="preserve"> v prodloužení termínu dokončení </w:t>
      </w:r>
      <w:r w:rsidR="006918CD" w:rsidRPr="00553489">
        <w:rPr>
          <w:rFonts w:ascii="Arial" w:hAnsi="Arial" w:cs="Arial"/>
        </w:rPr>
        <w:t>p</w:t>
      </w:r>
      <w:r w:rsidR="00A00ADB" w:rsidRPr="00553489">
        <w:rPr>
          <w:rFonts w:ascii="Arial" w:hAnsi="Arial" w:cs="Arial"/>
        </w:rPr>
        <w:t>rvní etapy díla do 20. 01. 2019 (dále jen „</w:t>
      </w:r>
      <w:r w:rsidR="00A00ADB" w:rsidRPr="00553489">
        <w:rPr>
          <w:rFonts w:ascii="Arial" w:hAnsi="Arial" w:cs="Arial"/>
          <w:b/>
        </w:rPr>
        <w:t>Smlouva</w:t>
      </w:r>
      <w:r w:rsidR="00A00ADB" w:rsidRPr="00553489">
        <w:rPr>
          <w:rFonts w:ascii="Arial" w:hAnsi="Arial" w:cs="Arial"/>
        </w:rPr>
        <w:t>“).</w:t>
      </w:r>
    </w:p>
    <w:p w:rsidR="00840547" w:rsidRPr="00553489" w:rsidRDefault="00840547" w:rsidP="00840547">
      <w:pPr>
        <w:spacing w:after="120"/>
        <w:rPr>
          <w:rFonts w:ascii="Arial" w:hAnsi="Arial" w:cs="Arial"/>
        </w:rPr>
      </w:pPr>
    </w:p>
    <w:p w:rsidR="00DD271F" w:rsidRPr="00553489" w:rsidRDefault="00DD271F" w:rsidP="006A2828">
      <w:pPr>
        <w:ind w:left="0" w:firstLine="0"/>
        <w:jc w:val="center"/>
        <w:rPr>
          <w:rFonts w:ascii="Arial" w:hAnsi="Arial" w:cs="Arial"/>
          <w:b/>
        </w:rPr>
      </w:pPr>
      <w:r w:rsidRPr="00553489">
        <w:rPr>
          <w:rFonts w:ascii="Arial" w:hAnsi="Arial" w:cs="Arial"/>
          <w:b/>
        </w:rPr>
        <w:t>II.</w:t>
      </w:r>
      <w:r w:rsidRPr="00553489">
        <w:rPr>
          <w:rFonts w:ascii="Arial" w:hAnsi="Arial" w:cs="Arial"/>
          <w:b/>
        </w:rPr>
        <w:br/>
      </w:r>
      <w:r w:rsidR="00290107" w:rsidRPr="00553489">
        <w:rPr>
          <w:rFonts w:ascii="Arial" w:hAnsi="Arial" w:cs="Arial"/>
          <w:b/>
        </w:rPr>
        <w:t>Změna smlouvy</w:t>
      </w:r>
    </w:p>
    <w:p w:rsidR="00DB269A" w:rsidRPr="00553489" w:rsidRDefault="00DB269A" w:rsidP="00DB269A">
      <w:pPr>
        <w:pStyle w:val="Odstavecseseznamem"/>
        <w:numPr>
          <w:ilvl w:val="0"/>
          <w:numId w:val="42"/>
        </w:numPr>
        <w:spacing w:after="0" w:line="240" w:lineRule="auto"/>
        <w:ind w:left="426"/>
        <w:rPr>
          <w:rFonts w:ascii="Arial" w:hAnsi="Arial" w:cs="Arial"/>
        </w:rPr>
      </w:pPr>
      <w:r w:rsidRPr="00553489">
        <w:rPr>
          <w:rFonts w:ascii="Arial" w:hAnsi="Arial" w:cs="Arial"/>
        </w:rPr>
        <w:t xml:space="preserve">Smluvní strany se dohodly na </w:t>
      </w:r>
      <w:r w:rsidR="0033195A">
        <w:rPr>
          <w:rFonts w:ascii="Arial" w:hAnsi="Arial" w:cs="Arial"/>
        </w:rPr>
        <w:t>úpra</w:t>
      </w:r>
      <w:r w:rsidR="00E40362" w:rsidRPr="00553489">
        <w:rPr>
          <w:rFonts w:ascii="Arial" w:hAnsi="Arial" w:cs="Arial"/>
        </w:rPr>
        <w:t>vě</w:t>
      </w:r>
      <w:r w:rsidRPr="00553489">
        <w:rPr>
          <w:rFonts w:ascii="Arial" w:hAnsi="Arial" w:cs="Arial"/>
        </w:rPr>
        <w:t xml:space="preserve"> Přílohy č. 1 Smlouvy – Cenová nabídka</w:t>
      </w:r>
      <w:r w:rsidR="00E40362" w:rsidRPr="00553489">
        <w:rPr>
          <w:rFonts w:ascii="Arial" w:hAnsi="Arial" w:cs="Arial"/>
        </w:rPr>
        <w:t xml:space="preserve"> přidáním dalších objektů</w:t>
      </w:r>
      <w:r w:rsidRPr="00553489">
        <w:rPr>
          <w:rFonts w:ascii="Arial" w:hAnsi="Arial" w:cs="Arial"/>
        </w:rPr>
        <w:t>. Na základě této úpravy se nahrazuje celá Příloh</w:t>
      </w:r>
      <w:r w:rsidR="00ED5476">
        <w:rPr>
          <w:rFonts w:ascii="Arial" w:hAnsi="Arial" w:cs="Arial"/>
        </w:rPr>
        <w:t>a</w:t>
      </w:r>
      <w:r w:rsidRPr="00553489">
        <w:rPr>
          <w:rFonts w:ascii="Arial" w:hAnsi="Arial" w:cs="Arial"/>
        </w:rPr>
        <w:t xml:space="preserve"> č. 1 Smlouvy novým zněním, které je nedílnou součástí tohoto Dodatku.</w:t>
      </w:r>
    </w:p>
    <w:p w:rsidR="00DB269A" w:rsidRPr="00553489" w:rsidRDefault="00DB269A" w:rsidP="00DB269A">
      <w:pPr>
        <w:pStyle w:val="Odstavecseseznamem"/>
        <w:spacing w:after="0" w:line="240" w:lineRule="auto"/>
        <w:ind w:left="426"/>
        <w:rPr>
          <w:rFonts w:ascii="Arial" w:hAnsi="Arial" w:cs="Arial"/>
          <w:sz w:val="16"/>
          <w:szCs w:val="16"/>
        </w:rPr>
      </w:pPr>
    </w:p>
    <w:p w:rsidR="00DB269A" w:rsidRPr="00553489" w:rsidRDefault="00DB269A" w:rsidP="00DB269A">
      <w:pPr>
        <w:pStyle w:val="Odstavecseseznamem"/>
        <w:numPr>
          <w:ilvl w:val="0"/>
          <w:numId w:val="42"/>
        </w:numPr>
        <w:spacing w:after="0" w:line="240" w:lineRule="auto"/>
        <w:ind w:left="426"/>
        <w:rPr>
          <w:rFonts w:ascii="Arial" w:hAnsi="Arial" w:cs="Arial"/>
        </w:rPr>
      </w:pPr>
      <w:r w:rsidRPr="00553489">
        <w:rPr>
          <w:rFonts w:ascii="Arial" w:hAnsi="Arial" w:cs="Arial"/>
        </w:rPr>
        <w:t>Smluvní strany se dohodly na změně čl. I</w:t>
      </w:r>
      <w:r w:rsidR="00E40362" w:rsidRPr="00553489">
        <w:rPr>
          <w:rFonts w:ascii="Arial" w:hAnsi="Arial" w:cs="Arial"/>
        </w:rPr>
        <w:t>II</w:t>
      </w:r>
      <w:r w:rsidRPr="00553489">
        <w:rPr>
          <w:rFonts w:ascii="Arial" w:hAnsi="Arial" w:cs="Arial"/>
        </w:rPr>
        <w:t>. Cena</w:t>
      </w:r>
      <w:r w:rsidR="00E40362" w:rsidRPr="00553489">
        <w:rPr>
          <w:rFonts w:ascii="Arial" w:hAnsi="Arial" w:cs="Arial"/>
        </w:rPr>
        <w:t xml:space="preserve"> díla</w:t>
      </w:r>
      <w:r w:rsidRPr="00553489">
        <w:rPr>
          <w:rFonts w:ascii="Arial" w:hAnsi="Arial" w:cs="Arial"/>
        </w:rPr>
        <w:t xml:space="preserve">, odst. </w:t>
      </w:r>
      <w:r w:rsidR="00E40362" w:rsidRPr="00553489">
        <w:rPr>
          <w:rFonts w:ascii="Arial" w:hAnsi="Arial" w:cs="Arial"/>
        </w:rPr>
        <w:t>1</w:t>
      </w:r>
      <w:r w:rsidRPr="00553489">
        <w:rPr>
          <w:rFonts w:ascii="Arial" w:hAnsi="Arial" w:cs="Arial"/>
        </w:rPr>
        <w:t>. Smlouvy, kdy maximální celková cena</w:t>
      </w:r>
      <w:r w:rsidR="00E40362" w:rsidRPr="00553489">
        <w:rPr>
          <w:rFonts w:ascii="Arial" w:hAnsi="Arial" w:cs="Arial"/>
        </w:rPr>
        <w:t xml:space="preserve"> etapy 1 </w:t>
      </w:r>
      <w:r w:rsidRPr="00553489">
        <w:rPr>
          <w:rFonts w:ascii="Arial" w:hAnsi="Arial" w:cs="Arial"/>
        </w:rPr>
        <w:t xml:space="preserve">bude </w:t>
      </w:r>
      <w:r w:rsidR="00E40362" w:rsidRPr="00553489">
        <w:rPr>
          <w:rFonts w:ascii="Arial" w:hAnsi="Arial" w:cs="Arial"/>
        </w:rPr>
        <w:t>navýš</w:t>
      </w:r>
      <w:r w:rsidRPr="00553489">
        <w:rPr>
          <w:rFonts w:ascii="Arial" w:hAnsi="Arial" w:cs="Arial"/>
        </w:rPr>
        <w:t xml:space="preserve">ena o </w:t>
      </w:r>
      <w:r w:rsidR="006C141C" w:rsidRPr="00553489">
        <w:rPr>
          <w:rFonts w:ascii="Arial" w:hAnsi="Arial" w:cs="Arial"/>
          <w:b/>
        </w:rPr>
        <w:t>10</w:t>
      </w:r>
      <w:r w:rsidR="00E40362" w:rsidRPr="00553489">
        <w:rPr>
          <w:rFonts w:ascii="Arial" w:hAnsi="Arial" w:cs="Arial"/>
          <w:b/>
        </w:rPr>
        <w:t>9</w:t>
      </w:r>
      <w:r w:rsidRPr="00553489">
        <w:rPr>
          <w:rFonts w:ascii="Arial" w:hAnsi="Arial" w:cs="Arial"/>
          <w:b/>
        </w:rPr>
        <w:t> </w:t>
      </w:r>
      <w:r w:rsidR="00E40362" w:rsidRPr="00553489">
        <w:rPr>
          <w:rFonts w:ascii="Arial" w:hAnsi="Arial" w:cs="Arial"/>
          <w:b/>
        </w:rPr>
        <w:t>000</w:t>
      </w:r>
      <w:r w:rsidRPr="00553489">
        <w:rPr>
          <w:rFonts w:ascii="Arial" w:hAnsi="Arial" w:cs="Arial"/>
          <w:b/>
        </w:rPr>
        <w:t xml:space="preserve">,00 Kč bez DPH oproti ceně uvedené </w:t>
      </w:r>
      <w:r w:rsidR="00030CD6" w:rsidRPr="00553489">
        <w:rPr>
          <w:rFonts w:ascii="Arial" w:hAnsi="Arial" w:cs="Arial"/>
          <w:b/>
        </w:rPr>
        <w:t>ve Smlouvě</w:t>
      </w:r>
      <w:r w:rsidRPr="00553489">
        <w:rPr>
          <w:rFonts w:ascii="Arial" w:hAnsi="Arial" w:cs="Arial"/>
          <w:b/>
        </w:rPr>
        <w:t xml:space="preserve"> ze dne </w:t>
      </w:r>
      <w:r w:rsidR="00030CD6" w:rsidRPr="00553489">
        <w:rPr>
          <w:rFonts w:ascii="Arial" w:hAnsi="Arial" w:cs="Arial"/>
          <w:b/>
        </w:rPr>
        <w:t>13</w:t>
      </w:r>
      <w:r w:rsidRPr="00553489">
        <w:rPr>
          <w:rFonts w:ascii="Arial" w:hAnsi="Arial" w:cs="Arial"/>
          <w:b/>
        </w:rPr>
        <w:t>. 0</w:t>
      </w:r>
      <w:r w:rsidR="00030CD6" w:rsidRPr="00553489">
        <w:rPr>
          <w:rFonts w:ascii="Arial" w:hAnsi="Arial" w:cs="Arial"/>
          <w:b/>
        </w:rPr>
        <w:t>8</w:t>
      </w:r>
      <w:r w:rsidRPr="00553489">
        <w:rPr>
          <w:rFonts w:ascii="Arial" w:hAnsi="Arial" w:cs="Arial"/>
          <w:b/>
        </w:rPr>
        <w:t>. 2018.</w:t>
      </w:r>
    </w:p>
    <w:p w:rsidR="00DB269A" w:rsidRPr="00553489" w:rsidRDefault="00DB269A" w:rsidP="00DB269A">
      <w:pPr>
        <w:spacing w:after="0" w:line="240" w:lineRule="auto"/>
        <w:ind w:left="426"/>
        <w:rPr>
          <w:rFonts w:ascii="Arial" w:hAnsi="Arial" w:cs="Arial"/>
          <w:sz w:val="16"/>
          <w:szCs w:val="16"/>
        </w:rPr>
      </w:pPr>
    </w:p>
    <w:p w:rsidR="00DB269A" w:rsidRPr="00553489" w:rsidRDefault="00DB269A" w:rsidP="00DB269A">
      <w:pPr>
        <w:spacing w:after="0" w:line="240" w:lineRule="auto"/>
        <w:ind w:left="426" w:firstLine="0"/>
        <w:rPr>
          <w:rFonts w:ascii="Arial" w:hAnsi="Arial" w:cs="Arial"/>
        </w:rPr>
      </w:pPr>
      <w:r w:rsidRPr="00553489">
        <w:rPr>
          <w:rFonts w:ascii="Arial" w:hAnsi="Arial" w:cs="Arial"/>
        </w:rPr>
        <w:t xml:space="preserve">Cena dle </w:t>
      </w:r>
      <w:r w:rsidR="00030CD6" w:rsidRPr="00553489">
        <w:rPr>
          <w:rFonts w:ascii="Arial" w:hAnsi="Arial" w:cs="Arial"/>
        </w:rPr>
        <w:t>smlouvy</w:t>
      </w:r>
      <w:r w:rsidRPr="00553489">
        <w:rPr>
          <w:rFonts w:ascii="Arial" w:hAnsi="Arial" w:cs="Arial"/>
        </w:rPr>
        <w:t>:</w:t>
      </w:r>
    </w:p>
    <w:p w:rsidR="00030CD6" w:rsidRPr="00553489" w:rsidRDefault="00030CD6" w:rsidP="00030CD6">
      <w:pPr>
        <w:pStyle w:val="SUZaODSTAVEC"/>
        <w:ind w:left="1134"/>
        <w:rPr>
          <w:i/>
        </w:rPr>
      </w:pPr>
      <w:r w:rsidRPr="00553489">
        <w:rPr>
          <w:i/>
        </w:rPr>
        <w:t>Za etapu 1 - Příprava podkladů a činností potřebných k podání žádosti o podporu</w:t>
      </w:r>
      <w:r w:rsidRPr="00553489">
        <w:rPr>
          <w:i/>
        </w:rPr>
        <w:tab/>
        <w:t>celková cena dle přílohy č. 1 této smlouvy ve výši 1 406 000,- Kč.</w:t>
      </w:r>
    </w:p>
    <w:p w:rsidR="00030CD6" w:rsidRPr="00553489" w:rsidRDefault="00030CD6" w:rsidP="00030CD6">
      <w:pPr>
        <w:pStyle w:val="SUZaODSTAVEC"/>
        <w:ind w:left="1134"/>
        <w:rPr>
          <w:i/>
        </w:rPr>
      </w:pPr>
      <w:r w:rsidRPr="00553489">
        <w:rPr>
          <w:i/>
        </w:rPr>
        <w:t>Za etapu 2 – Za činnosti po podání žádosti bude hrazena odměna formou hodinové sazby ve výši 800,- Kč dle přílohy č. 1.</w:t>
      </w:r>
    </w:p>
    <w:p w:rsidR="00DB269A" w:rsidRPr="00553489" w:rsidRDefault="00DB269A" w:rsidP="00030CD6">
      <w:pPr>
        <w:spacing w:after="0" w:line="240" w:lineRule="auto"/>
        <w:ind w:left="0" w:firstLine="0"/>
        <w:rPr>
          <w:rFonts w:ascii="Arial" w:hAnsi="Arial" w:cs="Arial"/>
        </w:rPr>
      </w:pPr>
    </w:p>
    <w:p w:rsidR="00DB269A" w:rsidRPr="00553489" w:rsidRDefault="00DB269A" w:rsidP="00DB269A">
      <w:pPr>
        <w:spacing w:after="0" w:line="240" w:lineRule="auto"/>
        <w:ind w:left="426"/>
        <w:rPr>
          <w:rFonts w:ascii="Arial" w:hAnsi="Arial" w:cs="Arial"/>
          <w:sz w:val="16"/>
          <w:szCs w:val="16"/>
        </w:rPr>
      </w:pPr>
    </w:p>
    <w:p w:rsidR="00DB269A" w:rsidRPr="00553489" w:rsidRDefault="00DB269A" w:rsidP="00DB269A">
      <w:pPr>
        <w:spacing w:after="0" w:line="240" w:lineRule="auto"/>
        <w:ind w:firstLine="0"/>
        <w:rPr>
          <w:rFonts w:ascii="Arial" w:hAnsi="Arial" w:cs="Arial"/>
          <w:b/>
        </w:rPr>
      </w:pPr>
      <w:r w:rsidRPr="00553489">
        <w:rPr>
          <w:rFonts w:ascii="Arial" w:hAnsi="Arial" w:cs="Arial"/>
          <w:b/>
        </w:rPr>
        <w:t>Nová cena celkem dle tohoto dodatku č. 2:</w:t>
      </w:r>
    </w:p>
    <w:p w:rsidR="00030CD6" w:rsidRPr="00553489" w:rsidRDefault="00030CD6" w:rsidP="00030CD6">
      <w:pPr>
        <w:pStyle w:val="SUZaODSTAVEC"/>
        <w:numPr>
          <w:ilvl w:val="0"/>
          <w:numId w:val="43"/>
        </w:numPr>
        <w:rPr>
          <w:b/>
          <w:i/>
        </w:rPr>
      </w:pPr>
      <w:r w:rsidRPr="00553489">
        <w:rPr>
          <w:b/>
          <w:i/>
        </w:rPr>
        <w:t>Za etapu 1 - Příprava podkladů a činností potřebných k podání žádosti o podporu</w:t>
      </w:r>
      <w:r w:rsidRPr="00553489">
        <w:rPr>
          <w:b/>
          <w:i/>
        </w:rPr>
        <w:tab/>
        <w:t>celková cena dle přílohy č. 1 této smlouvy ve výši 1 </w:t>
      </w:r>
      <w:r w:rsidR="00553489" w:rsidRPr="00553489">
        <w:rPr>
          <w:b/>
          <w:i/>
        </w:rPr>
        <w:t>515</w:t>
      </w:r>
      <w:r w:rsidRPr="00553489">
        <w:rPr>
          <w:b/>
          <w:i/>
        </w:rPr>
        <w:t xml:space="preserve"> 000,- Kč.</w:t>
      </w:r>
    </w:p>
    <w:p w:rsidR="00030CD6" w:rsidRPr="00553489" w:rsidRDefault="00030CD6" w:rsidP="00030CD6">
      <w:pPr>
        <w:pStyle w:val="SUZaODSTAVEC"/>
        <w:ind w:left="1134"/>
        <w:rPr>
          <w:b/>
          <w:i/>
        </w:rPr>
      </w:pPr>
      <w:r w:rsidRPr="00553489">
        <w:rPr>
          <w:b/>
          <w:i/>
        </w:rPr>
        <w:t>Za etapu 2 – Za činnosti po podání žádosti bude hrazena odměna formou hodinové sazby ve výši 800,- Kč dle přílohy č. 1.</w:t>
      </w:r>
    </w:p>
    <w:p w:rsidR="00DB269A" w:rsidRPr="00553489" w:rsidRDefault="00DB269A" w:rsidP="00DB269A">
      <w:pPr>
        <w:spacing w:after="0" w:line="240" w:lineRule="auto"/>
        <w:ind w:hanging="64"/>
        <w:rPr>
          <w:rFonts w:ascii="Arial" w:hAnsi="Arial" w:cs="Arial"/>
          <w:b/>
          <w:i/>
        </w:rPr>
      </w:pPr>
    </w:p>
    <w:p w:rsidR="006918CD" w:rsidRPr="00553489" w:rsidRDefault="006918CD" w:rsidP="00553489">
      <w:pPr>
        <w:pStyle w:val="Odstavecseseznamem"/>
        <w:numPr>
          <w:ilvl w:val="0"/>
          <w:numId w:val="42"/>
        </w:numPr>
        <w:spacing w:after="0" w:line="240" w:lineRule="auto"/>
        <w:ind w:left="426"/>
        <w:rPr>
          <w:rFonts w:ascii="Arial" w:hAnsi="Arial" w:cs="Arial"/>
        </w:rPr>
      </w:pPr>
      <w:r w:rsidRPr="00553489">
        <w:rPr>
          <w:rFonts w:ascii="Arial" w:hAnsi="Arial" w:cs="Arial"/>
        </w:rPr>
        <w:t>Smluvní strany se</w:t>
      </w:r>
      <w:r w:rsidR="00030CD6" w:rsidRPr="00553489">
        <w:rPr>
          <w:rFonts w:ascii="Arial" w:hAnsi="Arial" w:cs="Arial"/>
        </w:rPr>
        <w:t xml:space="preserve"> </w:t>
      </w:r>
      <w:r w:rsidRPr="00553489">
        <w:rPr>
          <w:rFonts w:ascii="Arial" w:hAnsi="Arial" w:cs="Arial"/>
        </w:rPr>
        <w:t>dohodly na opravě čl. I. odst. 1. Smlouvy, tj. na opravě nesrovnalosti, kdy předmětem plnění díla není Příprava a administrace žádosti o investiční podporu v rámci 70. Výzvy Ministerstva životního prostředí v prioritní ose 5, specifický cíl 5.1 v rámci "Operačního programu Životní prostředí 2014 - 2020", ale příprava a administrace žádosti o investiční podporu v rámci 100. Výzvy Ministerstva životního prostředí v prioritní ose 5, specifický cíl 5.1 v rámci "Operačního programu Životní prostředí 2014 - 2020"</w:t>
      </w:r>
      <w:r w:rsidR="00030CD6" w:rsidRPr="00553489">
        <w:rPr>
          <w:rFonts w:ascii="Arial" w:hAnsi="Arial" w:cs="Arial"/>
        </w:rPr>
        <w:t xml:space="preserve"> a na přidání dalších objektů plnění</w:t>
      </w:r>
      <w:r w:rsidRPr="00553489">
        <w:rPr>
          <w:rFonts w:ascii="Arial" w:hAnsi="Arial" w:cs="Arial"/>
        </w:rPr>
        <w:t xml:space="preserve">. </w:t>
      </w:r>
    </w:p>
    <w:p w:rsidR="006918CD" w:rsidRPr="00553489" w:rsidRDefault="006918CD" w:rsidP="006918CD">
      <w:pPr>
        <w:pStyle w:val="Odstavecseseznamem"/>
        <w:ind w:left="361" w:firstLine="0"/>
        <w:rPr>
          <w:rFonts w:ascii="Arial" w:hAnsi="Arial" w:cs="Arial"/>
        </w:rPr>
      </w:pPr>
    </w:p>
    <w:p w:rsidR="00A36D97" w:rsidRPr="00553489" w:rsidRDefault="00A36D97" w:rsidP="00553489">
      <w:pPr>
        <w:pStyle w:val="Odstavecseseznamem"/>
        <w:numPr>
          <w:ilvl w:val="0"/>
          <w:numId w:val="42"/>
        </w:numPr>
        <w:spacing w:after="0" w:line="240" w:lineRule="auto"/>
        <w:ind w:left="426"/>
        <w:rPr>
          <w:rFonts w:ascii="Arial" w:hAnsi="Arial" w:cs="Arial"/>
        </w:rPr>
      </w:pPr>
      <w:r w:rsidRPr="00553489">
        <w:rPr>
          <w:rFonts w:ascii="Arial" w:hAnsi="Arial" w:cs="Arial"/>
        </w:rPr>
        <w:t xml:space="preserve">Původní znění čl. I. odst. 1. </w:t>
      </w:r>
      <w:r w:rsidR="009C5C95" w:rsidRPr="00553489">
        <w:rPr>
          <w:rFonts w:ascii="Arial" w:hAnsi="Arial" w:cs="Arial"/>
        </w:rPr>
        <w:t>S</w:t>
      </w:r>
      <w:r w:rsidRPr="00553489">
        <w:rPr>
          <w:rFonts w:ascii="Arial" w:hAnsi="Arial" w:cs="Arial"/>
        </w:rPr>
        <w:t>mlouvy:</w:t>
      </w:r>
    </w:p>
    <w:p w:rsidR="009C5C95" w:rsidRPr="00553489" w:rsidRDefault="009C5C95" w:rsidP="0033195A">
      <w:pPr>
        <w:spacing w:after="120" w:line="276" w:lineRule="auto"/>
        <w:ind w:left="426" w:firstLine="0"/>
        <w:rPr>
          <w:rFonts w:ascii="Arial" w:eastAsia="Arial" w:hAnsi="Arial" w:cs="Arial"/>
          <w:i/>
        </w:rPr>
      </w:pPr>
      <w:r w:rsidRPr="00553489">
        <w:rPr>
          <w:rFonts w:ascii="Arial" w:eastAsia="Arial" w:hAnsi="Arial" w:cs="Arial"/>
          <w:i/>
        </w:rPr>
        <w:t>Předmětem smlouvy je závazek zhotovitele provést pro objednatele dílo spočívající v přípravě a administraci žádosti o investiční podporu v rámci 70. výzvy Ministerstva životního prostředí v prioritní ose 5, specifický cíl 5.1 v rámci "Operačního programu Životní prostředí 2014 - 2020" na provedení energeticky úsporných opatření na budovách objednatele (ČVUT)". Jedná se o následující objekty:</w:t>
      </w:r>
    </w:p>
    <w:p w:rsidR="009C5C95" w:rsidRPr="0033195A" w:rsidRDefault="009C5C95" w:rsidP="0033195A">
      <w:pPr>
        <w:pStyle w:val="SUZaODSTAVEC"/>
        <w:numPr>
          <w:ilvl w:val="0"/>
          <w:numId w:val="48"/>
        </w:numPr>
        <w:jc w:val="left"/>
        <w:rPr>
          <w:i/>
        </w:rPr>
      </w:pPr>
      <w:r w:rsidRPr="0033195A">
        <w:rPr>
          <w:i/>
        </w:rPr>
        <w:t>Hlávkova kolej, Jenštejnská 1966/1, Praha 2,</w:t>
      </w:r>
    </w:p>
    <w:p w:rsidR="009C5C95" w:rsidRPr="00553489" w:rsidRDefault="009C5C95" w:rsidP="009C5C95">
      <w:pPr>
        <w:numPr>
          <w:ilvl w:val="0"/>
          <w:numId w:val="40"/>
        </w:numPr>
        <w:spacing w:after="0" w:line="276" w:lineRule="auto"/>
        <w:jc w:val="left"/>
        <w:rPr>
          <w:rFonts w:ascii="Arial" w:eastAsia="Arial" w:hAnsi="Arial" w:cs="Arial"/>
          <w:i/>
        </w:rPr>
      </w:pPr>
      <w:r w:rsidRPr="00553489">
        <w:rPr>
          <w:rFonts w:ascii="Arial" w:eastAsia="Arial" w:hAnsi="Arial" w:cs="Arial"/>
          <w:i/>
        </w:rPr>
        <w:t>Sinkuleho kolej, Zikova 702/13, Praha 6,</w:t>
      </w:r>
    </w:p>
    <w:p w:rsidR="009C5C95" w:rsidRPr="00553489" w:rsidRDefault="009C5C95" w:rsidP="009C5C95">
      <w:pPr>
        <w:numPr>
          <w:ilvl w:val="0"/>
          <w:numId w:val="40"/>
        </w:numPr>
        <w:spacing w:after="0" w:line="276" w:lineRule="auto"/>
        <w:jc w:val="left"/>
        <w:rPr>
          <w:rFonts w:ascii="Arial" w:eastAsia="Arial" w:hAnsi="Arial" w:cs="Arial"/>
          <w:i/>
        </w:rPr>
      </w:pPr>
      <w:r w:rsidRPr="00553489">
        <w:rPr>
          <w:rFonts w:ascii="Arial" w:eastAsia="Arial" w:hAnsi="Arial" w:cs="Arial"/>
          <w:i/>
        </w:rPr>
        <w:t>Dejvická kolej, Zikova 538/19, Praha 6,</w:t>
      </w:r>
    </w:p>
    <w:p w:rsidR="0033195A" w:rsidRPr="0033195A" w:rsidRDefault="009C5C95" w:rsidP="003508CA">
      <w:pPr>
        <w:numPr>
          <w:ilvl w:val="0"/>
          <w:numId w:val="40"/>
        </w:numPr>
        <w:spacing w:after="0" w:line="276" w:lineRule="auto"/>
        <w:jc w:val="left"/>
        <w:rPr>
          <w:rFonts w:ascii="Arial" w:eastAsia="Arial" w:hAnsi="Arial" w:cs="Arial"/>
          <w:i/>
        </w:rPr>
      </w:pPr>
      <w:r w:rsidRPr="0033195A">
        <w:rPr>
          <w:rFonts w:ascii="Arial" w:eastAsia="Arial" w:hAnsi="Arial" w:cs="Arial"/>
          <w:i/>
        </w:rPr>
        <w:t>Studentský dům, Bílá 2571/6, Praha 6,</w:t>
      </w:r>
    </w:p>
    <w:p w:rsidR="009C5C95" w:rsidRPr="0033195A" w:rsidRDefault="009C5C95" w:rsidP="003508CA">
      <w:pPr>
        <w:numPr>
          <w:ilvl w:val="0"/>
          <w:numId w:val="40"/>
        </w:numPr>
        <w:spacing w:after="0" w:line="276" w:lineRule="auto"/>
        <w:jc w:val="left"/>
        <w:rPr>
          <w:rFonts w:ascii="Arial" w:eastAsia="Arial" w:hAnsi="Arial" w:cs="Arial"/>
          <w:i/>
        </w:rPr>
      </w:pPr>
      <w:r w:rsidRPr="0033195A">
        <w:rPr>
          <w:rFonts w:ascii="Arial" w:eastAsia="Arial" w:hAnsi="Arial" w:cs="Arial"/>
          <w:i/>
        </w:rPr>
        <w:t>Kolej Orlík, Terronská 694/6, Praha 6,</w:t>
      </w:r>
    </w:p>
    <w:p w:rsidR="009C5C95" w:rsidRPr="00553489" w:rsidRDefault="009C5C95" w:rsidP="009C5C95">
      <w:pPr>
        <w:numPr>
          <w:ilvl w:val="0"/>
          <w:numId w:val="40"/>
        </w:numPr>
        <w:spacing w:after="0" w:line="276" w:lineRule="auto"/>
        <w:jc w:val="left"/>
        <w:rPr>
          <w:rFonts w:ascii="Arial" w:eastAsia="Arial" w:hAnsi="Arial" w:cs="Arial"/>
          <w:i/>
        </w:rPr>
      </w:pPr>
      <w:r w:rsidRPr="00553489">
        <w:rPr>
          <w:rFonts w:ascii="Arial" w:eastAsia="Arial" w:hAnsi="Arial" w:cs="Arial"/>
          <w:i/>
        </w:rPr>
        <w:t>Podolí – koleje bloky A, B, menza, Na Lysině 772/12, Praha 4,</w:t>
      </w:r>
    </w:p>
    <w:p w:rsidR="009C5C95" w:rsidRPr="00553489" w:rsidRDefault="009C5C95" w:rsidP="009C5C95">
      <w:pPr>
        <w:numPr>
          <w:ilvl w:val="0"/>
          <w:numId w:val="40"/>
        </w:numPr>
        <w:spacing w:after="0" w:line="276" w:lineRule="auto"/>
        <w:jc w:val="left"/>
        <w:rPr>
          <w:rFonts w:ascii="Arial" w:eastAsia="Arial" w:hAnsi="Arial" w:cs="Arial"/>
          <w:i/>
        </w:rPr>
      </w:pPr>
      <w:r w:rsidRPr="00553489">
        <w:rPr>
          <w:rFonts w:ascii="Arial" w:eastAsia="Arial" w:hAnsi="Arial" w:cs="Arial"/>
          <w:i/>
        </w:rPr>
        <w:lastRenderedPageBreak/>
        <w:t xml:space="preserve">Strahov – koleje </w:t>
      </w:r>
      <w:r w:rsidRPr="00553489">
        <w:rPr>
          <w:rFonts w:ascii="Arial" w:eastAsia="Arial" w:hAnsi="Arial" w:cs="Arial"/>
          <w:i/>
        </w:rPr>
        <w:tab/>
        <w:t>blok 1, spr.budova, Vaníčkova 315/7, Praha 6,</w:t>
      </w:r>
    </w:p>
    <w:p w:rsidR="009C5C95" w:rsidRPr="00553489" w:rsidRDefault="009C5C95" w:rsidP="009C5C95">
      <w:pPr>
        <w:spacing w:after="0" w:line="276" w:lineRule="auto"/>
        <w:ind w:left="1712" w:firstLine="0"/>
        <w:rPr>
          <w:rFonts w:ascii="Arial" w:eastAsia="Arial" w:hAnsi="Arial" w:cs="Arial"/>
          <w:i/>
        </w:rPr>
      </w:pPr>
      <w:r w:rsidRPr="00553489">
        <w:rPr>
          <w:rFonts w:ascii="Arial" w:eastAsia="Arial" w:hAnsi="Arial" w:cs="Arial"/>
          <w:i/>
        </w:rPr>
        <w:tab/>
      </w:r>
      <w:r w:rsidRPr="00553489">
        <w:rPr>
          <w:rFonts w:ascii="Arial" w:eastAsia="Arial" w:hAnsi="Arial" w:cs="Arial"/>
          <w:i/>
        </w:rPr>
        <w:tab/>
        <w:t xml:space="preserve">         </w:t>
      </w:r>
      <w:r w:rsidRPr="00553489">
        <w:rPr>
          <w:rFonts w:ascii="Arial" w:eastAsia="Arial" w:hAnsi="Arial" w:cs="Arial"/>
          <w:i/>
        </w:rPr>
        <w:tab/>
        <w:t>menza, Jezdecká 1920/1, Praha 6,</w:t>
      </w:r>
    </w:p>
    <w:p w:rsidR="009C5C95" w:rsidRPr="00553489" w:rsidRDefault="009C5C95" w:rsidP="009C5C95">
      <w:pPr>
        <w:spacing w:after="0" w:line="276" w:lineRule="auto"/>
        <w:ind w:left="3128" w:firstLine="412"/>
        <w:rPr>
          <w:rFonts w:ascii="Arial" w:eastAsia="Arial" w:hAnsi="Arial" w:cs="Arial"/>
          <w:i/>
        </w:rPr>
      </w:pPr>
      <w:r w:rsidRPr="00553489">
        <w:rPr>
          <w:rFonts w:ascii="Arial" w:eastAsia="Arial" w:hAnsi="Arial" w:cs="Arial"/>
          <w:i/>
        </w:rPr>
        <w:t>prádelna,</w:t>
      </w:r>
    </w:p>
    <w:p w:rsidR="00A36D97" w:rsidRPr="00553489" w:rsidRDefault="009C5C95" w:rsidP="009C5C95">
      <w:pPr>
        <w:spacing w:after="0" w:line="276" w:lineRule="auto"/>
        <w:ind w:left="3128" w:firstLine="412"/>
        <w:rPr>
          <w:rFonts w:ascii="Arial" w:eastAsia="Arial" w:hAnsi="Arial" w:cs="Arial"/>
          <w:i/>
        </w:rPr>
      </w:pPr>
      <w:r w:rsidRPr="00553489">
        <w:rPr>
          <w:rFonts w:ascii="Arial" w:eastAsia="Arial" w:hAnsi="Arial" w:cs="Arial"/>
          <w:i/>
        </w:rPr>
        <w:t>distribuce.</w:t>
      </w:r>
    </w:p>
    <w:p w:rsidR="009C5C95" w:rsidRPr="00553489" w:rsidRDefault="009C5C95" w:rsidP="009C5C95">
      <w:pPr>
        <w:spacing w:after="0" w:line="276" w:lineRule="auto"/>
        <w:ind w:left="3128" w:firstLine="412"/>
        <w:rPr>
          <w:rFonts w:ascii="Arial" w:hAnsi="Arial" w:cs="Arial"/>
          <w:i/>
        </w:rPr>
      </w:pPr>
    </w:p>
    <w:p w:rsidR="00A36D97" w:rsidRPr="00553489" w:rsidRDefault="009C5C95" w:rsidP="00553489">
      <w:pPr>
        <w:pStyle w:val="Odstavecseseznamem"/>
        <w:numPr>
          <w:ilvl w:val="0"/>
          <w:numId w:val="42"/>
        </w:numPr>
        <w:spacing w:after="0" w:line="240" w:lineRule="auto"/>
        <w:ind w:left="426"/>
        <w:rPr>
          <w:rFonts w:ascii="Arial" w:hAnsi="Arial" w:cs="Arial"/>
        </w:rPr>
      </w:pPr>
      <w:r w:rsidRPr="00553489">
        <w:rPr>
          <w:rFonts w:ascii="Arial" w:hAnsi="Arial" w:cs="Arial"/>
        </w:rPr>
        <w:t>Nové znění čl. I</w:t>
      </w:r>
      <w:r w:rsidR="00A36D97" w:rsidRPr="00553489">
        <w:rPr>
          <w:rFonts w:ascii="Arial" w:hAnsi="Arial" w:cs="Arial"/>
        </w:rPr>
        <w:t>. odst. 1. Smlouvy</w:t>
      </w:r>
      <w:r w:rsidRPr="00553489">
        <w:rPr>
          <w:rFonts w:ascii="Arial" w:hAnsi="Arial" w:cs="Arial"/>
        </w:rPr>
        <w:t xml:space="preserve"> dle tohoto dodatku č. 2</w:t>
      </w:r>
      <w:r w:rsidR="00A36D97" w:rsidRPr="00553489">
        <w:rPr>
          <w:rFonts w:ascii="Arial" w:hAnsi="Arial" w:cs="Arial"/>
        </w:rPr>
        <w:t>:</w:t>
      </w:r>
    </w:p>
    <w:p w:rsidR="009C5C95" w:rsidRPr="00553489" w:rsidRDefault="009C5C95" w:rsidP="0033195A">
      <w:pPr>
        <w:spacing w:after="120" w:line="276" w:lineRule="auto"/>
        <w:ind w:left="426" w:firstLine="0"/>
        <w:rPr>
          <w:rFonts w:ascii="Arial" w:eastAsia="Arial" w:hAnsi="Arial" w:cs="Arial"/>
          <w:b/>
          <w:i/>
        </w:rPr>
      </w:pPr>
      <w:r w:rsidRPr="00553489">
        <w:rPr>
          <w:rFonts w:ascii="Arial" w:eastAsia="Arial" w:hAnsi="Arial" w:cs="Arial"/>
          <w:b/>
          <w:i/>
        </w:rPr>
        <w:t xml:space="preserve">Předmětem smlouvy je závazek zhotovitele provést pro objednatele dílo spočívající v přípravě a administraci žádosti o investiční podporu v rámci 100. výzvy </w:t>
      </w:r>
      <w:r w:rsidR="0063133F" w:rsidRPr="00553489">
        <w:rPr>
          <w:rFonts w:ascii="Arial" w:eastAsia="Arial" w:hAnsi="Arial" w:cs="Arial"/>
          <w:b/>
          <w:i/>
        </w:rPr>
        <w:t>Ministerstva životního prostředí</w:t>
      </w:r>
      <w:r w:rsidRPr="00553489">
        <w:rPr>
          <w:rFonts w:ascii="Arial" w:eastAsia="Arial" w:hAnsi="Arial" w:cs="Arial"/>
          <w:b/>
          <w:i/>
        </w:rPr>
        <w:t xml:space="preserve"> v prioritní ose 5, specifický cíl 5.1 v rámci "Operačního programu Životní prostředí 2014 - 2020" </w:t>
      </w:r>
      <w:r w:rsidR="001B61E9" w:rsidRPr="00553489">
        <w:rPr>
          <w:rFonts w:ascii="Arial" w:eastAsia="Arial" w:hAnsi="Arial" w:cs="Arial"/>
          <w:b/>
          <w:i/>
        </w:rPr>
        <w:t>na provedení energeticky úsporných opatření na budovách objednatele (ČVUT)</w:t>
      </w:r>
      <w:r w:rsidRPr="00553489">
        <w:rPr>
          <w:rFonts w:ascii="Arial" w:eastAsia="Arial" w:hAnsi="Arial" w:cs="Arial"/>
          <w:b/>
          <w:i/>
        </w:rPr>
        <w:t>. Jedná se o následující objekty:</w:t>
      </w:r>
    </w:p>
    <w:p w:rsidR="009C5C95" w:rsidRPr="00553489" w:rsidRDefault="009C5C95" w:rsidP="009C5C95">
      <w:pPr>
        <w:pStyle w:val="SUZaODSTAVEC"/>
        <w:numPr>
          <w:ilvl w:val="0"/>
          <w:numId w:val="41"/>
        </w:numPr>
        <w:jc w:val="left"/>
        <w:rPr>
          <w:b/>
          <w:i/>
        </w:rPr>
      </w:pPr>
      <w:r w:rsidRPr="00553489">
        <w:rPr>
          <w:b/>
          <w:i/>
        </w:rPr>
        <w:t>Hlávkova kolej, Jenštejnská 1966/1, Praha 2,</w:t>
      </w:r>
    </w:p>
    <w:p w:rsidR="009C5C95" w:rsidRPr="00553489" w:rsidRDefault="009C5C95" w:rsidP="009C5C95">
      <w:pPr>
        <w:numPr>
          <w:ilvl w:val="0"/>
          <w:numId w:val="40"/>
        </w:numPr>
        <w:spacing w:after="0" w:line="276" w:lineRule="auto"/>
        <w:jc w:val="left"/>
        <w:rPr>
          <w:rFonts w:ascii="Arial" w:eastAsia="Arial" w:hAnsi="Arial" w:cs="Arial"/>
          <w:b/>
          <w:i/>
        </w:rPr>
      </w:pPr>
      <w:r w:rsidRPr="00553489">
        <w:rPr>
          <w:rFonts w:ascii="Arial" w:eastAsia="Arial" w:hAnsi="Arial" w:cs="Arial"/>
          <w:b/>
          <w:i/>
        </w:rPr>
        <w:t>Sinkuleho kolej, Zikova 702/13, Praha 6,</w:t>
      </w:r>
    </w:p>
    <w:p w:rsidR="009C5C95" w:rsidRPr="00553489" w:rsidRDefault="009C5C95" w:rsidP="009C5C95">
      <w:pPr>
        <w:numPr>
          <w:ilvl w:val="0"/>
          <w:numId w:val="40"/>
        </w:numPr>
        <w:spacing w:after="0" w:line="276" w:lineRule="auto"/>
        <w:jc w:val="left"/>
        <w:rPr>
          <w:rFonts w:ascii="Arial" w:eastAsia="Arial" w:hAnsi="Arial" w:cs="Arial"/>
          <w:b/>
          <w:i/>
        </w:rPr>
      </w:pPr>
      <w:r w:rsidRPr="00553489">
        <w:rPr>
          <w:rFonts w:ascii="Arial" w:eastAsia="Arial" w:hAnsi="Arial" w:cs="Arial"/>
          <w:b/>
          <w:i/>
        </w:rPr>
        <w:t>Dejvická kolej, Zikova 538/19, Praha 6,</w:t>
      </w:r>
    </w:p>
    <w:p w:rsidR="009C5C95" w:rsidRPr="00553489" w:rsidRDefault="009C5C95" w:rsidP="009C5C95">
      <w:pPr>
        <w:numPr>
          <w:ilvl w:val="0"/>
          <w:numId w:val="40"/>
        </w:numPr>
        <w:spacing w:after="0" w:line="276" w:lineRule="auto"/>
        <w:jc w:val="left"/>
        <w:rPr>
          <w:rFonts w:ascii="Arial" w:eastAsia="Arial" w:hAnsi="Arial" w:cs="Arial"/>
          <w:b/>
          <w:i/>
        </w:rPr>
      </w:pPr>
      <w:r w:rsidRPr="00553489">
        <w:rPr>
          <w:rFonts w:ascii="Arial" w:eastAsia="Arial" w:hAnsi="Arial" w:cs="Arial"/>
          <w:b/>
          <w:i/>
        </w:rPr>
        <w:t>Studentský dům, Bílá 2571/6, Praha 6,</w:t>
      </w:r>
    </w:p>
    <w:p w:rsidR="009C5C95" w:rsidRPr="00553489" w:rsidRDefault="009C5C95" w:rsidP="009C5C95">
      <w:pPr>
        <w:numPr>
          <w:ilvl w:val="0"/>
          <w:numId w:val="40"/>
        </w:numPr>
        <w:spacing w:after="0" w:line="276" w:lineRule="auto"/>
        <w:jc w:val="left"/>
        <w:rPr>
          <w:rFonts w:ascii="Arial" w:eastAsia="Arial" w:hAnsi="Arial" w:cs="Arial"/>
          <w:b/>
          <w:i/>
        </w:rPr>
      </w:pPr>
      <w:r w:rsidRPr="00553489">
        <w:rPr>
          <w:rFonts w:ascii="Arial" w:eastAsia="Arial" w:hAnsi="Arial" w:cs="Arial"/>
          <w:b/>
          <w:i/>
        </w:rPr>
        <w:t>Kolej Orlík, Terronská 694/6, Praha 6,</w:t>
      </w:r>
    </w:p>
    <w:p w:rsidR="009C5C95" w:rsidRPr="00553489" w:rsidRDefault="009C5C95" w:rsidP="009C5C95">
      <w:pPr>
        <w:numPr>
          <w:ilvl w:val="0"/>
          <w:numId w:val="40"/>
        </w:numPr>
        <w:spacing w:after="0" w:line="276" w:lineRule="auto"/>
        <w:jc w:val="left"/>
        <w:rPr>
          <w:rFonts w:ascii="Arial" w:eastAsia="Arial" w:hAnsi="Arial" w:cs="Arial"/>
          <w:b/>
          <w:i/>
        </w:rPr>
      </w:pPr>
      <w:r w:rsidRPr="00553489">
        <w:rPr>
          <w:rFonts w:ascii="Arial" w:eastAsia="Arial" w:hAnsi="Arial" w:cs="Arial"/>
          <w:b/>
          <w:i/>
        </w:rPr>
        <w:t xml:space="preserve">Podolí – koleje bloky A, B, </w:t>
      </w:r>
      <w:r w:rsidR="00030CD6" w:rsidRPr="00553489">
        <w:rPr>
          <w:rFonts w:ascii="Arial" w:eastAsia="Arial" w:hAnsi="Arial" w:cs="Arial"/>
          <w:b/>
          <w:i/>
        </w:rPr>
        <w:t xml:space="preserve">C, D, E, F, </w:t>
      </w:r>
      <w:r w:rsidRPr="00553489">
        <w:rPr>
          <w:rFonts w:ascii="Arial" w:eastAsia="Arial" w:hAnsi="Arial" w:cs="Arial"/>
          <w:b/>
          <w:i/>
        </w:rPr>
        <w:t>menza, Na Lysině 772/12, Praha 4,</w:t>
      </w:r>
    </w:p>
    <w:p w:rsidR="009C5C95" w:rsidRPr="00553489" w:rsidRDefault="009C5C95" w:rsidP="009C5C95">
      <w:pPr>
        <w:numPr>
          <w:ilvl w:val="0"/>
          <w:numId w:val="40"/>
        </w:numPr>
        <w:spacing w:after="0" w:line="276" w:lineRule="auto"/>
        <w:jc w:val="left"/>
        <w:rPr>
          <w:rFonts w:ascii="Arial" w:eastAsia="Arial" w:hAnsi="Arial" w:cs="Arial"/>
          <w:b/>
          <w:i/>
        </w:rPr>
      </w:pPr>
      <w:r w:rsidRPr="00553489">
        <w:rPr>
          <w:rFonts w:ascii="Arial" w:eastAsia="Arial" w:hAnsi="Arial" w:cs="Arial"/>
          <w:b/>
          <w:i/>
        </w:rPr>
        <w:t xml:space="preserve">Strahov – koleje </w:t>
      </w:r>
      <w:r w:rsidRPr="00553489">
        <w:rPr>
          <w:rFonts w:ascii="Arial" w:eastAsia="Arial" w:hAnsi="Arial" w:cs="Arial"/>
          <w:b/>
          <w:i/>
        </w:rPr>
        <w:tab/>
        <w:t>blok 1, spr.budova, Vaníčkova 315/7, Praha 6,</w:t>
      </w:r>
    </w:p>
    <w:p w:rsidR="009C5C95" w:rsidRPr="00553489" w:rsidRDefault="009C5C95" w:rsidP="009C5C95">
      <w:pPr>
        <w:spacing w:after="0" w:line="276" w:lineRule="auto"/>
        <w:ind w:left="1712" w:firstLine="0"/>
        <w:rPr>
          <w:rFonts w:ascii="Arial" w:eastAsia="Arial" w:hAnsi="Arial" w:cs="Arial"/>
          <w:b/>
          <w:i/>
        </w:rPr>
      </w:pPr>
      <w:r w:rsidRPr="00553489">
        <w:rPr>
          <w:rFonts w:ascii="Arial" w:eastAsia="Arial" w:hAnsi="Arial" w:cs="Arial"/>
          <w:b/>
          <w:i/>
        </w:rPr>
        <w:tab/>
      </w:r>
      <w:r w:rsidRPr="00553489">
        <w:rPr>
          <w:rFonts w:ascii="Arial" w:eastAsia="Arial" w:hAnsi="Arial" w:cs="Arial"/>
          <w:b/>
          <w:i/>
        </w:rPr>
        <w:tab/>
        <w:t xml:space="preserve">         </w:t>
      </w:r>
      <w:r w:rsidRPr="00553489">
        <w:rPr>
          <w:rFonts w:ascii="Arial" w:eastAsia="Arial" w:hAnsi="Arial" w:cs="Arial"/>
          <w:b/>
          <w:i/>
        </w:rPr>
        <w:tab/>
        <w:t>menza, Jezdecká 1920/1, Praha 6,</w:t>
      </w:r>
    </w:p>
    <w:p w:rsidR="009C5C95" w:rsidRPr="00553489" w:rsidRDefault="009C5C95" w:rsidP="009C5C95">
      <w:pPr>
        <w:spacing w:after="0" w:line="276" w:lineRule="auto"/>
        <w:ind w:left="3128" w:firstLine="412"/>
        <w:rPr>
          <w:rFonts w:ascii="Arial" w:eastAsia="Arial" w:hAnsi="Arial" w:cs="Arial"/>
          <w:b/>
          <w:i/>
        </w:rPr>
      </w:pPr>
      <w:r w:rsidRPr="00553489">
        <w:rPr>
          <w:rFonts w:ascii="Arial" w:eastAsia="Arial" w:hAnsi="Arial" w:cs="Arial"/>
          <w:b/>
          <w:i/>
        </w:rPr>
        <w:t>prádelna,</w:t>
      </w:r>
    </w:p>
    <w:p w:rsidR="00A36D97" w:rsidRPr="00553489" w:rsidRDefault="009C5C95" w:rsidP="005B75E9">
      <w:pPr>
        <w:pStyle w:val="Odstavecseseznamem"/>
        <w:spacing w:after="0"/>
        <w:ind w:left="3192" w:firstLine="346"/>
        <w:contextualSpacing w:val="0"/>
        <w:rPr>
          <w:rFonts w:ascii="Arial" w:eastAsia="Arial" w:hAnsi="Arial" w:cs="Arial"/>
          <w:b/>
          <w:i/>
        </w:rPr>
      </w:pPr>
      <w:r w:rsidRPr="00553489">
        <w:rPr>
          <w:rFonts w:ascii="Arial" w:eastAsia="Arial" w:hAnsi="Arial" w:cs="Arial"/>
          <w:b/>
          <w:i/>
        </w:rPr>
        <w:t>distribuce</w:t>
      </w:r>
      <w:r w:rsidR="00030CD6" w:rsidRPr="00553489">
        <w:rPr>
          <w:rFonts w:ascii="Arial" w:eastAsia="Arial" w:hAnsi="Arial" w:cs="Arial"/>
          <w:b/>
          <w:i/>
        </w:rPr>
        <w:t>,</w:t>
      </w:r>
    </w:p>
    <w:p w:rsidR="00030CD6" w:rsidRPr="00553489" w:rsidRDefault="00030CD6" w:rsidP="005B75E9">
      <w:pPr>
        <w:pStyle w:val="SUZaODSTAVEC"/>
        <w:spacing w:before="0" w:after="120"/>
        <w:ind w:left="1134" w:hanging="357"/>
        <w:rPr>
          <w:b/>
          <w:i/>
        </w:rPr>
      </w:pPr>
      <w:r w:rsidRPr="00553489">
        <w:rPr>
          <w:b/>
          <w:i/>
        </w:rPr>
        <w:t>Masarykova kolej, Thákurova 550/4, Praha 6.</w:t>
      </w:r>
    </w:p>
    <w:p w:rsidR="009C5C95" w:rsidRPr="00553489" w:rsidRDefault="009C5C95" w:rsidP="009C5C95">
      <w:pPr>
        <w:pStyle w:val="Odstavecseseznamem"/>
        <w:spacing w:after="120"/>
        <w:ind w:left="3193" w:firstLine="347"/>
        <w:contextualSpacing w:val="0"/>
        <w:rPr>
          <w:rFonts w:ascii="Arial" w:hAnsi="Arial" w:cs="Arial"/>
          <w:i/>
        </w:rPr>
      </w:pPr>
    </w:p>
    <w:p w:rsidR="00247E94" w:rsidRPr="00553489" w:rsidRDefault="00247E94" w:rsidP="00247E94">
      <w:pPr>
        <w:spacing w:line="280" w:lineRule="atLeast"/>
        <w:ind w:left="284" w:hanging="284"/>
        <w:jc w:val="center"/>
        <w:rPr>
          <w:rFonts w:ascii="Arial" w:hAnsi="Arial" w:cs="Arial"/>
          <w:b/>
        </w:rPr>
      </w:pPr>
      <w:r w:rsidRPr="00553489">
        <w:rPr>
          <w:rFonts w:ascii="Arial" w:hAnsi="Arial" w:cs="Arial"/>
          <w:b/>
        </w:rPr>
        <w:t>III.</w:t>
      </w:r>
    </w:p>
    <w:p w:rsidR="00247E94" w:rsidRPr="00553489" w:rsidRDefault="00247E94" w:rsidP="00D775B5">
      <w:pPr>
        <w:spacing w:line="280" w:lineRule="atLeast"/>
        <w:ind w:left="284" w:hanging="284"/>
        <w:jc w:val="center"/>
        <w:rPr>
          <w:rFonts w:ascii="Arial" w:hAnsi="Arial" w:cs="Arial"/>
          <w:b/>
        </w:rPr>
      </w:pPr>
      <w:r w:rsidRPr="00553489">
        <w:rPr>
          <w:rFonts w:ascii="Arial" w:hAnsi="Arial" w:cs="Arial"/>
          <w:b/>
        </w:rPr>
        <w:t>Závěrečné ujednání</w:t>
      </w:r>
    </w:p>
    <w:p w:rsidR="00247E94" w:rsidRDefault="00247E94" w:rsidP="004F0DBE">
      <w:pPr>
        <w:pStyle w:val="Odstavecseseznamem"/>
        <w:numPr>
          <w:ilvl w:val="0"/>
          <w:numId w:val="36"/>
        </w:numPr>
        <w:spacing w:after="120"/>
        <w:contextualSpacing w:val="0"/>
        <w:rPr>
          <w:rFonts w:ascii="Arial" w:hAnsi="Arial" w:cs="Arial"/>
        </w:rPr>
      </w:pPr>
      <w:r w:rsidRPr="00553489">
        <w:rPr>
          <w:rFonts w:ascii="Arial" w:hAnsi="Arial" w:cs="Arial"/>
        </w:rPr>
        <w:t>Ostatní ustanovení Smlouvy se nemění a zůstávají</w:t>
      </w:r>
      <w:r w:rsidRPr="00D775B5">
        <w:rPr>
          <w:rFonts w:ascii="Arial" w:hAnsi="Arial" w:cs="Arial"/>
        </w:rPr>
        <w:t xml:space="preserve"> v platnosti a účinnosti.</w:t>
      </w:r>
    </w:p>
    <w:p w:rsidR="00A36D97" w:rsidRDefault="00247E94" w:rsidP="004F0DBE">
      <w:pPr>
        <w:pStyle w:val="Odstavecseseznamem"/>
        <w:numPr>
          <w:ilvl w:val="0"/>
          <w:numId w:val="36"/>
        </w:numPr>
        <w:spacing w:after="12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Tento dodatek j</w:t>
      </w:r>
      <w:r w:rsidRPr="00247E94">
        <w:rPr>
          <w:rFonts w:ascii="Arial" w:hAnsi="Arial" w:cs="Arial"/>
        </w:rPr>
        <w:t>e vyhotoven ve čtyřech</w:t>
      </w:r>
      <w:r w:rsidRPr="00D775B5">
        <w:rPr>
          <w:rFonts w:ascii="Arial" w:hAnsi="Arial" w:cs="Arial"/>
        </w:rPr>
        <w:t xml:space="preserve"> stejnopisech, po dvou pro každou smluvní stranu</w:t>
      </w:r>
      <w:r w:rsidR="00215EE7">
        <w:rPr>
          <w:rFonts w:ascii="Arial" w:hAnsi="Arial" w:cs="Arial"/>
        </w:rPr>
        <w:t xml:space="preserve"> </w:t>
      </w:r>
      <w:r w:rsidR="00A00AFB">
        <w:rPr>
          <w:rFonts w:ascii="Arial" w:hAnsi="Arial" w:cs="Arial"/>
        </w:rPr>
        <w:br/>
      </w:r>
      <w:r w:rsidR="00642415">
        <w:rPr>
          <w:rFonts w:ascii="Arial" w:hAnsi="Arial" w:cs="Arial"/>
        </w:rPr>
        <w:t xml:space="preserve">a nabývá platnosti dnem podpisu obou smluvních stran a účinnosti dnem zveřejnění dodatku ve veřejném registru smluv v souladu </w:t>
      </w:r>
      <w:r w:rsidR="00215EE7">
        <w:rPr>
          <w:rFonts w:ascii="Arial" w:hAnsi="Arial" w:cs="Arial"/>
        </w:rPr>
        <w:t xml:space="preserve">se zákonem </w:t>
      </w:r>
      <w:r w:rsidR="0089790E">
        <w:rPr>
          <w:rFonts w:ascii="Arial" w:hAnsi="Arial" w:cs="Arial"/>
        </w:rPr>
        <w:t>č. 340</w:t>
      </w:r>
      <w:r w:rsidR="00642415">
        <w:rPr>
          <w:rFonts w:ascii="Arial" w:hAnsi="Arial" w:cs="Arial"/>
        </w:rPr>
        <w:t>/2015 Sb. o registru smluv.</w:t>
      </w:r>
    </w:p>
    <w:p w:rsidR="00247E94" w:rsidRDefault="00215EE7" w:rsidP="004F0DBE">
      <w:pPr>
        <w:pStyle w:val="Odstavecseseznamem"/>
        <w:numPr>
          <w:ilvl w:val="0"/>
          <w:numId w:val="36"/>
        </w:numPr>
        <w:spacing w:after="12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Smluvní strany prohlašují, že si dodatek přečetly, rozumí jeho obsahu a na důkaz souhlasu jej podepisují.</w:t>
      </w:r>
    </w:p>
    <w:p w:rsidR="00553489" w:rsidRPr="00BA01F9" w:rsidRDefault="00553489" w:rsidP="00553489">
      <w:pPr>
        <w:pStyle w:val="Odstavecseseznamem"/>
        <w:numPr>
          <w:ilvl w:val="0"/>
          <w:numId w:val="36"/>
        </w:numPr>
        <w:spacing w:after="0" w:line="240" w:lineRule="auto"/>
        <w:rPr>
          <w:rFonts w:ascii="Arial" w:eastAsia="Arial" w:hAnsi="Arial" w:cs="Arial"/>
        </w:rPr>
      </w:pPr>
      <w:r w:rsidRPr="00BA01F9">
        <w:rPr>
          <w:rFonts w:ascii="Arial" w:hAnsi="Arial" w:cs="Arial"/>
        </w:rPr>
        <w:t xml:space="preserve">Nedílnou součástí tohoto Dodatku č. </w:t>
      </w:r>
      <w:r>
        <w:rPr>
          <w:rFonts w:ascii="Arial" w:hAnsi="Arial" w:cs="Arial"/>
        </w:rPr>
        <w:t>2</w:t>
      </w:r>
      <w:r w:rsidRPr="00BA01F9">
        <w:rPr>
          <w:rFonts w:ascii="Arial" w:hAnsi="Arial" w:cs="Arial"/>
        </w:rPr>
        <w:t xml:space="preserve"> je Příloha č. </w:t>
      </w:r>
      <w:r>
        <w:rPr>
          <w:rFonts w:ascii="Arial" w:hAnsi="Arial" w:cs="Arial"/>
        </w:rPr>
        <w:t>1</w:t>
      </w:r>
      <w:r w:rsidRPr="00BA01F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Smlouvy – Cenová nabídka.</w:t>
      </w:r>
    </w:p>
    <w:p w:rsidR="00553489" w:rsidRDefault="00553489" w:rsidP="00553489">
      <w:pPr>
        <w:pStyle w:val="Odstavecseseznamem"/>
        <w:spacing w:after="120"/>
        <w:ind w:left="361" w:firstLine="0"/>
        <w:contextualSpacing w:val="0"/>
        <w:rPr>
          <w:rFonts w:ascii="Arial" w:hAnsi="Arial" w:cs="Arial"/>
        </w:rPr>
      </w:pPr>
    </w:p>
    <w:p w:rsidR="005B75E9" w:rsidRDefault="005B75E9" w:rsidP="001C0EF7">
      <w:pPr>
        <w:contextualSpacing/>
        <w:rPr>
          <w:rFonts w:ascii="Arial" w:hAnsi="Arial" w:cs="Arial"/>
        </w:rPr>
      </w:pPr>
    </w:p>
    <w:p w:rsidR="00DD271F" w:rsidRPr="00750872" w:rsidRDefault="00DD271F" w:rsidP="001C0EF7">
      <w:pPr>
        <w:contextualSpacing/>
        <w:rPr>
          <w:rFonts w:ascii="Arial" w:hAnsi="Arial" w:cs="Arial"/>
        </w:rPr>
      </w:pPr>
      <w:r w:rsidRPr="00750872">
        <w:rPr>
          <w:rFonts w:ascii="Arial" w:hAnsi="Arial" w:cs="Arial"/>
        </w:rPr>
        <w:t xml:space="preserve">V Praze dne </w:t>
      </w:r>
      <w:r w:rsidR="00730AF4">
        <w:rPr>
          <w:rFonts w:ascii="Arial" w:hAnsi="Arial" w:cs="Arial"/>
        </w:rPr>
        <w:t>14. 01. 2019</w:t>
      </w:r>
      <w:r w:rsidRPr="00750872">
        <w:rPr>
          <w:rFonts w:ascii="Arial" w:hAnsi="Arial" w:cs="Arial"/>
        </w:rPr>
        <w:t xml:space="preserve">                          </w:t>
      </w:r>
      <w:r w:rsidR="002E20F6" w:rsidRPr="00750872">
        <w:rPr>
          <w:rFonts w:ascii="Arial" w:hAnsi="Arial" w:cs="Arial"/>
        </w:rPr>
        <w:t xml:space="preserve">                        </w:t>
      </w:r>
      <w:r w:rsidR="00730AF4">
        <w:rPr>
          <w:rFonts w:ascii="Arial" w:hAnsi="Arial" w:cs="Arial"/>
        </w:rPr>
        <w:tab/>
      </w:r>
      <w:r w:rsidR="002E20F6" w:rsidRPr="00750872">
        <w:rPr>
          <w:rFonts w:ascii="Arial" w:hAnsi="Arial" w:cs="Arial"/>
        </w:rPr>
        <w:t xml:space="preserve"> V Praze </w:t>
      </w:r>
      <w:r w:rsidRPr="00750872">
        <w:rPr>
          <w:rFonts w:ascii="Arial" w:hAnsi="Arial" w:cs="Arial"/>
        </w:rPr>
        <w:t xml:space="preserve">dne </w:t>
      </w:r>
      <w:r w:rsidR="00730AF4">
        <w:rPr>
          <w:rFonts w:ascii="Arial" w:hAnsi="Arial" w:cs="Arial"/>
        </w:rPr>
        <w:t>10. 01. 2019</w:t>
      </w:r>
    </w:p>
    <w:p w:rsidR="00553489" w:rsidRDefault="00553489" w:rsidP="001C0EF7">
      <w:pPr>
        <w:contextualSpacing/>
        <w:rPr>
          <w:rFonts w:ascii="Arial" w:hAnsi="Arial" w:cs="Arial"/>
        </w:rPr>
      </w:pPr>
    </w:p>
    <w:p w:rsidR="00D05E8D" w:rsidRDefault="00D05E8D" w:rsidP="001C0EF7">
      <w:pPr>
        <w:contextualSpacing/>
        <w:rPr>
          <w:rFonts w:ascii="Arial" w:hAnsi="Arial" w:cs="Arial"/>
        </w:rPr>
      </w:pPr>
    </w:p>
    <w:p w:rsidR="0033195A" w:rsidRDefault="0033195A" w:rsidP="001C0EF7">
      <w:pPr>
        <w:contextualSpacing/>
        <w:rPr>
          <w:rFonts w:ascii="Arial" w:hAnsi="Arial" w:cs="Arial"/>
        </w:rPr>
      </w:pPr>
    </w:p>
    <w:p w:rsidR="00D05E8D" w:rsidRDefault="00D05E8D" w:rsidP="001C0EF7">
      <w:pPr>
        <w:contextualSpacing/>
        <w:rPr>
          <w:rFonts w:ascii="Arial" w:hAnsi="Arial" w:cs="Arial"/>
        </w:rPr>
      </w:pPr>
    </w:p>
    <w:p w:rsidR="00DD271F" w:rsidRPr="00750872" w:rsidRDefault="00DD271F" w:rsidP="004F0DBE">
      <w:pPr>
        <w:spacing w:after="0"/>
        <w:ind w:firstLine="0"/>
        <w:contextualSpacing/>
        <w:rPr>
          <w:rFonts w:ascii="Arial" w:hAnsi="Arial" w:cs="Arial"/>
        </w:rPr>
      </w:pPr>
      <w:r w:rsidRPr="00750872">
        <w:rPr>
          <w:rFonts w:ascii="Arial" w:hAnsi="Arial" w:cs="Arial"/>
        </w:rPr>
        <w:t xml:space="preserve"> ………………………………                                    </w:t>
      </w:r>
      <w:r w:rsidR="00E42137">
        <w:rPr>
          <w:rFonts w:ascii="Arial" w:hAnsi="Arial" w:cs="Arial"/>
        </w:rPr>
        <w:tab/>
        <w:t xml:space="preserve">      </w:t>
      </w:r>
      <w:r w:rsidRPr="00750872">
        <w:rPr>
          <w:rFonts w:ascii="Arial" w:hAnsi="Arial" w:cs="Arial"/>
        </w:rPr>
        <w:t xml:space="preserve">  ……………………………….</w:t>
      </w:r>
    </w:p>
    <w:tbl>
      <w:tblPr>
        <w:tblW w:w="9601" w:type="dxa"/>
        <w:jc w:val="center"/>
        <w:tblLook w:val="04A0" w:firstRow="1" w:lastRow="0" w:firstColumn="1" w:lastColumn="0" w:noHBand="0" w:noVBand="1"/>
      </w:tblPr>
      <w:tblGrid>
        <w:gridCol w:w="4234"/>
        <w:gridCol w:w="1619"/>
        <w:gridCol w:w="3748"/>
      </w:tblGrid>
      <w:tr w:rsidR="00E42137" w:rsidRPr="00FE228F" w:rsidTr="00E42137">
        <w:trPr>
          <w:trHeight w:val="277"/>
          <w:jc w:val="center"/>
        </w:trPr>
        <w:tc>
          <w:tcPr>
            <w:tcW w:w="4234" w:type="dxa"/>
            <w:shd w:val="clear" w:color="auto" w:fill="auto"/>
          </w:tcPr>
          <w:p w:rsidR="00E42137" w:rsidRPr="00FE228F" w:rsidRDefault="00E42137" w:rsidP="00703C1B">
            <w:pPr>
              <w:pStyle w:val="RLdajeosmluvnstran"/>
              <w:spacing w:after="0"/>
              <w:rPr>
                <w:rFonts w:ascii="Arial" w:eastAsia="Arial" w:hAnsi="Arial" w:cs="Arial"/>
                <w:bCs/>
                <w:szCs w:val="22"/>
              </w:rPr>
            </w:pPr>
            <w:r w:rsidRPr="00FE228F">
              <w:rPr>
                <w:rFonts w:ascii="Arial" w:eastAsia="Arial" w:hAnsi="Arial" w:cs="Arial"/>
                <w:bCs/>
                <w:szCs w:val="22"/>
              </w:rPr>
              <w:t>České vysoké učení technické v Praze</w:t>
            </w:r>
          </w:p>
        </w:tc>
        <w:tc>
          <w:tcPr>
            <w:tcW w:w="1619" w:type="dxa"/>
          </w:tcPr>
          <w:p w:rsidR="00E42137" w:rsidRPr="00FE228F" w:rsidRDefault="00E42137" w:rsidP="00703C1B">
            <w:pPr>
              <w:pStyle w:val="RLdajeosmluvnstran"/>
              <w:spacing w:after="0"/>
              <w:rPr>
                <w:rFonts w:ascii="Arial" w:eastAsia="Arial" w:hAnsi="Arial" w:cs="Arial"/>
                <w:bCs/>
                <w:szCs w:val="22"/>
              </w:rPr>
            </w:pPr>
          </w:p>
        </w:tc>
        <w:tc>
          <w:tcPr>
            <w:tcW w:w="3748" w:type="dxa"/>
          </w:tcPr>
          <w:p w:rsidR="00E42137" w:rsidRPr="00FE228F" w:rsidRDefault="00E42137" w:rsidP="00703C1B">
            <w:pPr>
              <w:pStyle w:val="RLdajeosmluvnstran"/>
              <w:spacing w:after="0"/>
              <w:rPr>
                <w:rFonts w:ascii="Arial" w:eastAsia="Arial" w:hAnsi="Arial" w:cs="Arial"/>
                <w:bCs/>
                <w:szCs w:val="22"/>
              </w:rPr>
            </w:pPr>
            <w:r>
              <w:rPr>
                <w:rFonts w:ascii="Arial" w:eastAsia="Arial" w:hAnsi="Arial" w:cs="Arial"/>
                <w:bCs/>
                <w:szCs w:val="22"/>
              </w:rPr>
              <w:t>SEVEn Energy s.r.o.</w:t>
            </w:r>
          </w:p>
        </w:tc>
      </w:tr>
      <w:tr w:rsidR="00E42137" w:rsidRPr="00FE228F" w:rsidTr="00E42137">
        <w:trPr>
          <w:trHeight w:val="277"/>
          <w:jc w:val="center"/>
        </w:trPr>
        <w:tc>
          <w:tcPr>
            <w:tcW w:w="4234" w:type="dxa"/>
            <w:shd w:val="clear" w:color="auto" w:fill="auto"/>
          </w:tcPr>
          <w:p w:rsidR="00E42137" w:rsidRPr="00FE228F" w:rsidRDefault="00E42137" w:rsidP="00703C1B">
            <w:pPr>
              <w:pStyle w:val="RLdajeosmluvnstran"/>
              <w:spacing w:after="0"/>
              <w:rPr>
                <w:rFonts w:ascii="Arial" w:eastAsia="Arial" w:hAnsi="Arial" w:cs="Arial"/>
                <w:bCs/>
                <w:szCs w:val="22"/>
              </w:rPr>
            </w:pPr>
            <w:r w:rsidRPr="00FE228F">
              <w:rPr>
                <w:rFonts w:ascii="Arial" w:eastAsia="Arial" w:hAnsi="Arial" w:cs="Arial"/>
                <w:bCs/>
                <w:szCs w:val="22"/>
              </w:rPr>
              <w:t>Správa účelových zařízení</w:t>
            </w:r>
            <w:r w:rsidR="00E8011D">
              <w:rPr>
                <w:rFonts w:ascii="Arial" w:eastAsia="Arial" w:hAnsi="Arial" w:cs="Arial"/>
                <w:bCs/>
                <w:szCs w:val="22"/>
              </w:rPr>
              <w:t xml:space="preserve"> ČVUT</w:t>
            </w:r>
          </w:p>
        </w:tc>
        <w:tc>
          <w:tcPr>
            <w:tcW w:w="1619" w:type="dxa"/>
          </w:tcPr>
          <w:p w:rsidR="00E42137" w:rsidRPr="00FE228F" w:rsidRDefault="00E42137" w:rsidP="00703C1B">
            <w:pPr>
              <w:pStyle w:val="RLdajeosmluvnstran"/>
              <w:spacing w:after="0"/>
              <w:rPr>
                <w:rFonts w:ascii="Arial" w:eastAsia="Arial" w:hAnsi="Arial" w:cs="Arial"/>
                <w:bCs/>
                <w:szCs w:val="22"/>
              </w:rPr>
            </w:pPr>
          </w:p>
        </w:tc>
        <w:tc>
          <w:tcPr>
            <w:tcW w:w="3748" w:type="dxa"/>
          </w:tcPr>
          <w:p w:rsidR="00E42137" w:rsidRPr="00FE228F" w:rsidRDefault="00F878E5" w:rsidP="00703C1B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</w:rPr>
            </w:pPr>
            <w:r w:rsidRPr="00F878E5">
              <w:rPr>
                <w:rFonts w:ascii="Arial" w:eastAsia="Arial" w:hAnsi="Arial" w:cs="Arial"/>
                <w:bCs/>
              </w:rPr>
              <w:t>Ing. Jaroslav Maroušek, CSc.</w:t>
            </w:r>
          </w:p>
        </w:tc>
      </w:tr>
      <w:tr w:rsidR="00E42137" w:rsidRPr="00FE228F" w:rsidTr="00E42137">
        <w:trPr>
          <w:trHeight w:val="277"/>
          <w:jc w:val="center"/>
        </w:trPr>
        <w:tc>
          <w:tcPr>
            <w:tcW w:w="4234" w:type="dxa"/>
            <w:shd w:val="clear" w:color="auto" w:fill="auto"/>
          </w:tcPr>
          <w:p w:rsidR="00E42137" w:rsidRPr="00FE228F" w:rsidRDefault="00E42137" w:rsidP="00703C1B">
            <w:pPr>
              <w:pStyle w:val="RLdajeosmluvnstran"/>
              <w:spacing w:after="0"/>
              <w:rPr>
                <w:rFonts w:ascii="Arial" w:eastAsia="Arial" w:hAnsi="Arial" w:cs="Arial"/>
                <w:bCs/>
                <w:szCs w:val="22"/>
              </w:rPr>
            </w:pPr>
            <w:r w:rsidRPr="00FE228F">
              <w:rPr>
                <w:rFonts w:ascii="Arial" w:eastAsia="Arial" w:hAnsi="Arial" w:cs="Arial"/>
                <w:bCs/>
                <w:szCs w:val="22"/>
              </w:rPr>
              <w:t>Ing. Jiří Boháček</w:t>
            </w:r>
          </w:p>
        </w:tc>
        <w:tc>
          <w:tcPr>
            <w:tcW w:w="1619" w:type="dxa"/>
          </w:tcPr>
          <w:p w:rsidR="00E42137" w:rsidRPr="00FE228F" w:rsidRDefault="00E42137" w:rsidP="00703C1B">
            <w:pPr>
              <w:pStyle w:val="RLdajeosmluvnstran"/>
              <w:spacing w:after="0"/>
              <w:rPr>
                <w:rFonts w:ascii="Arial" w:eastAsia="Arial" w:hAnsi="Arial" w:cs="Arial"/>
                <w:bCs/>
                <w:szCs w:val="22"/>
              </w:rPr>
            </w:pPr>
          </w:p>
        </w:tc>
        <w:tc>
          <w:tcPr>
            <w:tcW w:w="3748" w:type="dxa"/>
          </w:tcPr>
          <w:p w:rsidR="00E42137" w:rsidRPr="00FE228F" w:rsidRDefault="00E42137" w:rsidP="00703C1B">
            <w:pPr>
              <w:pStyle w:val="RLdajeosmluvnstran"/>
              <w:spacing w:after="0"/>
              <w:rPr>
                <w:rFonts w:ascii="Arial" w:eastAsia="Arial" w:hAnsi="Arial" w:cs="Arial"/>
                <w:bCs/>
                <w:szCs w:val="22"/>
              </w:rPr>
            </w:pPr>
            <w:r>
              <w:rPr>
                <w:rFonts w:ascii="Arial" w:eastAsia="Arial" w:hAnsi="Arial" w:cs="Arial"/>
                <w:bCs/>
                <w:szCs w:val="22"/>
              </w:rPr>
              <w:t>jednatel společnosti</w:t>
            </w:r>
          </w:p>
        </w:tc>
      </w:tr>
      <w:tr w:rsidR="00E42137" w:rsidRPr="00FE228F" w:rsidTr="00E42137">
        <w:trPr>
          <w:trHeight w:val="277"/>
          <w:jc w:val="center"/>
        </w:trPr>
        <w:tc>
          <w:tcPr>
            <w:tcW w:w="4234" w:type="dxa"/>
            <w:shd w:val="clear" w:color="auto" w:fill="auto"/>
          </w:tcPr>
          <w:p w:rsidR="00E42137" w:rsidRPr="00FE228F" w:rsidRDefault="00E42137" w:rsidP="00840547">
            <w:pPr>
              <w:pStyle w:val="RLdajeosmluvnstran"/>
              <w:spacing w:after="0"/>
              <w:rPr>
                <w:rFonts w:ascii="Arial" w:eastAsia="Arial" w:hAnsi="Arial" w:cs="Arial"/>
                <w:bCs/>
                <w:szCs w:val="22"/>
              </w:rPr>
            </w:pPr>
            <w:r>
              <w:rPr>
                <w:rFonts w:ascii="Arial" w:eastAsia="Arial" w:hAnsi="Arial" w:cs="Arial"/>
                <w:bCs/>
                <w:szCs w:val="22"/>
              </w:rPr>
              <w:t>pověřen řízením</w:t>
            </w:r>
            <w:r w:rsidRPr="00FE228F">
              <w:rPr>
                <w:rFonts w:ascii="Arial" w:eastAsia="Arial" w:hAnsi="Arial" w:cs="Arial"/>
                <w:bCs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Cs/>
                <w:szCs w:val="22"/>
              </w:rPr>
              <w:t xml:space="preserve">SÚZ </w:t>
            </w:r>
            <w:r w:rsidRPr="00FE228F">
              <w:rPr>
                <w:rFonts w:ascii="Arial" w:eastAsia="Arial" w:hAnsi="Arial" w:cs="Arial"/>
                <w:bCs/>
                <w:szCs w:val="22"/>
              </w:rPr>
              <w:t>ČV</w:t>
            </w:r>
            <w:r w:rsidR="00840547">
              <w:rPr>
                <w:rFonts w:ascii="Arial" w:eastAsia="Arial" w:hAnsi="Arial" w:cs="Arial"/>
                <w:bCs/>
                <w:szCs w:val="22"/>
              </w:rPr>
              <w:t>U</w:t>
            </w:r>
            <w:r w:rsidRPr="00FE228F">
              <w:rPr>
                <w:rFonts w:ascii="Arial" w:eastAsia="Arial" w:hAnsi="Arial" w:cs="Arial"/>
                <w:bCs/>
                <w:szCs w:val="22"/>
              </w:rPr>
              <w:t>T</w:t>
            </w:r>
          </w:p>
        </w:tc>
        <w:tc>
          <w:tcPr>
            <w:tcW w:w="1619" w:type="dxa"/>
          </w:tcPr>
          <w:p w:rsidR="00E42137" w:rsidRPr="00FE228F" w:rsidRDefault="00E42137" w:rsidP="00703C1B">
            <w:pPr>
              <w:pStyle w:val="RLdajeosmluvnstran"/>
              <w:spacing w:after="0"/>
              <w:rPr>
                <w:rFonts w:ascii="Arial" w:eastAsia="Arial" w:hAnsi="Arial" w:cs="Arial"/>
                <w:bCs/>
                <w:szCs w:val="22"/>
              </w:rPr>
            </w:pPr>
          </w:p>
        </w:tc>
        <w:tc>
          <w:tcPr>
            <w:tcW w:w="3748" w:type="dxa"/>
          </w:tcPr>
          <w:p w:rsidR="00E42137" w:rsidRPr="00FE228F" w:rsidRDefault="00E42137" w:rsidP="00703C1B">
            <w:pPr>
              <w:pStyle w:val="RLdajeosmluvnstran"/>
              <w:spacing w:after="0"/>
              <w:rPr>
                <w:rFonts w:ascii="Arial" w:eastAsia="Arial" w:hAnsi="Arial" w:cs="Arial"/>
                <w:bCs/>
                <w:szCs w:val="22"/>
              </w:rPr>
            </w:pPr>
          </w:p>
        </w:tc>
      </w:tr>
    </w:tbl>
    <w:p w:rsidR="00DD271F" w:rsidRPr="00750872" w:rsidRDefault="00DD271F" w:rsidP="001C0EF7">
      <w:pPr>
        <w:contextualSpacing/>
        <w:rPr>
          <w:rFonts w:ascii="Arial" w:hAnsi="Arial" w:cs="Arial"/>
        </w:rPr>
      </w:pPr>
      <w:r w:rsidRPr="00750872">
        <w:rPr>
          <w:rFonts w:ascii="Arial" w:hAnsi="Arial" w:cs="Arial"/>
        </w:rPr>
        <w:t xml:space="preserve">                                                                 </w:t>
      </w:r>
    </w:p>
    <w:p w:rsidR="00E42137" w:rsidRDefault="00DD271F" w:rsidP="004F0DBE">
      <w:pPr>
        <w:contextualSpacing/>
        <w:rPr>
          <w:rFonts w:ascii="Arial" w:hAnsi="Arial" w:cs="Arial"/>
        </w:rPr>
      </w:pPr>
      <w:r w:rsidRPr="00750872">
        <w:rPr>
          <w:rFonts w:ascii="Arial" w:hAnsi="Arial" w:cs="Arial"/>
        </w:rPr>
        <w:t xml:space="preserve">                             </w:t>
      </w:r>
      <w:r w:rsidR="00060222" w:rsidRPr="00750872">
        <w:rPr>
          <w:rFonts w:ascii="Arial" w:hAnsi="Arial" w:cs="Arial"/>
        </w:rPr>
        <w:tab/>
      </w:r>
      <w:r w:rsidR="00060222" w:rsidRPr="00750872">
        <w:rPr>
          <w:rFonts w:ascii="Arial" w:hAnsi="Arial" w:cs="Arial"/>
        </w:rPr>
        <w:tab/>
      </w:r>
      <w:r w:rsidR="00060222" w:rsidRPr="00750872">
        <w:rPr>
          <w:rFonts w:ascii="Arial" w:hAnsi="Arial" w:cs="Arial"/>
        </w:rPr>
        <w:tab/>
      </w:r>
    </w:p>
    <w:p w:rsidR="004B1C5B" w:rsidRPr="00750872" w:rsidRDefault="00DD271F" w:rsidP="00E42137">
      <w:pPr>
        <w:ind w:left="0" w:firstLine="0"/>
        <w:contextualSpacing/>
        <w:rPr>
          <w:rFonts w:ascii="Arial" w:hAnsi="Arial" w:cs="Arial"/>
        </w:rPr>
      </w:pPr>
      <w:r w:rsidRPr="00750872">
        <w:rPr>
          <w:rFonts w:ascii="Arial" w:hAnsi="Arial" w:cs="Arial"/>
        </w:rPr>
        <w:tab/>
      </w:r>
      <w:r w:rsidRPr="00750872">
        <w:rPr>
          <w:rFonts w:ascii="Arial" w:hAnsi="Arial" w:cs="Arial"/>
        </w:rPr>
        <w:tab/>
      </w:r>
      <w:r w:rsidRPr="00750872">
        <w:rPr>
          <w:rFonts w:ascii="Arial" w:hAnsi="Arial" w:cs="Arial"/>
        </w:rPr>
        <w:tab/>
      </w:r>
      <w:r w:rsidRPr="00750872">
        <w:rPr>
          <w:rFonts w:ascii="Arial" w:hAnsi="Arial" w:cs="Arial"/>
        </w:rPr>
        <w:tab/>
      </w:r>
    </w:p>
    <w:sectPr w:rsidR="004B1C5B" w:rsidRPr="00750872" w:rsidSect="00E42137">
      <w:footerReference w:type="default" r:id="rId9"/>
      <w:pgSz w:w="11906" w:h="16838"/>
      <w:pgMar w:top="1134" w:right="1304" w:bottom="130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47DC" w:rsidRDefault="006547DC" w:rsidP="00DD271F">
      <w:pPr>
        <w:spacing w:after="0" w:line="240" w:lineRule="auto"/>
      </w:pPr>
      <w:r>
        <w:separator/>
      </w:r>
    </w:p>
  </w:endnote>
  <w:endnote w:type="continuationSeparator" w:id="0">
    <w:p w:rsidR="006547DC" w:rsidRDefault="006547DC" w:rsidP="00DD2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4699945"/>
      <w:docPartObj>
        <w:docPartGallery w:val="Page Numbers (Bottom of Page)"/>
        <w:docPartUnique/>
      </w:docPartObj>
    </w:sdtPr>
    <w:sdtEndPr/>
    <w:sdtContent>
      <w:sdt>
        <w:sdtPr>
          <w:id w:val="630682390"/>
          <w:docPartObj>
            <w:docPartGallery w:val="Page Numbers (Top of Page)"/>
            <w:docPartUnique/>
          </w:docPartObj>
        </w:sdtPr>
        <w:sdtEndPr/>
        <w:sdtContent>
          <w:p w:rsidR="00502931" w:rsidRDefault="00502931">
            <w:pPr>
              <w:pStyle w:val="Zpat"/>
              <w:jc w:val="right"/>
            </w:pPr>
            <w:r>
              <w:t>Strán</w:t>
            </w:r>
            <w:r w:rsidRPr="004F0DBE">
              <w:t xml:space="preserve">ka </w:t>
            </w:r>
            <w:r w:rsidRPr="004F0DBE">
              <w:rPr>
                <w:bCs/>
                <w:sz w:val="24"/>
                <w:szCs w:val="24"/>
              </w:rPr>
              <w:fldChar w:fldCharType="begin"/>
            </w:r>
            <w:r w:rsidRPr="004F0DBE">
              <w:rPr>
                <w:bCs/>
              </w:rPr>
              <w:instrText>PAGE</w:instrText>
            </w:r>
            <w:r w:rsidRPr="004F0DBE">
              <w:rPr>
                <w:bCs/>
                <w:sz w:val="24"/>
                <w:szCs w:val="24"/>
              </w:rPr>
              <w:fldChar w:fldCharType="separate"/>
            </w:r>
            <w:r w:rsidR="00C85E80">
              <w:rPr>
                <w:bCs/>
                <w:noProof/>
              </w:rPr>
              <w:t>3</w:t>
            </w:r>
            <w:r w:rsidRPr="004F0DBE">
              <w:rPr>
                <w:bCs/>
                <w:sz w:val="24"/>
                <w:szCs w:val="24"/>
              </w:rPr>
              <w:fldChar w:fldCharType="end"/>
            </w:r>
            <w:r w:rsidRPr="004F0DBE">
              <w:t xml:space="preserve"> z </w:t>
            </w:r>
            <w:r w:rsidRPr="004F0DBE">
              <w:rPr>
                <w:bCs/>
                <w:sz w:val="24"/>
                <w:szCs w:val="24"/>
              </w:rPr>
              <w:fldChar w:fldCharType="begin"/>
            </w:r>
            <w:r w:rsidRPr="004F0DBE">
              <w:rPr>
                <w:bCs/>
              </w:rPr>
              <w:instrText>NUMPAGES</w:instrText>
            </w:r>
            <w:r w:rsidRPr="004F0DBE">
              <w:rPr>
                <w:bCs/>
                <w:sz w:val="24"/>
                <w:szCs w:val="24"/>
              </w:rPr>
              <w:fldChar w:fldCharType="separate"/>
            </w:r>
            <w:r w:rsidR="00C85E80">
              <w:rPr>
                <w:bCs/>
                <w:noProof/>
              </w:rPr>
              <w:t>3</w:t>
            </w:r>
            <w:r w:rsidRPr="004F0DBE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D271F" w:rsidRDefault="004F0DBE">
    <w:pPr>
      <w:pStyle w:val="Zpat"/>
    </w:pPr>
    <w:r>
      <w:t xml:space="preserve">Č. dodatku </w:t>
    </w:r>
    <w:r w:rsidR="005B75E9" w:rsidRPr="005B75E9">
      <w:t>9119000011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47DC" w:rsidRDefault="006547DC" w:rsidP="00DD271F">
      <w:pPr>
        <w:spacing w:after="0" w:line="240" w:lineRule="auto"/>
      </w:pPr>
      <w:r>
        <w:separator/>
      </w:r>
    </w:p>
  </w:footnote>
  <w:footnote w:type="continuationSeparator" w:id="0">
    <w:p w:rsidR="006547DC" w:rsidRDefault="006547DC" w:rsidP="00DD27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F0ADF"/>
    <w:multiLevelType w:val="hybridMultilevel"/>
    <w:tmpl w:val="1414A9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D60F0"/>
    <w:multiLevelType w:val="hybridMultilevel"/>
    <w:tmpl w:val="4B72AA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A79AC"/>
    <w:multiLevelType w:val="hybridMultilevel"/>
    <w:tmpl w:val="50B46828"/>
    <w:lvl w:ilvl="0" w:tplc="6CF801E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B68E4"/>
    <w:multiLevelType w:val="hybridMultilevel"/>
    <w:tmpl w:val="928C94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4A7A1D"/>
    <w:multiLevelType w:val="hybridMultilevel"/>
    <w:tmpl w:val="1414A9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617EF2"/>
    <w:multiLevelType w:val="hybridMultilevel"/>
    <w:tmpl w:val="CC78B7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A42AD"/>
    <w:multiLevelType w:val="hybridMultilevel"/>
    <w:tmpl w:val="4B72AA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350C08"/>
    <w:multiLevelType w:val="hybridMultilevel"/>
    <w:tmpl w:val="352E9A74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A352903"/>
    <w:multiLevelType w:val="hybridMultilevel"/>
    <w:tmpl w:val="5FF806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403570"/>
    <w:multiLevelType w:val="hybridMultilevel"/>
    <w:tmpl w:val="766EB91C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BBA5AAB"/>
    <w:multiLevelType w:val="hybridMultilevel"/>
    <w:tmpl w:val="352E9A74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7FF0B7F"/>
    <w:multiLevelType w:val="hybridMultilevel"/>
    <w:tmpl w:val="754C55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FE7870"/>
    <w:multiLevelType w:val="hybridMultilevel"/>
    <w:tmpl w:val="692E76B8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1140C6D"/>
    <w:multiLevelType w:val="hybridMultilevel"/>
    <w:tmpl w:val="EEBE8B7A"/>
    <w:lvl w:ilvl="0" w:tplc="E0EE9E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AE0EB4"/>
    <w:multiLevelType w:val="hybridMultilevel"/>
    <w:tmpl w:val="11A8A0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3C5CF9"/>
    <w:multiLevelType w:val="hybridMultilevel"/>
    <w:tmpl w:val="ACAE02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D00E0E"/>
    <w:multiLevelType w:val="hybridMultilevel"/>
    <w:tmpl w:val="DEB2E9CA"/>
    <w:lvl w:ilvl="0" w:tplc="895AA9A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A5053B1"/>
    <w:multiLevelType w:val="hybridMultilevel"/>
    <w:tmpl w:val="120841F0"/>
    <w:lvl w:ilvl="0" w:tplc="C46E4DCC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1" w:hanging="360"/>
      </w:pPr>
    </w:lvl>
    <w:lvl w:ilvl="2" w:tplc="0405001B" w:tentative="1">
      <w:start w:val="1"/>
      <w:numFmt w:val="lowerRoman"/>
      <w:lvlText w:val="%3."/>
      <w:lvlJc w:val="right"/>
      <w:pPr>
        <w:ind w:left="1801" w:hanging="180"/>
      </w:pPr>
    </w:lvl>
    <w:lvl w:ilvl="3" w:tplc="0405000F" w:tentative="1">
      <w:start w:val="1"/>
      <w:numFmt w:val="decimal"/>
      <w:lvlText w:val="%4."/>
      <w:lvlJc w:val="left"/>
      <w:pPr>
        <w:ind w:left="2521" w:hanging="360"/>
      </w:pPr>
    </w:lvl>
    <w:lvl w:ilvl="4" w:tplc="04050019" w:tentative="1">
      <w:start w:val="1"/>
      <w:numFmt w:val="lowerLetter"/>
      <w:lvlText w:val="%5."/>
      <w:lvlJc w:val="left"/>
      <w:pPr>
        <w:ind w:left="3241" w:hanging="360"/>
      </w:pPr>
    </w:lvl>
    <w:lvl w:ilvl="5" w:tplc="0405001B" w:tentative="1">
      <w:start w:val="1"/>
      <w:numFmt w:val="lowerRoman"/>
      <w:lvlText w:val="%6."/>
      <w:lvlJc w:val="right"/>
      <w:pPr>
        <w:ind w:left="3961" w:hanging="180"/>
      </w:pPr>
    </w:lvl>
    <w:lvl w:ilvl="6" w:tplc="0405000F" w:tentative="1">
      <w:start w:val="1"/>
      <w:numFmt w:val="decimal"/>
      <w:lvlText w:val="%7."/>
      <w:lvlJc w:val="left"/>
      <w:pPr>
        <w:ind w:left="4681" w:hanging="360"/>
      </w:pPr>
    </w:lvl>
    <w:lvl w:ilvl="7" w:tplc="04050019" w:tentative="1">
      <w:start w:val="1"/>
      <w:numFmt w:val="lowerLetter"/>
      <w:lvlText w:val="%8."/>
      <w:lvlJc w:val="left"/>
      <w:pPr>
        <w:ind w:left="5401" w:hanging="360"/>
      </w:pPr>
    </w:lvl>
    <w:lvl w:ilvl="8" w:tplc="040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8" w15:restartNumberingAfterBreak="0">
    <w:nsid w:val="3BC40B98"/>
    <w:multiLevelType w:val="hybridMultilevel"/>
    <w:tmpl w:val="DADA9584"/>
    <w:lvl w:ilvl="0" w:tplc="D0C48474">
      <w:start w:val="1"/>
      <w:numFmt w:val="lowerLetter"/>
      <w:pStyle w:val="SUZaODSTAVEC"/>
      <w:lvlText w:val="%1)"/>
      <w:lvlJc w:val="left"/>
      <w:pPr>
        <w:ind w:left="1137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857" w:hanging="360"/>
      </w:pPr>
    </w:lvl>
    <w:lvl w:ilvl="2" w:tplc="0405001B" w:tentative="1">
      <w:start w:val="1"/>
      <w:numFmt w:val="lowerRoman"/>
      <w:lvlText w:val="%3."/>
      <w:lvlJc w:val="right"/>
      <w:pPr>
        <w:ind w:left="2577" w:hanging="180"/>
      </w:pPr>
    </w:lvl>
    <w:lvl w:ilvl="3" w:tplc="0405000F" w:tentative="1">
      <w:start w:val="1"/>
      <w:numFmt w:val="decimal"/>
      <w:lvlText w:val="%4."/>
      <w:lvlJc w:val="left"/>
      <w:pPr>
        <w:ind w:left="3297" w:hanging="360"/>
      </w:pPr>
    </w:lvl>
    <w:lvl w:ilvl="4" w:tplc="04050019" w:tentative="1">
      <w:start w:val="1"/>
      <w:numFmt w:val="lowerLetter"/>
      <w:lvlText w:val="%5."/>
      <w:lvlJc w:val="left"/>
      <w:pPr>
        <w:ind w:left="4017" w:hanging="360"/>
      </w:pPr>
    </w:lvl>
    <w:lvl w:ilvl="5" w:tplc="0405001B" w:tentative="1">
      <w:start w:val="1"/>
      <w:numFmt w:val="lowerRoman"/>
      <w:lvlText w:val="%6."/>
      <w:lvlJc w:val="right"/>
      <w:pPr>
        <w:ind w:left="4737" w:hanging="180"/>
      </w:pPr>
    </w:lvl>
    <w:lvl w:ilvl="6" w:tplc="0405000F" w:tentative="1">
      <w:start w:val="1"/>
      <w:numFmt w:val="decimal"/>
      <w:lvlText w:val="%7."/>
      <w:lvlJc w:val="left"/>
      <w:pPr>
        <w:ind w:left="5457" w:hanging="360"/>
      </w:pPr>
    </w:lvl>
    <w:lvl w:ilvl="7" w:tplc="04050019" w:tentative="1">
      <w:start w:val="1"/>
      <w:numFmt w:val="lowerLetter"/>
      <w:lvlText w:val="%8."/>
      <w:lvlJc w:val="left"/>
      <w:pPr>
        <w:ind w:left="6177" w:hanging="360"/>
      </w:pPr>
    </w:lvl>
    <w:lvl w:ilvl="8" w:tplc="0405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19" w15:restartNumberingAfterBreak="0">
    <w:nsid w:val="3BDB7039"/>
    <w:multiLevelType w:val="hybridMultilevel"/>
    <w:tmpl w:val="31783256"/>
    <w:lvl w:ilvl="0" w:tplc="1062D9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FC744E"/>
    <w:multiLevelType w:val="hybridMultilevel"/>
    <w:tmpl w:val="6ED43E4E"/>
    <w:lvl w:ilvl="0" w:tplc="7ACEC49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2BF6B90"/>
    <w:multiLevelType w:val="hybridMultilevel"/>
    <w:tmpl w:val="FD621ADE"/>
    <w:lvl w:ilvl="0" w:tplc="0405000F">
      <w:start w:val="1"/>
      <w:numFmt w:val="decimal"/>
      <w:lvlText w:val="%1."/>
      <w:lvlJc w:val="left"/>
      <w:pPr>
        <w:ind w:left="2136" w:hanging="360"/>
      </w:pPr>
    </w:lvl>
    <w:lvl w:ilvl="1" w:tplc="04050019">
      <w:start w:val="1"/>
      <w:numFmt w:val="lowerLetter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2" w15:restartNumberingAfterBreak="0">
    <w:nsid w:val="45365B88"/>
    <w:multiLevelType w:val="hybridMultilevel"/>
    <w:tmpl w:val="FD2AF7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1C1596"/>
    <w:multiLevelType w:val="multilevel"/>
    <w:tmpl w:val="BE240464"/>
    <w:lvl w:ilvl="0">
      <w:start w:val="1"/>
      <w:numFmt w:val="decimal"/>
      <w:pStyle w:val="RLlneksmlouvy"/>
      <w:lvlText w:val="%1."/>
      <w:lvlJc w:val="left"/>
      <w:pPr>
        <w:tabs>
          <w:tab w:val="num" w:pos="9667"/>
        </w:tabs>
        <w:ind w:left="9667" w:hanging="737"/>
      </w:pPr>
      <w:rPr>
        <w:rFonts w:ascii="Calibri" w:eastAsia="Calibri" w:hAnsi="Calibri" w:cs="Calibri" w:hint="default"/>
        <w:b/>
        <w:i w:val="0"/>
        <w:caps/>
        <w:small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588"/>
        </w:tabs>
        <w:ind w:left="1588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97"/>
        </w:tabs>
        <w:ind w:left="2297" w:hanging="737"/>
      </w:pPr>
      <w:rPr>
        <w:rFonts w:ascii="Arial" w:eastAsia="Arial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48D66F54"/>
    <w:multiLevelType w:val="hybridMultilevel"/>
    <w:tmpl w:val="36EEC3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095AC3"/>
    <w:multiLevelType w:val="hybridMultilevel"/>
    <w:tmpl w:val="FD2AF7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9B7C7A"/>
    <w:multiLevelType w:val="hybridMultilevel"/>
    <w:tmpl w:val="D22C9F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B207DF"/>
    <w:multiLevelType w:val="hybridMultilevel"/>
    <w:tmpl w:val="991E77F4"/>
    <w:lvl w:ilvl="0" w:tplc="210652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91405F"/>
    <w:multiLevelType w:val="hybridMultilevel"/>
    <w:tmpl w:val="9998D1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D6084E"/>
    <w:multiLevelType w:val="hybridMultilevel"/>
    <w:tmpl w:val="1414A9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647350"/>
    <w:multiLevelType w:val="hybridMultilevel"/>
    <w:tmpl w:val="48F086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531651"/>
    <w:multiLevelType w:val="hybridMultilevel"/>
    <w:tmpl w:val="1414A9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BD6DF4"/>
    <w:multiLevelType w:val="hybridMultilevel"/>
    <w:tmpl w:val="1414A9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FA72D2"/>
    <w:multiLevelType w:val="hybridMultilevel"/>
    <w:tmpl w:val="4B72AA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A97742"/>
    <w:multiLevelType w:val="hybridMultilevel"/>
    <w:tmpl w:val="FD902A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AA54B2"/>
    <w:multiLevelType w:val="hybridMultilevel"/>
    <w:tmpl w:val="0C7A20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8C6375"/>
    <w:multiLevelType w:val="hybridMultilevel"/>
    <w:tmpl w:val="120841F0"/>
    <w:lvl w:ilvl="0" w:tplc="C46E4DCC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1" w:hanging="360"/>
      </w:pPr>
    </w:lvl>
    <w:lvl w:ilvl="2" w:tplc="0405001B" w:tentative="1">
      <w:start w:val="1"/>
      <w:numFmt w:val="lowerRoman"/>
      <w:lvlText w:val="%3."/>
      <w:lvlJc w:val="right"/>
      <w:pPr>
        <w:ind w:left="1801" w:hanging="180"/>
      </w:pPr>
    </w:lvl>
    <w:lvl w:ilvl="3" w:tplc="0405000F" w:tentative="1">
      <w:start w:val="1"/>
      <w:numFmt w:val="decimal"/>
      <w:lvlText w:val="%4."/>
      <w:lvlJc w:val="left"/>
      <w:pPr>
        <w:ind w:left="2521" w:hanging="360"/>
      </w:pPr>
    </w:lvl>
    <w:lvl w:ilvl="4" w:tplc="04050019" w:tentative="1">
      <w:start w:val="1"/>
      <w:numFmt w:val="lowerLetter"/>
      <w:lvlText w:val="%5."/>
      <w:lvlJc w:val="left"/>
      <w:pPr>
        <w:ind w:left="3241" w:hanging="360"/>
      </w:pPr>
    </w:lvl>
    <w:lvl w:ilvl="5" w:tplc="0405001B" w:tentative="1">
      <w:start w:val="1"/>
      <w:numFmt w:val="lowerRoman"/>
      <w:lvlText w:val="%6."/>
      <w:lvlJc w:val="right"/>
      <w:pPr>
        <w:ind w:left="3961" w:hanging="180"/>
      </w:pPr>
    </w:lvl>
    <w:lvl w:ilvl="6" w:tplc="0405000F" w:tentative="1">
      <w:start w:val="1"/>
      <w:numFmt w:val="decimal"/>
      <w:lvlText w:val="%7."/>
      <w:lvlJc w:val="left"/>
      <w:pPr>
        <w:ind w:left="4681" w:hanging="360"/>
      </w:pPr>
    </w:lvl>
    <w:lvl w:ilvl="7" w:tplc="04050019" w:tentative="1">
      <w:start w:val="1"/>
      <w:numFmt w:val="lowerLetter"/>
      <w:lvlText w:val="%8."/>
      <w:lvlJc w:val="left"/>
      <w:pPr>
        <w:ind w:left="5401" w:hanging="360"/>
      </w:pPr>
    </w:lvl>
    <w:lvl w:ilvl="8" w:tplc="040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7" w15:restartNumberingAfterBreak="0">
    <w:nsid w:val="72DA75F9"/>
    <w:multiLevelType w:val="hybridMultilevel"/>
    <w:tmpl w:val="1652C094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35F4DEC"/>
    <w:multiLevelType w:val="hybridMultilevel"/>
    <w:tmpl w:val="15A0EF7E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7C436767"/>
    <w:multiLevelType w:val="hybridMultilevel"/>
    <w:tmpl w:val="120841F0"/>
    <w:lvl w:ilvl="0" w:tplc="C46E4DCC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1" w:hanging="360"/>
      </w:pPr>
    </w:lvl>
    <w:lvl w:ilvl="2" w:tplc="0405001B" w:tentative="1">
      <w:start w:val="1"/>
      <w:numFmt w:val="lowerRoman"/>
      <w:lvlText w:val="%3."/>
      <w:lvlJc w:val="right"/>
      <w:pPr>
        <w:ind w:left="1801" w:hanging="180"/>
      </w:pPr>
    </w:lvl>
    <w:lvl w:ilvl="3" w:tplc="0405000F" w:tentative="1">
      <w:start w:val="1"/>
      <w:numFmt w:val="decimal"/>
      <w:lvlText w:val="%4."/>
      <w:lvlJc w:val="left"/>
      <w:pPr>
        <w:ind w:left="2521" w:hanging="360"/>
      </w:pPr>
    </w:lvl>
    <w:lvl w:ilvl="4" w:tplc="04050019" w:tentative="1">
      <w:start w:val="1"/>
      <w:numFmt w:val="lowerLetter"/>
      <w:lvlText w:val="%5."/>
      <w:lvlJc w:val="left"/>
      <w:pPr>
        <w:ind w:left="3241" w:hanging="360"/>
      </w:pPr>
    </w:lvl>
    <w:lvl w:ilvl="5" w:tplc="0405001B" w:tentative="1">
      <w:start w:val="1"/>
      <w:numFmt w:val="lowerRoman"/>
      <w:lvlText w:val="%6."/>
      <w:lvlJc w:val="right"/>
      <w:pPr>
        <w:ind w:left="3961" w:hanging="180"/>
      </w:pPr>
    </w:lvl>
    <w:lvl w:ilvl="6" w:tplc="0405000F" w:tentative="1">
      <w:start w:val="1"/>
      <w:numFmt w:val="decimal"/>
      <w:lvlText w:val="%7."/>
      <w:lvlJc w:val="left"/>
      <w:pPr>
        <w:ind w:left="4681" w:hanging="360"/>
      </w:pPr>
    </w:lvl>
    <w:lvl w:ilvl="7" w:tplc="04050019" w:tentative="1">
      <w:start w:val="1"/>
      <w:numFmt w:val="lowerLetter"/>
      <w:lvlText w:val="%8."/>
      <w:lvlJc w:val="left"/>
      <w:pPr>
        <w:ind w:left="5401" w:hanging="360"/>
      </w:pPr>
    </w:lvl>
    <w:lvl w:ilvl="8" w:tplc="040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0" w15:restartNumberingAfterBreak="0">
    <w:nsid w:val="7FF659A7"/>
    <w:multiLevelType w:val="hybridMultilevel"/>
    <w:tmpl w:val="352E9A74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1"/>
  </w:num>
  <w:num w:numId="2">
    <w:abstractNumId w:val="3"/>
  </w:num>
  <w:num w:numId="3">
    <w:abstractNumId w:val="24"/>
  </w:num>
  <w:num w:numId="4">
    <w:abstractNumId w:val="9"/>
  </w:num>
  <w:num w:numId="5">
    <w:abstractNumId w:val="11"/>
  </w:num>
  <w:num w:numId="6">
    <w:abstractNumId w:val="25"/>
  </w:num>
  <w:num w:numId="7">
    <w:abstractNumId w:val="12"/>
  </w:num>
  <w:num w:numId="8">
    <w:abstractNumId w:val="16"/>
  </w:num>
  <w:num w:numId="9">
    <w:abstractNumId w:val="38"/>
  </w:num>
  <w:num w:numId="10">
    <w:abstractNumId w:val="22"/>
  </w:num>
  <w:num w:numId="11">
    <w:abstractNumId w:val="1"/>
  </w:num>
  <w:num w:numId="12">
    <w:abstractNumId w:val="6"/>
  </w:num>
  <w:num w:numId="13">
    <w:abstractNumId w:val="33"/>
  </w:num>
  <w:num w:numId="14">
    <w:abstractNumId w:val="14"/>
  </w:num>
  <w:num w:numId="15">
    <w:abstractNumId w:val="31"/>
  </w:num>
  <w:num w:numId="16">
    <w:abstractNumId w:val="28"/>
  </w:num>
  <w:num w:numId="17">
    <w:abstractNumId w:val="2"/>
  </w:num>
  <w:num w:numId="18">
    <w:abstractNumId w:val="4"/>
  </w:num>
  <w:num w:numId="19">
    <w:abstractNumId w:val="40"/>
  </w:num>
  <w:num w:numId="20">
    <w:abstractNumId w:val="0"/>
  </w:num>
  <w:num w:numId="21">
    <w:abstractNumId w:val="5"/>
  </w:num>
  <w:num w:numId="22">
    <w:abstractNumId w:val="32"/>
  </w:num>
  <w:num w:numId="23">
    <w:abstractNumId w:val="15"/>
  </w:num>
  <w:num w:numId="24">
    <w:abstractNumId w:val="7"/>
  </w:num>
  <w:num w:numId="25">
    <w:abstractNumId w:val="10"/>
  </w:num>
  <w:num w:numId="26">
    <w:abstractNumId w:val="19"/>
  </w:num>
  <w:num w:numId="27">
    <w:abstractNumId w:val="29"/>
  </w:num>
  <w:num w:numId="28">
    <w:abstractNumId w:val="27"/>
  </w:num>
  <w:num w:numId="29">
    <w:abstractNumId w:val="20"/>
  </w:num>
  <w:num w:numId="30">
    <w:abstractNumId w:val="34"/>
  </w:num>
  <w:num w:numId="31">
    <w:abstractNumId w:val="37"/>
  </w:num>
  <w:num w:numId="32">
    <w:abstractNumId w:val="30"/>
  </w:num>
  <w:num w:numId="33">
    <w:abstractNumId w:val="35"/>
  </w:num>
  <w:num w:numId="34">
    <w:abstractNumId w:val="23"/>
  </w:num>
  <w:num w:numId="35">
    <w:abstractNumId w:val="36"/>
  </w:num>
  <w:num w:numId="36">
    <w:abstractNumId w:val="17"/>
  </w:num>
  <w:num w:numId="37">
    <w:abstractNumId w:val="39"/>
  </w:num>
  <w:num w:numId="38">
    <w:abstractNumId w:val="8"/>
  </w:num>
  <w:num w:numId="39">
    <w:abstractNumId w:val="18"/>
  </w:num>
  <w:num w:numId="40">
    <w:abstractNumId w:val="18"/>
  </w:num>
  <w:num w:numId="41">
    <w:abstractNumId w:val="18"/>
    <w:lvlOverride w:ilvl="0">
      <w:startOverride w:val="1"/>
    </w:lvlOverride>
  </w:num>
  <w:num w:numId="42">
    <w:abstractNumId w:val="26"/>
  </w:num>
  <w:num w:numId="43">
    <w:abstractNumId w:val="18"/>
    <w:lvlOverride w:ilvl="0">
      <w:startOverride w:val="1"/>
    </w:lvlOverride>
  </w:num>
  <w:num w:numId="44">
    <w:abstractNumId w:val="18"/>
    <w:lvlOverride w:ilvl="0">
      <w:startOverride w:val="1"/>
    </w:lvlOverride>
  </w:num>
  <w:num w:numId="45">
    <w:abstractNumId w:val="18"/>
    <w:lvlOverride w:ilvl="0">
      <w:startOverride w:val="1"/>
    </w:lvlOverride>
  </w:num>
  <w:num w:numId="46">
    <w:abstractNumId w:val="18"/>
    <w:lvlOverride w:ilvl="0">
      <w:startOverride w:val="1"/>
    </w:lvlOverride>
  </w:num>
  <w:num w:numId="47">
    <w:abstractNumId w:val="13"/>
  </w:num>
  <w:num w:numId="48">
    <w:abstractNumId w:val="1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71F"/>
    <w:rsid w:val="00030873"/>
    <w:rsid w:val="00030CD6"/>
    <w:rsid w:val="00060222"/>
    <w:rsid w:val="0006556F"/>
    <w:rsid w:val="00073FFC"/>
    <w:rsid w:val="000751EA"/>
    <w:rsid w:val="00091679"/>
    <w:rsid w:val="000A3B66"/>
    <w:rsid w:val="000C5395"/>
    <w:rsid w:val="000D587D"/>
    <w:rsid w:val="000D7015"/>
    <w:rsid w:val="000E5469"/>
    <w:rsid w:val="001055D8"/>
    <w:rsid w:val="00111E51"/>
    <w:rsid w:val="00123946"/>
    <w:rsid w:val="00132FC7"/>
    <w:rsid w:val="00135F53"/>
    <w:rsid w:val="00161AC2"/>
    <w:rsid w:val="00163B40"/>
    <w:rsid w:val="001926FE"/>
    <w:rsid w:val="00194E0C"/>
    <w:rsid w:val="001A1476"/>
    <w:rsid w:val="001A22F4"/>
    <w:rsid w:val="001B61E9"/>
    <w:rsid w:val="001C0EF7"/>
    <w:rsid w:val="001C40A5"/>
    <w:rsid w:val="001C64FC"/>
    <w:rsid w:val="001D0C05"/>
    <w:rsid w:val="001D6B7A"/>
    <w:rsid w:val="001F19B1"/>
    <w:rsid w:val="00204463"/>
    <w:rsid w:val="00206F4D"/>
    <w:rsid w:val="002117AE"/>
    <w:rsid w:val="00213544"/>
    <w:rsid w:val="00215EE7"/>
    <w:rsid w:val="00236070"/>
    <w:rsid w:val="002372C4"/>
    <w:rsid w:val="00245DB2"/>
    <w:rsid w:val="00247E94"/>
    <w:rsid w:val="00254675"/>
    <w:rsid w:val="00273740"/>
    <w:rsid w:val="00285E3D"/>
    <w:rsid w:val="00290107"/>
    <w:rsid w:val="002C2B2F"/>
    <w:rsid w:val="002C5595"/>
    <w:rsid w:val="002E20F6"/>
    <w:rsid w:val="002E44A9"/>
    <w:rsid w:val="003041F0"/>
    <w:rsid w:val="00305B2F"/>
    <w:rsid w:val="00322E6A"/>
    <w:rsid w:val="00330190"/>
    <w:rsid w:val="0033195A"/>
    <w:rsid w:val="00332796"/>
    <w:rsid w:val="003339F6"/>
    <w:rsid w:val="00342BC3"/>
    <w:rsid w:val="00355941"/>
    <w:rsid w:val="00356978"/>
    <w:rsid w:val="00370428"/>
    <w:rsid w:val="0037334E"/>
    <w:rsid w:val="003902A9"/>
    <w:rsid w:val="003B5AFF"/>
    <w:rsid w:val="003B75CD"/>
    <w:rsid w:val="003E1038"/>
    <w:rsid w:val="003E764E"/>
    <w:rsid w:val="003F3689"/>
    <w:rsid w:val="00413A00"/>
    <w:rsid w:val="004223A7"/>
    <w:rsid w:val="00430818"/>
    <w:rsid w:val="0045159F"/>
    <w:rsid w:val="00457F3A"/>
    <w:rsid w:val="00490E07"/>
    <w:rsid w:val="00491B48"/>
    <w:rsid w:val="00494A5D"/>
    <w:rsid w:val="004B1C5B"/>
    <w:rsid w:val="004B62BE"/>
    <w:rsid w:val="004B741A"/>
    <w:rsid w:val="004E33F6"/>
    <w:rsid w:val="004F0633"/>
    <w:rsid w:val="004F0DBE"/>
    <w:rsid w:val="004F1F96"/>
    <w:rsid w:val="004F44AA"/>
    <w:rsid w:val="00502931"/>
    <w:rsid w:val="005068C1"/>
    <w:rsid w:val="00524F06"/>
    <w:rsid w:val="00551DDC"/>
    <w:rsid w:val="00553489"/>
    <w:rsid w:val="0058459C"/>
    <w:rsid w:val="005B141C"/>
    <w:rsid w:val="005B75E9"/>
    <w:rsid w:val="005C7579"/>
    <w:rsid w:val="005E3B46"/>
    <w:rsid w:val="005F678A"/>
    <w:rsid w:val="00607E1A"/>
    <w:rsid w:val="00617DA6"/>
    <w:rsid w:val="0063133F"/>
    <w:rsid w:val="00633E71"/>
    <w:rsid w:val="00642415"/>
    <w:rsid w:val="00645613"/>
    <w:rsid w:val="006547DC"/>
    <w:rsid w:val="00657005"/>
    <w:rsid w:val="006918CD"/>
    <w:rsid w:val="0069324B"/>
    <w:rsid w:val="00696863"/>
    <w:rsid w:val="006A2828"/>
    <w:rsid w:val="006B2C6A"/>
    <w:rsid w:val="006B47C7"/>
    <w:rsid w:val="006B5AAF"/>
    <w:rsid w:val="006C141C"/>
    <w:rsid w:val="006F31C3"/>
    <w:rsid w:val="007159A7"/>
    <w:rsid w:val="00730AF4"/>
    <w:rsid w:val="0074396E"/>
    <w:rsid w:val="00747B5B"/>
    <w:rsid w:val="00750872"/>
    <w:rsid w:val="007552E5"/>
    <w:rsid w:val="00757F19"/>
    <w:rsid w:val="00776645"/>
    <w:rsid w:val="0078501F"/>
    <w:rsid w:val="007D641B"/>
    <w:rsid w:val="007F7B5B"/>
    <w:rsid w:val="008134D8"/>
    <w:rsid w:val="00840547"/>
    <w:rsid w:val="008474DD"/>
    <w:rsid w:val="0085176D"/>
    <w:rsid w:val="008520D5"/>
    <w:rsid w:val="00856116"/>
    <w:rsid w:val="008571D1"/>
    <w:rsid w:val="00872979"/>
    <w:rsid w:val="00896436"/>
    <w:rsid w:val="0089790E"/>
    <w:rsid w:val="008C3116"/>
    <w:rsid w:val="008F0AD0"/>
    <w:rsid w:val="008F34CD"/>
    <w:rsid w:val="008F601A"/>
    <w:rsid w:val="009378B7"/>
    <w:rsid w:val="0094299A"/>
    <w:rsid w:val="00942F50"/>
    <w:rsid w:val="0094637B"/>
    <w:rsid w:val="00951BA8"/>
    <w:rsid w:val="00960346"/>
    <w:rsid w:val="0096521D"/>
    <w:rsid w:val="00987E60"/>
    <w:rsid w:val="009C141E"/>
    <w:rsid w:val="009C5C95"/>
    <w:rsid w:val="009D3DEC"/>
    <w:rsid w:val="009E1CF0"/>
    <w:rsid w:val="009E6264"/>
    <w:rsid w:val="009F6E37"/>
    <w:rsid w:val="00A00ADB"/>
    <w:rsid w:val="00A00AFB"/>
    <w:rsid w:val="00A07148"/>
    <w:rsid w:val="00A325B3"/>
    <w:rsid w:val="00A32BB4"/>
    <w:rsid w:val="00A36D97"/>
    <w:rsid w:val="00A42F8E"/>
    <w:rsid w:val="00A80EEA"/>
    <w:rsid w:val="00AB3ABA"/>
    <w:rsid w:val="00AE34A4"/>
    <w:rsid w:val="00AF2C70"/>
    <w:rsid w:val="00B07973"/>
    <w:rsid w:val="00B15EF8"/>
    <w:rsid w:val="00B56AD9"/>
    <w:rsid w:val="00B73000"/>
    <w:rsid w:val="00B8383C"/>
    <w:rsid w:val="00B93F7E"/>
    <w:rsid w:val="00BB1325"/>
    <w:rsid w:val="00BB3DA0"/>
    <w:rsid w:val="00BB423D"/>
    <w:rsid w:val="00BB692E"/>
    <w:rsid w:val="00BE4C1C"/>
    <w:rsid w:val="00BF1AC2"/>
    <w:rsid w:val="00BF2602"/>
    <w:rsid w:val="00BF49FD"/>
    <w:rsid w:val="00C058DF"/>
    <w:rsid w:val="00C22057"/>
    <w:rsid w:val="00C43D96"/>
    <w:rsid w:val="00C643ED"/>
    <w:rsid w:val="00C6455B"/>
    <w:rsid w:val="00C848A4"/>
    <w:rsid w:val="00C85E80"/>
    <w:rsid w:val="00CA1C36"/>
    <w:rsid w:val="00CC43DD"/>
    <w:rsid w:val="00CC656A"/>
    <w:rsid w:val="00CC7FCE"/>
    <w:rsid w:val="00CE5B51"/>
    <w:rsid w:val="00D05E8D"/>
    <w:rsid w:val="00D07112"/>
    <w:rsid w:val="00D16B3E"/>
    <w:rsid w:val="00D20475"/>
    <w:rsid w:val="00D22CFD"/>
    <w:rsid w:val="00D531CD"/>
    <w:rsid w:val="00D6518E"/>
    <w:rsid w:val="00D775B5"/>
    <w:rsid w:val="00DA5AC3"/>
    <w:rsid w:val="00DB269A"/>
    <w:rsid w:val="00DC1D4D"/>
    <w:rsid w:val="00DC5CD4"/>
    <w:rsid w:val="00DD18A8"/>
    <w:rsid w:val="00DD271F"/>
    <w:rsid w:val="00DD4238"/>
    <w:rsid w:val="00DE0AAF"/>
    <w:rsid w:val="00DF3FF8"/>
    <w:rsid w:val="00E40362"/>
    <w:rsid w:val="00E42137"/>
    <w:rsid w:val="00E528E1"/>
    <w:rsid w:val="00E642AC"/>
    <w:rsid w:val="00E74907"/>
    <w:rsid w:val="00E8011D"/>
    <w:rsid w:val="00EB5FFE"/>
    <w:rsid w:val="00ED24B1"/>
    <w:rsid w:val="00ED5476"/>
    <w:rsid w:val="00EE442B"/>
    <w:rsid w:val="00F21E53"/>
    <w:rsid w:val="00F27E83"/>
    <w:rsid w:val="00F34A75"/>
    <w:rsid w:val="00F350D4"/>
    <w:rsid w:val="00F40EC2"/>
    <w:rsid w:val="00F53E93"/>
    <w:rsid w:val="00F878E5"/>
    <w:rsid w:val="00F97440"/>
    <w:rsid w:val="00FB3E55"/>
    <w:rsid w:val="00FC2ABF"/>
    <w:rsid w:val="00FC3258"/>
    <w:rsid w:val="00FD1303"/>
    <w:rsid w:val="00FD39E0"/>
    <w:rsid w:val="00FD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72563E0D-4DFB-4C45-945D-FFE52B59C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  <w:ind w:left="425" w:hanging="425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D27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D271F"/>
  </w:style>
  <w:style w:type="paragraph" w:styleId="Zpat">
    <w:name w:val="footer"/>
    <w:basedOn w:val="Normln"/>
    <w:link w:val="ZpatChar"/>
    <w:uiPriority w:val="99"/>
    <w:unhideWhenUsed/>
    <w:rsid w:val="00DD27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271F"/>
  </w:style>
  <w:style w:type="paragraph" w:styleId="Nzev">
    <w:name w:val="Title"/>
    <w:basedOn w:val="Normln"/>
    <w:next w:val="Normln"/>
    <w:link w:val="NzevChar"/>
    <w:uiPriority w:val="10"/>
    <w:qFormat/>
    <w:rsid w:val="00DD271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D27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dstavecseseznamem">
    <w:name w:val="List Paragraph"/>
    <w:basedOn w:val="Normln"/>
    <w:uiPriority w:val="34"/>
    <w:qFormat/>
    <w:rsid w:val="00DD271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E33F6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94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4E0C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unhideWhenUsed/>
    <w:rsid w:val="00457F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57F3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57F3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57F3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57F3A"/>
    <w:rPr>
      <w:b/>
      <w:bCs/>
      <w:sz w:val="20"/>
      <w:szCs w:val="20"/>
    </w:rPr>
  </w:style>
  <w:style w:type="table" w:styleId="Mkatabulky">
    <w:name w:val="Table Grid"/>
    <w:basedOn w:val="Normlntabulka"/>
    <w:uiPriority w:val="39"/>
    <w:rsid w:val="00060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link w:val="BezmezerChar"/>
    <w:uiPriority w:val="1"/>
    <w:qFormat/>
    <w:rsid w:val="007552E5"/>
    <w:pPr>
      <w:spacing w:after="0" w:line="240" w:lineRule="auto"/>
      <w:ind w:left="0" w:firstLine="0"/>
      <w:jc w:val="left"/>
    </w:pPr>
    <w:rPr>
      <w:rFonts w:ascii="Calibri" w:eastAsia="Calibri" w:hAnsi="Calibri" w:cs="Times New Roman"/>
    </w:rPr>
  </w:style>
  <w:style w:type="character" w:customStyle="1" w:styleId="BezmezerChar">
    <w:name w:val="Bez mezer Char"/>
    <w:link w:val="Bezmezer"/>
    <w:rsid w:val="007552E5"/>
    <w:rPr>
      <w:rFonts w:ascii="Calibri" w:eastAsia="Calibri" w:hAnsi="Calibri" w:cs="Times New Roman"/>
    </w:rPr>
  </w:style>
  <w:style w:type="paragraph" w:customStyle="1" w:styleId="RLTextlnkuslovan">
    <w:name w:val="RL Text článku číslovaný"/>
    <w:basedOn w:val="Normln"/>
    <w:qFormat/>
    <w:rsid w:val="008F34CD"/>
    <w:pPr>
      <w:numPr>
        <w:ilvl w:val="1"/>
        <w:numId w:val="34"/>
      </w:numPr>
      <w:tabs>
        <w:tab w:val="clear" w:pos="1588"/>
        <w:tab w:val="num" w:pos="1163"/>
      </w:tabs>
      <w:spacing w:after="120" w:line="280" w:lineRule="exact"/>
      <w:ind w:left="1163"/>
    </w:pPr>
    <w:rPr>
      <w:rFonts w:ascii="Calibri" w:eastAsia="Times New Roman" w:hAnsi="Calibri" w:cs="Times New Roman"/>
      <w:szCs w:val="24"/>
      <w:lang w:eastAsia="cs-CZ"/>
    </w:rPr>
  </w:style>
  <w:style w:type="paragraph" w:customStyle="1" w:styleId="RLlneksmlouvy">
    <w:name w:val="RL Článek smlouvy"/>
    <w:basedOn w:val="Normln"/>
    <w:qFormat/>
    <w:rsid w:val="008F34CD"/>
    <w:pPr>
      <w:keepNext/>
      <w:numPr>
        <w:numId w:val="34"/>
      </w:numPr>
      <w:tabs>
        <w:tab w:val="clear" w:pos="9667"/>
        <w:tab w:val="num" w:pos="737"/>
      </w:tabs>
      <w:suppressAutoHyphens/>
      <w:spacing w:before="360" w:after="120" w:line="280" w:lineRule="exact"/>
      <w:ind w:left="737"/>
      <w:outlineLvl w:val="0"/>
    </w:pPr>
    <w:rPr>
      <w:rFonts w:ascii="Calibri" w:eastAsia="Times New Roman" w:hAnsi="Calibri" w:cs="Times New Roman"/>
      <w:b/>
      <w:szCs w:val="24"/>
    </w:rPr>
  </w:style>
  <w:style w:type="paragraph" w:customStyle="1" w:styleId="RLdajeosmluvnstran">
    <w:name w:val="RL Údaje o smluvní straně"/>
    <w:basedOn w:val="Normln"/>
    <w:rsid w:val="00E42137"/>
    <w:pPr>
      <w:spacing w:after="120" w:line="280" w:lineRule="exact"/>
      <w:ind w:left="0" w:firstLine="0"/>
      <w:jc w:val="center"/>
    </w:pPr>
    <w:rPr>
      <w:rFonts w:ascii="Calibri" w:eastAsia="Times New Roman" w:hAnsi="Calibri" w:cs="Times New Roman"/>
      <w:szCs w:val="24"/>
    </w:rPr>
  </w:style>
  <w:style w:type="paragraph" w:customStyle="1" w:styleId="SUZaODSTAVEC">
    <w:name w:val="SUZ_a)_ODSTAVEC"/>
    <w:basedOn w:val="Normln"/>
    <w:link w:val="SUZaODSTAVECChar"/>
    <w:qFormat/>
    <w:rsid w:val="009C5C95"/>
    <w:pPr>
      <w:numPr>
        <w:numId w:val="40"/>
      </w:numPr>
      <w:spacing w:before="120" w:after="0" w:line="276" w:lineRule="auto"/>
    </w:pPr>
    <w:rPr>
      <w:rFonts w:ascii="Arial" w:eastAsia="Arial" w:hAnsi="Arial" w:cs="Arial"/>
    </w:rPr>
  </w:style>
  <w:style w:type="character" w:customStyle="1" w:styleId="SUZaODSTAVECChar">
    <w:name w:val="SUZ_a)_ODSTAVEC Char"/>
    <w:basedOn w:val="Standardnpsmoodstavce"/>
    <w:link w:val="SUZaODSTAVEC"/>
    <w:rsid w:val="00030CD6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9B869C-696B-4AB2-B431-ACB7C4980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829</Words>
  <Characters>4893</Characters>
  <Application>Microsoft Office Word</Application>
  <DocSecurity>4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Vodička</dc:creator>
  <cp:keywords/>
  <dc:description/>
  <cp:lastModifiedBy>Irena Rysová</cp:lastModifiedBy>
  <cp:revision>2</cp:revision>
  <cp:lastPrinted>2018-10-23T14:45:00Z</cp:lastPrinted>
  <dcterms:created xsi:type="dcterms:W3CDTF">2019-01-15T09:28:00Z</dcterms:created>
  <dcterms:modified xsi:type="dcterms:W3CDTF">2019-01-15T09:28:00Z</dcterms:modified>
</cp:coreProperties>
</file>