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5pt;margin-top:18.35pt;width:171.85pt;height:32.6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9.8pt;margin-top:5.75pt;width:35.3pt;height:55.1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46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KRAJSK-' </w:t>
                  </w:r>
                  <w:r>
                    <w:rPr>
                      <w:rStyle w:val="CharStyle5"/>
                    </w:rPr>
                    <w:t>příspov'-'</w:t>
                  </w:r>
                  <w:r>
                    <w:rPr>
                      <w:rStyle w:val="CharStyle5"/>
                      <w:vertAlign w:val="superscript"/>
                    </w:rPr>
                    <w:t>1</w:t>
                  </w:r>
                  <w:r>
                    <w:rPr>
                      <w:rStyle w:val="CharStyle5"/>
                    </w:rPr>
                    <w:t xml:space="preserve"> ■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SMU-..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,</w:t>
                  </w:r>
                  <w:r>
                    <w:rPr>
                      <w:rStyle w:val="CharStyle8"/>
                    </w:rPr>
                    <w:t>pod :</w:t>
                  </w:r>
                  <w:r>
                    <w:rPr>
                      <w:rStyle w:val="CharStyle8"/>
                      <w:vertAlign w:val="superscript"/>
                    </w:rPr>
                    <w:t>:</w:t>
                  </w:r>
                  <w:r>
                    <w:rPr>
                      <w:rStyle w:val="CharStyle8"/>
                    </w:rPr>
                    <w:t xml:space="preserve"> </w:t>
                  </w:r>
                  <w:r>
                    <w:rPr>
                      <w:rStyle w:val="CharStyle9"/>
                    </w:rPr>
                    <w:t>llh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02.65pt;margin-top:0.1pt;width:116.3pt;height:64.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57" w:lineRule="exact"/>
                    <w:ind w:left="420" w:right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”■7,7 </w:t>
                  </w:r>
                  <w:r>
                    <w:rPr>
                      <w:rStyle w:val="CharStyle10"/>
                    </w:rPr>
                    <w:t>r,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'joKŽBA SILNIC. WSOCiNY </w:t>
                  </w:r>
                  <w:r>
                    <w:rPr>
                      <w:rStyle w:val="CharStyle11"/>
                    </w:rPr>
                    <w:t>DOVÁNA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7.45pt;margin-top:64.45pt;width:75.25pt;height:16.3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ŽĎAS, a.s.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45.95pt;margin-top:66.25pt;width:198.7pt;height:13.7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6"/>
                    </w:rPr>
                    <w:t>Strojírenská 675/6, Žďár nad Sázavou 1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99.75pt;margin-top:66.95pt;width:132.1pt;height:13.3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6"/>
                    </w:rPr>
                    <w:t>591 01 Žďár nad Sázavou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.4pt;margin-top:84.4pt;width:246.95pt;height:5.e-002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Zapsaná v OR u KS v Brně, oddíl B, vložka 766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638"/>
                    <w:gridCol w:w="954"/>
                    <w:gridCol w:w="2347"/>
                  </w:tblGrid>
                  <w:tr>
                    <w:trPr>
                      <w:trHeight w:val="446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0"/>
                          </w:rPr>
                          <w:t xml:space="preserve">NÁVRH KUPNÍ SMLOUVY </w:t>
                        </w:r>
                        <w:r>
                          <w:rPr>
                            <w:rStyle w:val="CharStyle21"/>
                          </w:rPr>
                          <w:t>(Uvádějte v korespondenci)</w:t>
                        </w:r>
                      </w:p>
                    </w:tc>
                  </w:tr>
                  <w:tr>
                    <w:trPr>
                      <w:trHeight w:val="342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righ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1"/>
                          </w:rPr>
                          <w:t xml:space="preserve">Mezi </w:t>
                        </w:r>
                        <w:r>
                          <w:rPr>
                            <w:rStyle w:val="CharStyle20"/>
                          </w:rPr>
                          <w:t xml:space="preserve">ŽĎAS, </w:t>
                        </w:r>
                        <w:r>
                          <w:rPr>
                            <w:rStyle w:val="CharStyle21"/>
                          </w:rPr>
                          <w:t>a.s. a kupujícím: SKU-19-00001 -S-653</w:t>
                        </w:r>
                      </w:p>
                    </w:tc>
                  </w:tr>
                  <w:tr>
                    <w:trPr>
                      <w:trHeight w:val="32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1"/>
                          </w:rPr>
                          <w:t>Vyřizuje: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0"/>
                          </w:rPr>
                          <w:t>Tel.:</w:t>
                        </w:r>
                      </w:p>
                    </w:tc>
                  </w:tr>
                  <w:tr>
                    <w:trPr>
                      <w:trHeight w:val="353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1"/>
                          </w:rPr>
                          <w:t>Podpis.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0"/>
                          </w:rPr>
                          <w:t>Fax:</w:t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1"/>
                          </w:rPr>
                          <w:t>Dodací lhůta: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40" w:right="0" w:firstLine="0"/>
                        </w:pPr>
                        <w:r>
                          <w:rPr>
                            <w:rStyle w:val="CharStyle22"/>
                          </w:rPr>
                          <w:t>01/2019</w:t>
                        </w:r>
                        <w:r>
                          <w:rPr>
                            <w:rStyle w:val="CharStyle20"/>
                          </w:rPr>
                          <w:t xml:space="preserve">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12/2019</w:t>
                        </w:r>
                      </w:p>
                    </w:tc>
                  </w:tr>
                  <w:tr>
                    <w:trPr>
                      <w:trHeight w:val="342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1"/>
                          </w:rPr>
                          <w:t>Dodací podmínky:</w:t>
                        </w:r>
                      </w:p>
                    </w:tc>
                  </w:tr>
                  <w:tr>
                    <w:trPr>
                      <w:trHeight w:val="324" w:hRule="exact"/>
                    </w:trPr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1"/>
                          </w:rPr>
                          <w:t>Stanice určeni:</w:t>
                        </w:r>
                      </w:p>
                    </w:tc>
                  </w:tr>
                  <w:tr>
                    <w:trPr>
                      <w:trHeight w:val="55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1"/>
                          </w:rPr>
                          <w:t>Platební podmínka: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150" w:lineRule="exact"/>
                          <w:ind w:left="240" w:right="0" w:firstLine="0"/>
                        </w:pPr>
                        <w:r>
                          <w:rPr>
                            <w:rStyle w:val="CharStyle21"/>
                          </w:rPr>
                          <w:t>fakturace měsíčně</w:t>
                        </w:r>
                      </w:p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0" w:line="150" w:lineRule="exact"/>
                          <w:ind w:left="240" w:right="0" w:firstLine="0"/>
                        </w:pPr>
                        <w:r>
                          <w:rPr>
                            <w:rStyle w:val="CharStyle21"/>
                          </w:rPr>
                          <w:t>splatnost 17 dní od vystavení faktury</w:t>
                        </w:r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21"/>
                          </w:rPr>
                          <w:t>Pozn.: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40" w:right="0" w:firstLine="0"/>
                        </w:pPr>
                        <w:r>
                          <w:rPr>
                            <w:rStyle w:val="CharStyle21"/>
                          </w:rPr>
                          <w:t>podkladem vážní lístky prodávajícího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07.4pt;margin-top:101.25pt;width:56.7pt;height:28.35pt;z-index:251657734;mso-wrap-distance-left:5.pt;mso-wrap-distance-right:162.7pt;mso-wrap-distance-bottom:132.5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71" w:line="200" w:lineRule="exact"/>
                    <w:ind w:left="0" w:right="0" w:firstLine="0"/>
                  </w:pPr>
                  <w:r>
                    <w:rPr>
                      <w:rStyle w:val="CharStyle24"/>
                    </w:rPr>
                    <w:t>Doporučené</w:t>
                  </w:r>
                </w:p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4"/>
                    </w:rPr>
                    <w:t>Kupující: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07.25pt;margin-top:130.35pt;width:196.pt;height:33.85pt;z-index:251657735;mso-wrap-distance-left:5.pt;mso-wrap-distance-top:28.65pt;mso-wrap-distance-right:23.6pt;mso-wrap-distance-bottom:97.9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10" w:lineRule="exact"/>
                    <w:ind w:left="0" w:right="0" w:firstLine="0"/>
                  </w:pPr>
                  <w:r>
                    <w:rPr>
                      <w:rStyle w:val="CharStyle24"/>
                    </w:rPr>
                    <w:t>Krajská správa a údržba silnic Vysočiny, příspěvková organizace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07.4pt;margin-top:167.7pt;width:91.1pt;height:13.9pt;z-index:251657736;mso-wrap-distance-left:5.pt;mso-wrap-distance-top:66.pt;mso-wrap-distance-right:128.35pt;mso-wrap-distance-bottom:80.45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4"/>
                    </w:rPr>
                    <w:t>Kosovská 1122/1 §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06.9pt;margin-top:183.85pt;width:72.7pt;height:12.85pt;z-index:251657737;mso-wrap-distance-left:5.pt;mso-wrap-distance-top:82.15pt;mso-wrap-distance-right:147.25pt;mso-wrap-distance-bottom:65.35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4"/>
                    </w:rPr>
                    <w:t>586 01 Jihlava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463.85pt;margin-top:183.7pt;width:63.pt;height:26.3pt;z-index:251657738;mso-wrap-distance-left:157.15pt;mso-wrap-distance-top:82.pt;mso-wrap-distance-right:5.pt;mso-wrap-distance-bottom:52.1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tabs>
                      <w:tab w:leader="none" w:pos="124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4"/>
                    </w:rPr>
                    <w:t xml:space="preserve">A </w:t>
                  </w:r>
                  <w:r>
                    <w:rPr>
                      <w:rStyle w:val="CharStyle24"/>
                      <w:vertAlign w:val="superscript"/>
                    </w:rPr>
                    <w:t>J</w:t>
                  </w:r>
                  <w:r>
                    <w:rPr>
                      <w:rStyle w:val="CharStyle24"/>
                    </w:rPr>
                    <w:t xml:space="preserve">"'-' </w:t>
                  </w:r>
                  <w:r>
                    <w:rPr>
                      <w:rStyle w:val="CharStyle24"/>
                      <w:vertAlign w:val="superscript"/>
                    </w:rPr>
                    <w:t>VI1</w:t>
                  </w:r>
                  <w:r>
                    <w:rPr>
                      <w:rStyle w:val="CharStyle24"/>
                    </w:rPr>
                    <w:tab/>
                    <w:t>•</w:t>
                  </w:r>
                </w:p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6"/>
                      <w:b/>
                      <w:bCs/>
                    </w:rPr>
                    <w:t>! ilí.</w:t>
                  </w:r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29"/>
                      <w:i/>
                      <w:iCs/>
                    </w:rPr>
                    <w:t>S\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92.9pt;margin-top:200.15pt;width:105.85pt;height:15.7pt;z-index:251657739;mso-wrap-distance-left:86.2pt;mso-wrap-distance-top:98.45pt;mso-wrap-distance-right:28.1pt;mso-wrap-distance-bottom:46.2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4"/>
                    </w:rPr>
                    <w:t>— 21 -12- 2018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07.25pt;margin-top:216.9pt;width:83.15pt;height:26.05pt;z-index:251657740;mso-wrap-distance-left:5.pt;mso-wrap-distance-top:115.2pt;mso-wrap-distance-right:136.45pt;mso-wrap-distance-bottom:19.1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24"/>
                    </w:rPr>
                    <w:t>IČO: 00090450 DIČ: CZ00090450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96.5pt;margin-top:226.45pt;width:128.15pt;height:16.55pt;z-index:251657741;mso-wrap-distance-left:89.8pt;mso-wrap-distance-top:124.75pt;mso-wrap-distance-right:5.pt;mso-wrap-distance-bottom:19.1pt;mso-position-horizontal-relative:margin" filled="f" stroked="f">
            <v:textbox style="mso-fit-shape-to-text:t" inset="0,0,0,0">
              <w:txbxContent>
                <w:p>
                  <w:pPr>
                    <w:pStyle w:val="Style30"/>
                    <w:tabs>
                      <w:tab w:leader="none" w:pos="153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9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čj,</w:t>
                    <w:tab/>
                  </w:r>
                  <w:r>
                    <w:rPr>
                      <w:rStyle w:val="CharStyle32"/>
                    </w:rPr>
                    <w:t>lift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ji</w:t>
                  </w:r>
                  <w:r>
                    <w:rPr>
                      <w:lang w:val="cs-CZ" w:eastAsia="cs-CZ" w:bidi="cs-CZ"/>
                      <w:vertAlign w:val="subscript"/>
                      <w:w w:val="100"/>
                      <w:spacing w:val="0"/>
                      <w:color w:val="000000"/>
                      <w:position w:val="0"/>
                    </w:rPr>
                    <w:t>X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5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306.7pt;margin-top:249.25pt;width:186.85pt;height:12.85pt;z-index:251657742;mso-wrap-distance-left:5.pt;mso-wrap-distance-top:147.55pt;mso-wrap-distance-right:33.3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4"/>
                    </w:rPr>
                    <w:t>zastoupena: Ing. Janem Míkou, ředitelem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06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5" w:left="749" w:right="581" w:bottom="91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172" w:lineRule="exact"/>
        <w:rPr>
          <w:sz w:val="14"/>
          <w:szCs w:val="14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716" w:left="0" w:right="0" w:bottom="93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 id="_x0000_s1042" type="#_x0000_t202" style="position:absolute;margin-left:50.2pt;margin-top:43.95pt;width:28.1pt;height:22.3pt;z-index:-125829376;mso-wrap-distance-left:36.35pt;mso-wrap-distance-right:13.3pt;mso-wrap-distance-bottom:3.8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34"/>
                    </w:rPr>
                    <w:t>Objed.</w:t>
                  </w:r>
                </w:p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34"/>
                    </w:rPr>
                    <w:t>množ.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margin-left:91.6pt;margin-top:48.05pt;width:15.1pt;height:10.85pt;z-index:-125829375;mso-wrap-distance-left:5.pt;mso-wrap-distance-right:114.5pt;mso-wrap-distance-bottom:61.3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JM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margin-left:221.2pt;margin-top:47.15pt;width:54.35pt;height:11.9pt;z-index:-125829374;mso-wrap-distance-left:5.pt;mso-wrap-distance-right:117.pt;mso-wrap-distance-bottom:20.55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34"/>
                    </w:rPr>
                    <w:t>Druh zboží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margin-left:392.6pt;margin-top:46.8pt;width:37.8pt;height:17.8pt;z-index:-125829373;mso-wrap-distance-left:71.15pt;mso-wrap-distance-right:38.5pt;mso-wrap-distance-bottom:16.8pt;mso-position-horizontal-relative:margin" filled="f" stroked="f">
            <v:textbox style="mso-fit-shape-to-text:t" inset="0,0,0,0">
              <w:txbxContent>
                <w:p>
                  <w:pPr>
                    <w:pStyle w:val="Style3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8"/>
                    </w:rPr>
                    <w:t>Jednotko</w:t>
                  </w:r>
                </w:p>
                <w:p>
                  <w:pPr>
                    <w:pStyle w:val="Style3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38"/>
                    </w:rPr>
                    <w:t>cena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margin-left:468.9pt;margin-top:41.85pt;width:43.9pt;height:23.6pt;z-index:-125829372;mso-wrap-distance-left:147.45pt;mso-wrap-distance-right:15.5pt;mso-wrap-distance-bottom:16.05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209" w:lineRule="exact"/>
                    <w:ind w:left="0" w:right="0" w:firstLine="0"/>
                  </w:pPr>
                  <w:r>
                    <w:rPr>
                      <w:rStyle w:val="CharStyle34"/>
                    </w:rPr>
                    <w:t>Cena</w:t>
                    <w:br/>
                    <w:t>bez DPH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7" type="#_x0000_t202" style="position:absolute;margin-left:55.45pt;margin-top:67.75pt;width:18.pt;height:12.9pt;z-index:-125829371;mso-wrap-distance-left:41.6pt;mso-wrap-distance-right:5.pt;mso-wrap-distance-bottom:1.4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4"/>
                    </w:rPr>
                    <w:t>cca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8" type="#_x0000_t202" style="position:absolute;margin-left:52.9pt;margin-top:81.65pt;width:23.75pt;height:12.85pt;z-index:-125829370;mso-wrap-distance-left:39.05pt;mso-wrap-distance-right:45.55pt;mso-wrap-distance-bottom:25.75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4"/>
                    </w:rPr>
                    <w:t>1500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9" type="#_x0000_t202" style="position:absolute;margin-left:122.2pt;margin-top:79.55pt;width:143.45pt;height:14.4pt;z-index:-125829369;mso-wrap-distance-left:5.pt;mso-wrap-distance-right:129.05pt;mso-wrap-distance-bottom:1.25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4"/>
                    </w:rPr>
                    <w:t>Škvára ŽĎAS - dle ŽN 72 2000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0" type="#_x0000_t202" style="position:absolute;margin-left:122.2pt;margin-top:94.95pt;width:165.25pt;height:13.2pt;z-index:-125829368;mso-wrap-distance-left:108.35pt;mso-wrap-distance-right:108.7pt;mso-wrap-distance-bottom:12.05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4"/>
                    </w:rPr>
                    <w:t>- posypový materiál pro údržbu silnic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1" type="#_x0000_t202" style="position:absolute;margin-left:394.75pt;margin-top:80.9pt;width:41.4pt;height:12.9pt;z-index:-125829367;mso-wrap-distance-left:45.05pt;mso-wrap-distance-right:25.75pt;mso-wrap-distance-bottom:2.35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4"/>
                    </w:rPr>
                    <w:t>50,- Kč/t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2" type="#_x0000_t202" style="position:absolute;margin-left:396.2pt;margin-top:95.4pt;width:38.15pt;height:11.85pt;z-index:-125829366;mso-wrap-distance-left:31.pt;mso-wrap-distance-right:27.35pt;mso-wrap-distance-bottom:12.95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34"/>
                    </w:rPr>
                    <w:t>bez DPH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3" type="#_x0000_t202" style="position:absolute;margin-left:461.9pt;margin-top:81.3pt;width:58.7pt;height:12.85pt;z-index:-125829365;mso-wrap-distance-left:111.65pt;mso-wrap-distance-right:7.75pt;mso-wrap-distance-bottom:1.6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4"/>
                    </w:rPr>
                    <w:t>dle skutečné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4" type="#_x0000_t202" style="position:absolute;margin-left:461.7pt;margin-top:95.15pt;width:56.15pt;height:26.9pt;z-index:-125829364;mso-wrap-distance-left:96.55pt;mso-wrap-distance-right:10.45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8" w:line="200" w:lineRule="exact"/>
                    <w:ind w:left="0" w:right="0" w:firstLine="0"/>
                  </w:pPr>
                  <w:r>
                    <w:rPr>
                      <w:rStyle w:val="CharStyle24"/>
                    </w:rPr>
                    <w:t>odebraného</w:t>
                  </w:r>
                </w:p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4"/>
                    </w:rPr>
                    <w:t>množství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Navrhujeme uzavření kupní smlouvy dle § 2079 a nás!, občanského zákoníku, zákon č.89/2012 Sb. V případě akceptování tohoto návrhu se tento stává platnou kupní smlouvou mezi výše uvedenými stranami, na základě které se prodávající zavazuje dodat zboží a převést vlastnické právo na kupujícího, ten se zavazuje zaplatit smluvenou kupní cenu.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left"/>
        <w:spacing w:before="0" w:after="0" w:line="281" w:lineRule="exact"/>
        <w:ind w:left="2200" w:right="0" w:firstLine="0"/>
      </w:pPr>
      <w:r>
        <w:rPr>
          <w:rStyle w:val="CharStyle59"/>
        </w:rPr>
        <w:t>Příloha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left"/>
        <w:spacing w:before="0" w:after="0" w:line="281" w:lineRule="exact"/>
        <w:ind w:left="2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Prohlášení výrobce ŽĎAS, a.s.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left"/>
        <w:spacing w:before="0" w:after="1025" w:line="281" w:lineRule="exact"/>
        <w:ind w:left="2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Certifikát č. 040-056398 na produkt „Škvára ŽĎAS“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680" w:right="0" w:firstLine="0"/>
      </w:pPr>
      <w:r>
        <w:pict>
          <v:shape id="_x0000_s1055" type="#_x0000_t202" style="position:absolute;margin-left:357.1pt;margin-top:-0.2pt;width:24.65pt;height:11.9pt;z-index:-12582936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Měna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56" type="#_x0000_t202" style="position:absolute;margin-left:22.85pt;margin-top:24.85pt;width:160.2pt;height:12.05pt;z-index:-125829362;mso-wrap-distance-left:9.pt;mso-wrap-distance-right:31.7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tabs>
                      <w:tab w:leader="none" w:pos="245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42"/>
                      <w:b/>
                      <w:bCs/>
                    </w:rPr>
                    <w:t xml:space="preserve">Za </w:t>
                  </w:r>
                  <w:r>
                    <w:rPr>
                      <w:rStyle w:val="CharStyle43"/>
                      <w:b/>
                      <w:bCs/>
                    </w:rPr>
                    <w:t>ŽĎAS, a.s. jak</w:t>
                    <w:tab/>
                    <w:t>ajícího: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7" type="#_x0000_t202" style="position:absolute;margin-left:214.75pt;margin-top:25.75pt;width:30.6pt;height:10.6pt;z-index:-125829361;mso-wrap-distance-left:5.pt;mso-wrap-distance-right:32.4pt;mso-wrap-distance-bottom:0.6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42"/>
                      <w:b/>
                      <w:bCs/>
                    </w:rPr>
                    <w:t>Razítko: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8" type="#_x0000_t202" style="position:absolute;margin-left:277.75pt;margin-top:25.55pt;width:69.85pt;height:10.8pt;z-index:-125829360;mso-wrap-distance-left:5.pt;mso-wrap-distance-right:119.9pt;mso-wrap-distance-bottom:0.55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43"/>
                      <w:b/>
                      <w:bCs/>
                    </w:rPr>
                    <w:t>Za kupujícího: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9" type="#_x0000_t202" style="position:absolute;margin-left:467.45pt;margin-top:25.9pt;width:30.95pt;height:10.2pt;z-index:-125829359;mso-wrap-distance-left:5.pt;mso-wrap-distance-right:29.9pt;mso-wrap-distance-bottom:0.75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42"/>
                      <w:b/>
                      <w:bCs/>
                    </w:rPr>
                    <w:t>Razítko: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Celkem</w:t>
      </w:r>
    </w:p>
    <w:p>
      <w:pPr>
        <w:pStyle w:val="Style60"/>
        <w:widowControl w:val="0"/>
        <w:keepNext/>
        <w:keepLines/>
        <w:shd w:val="clear" w:color="auto" w:fill="auto"/>
        <w:bidi w:val="0"/>
        <w:jc w:val="left"/>
        <w:spacing w:before="0" w:after="0" w:line="380" w:lineRule="exact"/>
        <w:ind w:left="300" w:right="0" w:firstLine="0"/>
      </w:pPr>
      <w:r>
        <w:pict>
          <v:shape id="_x0000_s1060" type="#_x0000_t202" style="position:absolute;margin-left:278.1pt;margin-top:10.6pt;width:73.45pt;height:31.9pt;z-index:-125829358;mso-wrap-distance-left:5.pt;mso-wrap-distance-top:5.05pt;mso-wrap-distance-right:5.pt;mso-wrap-distance-bottom:4.45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30" w:line="140" w:lineRule="exact"/>
                    <w:ind w:left="0" w:right="0" w:firstLine="0"/>
                  </w:pPr>
                  <w:r>
                    <w:rPr>
                      <w:rStyle w:val="CharStyle42"/>
                      <w:b/>
                      <w:bCs/>
                    </w:rPr>
                    <w:t>Ing. Jan Mika</w:t>
                  </w:r>
                </w:p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40" w:line="11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řgfli+al nřkněulrni/á^i</w:t>
                  </w:r>
                </w:p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Jnr</w:t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>
        <w:rPr>
          <w:lang w:val="cs-CZ" w:eastAsia="cs-CZ" w:bidi="cs-CZ"/>
          <w:color w:val="000000"/>
          <w:position w:val="0"/>
        </w:rPr>
        <w:t>IDHX</w:t>
      </w:r>
      <w:bookmarkEnd w:id="0"/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center"/>
        <w:spacing w:before="0" w:after="0" w:line="200" w:lineRule="exact"/>
        <w:ind w:left="260" w:right="0" w:firstLine="0"/>
      </w:pPr>
      <w:r>
        <w:pict>
          <v:shape id="_x0000_s1061" type="#_x0000_t202" style="position:absolute;margin-left:22.85pt;margin-top:3.75pt;width:82.6pt;height:25.35pt;z-index:-125829357;mso-wrap-distance-left:5.pt;mso-wrap-distance-top:13.1pt;mso-wrap-distance-right:55.6pt;mso-wrap-distance-bottom:2.95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27" w:lineRule="exact"/>
                    <w:ind w:left="0" w:right="0" w:firstLine="0"/>
                  </w:pPr>
                  <w:r>
                    <w:rPr>
                      <w:rStyle w:val="CharStyle42"/>
                      <w:b/>
                      <w:bCs/>
                    </w:rPr>
                    <w:t>místopředseda predsts Jméno, podpis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ŽĎAS, a.s.</w:t>
      </w:r>
    </w:p>
    <w:p>
      <w:pPr>
        <w:pStyle w:val="Style41"/>
        <w:widowControl w:val="0"/>
        <w:keepNext w:val="0"/>
        <w:keepLines w:val="0"/>
        <w:shd w:val="clear" w:color="auto" w:fill="auto"/>
        <w:bidi w:val="0"/>
        <w:jc w:val="left"/>
        <w:spacing w:before="0" w:after="0" w:line="16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— -Žďár nad Sázavou</w:t>
      </w:r>
    </w:p>
    <w:p>
      <w:pPr>
        <w:pStyle w:val="Style37"/>
        <w:widowControl w:val="0"/>
        <w:keepNext w:val="0"/>
        <w:keepLines w:val="0"/>
        <w:shd w:val="clear" w:color="auto" w:fill="auto"/>
        <w:bidi w:val="0"/>
        <w:jc w:val="center"/>
        <w:spacing w:before="0" w:after="0" w:line="162" w:lineRule="exact"/>
        <w:ind w:left="260" w:right="0" w:firstLine="0"/>
      </w:pPr>
      <w:r>
        <w:pict>
          <v:shape id="_x0000_s1062" type="#_x0000_t202" style="position:absolute;margin-left:23.05pt;margin-top:32.75pt;width:72.9pt;height:24.45pt;z-index:-125829356;mso-wrap-distance-left:9.2pt;mso-wrap-distance-right:97.4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16" w:lineRule="exact"/>
                    <w:ind w:left="0" w:right="0" w:firstLine="0"/>
                  </w:pPr>
                  <w:r>
                    <w:rPr>
                      <w:rStyle w:val="CharStyle42"/>
                      <w:b/>
                      <w:bCs/>
                    </w:rPr>
                    <w:t xml:space="preserve">člen představenstva </w:t>
                  </w:r>
                  <w:r>
                    <w:rPr>
                      <w:rStyle w:val="CharStyle46"/>
                      <w:b/>
                      <w:bCs/>
                    </w:rPr>
                    <w:t>Jméno, podpis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3" type="#_x0000_t202" style="position:absolute;margin-left:193.3pt;margin-top:25.35pt;width:62.8pt;height:30.4pt;z-index:-125829355;mso-wrap-distance-left:5.pt;mso-wrap-distance-right:21.6pt;mso-wrap-distance-bottom:0.8pt;mso-position-horizontal-relative:margin" filled="f" stroked="f">
            <v:textbox style="mso-fit-shape-to-text:t" inset="0,0,0,0">
              <w:txbxContent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3" w:line="320" w:lineRule="exact"/>
                    <w:ind w:left="0" w:right="0" w:firstLine="0"/>
                  </w:pPr>
                  <w:r>
                    <w:rPr>
                      <w:lang w:val="cs-CZ" w:eastAsia="cs-CZ" w:bidi="cs-CZ"/>
                      <w:color w:val="000000"/>
                      <w:position w:val="0"/>
                    </w:rPr>
                    <w:t>18</w:t>
                  </w:r>
                  <w:r>
                    <w:rPr>
                      <w:rStyle w:val="CharStyle49"/>
                    </w:rPr>
                    <w:t xml:space="preserve">. </w:t>
                  </w:r>
                  <w:r>
                    <w:rPr>
                      <w:lang w:val="cs-CZ" w:eastAsia="cs-CZ" w:bidi="cs-CZ"/>
                      <w:color w:val="000000"/>
                      <w:position w:val="0"/>
                    </w:rPr>
                    <w:t>12</w:t>
                  </w:r>
                  <w:r>
                    <w:rPr>
                      <w:rStyle w:val="CharStyle49"/>
                    </w:rPr>
                    <w:t>.</w:t>
                  </w:r>
                </w:p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42"/>
                      <w:b/>
                      <w:bCs/>
                    </w:rPr>
                    <w:t>Datum.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4" type="#_x0000_t202" style="position:absolute;margin-left:277.75pt;margin-top:31.55pt;width:33.5pt;height:25.05pt;z-index:-125829354;mso-wrap-distance-left:5.pt;mso-wrap-distance-right:8.1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2"/>
                      <w:b/>
                      <w:bCs/>
                    </w:rPr>
                    <w:t>Telefon : Fax ;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5" type="#_x0000_t202" style="position:absolute;margin-left:319.3pt;margin-top:34.2pt;width:174.6pt;height:21.25pt;z-index:-125829353;mso-wrap-distance-left:5.pt;mso-wrap-distance-right:34.4pt;mso-wrap-distance-bottom:1.1pt;mso-position-horizontal-relative:margin" filled="f" stroked="f">
            <v:textbox style="mso-fit-shape-to-text:t" inset="0,0,0,0">
              <w:txbxContent>
                <w:p>
                  <w:pPr>
                    <w:pStyle w:val="Style30"/>
                    <w:tabs>
                      <w:tab w:leader="none" w:pos="315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1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-O: 00090450 *el . j</w:t>
                  </w:r>
                  <w:r>
                    <w:rPr>
                      <w:lang w:val="cs-CZ" w:eastAsia="cs-CZ" w:bidi="cs-CZ"/>
                      <w:vertAlign w:val="superscript"/>
                      <w:w w:val="100"/>
                      <w:spacing w:val="0"/>
                      <w:color w:val="000000"/>
                      <w:position w:val="0"/>
                    </w:rPr>
                    <w:t>ÍWava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ab/>
                    <w:t>1 1</w:t>
                  </w:r>
                </w:p>
                <w:p>
                  <w:pPr>
                    <w:pStyle w:val="Style30"/>
                    <w:tabs>
                      <w:tab w:leader="underscore" w:pos="1199" w:val="left"/>
                      <w:tab w:leader="none" w:pos="148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1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ab/>
                  </w:r>
                  <w:r>
                    <w:rPr>
                      <w:rStyle w:val="CharStyle50"/>
                    </w:rPr>
                    <w:t>'</w:t>
                    <w:tab/>
                    <w:t xml:space="preserve">• </w:t>
                  </w:r>
                  <w:r>
                    <w:rPr>
                      <w:rStyle w:val="CharStyle51"/>
                    </w:rPr>
                    <w:t>5S7</w:t>
                  </w:r>
                  <w:r>
                    <w:rPr>
                      <w:rStyle w:val="CharStyle50"/>
                    </w:rPr>
                    <w:t xml:space="preserve"> 7 7 </w:t>
                  </w:r>
                  <w:r>
                    <w:rPr>
                      <w:rStyle w:val="CharStyle52"/>
                    </w:rPr>
                    <w:t>7</w:t>
                  </w:r>
                  <w:r>
                    <w:rPr>
                      <w:rStyle w:val="CharStyle50"/>
                    </w:rPr>
                    <w:t xml:space="preserve"> j j </w:t>
                  </w:r>
                  <w:r>
                    <w:rPr>
                      <w:rStyle w:val="CharStyle51"/>
                    </w:rPr>
                    <w:t>i</w:t>
                  </w:r>
                  <w:r>
                    <w:rPr>
                      <w:rStyle w:val="CharStyle50"/>
                    </w:rPr>
                    <w:t xml:space="preserve"> patunr: ^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CZ46347160 IČ 46347160</w:t>
        <w:br/>
      </w:r>
      <w:r>
        <w:rPr>
          <w:rStyle w:val="CharStyle64"/>
        </w:rPr>
        <w:t>* 75 *</w:t>
      </w:r>
    </w:p>
    <w:p>
      <w:pPr>
        <w:pStyle w:val="Style41"/>
        <w:tabs>
          <w:tab w:leader="none" w:pos="4775" w:val="left"/>
          <w:tab w:leader="none" w:pos="8184" w:val="left"/>
        </w:tabs>
        <w:widowControl w:val="0"/>
        <w:keepNext w:val="0"/>
        <w:keepLines w:val="0"/>
        <w:shd w:val="clear" w:color="auto" w:fill="auto"/>
        <w:bidi w:val="0"/>
        <w:spacing w:before="0" w:after="0" w:line="184" w:lineRule="exact"/>
        <w:ind w:left="6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  <w:tab/>
        <w:t>IČ: 46347160</w:t>
        <w:tab/>
        <w:t xml:space="preserve">e-mail: </w:t>
      </w:r>
      <w:r>
        <w:fldChar w:fldCharType="begin"/>
      </w:r>
      <w:r>
        <w:rPr>
          <w:color w:val="000000"/>
        </w:rPr>
        <w:instrText> HYPERLINK "mailto:zdas@zdas.cz"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zdas@zdas.cz</w:t>
      </w:r>
      <w:r>
        <w:fldChar w:fldCharType="end"/>
      </w:r>
    </w:p>
    <w:p>
      <w:pPr>
        <w:pStyle w:val="Style41"/>
        <w:tabs>
          <w:tab w:leader="none" w:pos="1736" w:val="left"/>
          <w:tab w:leader="none" w:pos="2111" w:val="left"/>
          <w:tab w:leader="underscore" w:pos="2582" w:val="left"/>
          <w:tab w:leader="underscore" w:pos="2986" w:val="left"/>
          <w:tab w:leader="none" w:pos="8184" w:val="left"/>
        </w:tabs>
        <w:widowControl w:val="0"/>
        <w:keepNext w:val="0"/>
        <w:keepLines w:val="0"/>
        <w:shd w:val="clear" w:color="auto" w:fill="auto"/>
        <w:bidi w:val="0"/>
        <w:spacing w:before="0" w:after="0" w:line="184" w:lineRule="exact"/>
        <w:ind w:left="6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Fax:</w:t>
        <w:tab/>
        <w:t>.</w:t>
        <w:tab/>
        <w:tab/>
        <w:tab/>
        <w:t xml:space="preserve"> DIČ: CZ46347160</w:t>
        <w:tab/>
      </w:r>
      <w:r>
        <w:fldChar w:fldCharType="begin"/>
      </w:r>
      <w:r>
        <w:rPr>
          <w:color w:val="000000"/>
        </w:rPr>
        <w:instrText> HYPERLINK "http://www.zdas.cz"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http://www.zdas.cz</w:t>
      </w:r>
      <w:r>
        <w:fldChar w:fldCharType="end"/>
      </w:r>
    </w:p>
    <w:p>
      <w:pPr>
        <w:pStyle w:val="Style41"/>
        <w:widowControl w:val="0"/>
        <w:keepNext w:val="0"/>
        <w:keepLines w:val="0"/>
        <w:shd w:val="clear" w:color="auto" w:fill="auto"/>
        <w:bidi w:val="0"/>
        <w:jc w:val="left"/>
        <w:spacing w:before="0" w:after="0" w:line="184" w:lineRule="exact"/>
        <w:ind w:left="2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Společnost je zapsaná v obchodním rejstříku u Krajského soudu v Brně, oddíl B, vložka 766</w:t>
      </w:r>
      <w:r>
        <w:br w:type="page"/>
      </w:r>
    </w:p>
    <w:p>
      <w:pPr>
        <w:pStyle w:val="Style65"/>
        <w:widowControl w:val="0"/>
        <w:keepNext/>
        <w:keepLines/>
        <w:shd w:val="clear" w:color="auto" w:fill="auto"/>
        <w:bidi w:val="0"/>
        <w:jc w:val="left"/>
        <w:spacing w:before="0" w:after="512" w:line="360" w:lineRule="exact"/>
        <w:ind w:left="250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PROHLÁŠENÍ VÝROBCE</w:t>
      </w:r>
      <w:bookmarkEnd w:id="1"/>
    </w:p>
    <w:p>
      <w:pPr>
        <w:pStyle w:val="Style67"/>
        <w:tabs>
          <w:tab w:leader="none" w:pos="2406" w:val="left"/>
        </w:tabs>
        <w:widowControl w:val="0"/>
        <w:keepNext/>
        <w:keepLines/>
        <w:shd w:val="clear" w:color="auto" w:fill="auto"/>
        <w:bidi w:val="0"/>
        <w:jc w:val="both"/>
        <w:spacing w:before="0" w:after="0"/>
        <w:ind w:left="340" w:right="0" w:firstLine="0"/>
      </w:pPr>
      <w:bookmarkStart w:id="2" w:name="bookmark2"/>
      <w:r>
        <w:rPr>
          <w:rStyle w:val="CharStyle69"/>
          <w:b w:val="0"/>
          <w:bCs w:val="0"/>
        </w:rPr>
        <w:t>Výrobce</w:t>
      </w:r>
      <w:r>
        <w:rPr>
          <w:rStyle w:val="CharStyle70"/>
          <w:b w:val="0"/>
          <w:bCs w:val="0"/>
        </w:rPr>
        <w:t>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ŽĎAS, a.S.</w:t>
      </w:r>
      <w:bookmarkEnd w:id="2"/>
    </w:p>
    <w:p>
      <w:pPr>
        <w:pStyle w:val="Style7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Strojírenská 675/6, Žďár nad Sázavou 1</w:t>
      </w:r>
    </w:p>
    <w:p>
      <w:pPr>
        <w:pStyle w:val="Style7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591 01 Žďár nad Sázavou</w:t>
      </w:r>
    </w:p>
    <w:p>
      <w:pPr>
        <w:pStyle w:val="Style71"/>
        <w:widowControl w:val="0"/>
        <w:keepNext w:val="0"/>
        <w:keepLines w:val="0"/>
        <w:shd w:val="clear" w:color="auto" w:fill="auto"/>
        <w:bidi w:val="0"/>
        <w:jc w:val="left"/>
        <w:spacing w:before="0" w:after="151"/>
        <w:ind w:left="2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46347160, DIČ: CZ46347160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left"/>
        <w:spacing w:before="0" w:after="0" w:line="313" w:lineRule="exact"/>
        <w:ind w:left="2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prohlašuje na svou výlučnou odpovědnost, že produkt</w:t>
      </w:r>
    </w:p>
    <w:p>
      <w:pPr>
        <w:pStyle w:val="Style67"/>
        <w:widowControl w:val="0"/>
        <w:keepNext/>
        <w:keepLines/>
        <w:shd w:val="clear" w:color="auto" w:fill="auto"/>
        <w:bidi w:val="0"/>
        <w:jc w:val="left"/>
        <w:spacing w:before="0" w:after="0" w:line="313" w:lineRule="exact"/>
        <w:ind w:left="250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Škvára ŽĎAS</w:t>
      </w:r>
      <w:bookmarkEnd w:id="3"/>
    </w:p>
    <w:p>
      <w:pPr>
        <w:pStyle w:val="Style67"/>
        <w:widowControl w:val="0"/>
        <w:keepNext/>
        <w:keepLines/>
        <w:shd w:val="clear" w:color="auto" w:fill="auto"/>
        <w:bidi w:val="0"/>
        <w:jc w:val="left"/>
        <w:spacing w:before="0" w:after="589" w:line="313" w:lineRule="exact"/>
        <w:ind w:left="2500" w:right="0" w:firstLine="0"/>
      </w:pPr>
      <w:bookmarkStart w:id="4" w:name="bookmark4"/>
      <w:r>
        <w:rPr>
          <w:rStyle w:val="CharStyle73"/>
          <w:b w:val="0"/>
          <w:bCs w:val="0"/>
        </w:rPr>
        <w:t xml:space="preserve">typ/varianta: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dle ŽN 72 2000</w:t>
      </w:r>
      <w:bookmarkEnd w:id="4"/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both"/>
        <w:spacing w:before="0" w:after="180" w:line="252" w:lineRule="exact"/>
        <w:ind w:left="340" w:right="3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určený jako zdrsňující posypový materiál na zimní údržbu silnic, pro násypy, zásypy a obsypy inženýrských sítí, stavby zemních těles pozemních komunikací podle ČSN 73 6133 a tvarování krajiny při rekultivačních pracích, splňuje základní požadavky podle zákona č. 102/2001 Sb., o obecné bezpečnosti výrobků, v platném znění, konkretizované v:</w:t>
      </w:r>
    </w:p>
    <w:p>
      <w:pPr>
        <w:pStyle w:val="Style23"/>
        <w:numPr>
          <w:ilvl w:val="0"/>
          <w:numId w:val="1"/>
        </w:numPr>
        <w:tabs>
          <w:tab w:leader="none" w:pos="6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ŽN 72 2000,</w:t>
      </w:r>
    </w:p>
    <w:p>
      <w:pPr>
        <w:pStyle w:val="Style23"/>
        <w:numPr>
          <w:ilvl w:val="0"/>
          <w:numId w:val="1"/>
        </w:numPr>
        <w:tabs>
          <w:tab w:leader="none" w:pos="6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2" w:line="252" w:lineRule="exact"/>
        <w:ind w:left="700" w:right="38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podle zákona 263/2016 Sb., s platností od 1.1.2017 a je za podmínek výše uvedeného užití bezpečný.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both"/>
        <w:spacing w:before="0" w:after="150" w:line="200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Výrobce vyrábí 2 typy škváry lišící se vzájemně pouze velikostí částic.</w:t>
      </w:r>
    </w:p>
    <w:p>
      <w:pPr>
        <w:pStyle w:val="Style23"/>
        <w:numPr>
          <w:ilvl w:val="0"/>
          <w:numId w:val="3"/>
        </w:numPr>
        <w:tabs>
          <w:tab w:leader="none" w:pos="7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7" w:line="248" w:lineRule="exact"/>
        <w:ind w:left="700" w:right="380" w:hanging="360"/>
      </w:pPr>
      <w:r>
        <w:rPr>
          <w:rStyle w:val="CharStyle59"/>
        </w:rPr>
        <w:t>Škvára ŽĎAS drcená: Jedná se o škváru upravenou drcením na velikost zrn 0 -16 mm</w:t>
      </w:r>
      <w:r>
        <w:rPr>
          <w:lang w:val="cs-CZ" w:eastAsia="cs-CZ" w:bidi="cs-CZ"/>
          <w:w w:val="100"/>
          <w:spacing w:val="0"/>
          <w:color w:val="000000"/>
          <w:position w:val="0"/>
        </w:rPr>
        <w:t>. která je určená především jako zdrsňující posypový materiál na posypy na zimní údržbu silnic a pro násypy, zásypy a obsypy inženýrských sítí.</w:t>
      </w:r>
    </w:p>
    <w:p>
      <w:pPr>
        <w:pStyle w:val="Style23"/>
        <w:numPr>
          <w:ilvl w:val="0"/>
          <w:numId w:val="3"/>
        </w:numPr>
        <w:tabs>
          <w:tab w:leader="none" w:pos="7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83" w:line="252" w:lineRule="exact"/>
        <w:ind w:left="700" w:right="380" w:hanging="360"/>
      </w:pPr>
      <w:r>
        <w:rPr>
          <w:rStyle w:val="CharStyle59"/>
        </w:rPr>
        <w:t>Škvára ŽĎAS nedrcená: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Je určená pro ostatní použití, tj. stavby zemních těles pozemních komunikací podle ČSN 73 6133 a tvarování krajiny při rekultivačních pracích.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both"/>
        <w:spacing w:before="0" w:after="177" w:line="248" w:lineRule="exact"/>
        <w:ind w:left="340" w:right="3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Škvára nesmí být, s výjimkou použití na posyp, volně ukládána na povrch terénu, ale musí být vždy překryta dostatečnou vrstvou inertního materiálu (štěrk, písek, prosívka, atd.).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both"/>
        <w:spacing w:before="0" w:after="180" w:line="252" w:lineRule="exact"/>
        <w:ind w:left="340" w:right="3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Výrobce ŽĎAS, a.s. přijal opatření v úrovni dané </w:t>
      </w:r>
      <w:r>
        <w:rPr>
          <w:rStyle w:val="CharStyle74"/>
        </w:rPr>
        <w:t>ČSN EN ISO 9001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a </w:t>
      </w:r>
      <w:r>
        <w:rPr>
          <w:rStyle w:val="CharStyle74"/>
        </w:rPr>
        <w:t xml:space="preserve">ČSN EN ISO 14001,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kterými zabezpečuje shodu všech výrobků uváděných na trh s technickou dokumentací a se základními požadavky.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Posouzení shody bylo provedeno za použití následujících dokladů:</w:t>
      </w:r>
    </w:p>
    <w:p>
      <w:pPr>
        <w:pStyle w:val="Style23"/>
        <w:numPr>
          <w:ilvl w:val="0"/>
          <w:numId w:val="1"/>
        </w:numPr>
        <w:tabs>
          <w:tab w:leader="none" w:pos="105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2" w:lineRule="exact"/>
        <w:ind w:left="10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Protokol o výsledku certifikace produktu č. 040-056397 ze dne 9. listopadu 2017 vydaný TZÚS Praha, s.p. - pobočka Teplice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23"/>
        <w:numPr>
          <w:ilvl w:val="0"/>
          <w:numId w:val="1"/>
        </w:numPr>
        <w:tabs>
          <w:tab w:leader="none" w:pos="105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855" w:line="252" w:lineRule="exact"/>
        <w:ind w:left="10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Certifikát na produkt Škvára ŽĎAS č. 040-056398 ze dne 9. listopadu 2017, vydané TZÚS Praha, s.p. - pobočka Teplice.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center"/>
        <w:spacing w:before="0" w:after="1466" w:line="240" w:lineRule="auto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 Žďáře nad Sázavou dne 13.12.2018</w:t>
        <w:br/>
        <w:t>;</w:t>
      </w:r>
    </w:p>
    <w:p>
      <w:pPr>
        <w:pStyle w:val="Style23"/>
        <w:tabs>
          <w:tab w:leader="none" w:pos="53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 Úseku Siuzoy</w:t>
        <w:tab/>
        <w:t>veuuuu průvozu energetika</w:t>
      </w:r>
      <w:r>
        <w:br w:type="page"/>
      </w:r>
    </w:p>
    <w:p>
      <w:pPr>
        <w:pStyle w:val="Style75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TECHNICKÝ A ZKUŠEBNÍ ÚSTAV STAVEBNÍ PRAHA, s.p. ^</w:t>
      </w:r>
    </w:p>
    <w:p>
      <w:pPr>
        <w:pStyle w:val="Style67"/>
        <w:widowControl w:val="0"/>
        <w:keepNext/>
        <w:keepLines/>
        <w:shd w:val="clear" w:color="auto" w:fill="auto"/>
        <w:bidi w:val="0"/>
        <w:jc w:val="right"/>
        <w:spacing w:before="0" w:after="0" w:line="280" w:lineRule="exact"/>
        <w:ind w:left="0" w:right="360" w:firstLine="0"/>
      </w:pPr>
      <w:r>
        <w:pict>
          <v:shape id="_x0000_s1066" type="#_x0000_t75" style="position:absolute;margin-left:5.6pt;margin-top:-26.45pt;width:94.1pt;height:64.8pt;z-index:-125829352;mso-wrap-distance-left:5.pt;mso-wrap-distance-right:5.2pt;mso-wrap-distance-bottom:0.2pt;mso-position-horizontal-relative:margin" wrapcoords="0 0 21600 0 21600 21600 0 21600 0 0">
            <v:imagedata r:id="rId7" r:href="rId8"/>
            <w10:wrap type="square" side="right" anchorx="margin"/>
          </v:shape>
        </w:pict>
      </w: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Technical and Test Institute for Construction Prague, SOE</w:t>
      </w:r>
      <w:bookmarkEnd w:id="5"/>
    </w:p>
    <w:p>
      <w:pPr>
        <w:pStyle w:val="Style41"/>
        <w:widowControl w:val="0"/>
        <w:keepNext w:val="0"/>
        <w:keepLines w:val="0"/>
        <w:shd w:val="clear" w:color="auto" w:fill="auto"/>
        <w:bidi w:val="0"/>
        <w:spacing w:before="0" w:after="591" w:line="173" w:lineRule="exact"/>
        <w:ind w:left="1820" w:right="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Akreditovaná zkušební laboratoř, Autorizovaná osoba, Notifikovaná osoba, Oznámený subjekt, Subjekt pro technické posuzování, Certifikační orgán, Inspekční orgán • Accredited Testmg Laboratory, Authorized Body, Notrfied Body, Technical Assessment Body, Certification Body, Inspectton Body • Prosecká 811/76a, 190 00 Praha 9 - Prosek, CzBch Republlc</w:t>
      </w:r>
    </w:p>
    <w:p>
      <w:pPr>
        <w:pStyle w:val="Style77"/>
        <w:widowControl w:val="0"/>
        <w:keepNext w:val="0"/>
        <w:keepLines w:val="0"/>
        <w:shd w:val="clear" w:color="auto" w:fill="auto"/>
        <w:bidi w:val="0"/>
        <w:spacing w:before="0" w:after="382"/>
        <w:ind w:left="280" w:right="0" w:firstLine="0"/>
      </w:pPr>
      <w:r>
        <w:rPr>
          <w:lang w:val="cs-CZ" w:eastAsia="cs-CZ" w:bidi="cs-CZ"/>
          <w:w w:val="100"/>
          <w:color w:val="000000"/>
          <w:position w:val="0"/>
        </w:rPr>
        <w:t>Certifikační orgán</w:t>
        <w:br/>
        <w:t>Pobočka 0400 - Teplice</w:t>
        <w:br/>
      </w:r>
      <w:r>
        <w:rPr>
          <w:rStyle w:val="CharStyle79"/>
          <w:b/>
          <w:bCs/>
        </w:rPr>
        <w:t>vydává</w:t>
      </w:r>
    </w:p>
    <w:p>
      <w:pPr>
        <w:pStyle w:val="Style80"/>
        <w:widowControl w:val="0"/>
        <w:keepNext/>
        <w:keepLines/>
        <w:shd w:val="clear" w:color="auto" w:fill="auto"/>
        <w:bidi w:val="0"/>
        <w:spacing w:before="0" w:after="0"/>
        <w:ind w:left="28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CERTIFIKÁT</w:t>
      </w:r>
      <w:bookmarkEnd w:id="6"/>
    </w:p>
    <w:p>
      <w:pPr>
        <w:pStyle w:val="Style67"/>
        <w:widowControl w:val="0"/>
        <w:keepNext/>
        <w:keepLines/>
        <w:shd w:val="clear" w:color="auto" w:fill="auto"/>
        <w:bidi w:val="0"/>
        <w:jc w:val="center"/>
        <w:spacing w:before="0" w:after="0" w:line="533" w:lineRule="exact"/>
        <w:ind w:left="28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č.040 - 056398</w:t>
      </w:r>
      <w:bookmarkEnd w:id="7"/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center"/>
        <w:spacing w:before="0" w:after="262" w:line="533" w:lineRule="exact"/>
        <w:ind w:left="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produkt:</w:t>
      </w:r>
    </w:p>
    <w:p>
      <w:pPr>
        <w:pStyle w:val="Style75"/>
        <w:widowControl w:val="0"/>
        <w:keepNext w:val="0"/>
        <w:keepLines w:val="0"/>
        <w:shd w:val="clear" w:color="auto" w:fill="auto"/>
        <w:bidi w:val="0"/>
        <w:jc w:val="center"/>
        <w:spacing w:before="0" w:after="70" w:line="280" w:lineRule="exact"/>
        <w:ind w:left="280" w:right="0" w:firstLine="0"/>
      </w:pPr>
      <w:r>
        <w:rPr>
          <w:lang w:val="cs-CZ" w:eastAsia="cs-CZ" w:bidi="cs-CZ"/>
          <w:w w:val="100"/>
          <w:color w:val="000000"/>
          <w:position w:val="0"/>
        </w:rPr>
        <w:t>Škvára ŽĎAS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center"/>
        <w:spacing w:before="0" w:after="0" w:line="160" w:lineRule="exact"/>
        <w:ind w:left="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typ / varianta: dle ŽN 72 2000</w:t>
      </w:r>
    </w:p>
    <w:tbl>
      <w:tblPr>
        <w:tblOverlap w:val="never"/>
        <w:tblLayout w:type="fixed"/>
        <w:jc w:val="center"/>
      </w:tblPr>
      <w:tblGrid>
        <w:gridCol w:w="972"/>
        <w:gridCol w:w="4136"/>
      </w:tblGrid>
      <w:tr>
        <w:trPr>
          <w:trHeight w:val="28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5108" w:hSpace="2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5108" w:hSpace="2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540" w:right="0" w:firstLine="0"/>
            </w:pPr>
            <w:r>
              <w:rPr>
                <w:rStyle w:val="CharStyle83"/>
              </w:rPr>
              <w:t>žadateli:</w:t>
            </w:r>
          </w:p>
        </w:tc>
      </w:tr>
      <w:tr>
        <w:trPr>
          <w:trHeight w:val="37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5108" w:hSpace="20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5108" w:hSpace="2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220" w:right="0" w:firstLine="0"/>
            </w:pPr>
            <w:r>
              <w:rPr>
                <w:rStyle w:val="CharStyle84"/>
              </w:rPr>
              <w:t>ŽĎAS, a.s.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5108" w:hSpace="2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3"/>
              </w:rPr>
              <w:t>IČO: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5108" w:hSpace="2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83"/>
              </w:rPr>
              <w:t>46347160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5108" w:hSpace="2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3"/>
              </w:rPr>
              <w:t>adresa: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5108" w:hSpace="2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83"/>
              </w:rPr>
              <w:t>Strojírenská 675/6, 591 01 Žďár nad Sázavou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5108" w:hSpace="2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3"/>
              </w:rPr>
              <w:t>výrobna: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5108" w:hSpace="2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83"/>
              </w:rPr>
              <w:t>ŽĎAS, a.s.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5108" w:hSpace="2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3"/>
              </w:rPr>
              <w:t>adresa: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5108" w:hSpace="2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83"/>
              </w:rPr>
              <w:t>Strojírenská 675/6, 591 01 Žďár nad Sázavou</w:t>
            </w:r>
          </w:p>
        </w:tc>
      </w:tr>
      <w:tr>
        <w:trPr>
          <w:trHeight w:val="2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5108" w:hSpace="2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3"/>
              </w:rPr>
              <w:t>zakázka: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5108" w:hSpace="20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83"/>
              </w:rPr>
              <w:t>Z040 14 0338</w:t>
            </w:r>
          </w:p>
        </w:tc>
      </w:tr>
    </w:tbl>
    <w:p>
      <w:pPr>
        <w:framePr w:w="5108" w:hSpace="205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both"/>
        <w:spacing w:before="59" w:after="102" w:line="212" w:lineRule="exact"/>
        <w:ind w:left="760" w:right="10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Certifikačnr schéma 3 podle ČSN EN ISO/IEC 17067 zahrnující odběr a zkoušení vzorků produktu spojené s posouzením systému řízení výroby a dozor nad systémem řízení výroby spojený se zkoušením vzorků odebraných v místé výroby.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both"/>
        <w:spacing w:before="0" w:after="0" w:line="160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Certifikační orgán tímto certifikátem osvědčuje, že:</w:t>
      </w:r>
    </w:p>
    <w:p>
      <w:pPr>
        <w:pStyle w:val="Style25"/>
        <w:numPr>
          <w:ilvl w:val="0"/>
          <w:numId w:val="5"/>
        </w:numPr>
        <w:tabs>
          <w:tab w:leader="none" w:pos="10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8" w:lineRule="exact"/>
        <w:ind w:left="1100" w:right="1040"/>
      </w:pPr>
      <w:r>
        <w:rPr>
          <w:lang w:val="cs-CZ" w:eastAsia="cs-CZ" w:bidi="cs-CZ"/>
          <w:w w:val="100"/>
          <w:spacing w:val="0"/>
          <w:color w:val="000000"/>
          <w:position w:val="0"/>
        </w:rPr>
        <w:t>u vzorku předmětného produktu zjistil shodu jeho vlastností s požadavky technické specifikace: Podniková norma ŽN 72 2000 škvára ŽĎAS.</w:t>
      </w:r>
    </w:p>
    <w:p>
      <w:pPr>
        <w:pStyle w:val="Style25"/>
        <w:numPr>
          <w:ilvl w:val="0"/>
          <w:numId w:val="5"/>
        </w:numPr>
        <w:tabs>
          <w:tab w:leader="none" w:pos="10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7" w:line="212" w:lineRule="exact"/>
        <w:ind w:left="1100" w:right="1040"/>
      </w:pPr>
      <w:r>
        <w:rPr>
          <w:lang w:val="cs-CZ" w:eastAsia="cs-CZ" w:bidi="cs-CZ"/>
          <w:w w:val="100"/>
          <w:spacing w:val="0"/>
          <w:color w:val="000000"/>
          <w:position w:val="0"/>
        </w:rPr>
        <w:t>systém řízení výroby odpovídá technické dokumentaci a zabezpečuje, aby produkty uváděné na trh odpovídaly výše uvedené technické specifikaci.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both"/>
        <w:spacing w:before="0" w:after="105" w:line="216" w:lineRule="exact"/>
        <w:ind w:left="760" w:right="10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certifikát je vydán na základě protokolu o výsledku certifikace produktu č. 040 - 056397 ze dne 9. listopadu 2017 vydaného TZÚS Praha, s. p. - pobočkou Teplice, který se předává žadateli. Protokol obsahuje závěry zjišťování a podmínky platnosti certifikátu.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both"/>
        <w:spacing w:before="0" w:after="235" w:line="160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Certifikát má 1 přílohu (1 strana), která je nedílnou součástí certifikátu.</w:t>
      </w:r>
    </w:p>
    <w:p>
      <w:pPr>
        <w:pStyle w:val="Style25"/>
        <w:tabs>
          <w:tab w:leader="none" w:pos="58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35" w:line="160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Teplice, 9. listopadu 2017</w:t>
        <w:tab/>
        <w:t>Platnost certifikátu do: 30. listopadu 2020</w:t>
      </w:r>
    </w:p>
    <w:p>
      <w:pPr>
        <w:pStyle w:val="Style55"/>
        <w:widowControl w:val="0"/>
        <w:keepNext w:val="0"/>
        <w:keepLines w:val="0"/>
        <w:shd w:val="clear" w:color="auto" w:fill="auto"/>
        <w:bidi w:val="0"/>
        <w:spacing w:before="0" w:after="0" w:line="700" w:lineRule="exact"/>
        <w:ind w:left="0" w:right="0" w:firstLine="0"/>
      </w:pPr>
      <w:r>
        <w:pict>
          <v:shape id="_x0000_s1067" type="#_x0000_t202" style="position:absolute;margin-left:2.5pt;margin-top:1.8pt;width:22.5pt;height:24.3pt;z-index:-125829351;mso-wrap-distance-left:5.pt;mso-wrap-distance-right:5.pt;mso-wrap-distance-bottom:16.6pt;mso-position-horizontal-relative:margin" filled="f" stroked="f">
            <v:textbox style="mso-fit-shape-to-text:t" inset="0,0,0,0">
              <w:txbxContent>
                <w:p>
                  <w:pPr>
                    <w:pStyle w:val="Style5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6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J</w:t>
      </w:r>
      <w:r>
        <w:br w:type="page"/>
      </w:r>
    </w:p>
    <w:p>
      <w:pPr>
        <w:pStyle w:val="Style75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pict>
          <v:shape id="_x0000_s1068" type="#_x0000_t75" style="position:absolute;margin-left:450.7pt;margin-top:-31.5pt;width:60.pt;height:25.9pt;z-index:-125829350;mso-wrap-distance-left:5.pt;mso-wrap-distance-right:31.3pt;mso-position-horizontal-relative:margin" wrapcoords="0 0 21600 0 21600 21600 0 21600 0 0">
            <v:imagedata r:id="rId9" r:href="rId10"/>
            <w10:wrap type="topAndBottom" anchorx="margin"/>
          </v:shape>
        </w:pict>
      </w:r>
      <w:r>
        <w:rPr>
          <w:lang w:val="cs-CZ" w:eastAsia="cs-CZ" w:bidi="cs-CZ"/>
          <w:w w:val="100"/>
          <w:color w:val="000000"/>
          <w:position w:val="0"/>
        </w:rPr>
        <w:t>ii® TECHNICKÝ A ZKUŠEBNÍ ÚSTAV STAVEBNÍ PRAHA/|^I«J^</w:t>
      </w:r>
    </w:p>
    <w:p>
      <w:pPr>
        <w:pStyle w:val="Style67"/>
        <w:widowControl w:val="0"/>
        <w:keepNext/>
        <w:keepLines/>
        <w:shd w:val="clear" w:color="auto" w:fill="auto"/>
        <w:bidi w:val="0"/>
        <w:jc w:val="both"/>
        <w:spacing w:before="0" w:after="0" w:line="280" w:lineRule="exact"/>
        <w:ind w:left="340" w:right="0" w:firstLine="0"/>
      </w:pPr>
      <w:r>
        <w:pict>
          <v:shape id="_x0000_s1069" type="#_x0000_t75" style="position:absolute;margin-left:3.6pt;margin-top:-21.6pt;width:82.55pt;height:64.8pt;z-index:-125829349;mso-wrap-distance-left:5.pt;mso-wrap-distance-top:24.85pt;mso-wrap-distance-right:5.pt;mso-position-horizontal-relative:margin" wrapcoords="0 0 21600 0 21600 21600 0 21600 0 0">
            <v:imagedata r:id="rId11" r:href="rId12"/>
            <w10:wrap type="square" anchorx="margin"/>
          </v:shape>
        </w:pict>
      </w: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Technics! and Test Institute for Construction Prague,Š9Í^</w:t>
      </w:r>
      <w:bookmarkEnd w:id="8"/>
    </w:p>
    <w:p>
      <w:pPr>
        <w:pStyle w:val="Style86"/>
        <w:tabs>
          <w:tab w:leader="none" w:pos="5016" w:val="left"/>
        </w:tabs>
        <w:widowControl w:val="0"/>
        <w:keepNext w:val="0"/>
        <w:keepLines w:val="0"/>
        <w:shd w:val="clear" w:color="auto" w:fill="auto"/>
        <w:bidi w:val="0"/>
        <w:spacing w:before="0" w:after="18" w:line="170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Akreiitwsrfá zříuša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cs-CZ" w:eastAsia="cs-CZ" w:bidi="cs-CZ"/>
          <w:w w:val="100"/>
          <w:spacing w:val="0"/>
          <w:color w:val="000000"/>
          <w:position w:val="0"/>
        </w:rPr>
        <w:t>"! [stcrcšor. Ai^orízavará. ceaba,</w:t>
        <w:tab/>
        <w:t>cacte, Cs:i&amp;7!3~</w:t>
      </w:r>
    </w:p>
    <w:p>
      <w:pPr>
        <w:pStyle w:val="Style41"/>
        <w:widowControl w:val="0"/>
        <w:keepNext w:val="0"/>
        <w:keepLines w:val="0"/>
        <w:shd w:val="clear" w:color="auto" w:fill="auto"/>
        <w:bidi w:val="0"/>
        <w:jc w:val="left"/>
        <w:spacing w:before="0" w:after="742" w:line="173" w:lineRule="exact"/>
        <w:ind w:left="340" w:right="7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posuzování, </w:t>
      </w:r>
      <w:r>
        <w:rPr>
          <w:rStyle w:val="CharStyle88"/>
          <w:b w:val="0"/>
          <w:bCs w:val="0"/>
        </w:rPr>
        <w:t>Coítfikečrtí orgáv irspskčn</w:t>
      </w:r>
      <w:r>
        <w:rPr>
          <w:rStyle w:val="CharStyle88"/>
          <w:vertAlign w:val="superscript"/>
          <w:b w:val="0"/>
          <w:bCs w:val="0"/>
        </w:rPr>
        <w:t>r</w:t>
      </w:r>
      <w:r>
        <w:rPr>
          <w:rStyle w:val="CharStyle88"/>
          <w:b w:val="0"/>
          <w:bCs w:val="0"/>
        </w:rPr>
        <w:t xml:space="preserve"> crgán -- AcsrscííaKi </w:t>
      </w:r>
      <w:r>
        <w:rPr>
          <w:rStyle w:val="CharStyle89"/>
          <w:b w:val="0"/>
          <w:bCs w:val="0"/>
        </w:rPr>
        <w:t>Tosíiííj</w:t>
      </w:r>
      <w:r>
        <w:rPr>
          <w:rStyle w:val="CharStyle88"/>
          <w:b w:val="0"/>
          <w:bCs w:val="0"/>
        </w:rPr>
        <w:t xml:space="preserve"> LeLwrtóHy, ÁirVtcrcsjKi Bcyy, Vair.so B.xy, </w:t>
      </w:r>
      <w:r>
        <w:rPr>
          <w:rStyle w:val="CharStyle90"/>
          <w:b w:val="0"/>
          <w:bCs w:val="0"/>
        </w:rPr>
        <w:t>'i</w:t>
      </w:r>
      <w:r>
        <w:rPr>
          <w:rStyle w:val="CharStyle88"/>
          <w:b w:val="0"/>
          <w:bCs w:val="0"/>
        </w:rPr>
        <w:t xml:space="preserve"> t-ziiťrz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Asasssne ii Body, Cs’íňce;:ori Sody, 'pspe;;:!^ Ecoy ^ '-VcascVá </w:t>
      </w:r>
      <w:r>
        <w:rPr>
          <w:rStyle w:val="CharStyle91"/>
          <w:b/>
          <w:bCs/>
        </w:rPr>
        <w:t>ě''/:</w:t>
      </w:r>
      <w:r>
        <w:rPr>
          <w:lang w:val="cs-CZ" w:eastAsia="cs-CZ" w:bidi="cs-CZ"/>
          <w:w w:val="100"/>
          <w:spacing w:val="0"/>
          <w:color w:val="000000"/>
          <w:position w:val="0"/>
        </w:rPr>
        <w:t>73*. ■ y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;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; j" "'sire. S - </w:t>
      </w:r>
      <w:r>
        <w:rPr>
          <w:rStyle w:val="CharStyle92"/>
          <w:b w:val="0"/>
          <w:bCs w:val="0"/>
        </w:rPr>
        <w:t>~rz3&amp;A</w:t>
      </w:r>
      <w:r>
        <w:rPr>
          <w:rStyle w:val="CharStyle92"/>
          <w:vertAlign w:val="subscript"/>
          <w:b w:val="0"/>
          <w:bCs w:val="0"/>
        </w:rPr>
        <w:t>t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Czsch 's^úiziic</w:t>
      </w:r>
    </w:p>
    <w:p>
      <w:pPr>
        <w:pStyle w:val="Style93"/>
        <w:widowControl w:val="0"/>
        <w:keepNext w:val="0"/>
        <w:keepLines w:val="0"/>
        <w:shd w:val="clear" w:color="auto" w:fill="auto"/>
        <w:bidi w:val="0"/>
        <w:jc w:val="left"/>
        <w:spacing w:before="0" w:after="441" w:line="220" w:lineRule="exact"/>
        <w:ind w:left="30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k certifikátu 6. 040 - 056398</w:t>
      </w:r>
    </w:p>
    <w:p>
      <w:pPr>
        <w:pStyle w:val="Style95"/>
        <w:widowControl w:val="0"/>
        <w:keepNext w:val="0"/>
        <w:keepLines w:val="0"/>
        <w:shd w:val="clear" w:color="auto" w:fill="auto"/>
        <w:bidi w:val="0"/>
        <w:spacing w:before="0" w:after="154" w:line="210" w:lineRule="exact"/>
        <w:ind w:left="13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Podmínky platnosti a používání certifikátu:</w:t>
      </w:r>
    </w:p>
    <w:p>
      <w:pPr>
        <w:pStyle w:val="Style23"/>
        <w:numPr>
          <w:ilvl w:val="0"/>
          <w:numId w:val="7"/>
        </w:numPr>
        <w:tabs>
          <w:tab w:leader="none" w:pos="13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6" w:line="200" w:lineRule="exact"/>
        <w:ind w:left="13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Certifikát shody se musi používat pouze pro účely, pro které byl vydán.</w:t>
      </w:r>
    </w:p>
    <w:p>
      <w:pPr>
        <w:pStyle w:val="Style23"/>
        <w:numPr>
          <w:ilvl w:val="0"/>
          <w:numId w:val="7"/>
        </w:numPr>
        <w:tabs>
          <w:tab w:leader="none" w:pos="13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3" w:line="241" w:lineRule="exact"/>
        <w:ind w:left="1360" w:right="150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certifikát nenahrazuje dokumenty vydávané autorizovanou osobou podle nařízení vlády č. 163/2002 Sb. ani oznámeným subjektem podle nařízení EP a Rady (EU) č. 305/2011.</w:t>
      </w:r>
    </w:p>
    <w:p>
      <w:pPr>
        <w:pStyle w:val="Style23"/>
        <w:numPr>
          <w:ilvl w:val="0"/>
          <w:numId w:val="7"/>
        </w:numPr>
        <w:tabs>
          <w:tab w:leader="none" w:pos="13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49" w:line="200" w:lineRule="exact"/>
        <w:ind w:left="13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Certifikovaný produkt musí být trvale v souladu s technickou specifikaci.</w:t>
      </w:r>
    </w:p>
    <w:p>
      <w:pPr>
        <w:pStyle w:val="Style23"/>
        <w:numPr>
          <w:ilvl w:val="0"/>
          <w:numId w:val="7"/>
        </w:numPr>
        <w:tabs>
          <w:tab w:leader="none" w:pos="13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13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Držitel certifikátu je povinen:</w:t>
      </w:r>
    </w:p>
    <w:p>
      <w:pPr>
        <w:pStyle w:val="Style23"/>
        <w:numPr>
          <w:ilvl w:val="0"/>
          <w:numId w:val="9"/>
        </w:numPr>
        <w:tabs>
          <w:tab w:leader="none" w:pos="17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6" w:line="245" w:lineRule="exact"/>
        <w:ind w:left="1680" w:right="150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informovat certifikační orgán o všech změnách: modifikaci produktu nebo výrobního procesu, materiálových změnách, změnách systému řízení výroby, které mají vliv na shodu certifikovaného produktu;</w:t>
      </w:r>
    </w:p>
    <w:p>
      <w:pPr>
        <w:pStyle w:val="Style23"/>
        <w:numPr>
          <w:ilvl w:val="0"/>
          <w:numId w:val="9"/>
        </w:numPr>
        <w:tabs>
          <w:tab w:leader="none" w:pos="17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168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oznamovat certifikačnfmu orgánu změny ve vlastnictví, struktuře nebo vedení;</w:t>
      </w:r>
    </w:p>
    <w:p>
      <w:pPr>
        <w:pStyle w:val="Style23"/>
        <w:numPr>
          <w:ilvl w:val="0"/>
          <w:numId w:val="9"/>
        </w:numPr>
        <w:tabs>
          <w:tab w:leader="none" w:pos="17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" w:line="241" w:lineRule="exact"/>
        <w:ind w:left="1680" w:right="150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vést záznamy o všech stížnostech týkajících se neshody certifikovaného produktu s požadavky příslušné normy;</w:t>
      </w:r>
    </w:p>
    <w:p>
      <w:pPr>
        <w:pStyle w:val="Style23"/>
        <w:numPr>
          <w:ilvl w:val="0"/>
          <w:numId w:val="9"/>
        </w:numPr>
        <w:tabs>
          <w:tab w:leader="none" w:pos="17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" w:line="245" w:lineRule="exact"/>
        <w:ind w:left="1680" w:right="150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přijmout vhodná opatření na odstranění neshody a přijatá opatření dokumentovat;</w:t>
      </w:r>
    </w:p>
    <w:p>
      <w:pPr>
        <w:pStyle w:val="Style23"/>
        <w:numPr>
          <w:ilvl w:val="0"/>
          <w:numId w:val="9"/>
        </w:numPr>
        <w:tabs>
          <w:tab w:leader="none" w:pos="17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3" w:line="248" w:lineRule="exact"/>
        <w:ind w:left="1680" w:right="150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požádání předložit certifikačnfmu orgánu výše uvedené záznamy o stížnostech;</w:t>
      </w:r>
    </w:p>
    <w:p>
      <w:pPr>
        <w:pStyle w:val="Style23"/>
        <w:numPr>
          <w:ilvl w:val="0"/>
          <w:numId w:val="9"/>
        </w:numPr>
        <w:tabs>
          <w:tab w:leader="none" w:pos="17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3" w:line="245" w:lineRule="exact"/>
        <w:ind w:left="1680" w:right="150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umožnit certifikačnímu orgánu provádět periodický dozor po dobu platnosti certifikátu.</w:t>
      </w:r>
    </w:p>
    <w:p>
      <w:pPr>
        <w:pStyle w:val="Style23"/>
        <w:numPr>
          <w:ilvl w:val="0"/>
          <w:numId w:val="7"/>
        </w:numPr>
        <w:tabs>
          <w:tab w:leader="none" w:pos="13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41" w:lineRule="exact"/>
        <w:ind w:left="1360" w:right="150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Certifikační orgán provádí opakované hodnocení produktu v případě, že dojde ke změnám ovlivňujícím vlastnosti produktu, ke změně technických specifikací nebo k významným změnám ve vlastnictví, struktuře nebo vedení organizace.</w:t>
      </w:r>
    </w:p>
    <w:p>
      <w:pPr>
        <w:pStyle w:val="Style23"/>
        <w:numPr>
          <w:ilvl w:val="0"/>
          <w:numId w:val="7"/>
        </w:numPr>
        <w:tabs>
          <w:tab w:leader="none" w:pos="13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41" w:lineRule="exact"/>
        <w:ind w:left="1360" w:right="15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Platnost tohoto certifikátu je podmíněna kladným vyhodnocením výsledků dozoru obsažených ve zprávách certifikačnfho orgánu a předaných držiteli certifikátu.</w:t>
      </w:r>
    </w:p>
    <w:p>
      <w:pPr>
        <w:pStyle w:val="Style23"/>
        <w:numPr>
          <w:ilvl w:val="0"/>
          <w:numId w:val="7"/>
        </w:numPr>
        <w:tabs>
          <w:tab w:leader="none" w:pos="13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3" w:line="241" w:lineRule="exact"/>
        <w:ind w:left="1360" w:right="15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Proti tomuto certifikátu má žadatel právo podat odvolání na TZÚS Praha, s.p., úsek řízení jakosti, do 15 dnů ode dne doručení tohoto certifikátu.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both"/>
        <w:spacing w:before="0" w:after="1970" w:line="200" w:lineRule="exact"/>
        <w:ind w:left="13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přilehaje nedílnou součástí certifikátu č. 040 - 056398.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left"/>
        <w:spacing w:before="0" w:after="1516" w:line="160" w:lineRule="exact"/>
        <w:ind w:left="1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Teplice, 9. listopadu 201</w:t>
      </w:r>
    </w:p>
    <w:p>
      <w:pPr>
        <w:pStyle w:val="Style97"/>
        <w:widowControl w:val="0"/>
        <w:keepNext w:val="0"/>
        <w:keepLines w:val="0"/>
        <w:shd w:val="clear" w:color="auto" w:fill="auto"/>
        <w:bidi w:val="0"/>
        <w:jc w:val="left"/>
        <w:spacing w:before="0" w:after="0" w:line="460" w:lineRule="exact"/>
        <w:ind w:left="0" w:right="0" w:firstLine="0"/>
      </w:pPr>
      <w:r>
        <w:pict>
          <v:shape id="_x0000_s1070" type="#_x0000_t202" style="position:absolute;margin-left:496.8pt;margin-top:-10.9pt;width:23.75pt;height:36.25pt;z-index:-125829348;mso-wrap-distance-left:5.pt;mso-wrap-distance-top:74.0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700" w:lineRule="exact"/>
                    <w:ind w:left="0" w:right="0" w:firstLine="0"/>
                  </w:pPr>
                  <w:r>
                    <w:rPr>
                      <w:rStyle w:val="CharStyle56"/>
                      <w:i/>
                      <w:iCs/>
                    </w:rPr>
                    <w:t>J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</w:t>
      </w:r>
    </w:p>
    <w:sectPr>
      <w:type w:val="continuous"/>
      <w:pgSz w:w="11900" w:h="16840"/>
      <w:pgMar w:top="716" w:left="544" w:right="514" w:bottom="93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upp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•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6"/>
        <w:szCs w:val="16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5">
    <w:name w:val="Základní text (3) + 6,5 pt Exact"/>
    <w:basedOn w:val="CharStyle4"/>
    <w:rPr>
      <w:lang w:val="cs-CZ" w:eastAsia="cs-CZ" w:bidi="cs-CZ"/>
      <w:sz w:val="13"/>
      <w:szCs w:val="13"/>
      <w:w w:val="100"/>
      <w:spacing w:val="0"/>
      <w:color w:val="000000"/>
      <w:position w:val="0"/>
    </w:rPr>
  </w:style>
  <w:style w:type="character" w:customStyle="1" w:styleId="CharStyle7">
    <w:name w:val="Základní text (4) Exact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8">
    <w:name w:val="Základní text (4) Exact"/>
    <w:basedOn w:val="CharStyle7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9">
    <w:name w:val="Základní text (4) + Malá písmena Exact"/>
    <w:basedOn w:val="CharStyle7"/>
    <w:rPr>
      <w:lang w:val="cs-CZ" w:eastAsia="cs-CZ" w:bidi="cs-CZ"/>
      <w:u w:val="single"/>
      <w:smallCaps/>
      <w:w w:val="100"/>
      <w:spacing w:val="0"/>
      <w:color w:val="000000"/>
      <w:position w:val="0"/>
    </w:rPr>
  </w:style>
  <w:style w:type="character" w:customStyle="1" w:styleId="CharStyle10">
    <w:name w:val="Základní text (3) + Segoe UI,10,5 pt,Kurzíva,Řádkování 0 pt Exact"/>
    <w:basedOn w:val="CharStyle4"/>
    <w:rPr>
      <w:lang w:val="cs-CZ" w:eastAsia="cs-CZ" w:bidi="cs-CZ"/>
      <w:i/>
      <w:iCs/>
      <w:sz w:val="21"/>
      <w:szCs w:val="21"/>
      <w:rFonts w:ascii="Segoe UI" w:eastAsia="Segoe UI" w:hAnsi="Segoe UI" w:cs="Segoe UI"/>
      <w:w w:val="100"/>
      <w:spacing w:val="10"/>
      <w:color w:val="000000"/>
      <w:position w:val="0"/>
    </w:rPr>
  </w:style>
  <w:style w:type="character" w:customStyle="1" w:styleId="CharStyle11">
    <w:name w:val="Základní text (3) + 10 pt Exact"/>
    <w:basedOn w:val="CharStyle4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13">
    <w:name w:val="Základní text (5) Exact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5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6">
    <w:name w:val="Základní text (2) + 11 pt Exact"/>
    <w:basedOn w:val="CharStyle19"/>
    <w:rPr>
      <w:sz w:val="22"/>
      <w:szCs w:val="22"/>
    </w:rPr>
  </w:style>
  <w:style w:type="character" w:customStyle="1" w:styleId="CharStyle18">
    <w:name w:val="Titulek tabulky Exact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19">
    <w:name w:val="Základní text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0">
    <w:name w:val="Základní text (2) + 7,5 pt,Tučné"/>
    <w:basedOn w:val="CharStyle19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21">
    <w:name w:val="Základní text (2) + 7,5 pt"/>
    <w:basedOn w:val="CharStyle19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character" w:customStyle="1" w:styleId="CharStyle22">
    <w:name w:val="Základní text (2) + Times New Roman,8,5 pt"/>
    <w:basedOn w:val="CharStyle19"/>
    <w:rPr>
      <w:lang w:val="cs-CZ" w:eastAsia="cs-CZ" w:bidi="cs-CZ"/>
      <w:sz w:val="17"/>
      <w:szCs w:val="17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4">
    <w:name w:val="Základní text (19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6">
    <w:name w:val="Základní text (20) Exact"/>
    <w:basedOn w:val="DefaultParagraphFont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8">
    <w:name w:val="Základní text (7) Exact"/>
    <w:basedOn w:val="DefaultParagraphFont"/>
    <w:link w:val="Style27"/>
    <w:rPr>
      <w:b w:val="0"/>
      <w:bCs w:val="0"/>
      <w:i/>
      <w:iCs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29">
    <w:name w:val="Základní text (7) + Řádkování 1 pt Exact"/>
    <w:basedOn w:val="CharStyle28"/>
    <w:rPr>
      <w:lang w:val="cs-CZ" w:eastAsia="cs-CZ" w:bidi="cs-CZ"/>
      <w:w w:val="100"/>
      <w:spacing w:val="30"/>
      <w:color w:val="000000"/>
      <w:position w:val="0"/>
    </w:rPr>
  </w:style>
  <w:style w:type="character" w:customStyle="1" w:styleId="CharStyle31">
    <w:name w:val="Základní text (16) Exact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32">
    <w:name w:val="Základní text (16) + Times New Roman,9,5 pt,Kurzíva,Řádkování 1 pt Exact"/>
    <w:basedOn w:val="CharStyle31"/>
    <w:rPr>
      <w:lang w:val="cs-CZ" w:eastAsia="cs-CZ" w:bidi="cs-CZ"/>
      <w:i/>
      <w:iCs/>
      <w:sz w:val="19"/>
      <w:szCs w:val="19"/>
      <w:rFonts w:ascii="Times New Roman" w:eastAsia="Times New Roman" w:hAnsi="Times New Roman" w:cs="Times New Roman"/>
      <w:w w:val="100"/>
      <w:spacing w:val="30"/>
      <w:color w:val="000000"/>
      <w:position w:val="0"/>
    </w:rPr>
  </w:style>
  <w:style w:type="character" w:customStyle="1" w:styleId="CharStyle34">
    <w:name w:val="Základní text (9) Exact"/>
    <w:basedOn w:val="DefaultParagraphFont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36">
    <w:name w:val="Základní text (21) Exact"/>
    <w:basedOn w:val="DefaultParagraphFont"/>
    <w:link w:val="Style35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38">
    <w:name w:val="Základní text (22) Exact"/>
    <w:basedOn w:val="DefaultParagraphFont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40">
    <w:name w:val="Základní text (23) Exact"/>
    <w:basedOn w:val="DefaultParagraphFont"/>
    <w:link w:val="Style39"/>
    <w:rPr>
      <w:b w:val="0"/>
      <w:bCs w:val="0"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42">
    <w:name w:val="Základní text (24) Exact"/>
    <w:basedOn w:val="DefaultParagraphFont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43">
    <w:name w:val="Základní text (24) + Řádkování 1 pt Exact"/>
    <w:basedOn w:val="CharStyle62"/>
    <w:rPr>
      <w:spacing w:val="20"/>
    </w:rPr>
  </w:style>
  <w:style w:type="character" w:customStyle="1" w:styleId="CharStyle45">
    <w:name w:val="Základní text (25) Exact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46">
    <w:name w:val="Základní text (24) Exact"/>
    <w:basedOn w:val="CharStyle62"/>
    <w:rPr>
      <w:u w:val="single"/>
    </w:rPr>
  </w:style>
  <w:style w:type="character" w:customStyle="1" w:styleId="CharStyle48">
    <w:name w:val="Základní text (26) Exact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28"/>
      <w:szCs w:val="28"/>
      <w:rFonts w:ascii="Trebuchet MS" w:eastAsia="Trebuchet MS" w:hAnsi="Trebuchet MS" w:cs="Trebuchet MS"/>
      <w:w w:val="100"/>
      <w:spacing w:val="-10"/>
    </w:rPr>
  </w:style>
  <w:style w:type="character" w:customStyle="1" w:styleId="CharStyle49">
    <w:name w:val="Základní text (26) + Corbel,16 pt,Řádkování 0 pt Exact"/>
    <w:basedOn w:val="CharStyle48"/>
    <w:rPr>
      <w:lang w:val="cs-CZ" w:eastAsia="cs-CZ" w:bidi="cs-CZ"/>
      <w:b/>
      <w:bCs/>
      <w:sz w:val="32"/>
      <w:szCs w:val="32"/>
      <w:rFonts w:ascii="Corbel" w:eastAsia="Corbel" w:hAnsi="Corbel" w:cs="Corbel"/>
      <w:w w:val="100"/>
      <w:spacing w:val="0"/>
      <w:color w:val="000000"/>
      <w:position w:val="0"/>
    </w:rPr>
  </w:style>
  <w:style w:type="character" w:customStyle="1" w:styleId="CharStyle50">
    <w:name w:val="Základní text (16) Exact"/>
    <w:basedOn w:val="CharStyle31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51">
    <w:name w:val="Základní text (16) + Times New Roman,9,5 pt,Kurzíva,Řádkování 1 pt Exact"/>
    <w:basedOn w:val="CharStyle31"/>
    <w:rPr>
      <w:lang w:val="cs-CZ" w:eastAsia="cs-CZ" w:bidi="cs-CZ"/>
      <w:i/>
      <w:iCs/>
      <w:u w:val="single"/>
      <w:sz w:val="19"/>
      <w:szCs w:val="19"/>
      <w:rFonts w:ascii="Times New Roman" w:eastAsia="Times New Roman" w:hAnsi="Times New Roman" w:cs="Times New Roman"/>
      <w:w w:val="100"/>
      <w:spacing w:val="30"/>
      <w:color w:val="000000"/>
      <w:position w:val="0"/>
    </w:rPr>
  </w:style>
  <w:style w:type="character" w:customStyle="1" w:styleId="CharStyle52">
    <w:name w:val="Základní text (16) + Corbel,8,5 pt Exact"/>
    <w:basedOn w:val="CharStyle31"/>
    <w:rPr>
      <w:lang w:val="cs-CZ" w:eastAsia="cs-CZ" w:bidi="cs-CZ"/>
      <w:u w:val="single"/>
      <w:sz w:val="17"/>
      <w:szCs w:val="17"/>
      <w:rFonts w:ascii="Corbel" w:eastAsia="Corbel" w:hAnsi="Corbel" w:cs="Corbel"/>
      <w:w w:val="100"/>
      <w:spacing w:val="0"/>
      <w:color w:val="000000"/>
      <w:position w:val="0"/>
    </w:rPr>
  </w:style>
  <w:style w:type="character" w:customStyle="1" w:styleId="CharStyle54">
    <w:name w:val="Základní text (14) Exact"/>
    <w:basedOn w:val="DefaultParagraphFont"/>
    <w:link w:val="Style53"/>
    <w:rPr>
      <w:b/>
      <w:bCs/>
      <w:i w:val="0"/>
      <w:iCs w:val="0"/>
      <w:u w:val="none"/>
      <w:strike w:val="0"/>
      <w:smallCaps w:val="0"/>
      <w:sz w:val="36"/>
      <w:szCs w:val="36"/>
      <w:rFonts w:ascii="Arial" w:eastAsia="Arial" w:hAnsi="Arial" w:cs="Arial"/>
    </w:rPr>
  </w:style>
  <w:style w:type="character" w:customStyle="1" w:styleId="CharStyle56">
    <w:name w:val="Základní text (28) Exact"/>
    <w:basedOn w:val="DefaultParagraphFont"/>
    <w:rPr>
      <w:b w:val="0"/>
      <w:bCs w:val="0"/>
      <w:i/>
      <w:iCs/>
      <w:u w:val="none"/>
      <w:strike w:val="0"/>
      <w:smallCaps w:val="0"/>
      <w:sz w:val="70"/>
      <w:szCs w:val="70"/>
      <w:rFonts w:ascii="Courier New" w:eastAsia="Courier New" w:hAnsi="Courier New" w:cs="Courier New"/>
    </w:rPr>
  </w:style>
  <w:style w:type="character" w:customStyle="1" w:styleId="CharStyle57">
    <w:name w:val="Základní text (9)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58">
    <w:name w:val="Základní text (19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59">
    <w:name w:val="Základní text (19)"/>
    <w:basedOn w:val="CharStyle58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61">
    <w:name w:val="Nadpis #2 (2)_"/>
    <w:basedOn w:val="DefaultParagraphFont"/>
    <w:link w:val="Style60"/>
    <w:rPr>
      <w:b/>
      <w:bCs/>
      <w:i w:val="0"/>
      <w:iCs w:val="0"/>
      <w:u w:val="none"/>
      <w:strike w:val="0"/>
      <w:smallCaps w:val="0"/>
      <w:sz w:val="38"/>
      <w:szCs w:val="38"/>
      <w:rFonts w:ascii="Times New Roman" w:eastAsia="Times New Roman" w:hAnsi="Times New Roman" w:cs="Times New Roman"/>
      <w:w w:val="120"/>
      <w:spacing w:val="-20"/>
    </w:rPr>
  </w:style>
  <w:style w:type="character" w:customStyle="1" w:styleId="CharStyle62">
    <w:name w:val="Základní text (24)_"/>
    <w:basedOn w:val="DefaultParagraphFont"/>
    <w:link w:val="Style41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63">
    <w:name w:val="Základní text (22)_"/>
    <w:basedOn w:val="DefaultParagraphFont"/>
    <w:link w:val="Style37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64">
    <w:name w:val="Základní text (22) + Tučné"/>
    <w:basedOn w:val="CharStyle6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66">
    <w:name w:val="Nadpis #3 (2)_"/>
    <w:basedOn w:val="DefaultParagraphFont"/>
    <w:link w:val="Style65"/>
    <w:rPr>
      <w:b/>
      <w:bCs/>
      <w:i w:val="0"/>
      <w:iCs w:val="0"/>
      <w:u w:val="none"/>
      <w:strike w:val="0"/>
      <w:smallCaps w:val="0"/>
      <w:sz w:val="36"/>
      <w:szCs w:val="36"/>
      <w:rFonts w:ascii="Arial" w:eastAsia="Arial" w:hAnsi="Arial" w:cs="Arial"/>
    </w:rPr>
  </w:style>
  <w:style w:type="character" w:customStyle="1" w:styleId="CharStyle68">
    <w:name w:val="Nadpis #4_"/>
    <w:basedOn w:val="DefaultParagraphFont"/>
    <w:link w:val="Style67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69">
    <w:name w:val="Nadpis #4 + 10,5 pt,Ne tučné,Kurzíva"/>
    <w:basedOn w:val="CharStyle68"/>
    <w:rPr>
      <w:lang w:val="cs-CZ" w:eastAsia="cs-CZ" w:bidi="cs-CZ"/>
      <w:b/>
      <w:bCs/>
      <w:i/>
      <w:iCs/>
      <w:sz w:val="21"/>
      <w:szCs w:val="21"/>
      <w:w w:val="100"/>
      <w:spacing w:val="0"/>
      <w:color w:val="000000"/>
      <w:position w:val="0"/>
    </w:rPr>
  </w:style>
  <w:style w:type="character" w:customStyle="1" w:styleId="CharStyle70">
    <w:name w:val="Nadpis #4 + 10 pt,Ne tučné"/>
    <w:basedOn w:val="CharStyle68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72">
    <w:name w:val="Základní text (10)_"/>
    <w:basedOn w:val="DefaultParagraphFont"/>
    <w:link w:val="Style71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73">
    <w:name w:val="Nadpis #4 + Ne tučné"/>
    <w:basedOn w:val="CharStyle6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74">
    <w:name w:val="Základní text (19) + 10,5 pt,Kurzíva"/>
    <w:basedOn w:val="CharStyle58"/>
    <w:rPr>
      <w:lang w:val="cs-CZ" w:eastAsia="cs-CZ" w:bidi="cs-CZ"/>
      <w:i/>
      <w:iCs/>
      <w:sz w:val="21"/>
      <w:szCs w:val="21"/>
      <w:w w:val="100"/>
      <w:spacing w:val="0"/>
      <w:color w:val="000000"/>
      <w:position w:val="0"/>
    </w:rPr>
  </w:style>
  <w:style w:type="character" w:customStyle="1" w:styleId="CharStyle76">
    <w:name w:val="Základní text (27)_"/>
    <w:basedOn w:val="DefaultParagraphFont"/>
    <w:link w:val="Style75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  <w:spacing w:val="0"/>
    </w:rPr>
  </w:style>
  <w:style w:type="character" w:customStyle="1" w:styleId="CharStyle78">
    <w:name w:val="Základní text (12)_"/>
    <w:basedOn w:val="DefaultParagraphFont"/>
    <w:link w:val="Style77"/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  <w:spacing w:val="-10"/>
    </w:rPr>
  </w:style>
  <w:style w:type="character" w:customStyle="1" w:styleId="CharStyle79">
    <w:name w:val="Základní text (12) + 14 pt,Řádkování 0 pt"/>
    <w:basedOn w:val="CharStyle78"/>
    <w:rPr>
      <w:lang w:val="cs-CZ" w:eastAsia="cs-CZ" w:bidi="cs-CZ"/>
      <w:sz w:val="28"/>
      <w:szCs w:val="28"/>
      <w:w w:val="100"/>
      <w:spacing w:val="0"/>
      <w:color w:val="000000"/>
      <w:position w:val="0"/>
    </w:rPr>
  </w:style>
  <w:style w:type="character" w:customStyle="1" w:styleId="CharStyle81">
    <w:name w:val="Nadpis #1 (2)_"/>
    <w:basedOn w:val="DefaultParagraphFont"/>
    <w:link w:val="Style80"/>
    <w:rPr>
      <w:b/>
      <w:bCs/>
      <w:i w:val="0"/>
      <w:iCs w:val="0"/>
      <w:u w:val="none"/>
      <w:strike w:val="0"/>
      <w:smallCaps w:val="0"/>
      <w:sz w:val="84"/>
      <w:szCs w:val="84"/>
      <w:rFonts w:ascii="Times New Roman" w:eastAsia="Times New Roman" w:hAnsi="Times New Roman" w:cs="Times New Roman"/>
    </w:rPr>
  </w:style>
  <w:style w:type="character" w:customStyle="1" w:styleId="CharStyle82">
    <w:name w:val="Základní text (20)_"/>
    <w:basedOn w:val="DefaultParagraphFont"/>
    <w:link w:val="Style25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83">
    <w:name w:val="Základní text (2) + 8 pt,Tučné"/>
    <w:basedOn w:val="CharStyle19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84">
    <w:name w:val="Základní text (2) + 14 pt,Tučné"/>
    <w:basedOn w:val="CharStyle19"/>
    <w:rPr>
      <w:lang w:val="cs-CZ" w:eastAsia="cs-CZ" w:bidi="cs-CZ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85">
    <w:name w:val="Základní text (28)_"/>
    <w:basedOn w:val="DefaultParagraphFont"/>
    <w:link w:val="Style55"/>
    <w:rPr>
      <w:b w:val="0"/>
      <w:bCs w:val="0"/>
      <w:i/>
      <w:iCs/>
      <w:u w:val="none"/>
      <w:strike w:val="0"/>
      <w:smallCaps w:val="0"/>
      <w:sz w:val="70"/>
      <w:szCs w:val="70"/>
      <w:rFonts w:ascii="Courier New" w:eastAsia="Courier New" w:hAnsi="Courier New" w:cs="Courier New"/>
    </w:rPr>
  </w:style>
  <w:style w:type="character" w:customStyle="1" w:styleId="CharStyle87">
    <w:name w:val="Základní text (29)_"/>
    <w:basedOn w:val="DefaultParagraphFont"/>
    <w:link w:val="Style86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88">
    <w:name w:val="Základní text (24) + 7,5 pt,Ne tučné"/>
    <w:basedOn w:val="CharStyle62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89">
    <w:name w:val="Základní text (24) + 7,5 pt,Ne tučné,Malá písmena"/>
    <w:basedOn w:val="CharStyle62"/>
    <w:rPr>
      <w:lang w:val="cs-CZ" w:eastAsia="cs-CZ" w:bidi="cs-CZ"/>
      <w:b/>
      <w:bCs/>
      <w:smallCaps/>
      <w:sz w:val="15"/>
      <w:szCs w:val="15"/>
      <w:w w:val="100"/>
      <w:spacing w:val="0"/>
      <w:color w:val="000000"/>
      <w:position w:val="0"/>
    </w:rPr>
  </w:style>
  <w:style w:type="character" w:customStyle="1" w:styleId="CharStyle90">
    <w:name w:val="Základní text (24) + Times New Roman,4,5 pt,Ne tučné,Kurzíva,Řádkování 0 pt"/>
    <w:basedOn w:val="CharStyle62"/>
    <w:rPr>
      <w:lang w:val="cs-CZ" w:eastAsia="cs-CZ" w:bidi="cs-CZ"/>
      <w:b/>
      <w:bCs/>
      <w:i/>
      <w:iCs/>
      <w:sz w:val="9"/>
      <w:szCs w:val="9"/>
      <w:rFonts w:ascii="Times New Roman" w:eastAsia="Times New Roman" w:hAnsi="Times New Roman" w:cs="Times New Roman"/>
      <w:w w:val="100"/>
      <w:spacing w:val="10"/>
      <w:color w:val="000000"/>
      <w:position w:val="0"/>
    </w:rPr>
  </w:style>
  <w:style w:type="character" w:customStyle="1" w:styleId="CharStyle91">
    <w:name w:val="Základní text (24) + Malá písmena"/>
    <w:basedOn w:val="CharStyle62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92">
    <w:name w:val="Základní text (24) + Times New Roman,8 pt,Ne tučné,Kurzíva"/>
    <w:basedOn w:val="CharStyle62"/>
    <w:rPr>
      <w:lang w:val="cs-CZ" w:eastAsia="cs-CZ" w:bidi="cs-CZ"/>
      <w:b/>
      <w:bCs/>
      <w:i/>
      <w:iCs/>
      <w:sz w:val="16"/>
      <w:szCs w:val="1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94">
    <w:name w:val="Základní text (17)_"/>
    <w:basedOn w:val="DefaultParagraphFont"/>
    <w:link w:val="Style93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96">
    <w:name w:val="Základní text (30)_"/>
    <w:basedOn w:val="DefaultParagraphFont"/>
    <w:link w:val="Style95"/>
    <w:rPr>
      <w:b w:val="0"/>
      <w:bCs w:val="0"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</w:rPr>
  </w:style>
  <w:style w:type="character" w:customStyle="1" w:styleId="CharStyle98">
    <w:name w:val="Základní text (31)_"/>
    <w:basedOn w:val="DefaultParagraphFont"/>
    <w:link w:val="Style97"/>
    <w:rPr>
      <w:b/>
      <w:bCs/>
      <w:i w:val="0"/>
      <w:iCs w:val="0"/>
      <w:u w:val="none"/>
      <w:strike w:val="0"/>
      <w:smallCaps w:val="0"/>
      <w:sz w:val="46"/>
      <w:szCs w:val="46"/>
      <w:rFonts w:ascii="Courier New" w:eastAsia="Courier New" w:hAnsi="Courier New" w:cs="Courier New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spacing w:after="180" w:line="212" w:lineRule="exact"/>
      <w:ind w:hanging="420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6">
    <w:name w:val="Základní text (4)"/>
    <w:basedOn w:val="Normal"/>
    <w:link w:val="CharStyle7"/>
    <w:pPr>
      <w:widowControl w:val="0"/>
      <w:shd w:val="clear" w:color="auto" w:fill="FFFFFF"/>
      <w:spacing w:before="180"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12">
    <w:name w:val="Základní text (5)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4">
    <w:name w:val="Základní text (2)"/>
    <w:basedOn w:val="Normal"/>
    <w:link w:val="CharStyle19"/>
    <w:pPr>
      <w:widowControl w:val="0"/>
      <w:shd w:val="clear" w:color="auto" w:fill="FFFFFF"/>
      <w:spacing w:line="0" w:lineRule="exact"/>
      <w:ind w:hanging="72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7">
    <w:name w:val="Titulek tabulky"/>
    <w:basedOn w:val="Normal"/>
    <w:link w:val="CharStyle1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23">
    <w:name w:val="Základní text (19)"/>
    <w:basedOn w:val="Normal"/>
    <w:link w:val="CharStyle58"/>
    <w:pPr>
      <w:widowControl w:val="0"/>
      <w:shd w:val="clear" w:color="auto" w:fill="FFFFFF"/>
      <w:spacing w:after="120" w:line="0" w:lineRule="exact"/>
      <w:ind w:hanging="38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5">
    <w:name w:val="Základní text (20)"/>
    <w:basedOn w:val="Normal"/>
    <w:link w:val="CharStyle82"/>
    <w:pPr>
      <w:widowControl w:val="0"/>
      <w:shd w:val="clear" w:color="auto" w:fill="FFFFFF"/>
      <w:jc w:val="right"/>
      <w:spacing w:line="0" w:lineRule="exact"/>
      <w:ind w:hanging="340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7">
    <w:name w:val="Základní text (7)"/>
    <w:basedOn w:val="Normal"/>
    <w:link w:val="CharStyle28"/>
    <w:pPr>
      <w:widowControl w:val="0"/>
      <w:shd w:val="clear" w:color="auto" w:fill="FFFFFF"/>
      <w:jc w:val="right"/>
      <w:spacing w:line="0" w:lineRule="exact"/>
    </w:pPr>
    <w:rPr>
      <w:b w:val="0"/>
      <w:bCs w:val="0"/>
      <w:i/>
      <w:iCs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30">
    <w:name w:val="Základní text (16)"/>
    <w:basedOn w:val="Normal"/>
    <w:link w:val="CharStyle31"/>
    <w:pPr>
      <w:widowControl w:val="0"/>
      <w:shd w:val="clear" w:color="auto" w:fill="FFFFFF"/>
      <w:jc w:val="both"/>
      <w:spacing w:before="60" w:after="60" w:line="0" w:lineRule="exact"/>
      <w:ind w:hanging="340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3">
    <w:name w:val="Základní text (9)"/>
    <w:basedOn w:val="Normal"/>
    <w:link w:val="CharStyle57"/>
    <w:pPr>
      <w:widowControl w:val="0"/>
      <w:shd w:val="clear" w:color="auto" w:fill="FFFFFF"/>
      <w:jc w:val="both"/>
      <w:spacing w:line="205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35">
    <w:name w:val="Základní text (21)"/>
    <w:basedOn w:val="Normal"/>
    <w:link w:val="CharStyle3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7">
    <w:name w:val="Základní text (22)"/>
    <w:basedOn w:val="Normal"/>
    <w:link w:val="CharStyle6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39">
    <w:name w:val="Základní text (23)"/>
    <w:basedOn w:val="Normal"/>
    <w:link w:val="CharStyle40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41">
    <w:name w:val="Základní text (24)"/>
    <w:basedOn w:val="Normal"/>
    <w:link w:val="CharStyle62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44">
    <w:name w:val="Základní text (25)"/>
    <w:basedOn w:val="Normal"/>
    <w:link w:val="CharStyle45"/>
    <w:pPr>
      <w:widowControl w:val="0"/>
      <w:shd w:val="clear" w:color="auto" w:fill="FFFFFF"/>
      <w:spacing w:before="60" w:after="60"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47">
    <w:name w:val="Základní text (26)"/>
    <w:basedOn w:val="Normal"/>
    <w:link w:val="CharStyle48"/>
    <w:pPr>
      <w:widowControl w:val="0"/>
      <w:shd w:val="clear" w:color="auto" w:fill="FFFFFF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rebuchet MS" w:eastAsia="Trebuchet MS" w:hAnsi="Trebuchet MS" w:cs="Trebuchet MS"/>
      <w:w w:val="100"/>
      <w:spacing w:val="-10"/>
    </w:rPr>
  </w:style>
  <w:style w:type="paragraph" w:customStyle="1" w:styleId="Style53">
    <w:name w:val="Základní text (14)"/>
    <w:basedOn w:val="Normal"/>
    <w:link w:val="CharStyle5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Arial" w:eastAsia="Arial" w:hAnsi="Arial" w:cs="Arial"/>
    </w:rPr>
  </w:style>
  <w:style w:type="paragraph" w:customStyle="1" w:styleId="Style55">
    <w:name w:val="Základní text (28)"/>
    <w:basedOn w:val="Normal"/>
    <w:link w:val="CharStyle85"/>
    <w:pPr>
      <w:widowControl w:val="0"/>
      <w:shd w:val="clear" w:color="auto" w:fill="FFFFFF"/>
      <w:jc w:val="right"/>
      <w:spacing w:before="2520" w:line="0" w:lineRule="exact"/>
    </w:pPr>
    <w:rPr>
      <w:b w:val="0"/>
      <w:bCs w:val="0"/>
      <w:i/>
      <w:iCs/>
      <w:u w:val="none"/>
      <w:strike w:val="0"/>
      <w:smallCaps w:val="0"/>
      <w:sz w:val="70"/>
      <w:szCs w:val="70"/>
      <w:rFonts w:ascii="Courier New" w:eastAsia="Courier New" w:hAnsi="Courier New" w:cs="Courier New"/>
    </w:rPr>
  </w:style>
  <w:style w:type="paragraph" w:customStyle="1" w:styleId="Style60">
    <w:name w:val="Nadpis #2 (2)"/>
    <w:basedOn w:val="Normal"/>
    <w:link w:val="CharStyle61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38"/>
      <w:szCs w:val="38"/>
      <w:rFonts w:ascii="Times New Roman" w:eastAsia="Times New Roman" w:hAnsi="Times New Roman" w:cs="Times New Roman"/>
      <w:w w:val="120"/>
      <w:spacing w:val="-20"/>
    </w:rPr>
  </w:style>
  <w:style w:type="paragraph" w:customStyle="1" w:styleId="Style65">
    <w:name w:val="Nadpis #3 (2)"/>
    <w:basedOn w:val="Normal"/>
    <w:link w:val="CharStyle66"/>
    <w:pPr>
      <w:widowControl w:val="0"/>
      <w:shd w:val="clear" w:color="auto" w:fill="FFFFFF"/>
      <w:outlineLvl w:val="2"/>
      <w:spacing w:after="54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Arial" w:eastAsia="Arial" w:hAnsi="Arial" w:cs="Arial"/>
    </w:rPr>
  </w:style>
  <w:style w:type="paragraph" w:customStyle="1" w:styleId="Style67">
    <w:name w:val="Nadpis #4"/>
    <w:basedOn w:val="Normal"/>
    <w:link w:val="CharStyle68"/>
    <w:pPr>
      <w:widowControl w:val="0"/>
      <w:shd w:val="clear" w:color="auto" w:fill="FFFFFF"/>
      <w:outlineLvl w:val="3"/>
      <w:spacing w:before="540" w:line="277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71">
    <w:name w:val="Základní text (10)"/>
    <w:basedOn w:val="Normal"/>
    <w:link w:val="CharStyle72"/>
    <w:pPr>
      <w:widowControl w:val="0"/>
      <w:shd w:val="clear" w:color="auto" w:fill="FFFFFF"/>
      <w:spacing w:line="27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75">
    <w:name w:val="Základní text (27)"/>
    <w:basedOn w:val="Normal"/>
    <w:link w:val="CharStyle76"/>
    <w:pPr>
      <w:widowControl w:val="0"/>
      <w:shd w:val="clear" w:color="auto" w:fill="FFFFFF"/>
      <w:jc w:val="right"/>
      <w:spacing w:after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  <w:spacing w:val="0"/>
    </w:rPr>
  </w:style>
  <w:style w:type="paragraph" w:customStyle="1" w:styleId="Style77">
    <w:name w:val="Základní text (12)"/>
    <w:basedOn w:val="Normal"/>
    <w:link w:val="CharStyle78"/>
    <w:pPr>
      <w:widowControl w:val="0"/>
      <w:shd w:val="clear" w:color="auto" w:fill="FFFFFF"/>
      <w:jc w:val="center"/>
      <w:spacing w:before="720" w:after="540" w:line="335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  <w:spacing w:val="-10"/>
    </w:rPr>
  </w:style>
  <w:style w:type="paragraph" w:customStyle="1" w:styleId="Style80">
    <w:name w:val="Nadpis #1 (2)"/>
    <w:basedOn w:val="Normal"/>
    <w:link w:val="CharStyle81"/>
    <w:pPr>
      <w:widowControl w:val="0"/>
      <w:shd w:val="clear" w:color="auto" w:fill="FFFFFF"/>
      <w:jc w:val="center"/>
      <w:outlineLvl w:val="0"/>
      <w:spacing w:before="540" w:line="533" w:lineRule="exact"/>
    </w:pPr>
    <w:rPr>
      <w:b/>
      <w:bCs/>
      <w:i w:val="0"/>
      <w:iCs w:val="0"/>
      <w:u w:val="none"/>
      <w:strike w:val="0"/>
      <w:smallCaps w:val="0"/>
      <w:sz w:val="84"/>
      <w:szCs w:val="84"/>
      <w:rFonts w:ascii="Times New Roman" w:eastAsia="Times New Roman" w:hAnsi="Times New Roman" w:cs="Times New Roman"/>
    </w:rPr>
  </w:style>
  <w:style w:type="paragraph" w:customStyle="1" w:styleId="Style86">
    <w:name w:val="Základní text (29)"/>
    <w:basedOn w:val="Normal"/>
    <w:link w:val="CharStyle87"/>
    <w:pPr>
      <w:widowControl w:val="0"/>
      <w:shd w:val="clear" w:color="auto" w:fill="FFFFFF"/>
      <w:jc w:val="both"/>
      <w:spacing w:before="60" w:after="6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93">
    <w:name w:val="Základní text (17)"/>
    <w:basedOn w:val="Normal"/>
    <w:link w:val="CharStyle94"/>
    <w:pPr>
      <w:widowControl w:val="0"/>
      <w:shd w:val="clear" w:color="auto" w:fill="FFFFFF"/>
      <w:spacing w:before="780" w:after="48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95">
    <w:name w:val="Základní text (30)"/>
    <w:basedOn w:val="Normal"/>
    <w:link w:val="CharStyle96"/>
    <w:pPr>
      <w:widowControl w:val="0"/>
      <w:shd w:val="clear" w:color="auto" w:fill="FFFFFF"/>
      <w:jc w:val="both"/>
      <w:spacing w:before="480" w:after="180" w:line="0" w:lineRule="exact"/>
      <w:ind w:hanging="380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</w:rPr>
  </w:style>
  <w:style w:type="paragraph" w:customStyle="1" w:styleId="Style97">
    <w:name w:val="Základní text (31)"/>
    <w:basedOn w:val="Normal"/>
    <w:link w:val="CharStyle98"/>
    <w:pPr>
      <w:widowControl w:val="0"/>
      <w:shd w:val="clear" w:color="auto" w:fill="FFFFFF"/>
      <w:spacing w:before="1560" w:line="0" w:lineRule="exact"/>
    </w:pPr>
    <w:rPr>
      <w:b/>
      <w:bCs/>
      <w:i w:val="0"/>
      <w:iCs w:val="0"/>
      <w:u w:val="none"/>
      <w:strike w:val="0"/>
      <w:smallCaps w:val="0"/>
      <w:sz w:val="46"/>
      <w:szCs w:val="46"/>
      <w:rFonts w:ascii="Courier New" w:eastAsia="Courier New" w:hAnsi="Courier New" w:cs="Courier Ne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/Relationships>
</file>