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ED" w:rsidRPr="00076FB5" w:rsidRDefault="00797606" w:rsidP="00076FB5">
      <w:pPr>
        <w:pStyle w:val="Podnadpis"/>
        <w:spacing w:before="0" w:after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</w:rPr>
        <w:t>č.j.</w:t>
      </w:r>
      <w:proofErr w:type="gramEnd"/>
      <w:r>
        <w:rPr>
          <w:rFonts w:ascii="Arial" w:hAnsi="Arial" w:cs="Arial"/>
          <w:sz w:val="20"/>
          <w:szCs w:val="20"/>
        </w:rPr>
        <w:t>: MMJ/OD/167425/2018-TrK, UID: jihlvp18v01u1n</w:t>
      </w:r>
      <w:r w:rsidR="00D11C25">
        <w:rPr>
          <w:rFonts w:ascii="Arial" w:hAnsi="Arial" w:cs="Arial"/>
          <w:sz w:val="20"/>
          <w:szCs w:val="20"/>
        </w:rPr>
        <w:t xml:space="preserve"> </w:t>
      </w:r>
    </w:p>
    <w:p w:rsidR="00642D08" w:rsidRPr="002F0FB9" w:rsidRDefault="00635919" w:rsidP="00642D08">
      <w:pPr>
        <w:pStyle w:val="Podnadpis"/>
        <w:spacing w:before="0" w:after="0"/>
        <w:outlineLvl w:val="0"/>
        <w:rPr>
          <w:rFonts w:ascii="Arial" w:hAnsi="Arial" w:cs="Arial"/>
          <w:b/>
          <w:spacing w:val="206"/>
          <w:szCs w:val="32"/>
        </w:rPr>
      </w:pPr>
      <w:r w:rsidRPr="002F0FB9">
        <w:rPr>
          <w:rFonts w:ascii="Arial" w:hAnsi="Arial" w:cs="Arial"/>
          <w:b/>
          <w:spacing w:val="206"/>
          <w:szCs w:val="32"/>
        </w:rPr>
        <w:t>Dodatek č</w:t>
      </w:r>
      <w:r w:rsidR="00642D08" w:rsidRPr="002F0FB9">
        <w:rPr>
          <w:rFonts w:ascii="Arial" w:hAnsi="Arial" w:cs="Arial"/>
          <w:b/>
          <w:spacing w:val="206"/>
          <w:szCs w:val="32"/>
        </w:rPr>
        <w:t>.</w:t>
      </w:r>
      <w:r w:rsidRPr="002F0FB9">
        <w:rPr>
          <w:rFonts w:ascii="Arial" w:hAnsi="Arial" w:cs="Arial"/>
          <w:b/>
          <w:spacing w:val="206"/>
          <w:szCs w:val="32"/>
        </w:rPr>
        <w:t xml:space="preserve"> </w:t>
      </w:r>
      <w:r w:rsidR="00851F59" w:rsidRPr="002F0FB9">
        <w:rPr>
          <w:rFonts w:ascii="Arial" w:hAnsi="Arial" w:cs="Arial"/>
          <w:b/>
          <w:spacing w:val="206"/>
          <w:szCs w:val="32"/>
        </w:rPr>
        <w:t>1</w:t>
      </w:r>
    </w:p>
    <w:p w:rsidR="00642D08" w:rsidRPr="002F0FB9" w:rsidRDefault="00642D08" w:rsidP="00E44948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294863" w:rsidRPr="00797606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 xml:space="preserve">ke smlouvě o dílo č. </w:t>
      </w:r>
      <w:r w:rsidR="00B53AD7" w:rsidRPr="00797606">
        <w:rPr>
          <w:rFonts w:ascii="Arial" w:hAnsi="Arial" w:cs="Arial"/>
          <w:sz w:val="20"/>
          <w:szCs w:val="20"/>
        </w:rPr>
        <w:t xml:space="preserve">objednatele </w:t>
      </w:r>
      <w:r w:rsidR="002F0FB9" w:rsidRPr="00797606">
        <w:rPr>
          <w:rFonts w:ascii="Arial" w:hAnsi="Arial" w:cs="Arial"/>
          <w:sz w:val="20"/>
          <w:szCs w:val="20"/>
        </w:rPr>
        <w:t>136</w:t>
      </w:r>
      <w:r w:rsidR="008F4E1B">
        <w:rPr>
          <w:rFonts w:ascii="Arial" w:hAnsi="Arial" w:cs="Arial"/>
          <w:sz w:val="20"/>
          <w:szCs w:val="20"/>
        </w:rPr>
        <w:t>0</w:t>
      </w:r>
      <w:r w:rsidR="002F0FB9" w:rsidRPr="00797606">
        <w:rPr>
          <w:rFonts w:ascii="Arial" w:hAnsi="Arial" w:cs="Arial"/>
          <w:sz w:val="20"/>
          <w:szCs w:val="20"/>
        </w:rPr>
        <w:t>/OD</w:t>
      </w:r>
      <w:r w:rsidR="00851F59" w:rsidRPr="00797606">
        <w:rPr>
          <w:rFonts w:ascii="Arial" w:hAnsi="Arial" w:cs="Arial"/>
          <w:sz w:val="20"/>
          <w:szCs w:val="20"/>
        </w:rPr>
        <w:t>/2018</w:t>
      </w:r>
      <w:r w:rsidR="00B53AD7" w:rsidRPr="00797606">
        <w:rPr>
          <w:rFonts w:ascii="Arial" w:hAnsi="Arial" w:cs="Arial"/>
          <w:sz w:val="20"/>
          <w:szCs w:val="20"/>
        </w:rPr>
        <w:t xml:space="preserve"> a č. zhotovitele 9 – 0807A18</w:t>
      </w:r>
      <w:r w:rsidRPr="00797606">
        <w:rPr>
          <w:rFonts w:ascii="Arial" w:hAnsi="Arial" w:cs="Arial"/>
          <w:sz w:val="20"/>
          <w:szCs w:val="20"/>
        </w:rPr>
        <w:t xml:space="preserve"> </w:t>
      </w:r>
      <w:r w:rsidR="00CE33B8" w:rsidRPr="00797606">
        <w:rPr>
          <w:rFonts w:ascii="Arial" w:hAnsi="Arial" w:cs="Arial"/>
          <w:sz w:val="20"/>
          <w:szCs w:val="20"/>
        </w:rPr>
        <w:t xml:space="preserve">ze </w:t>
      </w:r>
      <w:r w:rsidRPr="00797606">
        <w:rPr>
          <w:rFonts w:ascii="Arial" w:hAnsi="Arial" w:cs="Arial"/>
          <w:sz w:val="20"/>
          <w:szCs w:val="20"/>
        </w:rPr>
        <w:t xml:space="preserve">dne </w:t>
      </w:r>
      <w:r w:rsidR="002F0FB9" w:rsidRPr="00797606">
        <w:rPr>
          <w:rFonts w:ascii="Arial" w:hAnsi="Arial" w:cs="Arial"/>
          <w:sz w:val="20"/>
          <w:szCs w:val="20"/>
        </w:rPr>
        <w:t>22</w:t>
      </w:r>
      <w:r w:rsidRPr="00797606">
        <w:rPr>
          <w:rFonts w:ascii="Arial" w:hAnsi="Arial" w:cs="Arial"/>
          <w:sz w:val="20"/>
          <w:szCs w:val="20"/>
        </w:rPr>
        <w:t xml:space="preserve">. </w:t>
      </w:r>
      <w:r w:rsidR="002F0FB9" w:rsidRPr="00797606">
        <w:rPr>
          <w:rFonts w:ascii="Arial" w:hAnsi="Arial" w:cs="Arial"/>
          <w:sz w:val="20"/>
          <w:szCs w:val="20"/>
        </w:rPr>
        <w:t>8</w:t>
      </w:r>
      <w:r w:rsidRPr="00797606">
        <w:rPr>
          <w:rFonts w:ascii="Arial" w:hAnsi="Arial" w:cs="Arial"/>
          <w:sz w:val="20"/>
          <w:szCs w:val="20"/>
        </w:rPr>
        <w:t>. 201</w:t>
      </w:r>
      <w:r w:rsidR="00851F59" w:rsidRPr="00797606">
        <w:rPr>
          <w:rFonts w:ascii="Arial" w:hAnsi="Arial" w:cs="Arial"/>
          <w:sz w:val="20"/>
          <w:szCs w:val="20"/>
        </w:rPr>
        <w:t>8</w:t>
      </w:r>
      <w:r w:rsidR="00381820" w:rsidRPr="00797606">
        <w:rPr>
          <w:rFonts w:ascii="Arial" w:hAnsi="Arial" w:cs="Arial"/>
          <w:sz w:val="20"/>
          <w:szCs w:val="20"/>
        </w:rPr>
        <w:t xml:space="preserve"> a </w:t>
      </w:r>
      <w:r w:rsidR="00153B3C" w:rsidRPr="00797606">
        <w:rPr>
          <w:rFonts w:ascii="Arial" w:hAnsi="Arial" w:cs="Arial"/>
          <w:sz w:val="20"/>
          <w:szCs w:val="20"/>
        </w:rPr>
        <w:t xml:space="preserve">dle § </w:t>
      </w:r>
      <w:r w:rsidR="0047589C" w:rsidRPr="00797606">
        <w:rPr>
          <w:rFonts w:ascii="Arial" w:hAnsi="Arial" w:cs="Arial"/>
          <w:sz w:val="20"/>
          <w:szCs w:val="20"/>
        </w:rPr>
        <w:t xml:space="preserve">2586 </w:t>
      </w:r>
      <w:r w:rsidR="00153B3C" w:rsidRPr="00797606">
        <w:rPr>
          <w:rFonts w:ascii="Arial" w:hAnsi="Arial" w:cs="Arial"/>
          <w:sz w:val="20"/>
          <w:szCs w:val="20"/>
        </w:rPr>
        <w:t>a násl. zákona č.</w:t>
      </w:r>
      <w:r w:rsidR="0047589C" w:rsidRPr="00797606">
        <w:rPr>
          <w:rFonts w:ascii="Arial" w:hAnsi="Arial" w:cs="Arial"/>
          <w:sz w:val="20"/>
          <w:szCs w:val="20"/>
        </w:rPr>
        <w:t>89/2012 Sb., občanský zákoník, v platném znění</w:t>
      </w:r>
      <w:r w:rsidRPr="00797606">
        <w:rPr>
          <w:rFonts w:ascii="Arial" w:hAnsi="Arial" w:cs="Arial"/>
          <w:sz w:val="20"/>
          <w:szCs w:val="20"/>
        </w:rPr>
        <w:t xml:space="preserve"> a v souladu s usnesením Rady města Jihlavy č. </w:t>
      </w:r>
      <w:r w:rsidR="002F0FB9" w:rsidRPr="00797606">
        <w:rPr>
          <w:rFonts w:ascii="Arial" w:hAnsi="Arial" w:cs="Arial"/>
          <w:sz w:val="20"/>
          <w:szCs w:val="20"/>
        </w:rPr>
        <w:t>618/18</w:t>
      </w:r>
      <w:r w:rsidR="00FC0C36" w:rsidRPr="00797606">
        <w:rPr>
          <w:rFonts w:ascii="Arial" w:hAnsi="Arial" w:cs="Arial"/>
          <w:sz w:val="20"/>
          <w:szCs w:val="20"/>
        </w:rPr>
        <w:t xml:space="preserve"> </w:t>
      </w:r>
      <w:r w:rsidR="002F0FB9" w:rsidRPr="00797606">
        <w:rPr>
          <w:rFonts w:ascii="Arial" w:hAnsi="Arial" w:cs="Arial"/>
          <w:sz w:val="20"/>
          <w:szCs w:val="20"/>
        </w:rPr>
        <w:t>- RM ze dne 14. 6. 2018</w:t>
      </w:r>
      <w:r w:rsidR="00D2572F" w:rsidRPr="00797606">
        <w:rPr>
          <w:rFonts w:ascii="Arial" w:hAnsi="Arial" w:cs="Arial"/>
          <w:sz w:val="20"/>
          <w:szCs w:val="20"/>
        </w:rPr>
        <w:t xml:space="preserve"> a č.  ze dne </w:t>
      </w:r>
      <w:r w:rsidR="00FC0C36" w:rsidRPr="00797606">
        <w:rPr>
          <w:rFonts w:ascii="Arial" w:hAnsi="Arial" w:cs="Arial"/>
          <w:sz w:val="20"/>
          <w:szCs w:val="20"/>
        </w:rPr>
        <w:t>13. 12</w:t>
      </w:r>
      <w:r w:rsidR="00BE58C4" w:rsidRPr="00797606">
        <w:rPr>
          <w:rFonts w:ascii="Arial" w:hAnsi="Arial" w:cs="Arial"/>
          <w:sz w:val="20"/>
          <w:szCs w:val="20"/>
        </w:rPr>
        <w:t xml:space="preserve">. </w:t>
      </w:r>
      <w:r w:rsidR="00D2572F" w:rsidRPr="00797606">
        <w:rPr>
          <w:rFonts w:ascii="Arial" w:hAnsi="Arial" w:cs="Arial"/>
          <w:sz w:val="20"/>
          <w:szCs w:val="20"/>
        </w:rPr>
        <w:t>2018</w:t>
      </w:r>
      <w:r w:rsidRPr="00797606">
        <w:rPr>
          <w:rFonts w:ascii="Arial" w:hAnsi="Arial" w:cs="Arial"/>
          <w:sz w:val="20"/>
          <w:szCs w:val="20"/>
        </w:rPr>
        <w:t xml:space="preserve"> a</w:t>
      </w:r>
      <w:r w:rsidR="00381820" w:rsidRPr="00797606">
        <w:rPr>
          <w:rFonts w:ascii="Arial" w:hAnsi="Arial" w:cs="Arial"/>
          <w:sz w:val="20"/>
          <w:szCs w:val="20"/>
        </w:rPr>
        <w:t> </w:t>
      </w:r>
      <w:r w:rsidRPr="00797606">
        <w:rPr>
          <w:rFonts w:ascii="Arial" w:hAnsi="Arial" w:cs="Arial"/>
          <w:sz w:val="20"/>
          <w:szCs w:val="20"/>
        </w:rPr>
        <w:t>týkající se akce:</w:t>
      </w:r>
    </w:p>
    <w:p w:rsidR="00642D08" w:rsidRPr="00797606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sz w:val="20"/>
          <w:szCs w:val="20"/>
        </w:rPr>
      </w:pPr>
    </w:p>
    <w:p w:rsidR="00642D08" w:rsidRPr="00797606" w:rsidRDefault="00642D08" w:rsidP="00294863">
      <w:pPr>
        <w:pStyle w:val="Podnadpis1"/>
        <w:pBdr>
          <w:bottom w:val="single" w:sz="6" w:space="1" w:color="auto"/>
        </w:pBdr>
        <w:tabs>
          <w:tab w:val="left" w:pos="567"/>
        </w:tabs>
        <w:spacing w:before="0" w:after="0"/>
        <w:rPr>
          <w:rFonts w:ascii="Arial" w:hAnsi="Arial" w:cs="Arial"/>
          <w:b/>
          <w:sz w:val="28"/>
          <w:szCs w:val="28"/>
        </w:rPr>
      </w:pPr>
      <w:r w:rsidRPr="00797606">
        <w:rPr>
          <w:rFonts w:ascii="Arial" w:hAnsi="Arial" w:cs="Arial"/>
          <w:b/>
          <w:sz w:val="28"/>
          <w:szCs w:val="28"/>
        </w:rPr>
        <w:t>„</w:t>
      </w:r>
      <w:r w:rsidR="002F0FB9" w:rsidRPr="00797606">
        <w:rPr>
          <w:rFonts w:ascii="Arial" w:hAnsi="Arial" w:cs="Arial"/>
          <w:b/>
        </w:rPr>
        <w:t xml:space="preserve">Rekonstrukce komunikace v ul. </w:t>
      </w:r>
      <w:r w:rsidR="00C83974" w:rsidRPr="00797606">
        <w:rPr>
          <w:rFonts w:ascii="Arial" w:hAnsi="Arial" w:cs="Arial"/>
          <w:b/>
        </w:rPr>
        <w:t>Jiřího z Poděbrad</w:t>
      </w:r>
      <w:r w:rsidRPr="00797606">
        <w:rPr>
          <w:rFonts w:ascii="Arial" w:hAnsi="Arial" w:cs="Arial"/>
          <w:b/>
          <w:sz w:val="28"/>
          <w:szCs w:val="28"/>
        </w:rPr>
        <w:t>“</w:t>
      </w:r>
    </w:p>
    <w:p w:rsidR="00153B3C" w:rsidRPr="00797606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797606" w:rsidRDefault="00153B3C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797606">
        <w:rPr>
          <w:rFonts w:ascii="Arial" w:hAnsi="Arial" w:cs="Arial"/>
          <w:b/>
          <w:szCs w:val="20"/>
          <w:u w:val="single"/>
        </w:rPr>
        <w:t>SMLUVNÍ STRANY</w:t>
      </w:r>
    </w:p>
    <w:p w:rsidR="00153B3C" w:rsidRPr="00797606" w:rsidRDefault="00153B3C" w:rsidP="00153B3C">
      <w:pPr>
        <w:pStyle w:val="Odstavec"/>
        <w:tabs>
          <w:tab w:val="left" w:pos="567"/>
        </w:tabs>
        <w:ind w:firstLine="0"/>
        <w:rPr>
          <w:rFonts w:ascii="Arial" w:hAnsi="Arial" w:cs="Arial"/>
          <w:b/>
          <w:szCs w:val="20"/>
          <w:u w:val="single"/>
        </w:rPr>
      </w:pPr>
    </w:p>
    <w:p w:rsidR="00153B3C" w:rsidRPr="00797606" w:rsidRDefault="00153B3C" w:rsidP="00505863">
      <w:pPr>
        <w:pStyle w:val="Odstavec"/>
        <w:numPr>
          <w:ilvl w:val="1"/>
          <w:numId w:val="1"/>
        </w:numPr>
        <w:ind w:left="567" w:hanging="425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 xml:space="preserve">Objednatel:  </w:t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b/>
          <w:szCs w:val="20"/>
        </w:rPr>
        <w:t>Statutární město J i h l a v a</w:t>
      </w:r>
      <w:r w:rsidRPr="00797606">
        <w:rPr>
          <w:rFonts w:ascii="Arial" w:hAnsi="Arial" w:cs="Arial"/>
          <w:szCs w:val="20"/>
        </w:rPr>
        <w:t>,</w:t>
      </w:r>
    </w:p>
    <w:p w:rsidR="00153B3C" w:rsidRPr="00797606" w:rsidRDefault="00D863C3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>S</w:t>
      </w:r>
      <w:r w:rsidR="00153B3C" w:rsidRPr="00797606">
        <w:rPr>
          <w:rFonts w:ascii="Arial" w:hAnsi="Arial" w:cs="Arial"/>
          <w:szCs w:val="20"/>
        </w:rPr>
        <w:t xml:space="preserve">e sídlem </w:t>
      </w:r>
      <w:r w:rsidR="00153B3C" w:rsidRPr="00797606">
        <w:rPr>
          <w:rFonts w:ascii="Arial" w:hAnsi="Arial" w:cs="Arial"/>
          <w:szCs w:val="20"/>
        </w:rPr>
        <w:tab/>
      </w:r>
      <w:r w:rsidR="00153B3C" w:rsidRPr="00797606">
        <w:rPr>
          <w:rFonts w:ascii="Arial" w:hAnsi="Arial" w:cs="Arial"/>
          <w:szCs w:val="20"/>
        </w:rPr>
        <w:tab/>
        <w:t xml:space="preserve">Masarykovo nám. </w:t>
      </w:r>
      <w:r w:rsidR="003C61ED" w:rsidRPr="00797606">
        <w:rPr>
          <w:rFonts w:ascii="Arial" w:hAnsi="Arial" w:cs="Arial"/>
          <w:szCs w:val="20"/>
        </w:rPr>
        <w:t>97/1</w:t>
      </w:r>
      <w:r w:rsidR="00153B3C" w:rsidRPr="00797606">
        <w:rPr>
          <w:rFonts w:ascii="Arial" w:hAnsi="Arial" w:cs="Arial"/>
          <w:szCs w:val="20"/>
        </w:rPr>
        <w:t xml:space="preserve">, 586 </w:t>
      </w:r>
      <w:r w:rsidR="003C61ED" w:rsidRPr="00797606">
        <w:rPr>
          <w:rFonts w:ascii="Arial" w:hAnsi="Arial" w:cs="Arial"/>
          <w:szCs w:val="20"/>
        </w:rPr>
        <w:t>01</w:t>
      </w:r>
      <w:r w:rsidR="00153B3C" w:rsidRPr="00797606">
        <w:rPr>
          <w:rFonts w:ascii="Arial" w:hAnsi="Arial" w:cs="Arial"/>
          <w:szCs w:val="20"/>
        </w:rPr>
        <w:t xml:space="preserve"> Jihlava</w:t>
      </w:r>
    </w:p>
    <w:p w:rsidR="00153B3C" w:rsidRPr="00797606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 xml:space="preserve">Zastoupený: </w:t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</w:r>
      <w:r w:rsidR="00D23C01" w:rsidRPr="00797606">
        <w:rPr>
          <w:rFonts w:ascii="Arial" w:hAnsi="Arial" w:cs="Arial"/>
          <w:szCs w:val="20"/>
        </w:rPr>
        <w:t>Mgr. Petrem Laštovičkou</w:t>
      </w:r>
      <w:r w:rsidR="00E4137D" w:rsidRPr="00797606">
        <w:rPr>
          <w:rFonts w:ascii="Arial" w:hAnsi="Arial" w:cs="Arial"/>
          <w:szCs w:val="20"/>
        </w:rPr>
        <w:t>, náměstkem primátorky</w:t>
      </w:r>
    </w:p>
    <w:p w:rsidR="00153B3C" w:rsidRPr="00797606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>IČ</w:t>
      </w:r>
      <w:r w:rsidR="001545A2" w:rsidRPr="00797606">
        <w:rPr>
          <w:rFonts w:ascii="Arial" w:hAnsi="Arial" w:cs="Arial"/>
          <w:szCs w:val="20"/>
        </w:rPr>
        <w:t>O</w:t>
      </w:r>
      <w:r w:rsidRPr="00797606">
        <w:rPr>
          <w:rFonts w:ascii="Arial" w:hAnsi="Arial" w:cs="Arial"/>
          <w:szCs w:val="20"/>
        </w:rPr>
        <w:t xml:space="preserve">: </w:t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>00286010</w:t>
      </w:r>
    </w:p>
    <w:p w:rsidR="00153B3C" w:rsidRPr="00797606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 xml:space="preserve">DIČ: </w:t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>CZ00286010</w:t>
      </w:r>
    </w:p>
    <w:p w:rsidR="00153B3C" w:rsidRPr="00797606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 xml:space="preserve">Peněžní ústav: </w:t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</w:r>
      <w:r w:rsidR="003C61ED" w:rsidRPr="00797606">
        <w:rPr>
          <w:rFonts w:ascii="Arial" w:hAnsi="Arial" w:cs="Arial"/>
          <w:szCs w:val="20"/>
        </w:rPr>
        <w:t>Komerční banka a.s.</w:t>
      </w:r>
    </w:p>
    <w:p w:rsidR="00153B3C" w:rsidRPr="00797606" w:rsidRDefault="00153B3C" w:rsidP="00883C61">
      <w:pPr>
        <w:pStyle w:val="Normlnweb"/>
        <w:tabs>
          <w:tab w:val="left" w:pos="284"/>
          <w:tab w:val="left" w:pos="567"/>
        </w:tabs>
        <w:spacing w:before="0" w:beforeAutospacing="0" w:after="0" w:line="100" w:lineRule="atLeast"/>
        <w:jc w:val="both"/>
        <w:rPr>
          <w:rFonts w:ascii="Arial" w:hAnsi="Arial" w:cs="Arial"/>
          <w:szCs w:val="20"/>
        </w:rPr>
      </w:pP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  <w:t xml:space="preserve">Číslo účtu: </w:t>
      </w:r>
      <w:r w:rsidRPr="00797606">
        <w:rPr>
          <w:rFonts w:ascii="Arial" w:hAnsi="Arial" w:cs="Arial"/>
          <w:szCs w:val="20"/>
        </w:rPr>
        <w:tab/>
      </w:r>
      <w:r w:rsidRPr="00797606">
        <w:rPr>
          <w:rFonts w:ascii="Arial" w:hAnsi="Arial" w:cs="Arial"/>
          <w:szCs w:val="20"/>
        </w:rPr>
        <w:tab/>
      </w:r>
      <w:r w:rsidR="00FD042D">
        <w:rPr>
          <w:rFonts w:ascii="Arial" w:hAnsi="Arial" w:cs="Arial"/>
          <w:szCs w:val="20"/>
        </w:rPr>
        <w:t>XXXXXXXXXXXXXX</w:t>
      </w:r>
    </w:p>
    <w:p w:rsidR="00B53AD7" w:rsidRPr="00797606" w:rsidRDefault="00B53AD7" w:rsidP="00883C61">
      <w:pPr>
        <w:pStyle w:val="Odstavec"/>
        <w:tabs>
          <w:tab w:val="left" w:pos="284"/>
          <w:tab w:val="left" w:pos="567"/>
        </w:tabs>
        <w:ind w:firstLine="0"/>
        <w:rPr>
          <w:rFonts w:ascii="Arial" w:hAnsi="Arial" w:cs="Arial"/>
          <w:szCs w:val="20"/>
        </w:rPr>
      </w:pPr>
    </w:p>
    <w:p w:rsidR="00851F59" w:rsidRPr="00797606" w:rsidRDefault="00851F59" w:rsidP="00505863">
      <w:pPr>
        <w:pStyle w:val="Odstavecseseznamem"/>
        <w:numPr>
          <w:ilvl w:val="1"/>
          <w:numId w:val="1"/>
        </w:numPr>
        <w:ind w:left="567"/>
        <w:rPr>
          <w:rFonts w:ascii="Arial" w:hAnsi="Arial" w:cs="Arial"/>
          <w:b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>Zhotovitel:</w:t>
      </w:r>
      <w:r w:rsidRPr="00797606">
        <w:rPr>
          <w:rFonts w:ascii="Arial" w:hAnsi="Arial" w:cs="Arial"/>
          <w:b/>
          <w:sz w:val="20"/>
          <w:szCs w:val="20"/>
        </w:rPr>
        <w:tab/>
      </w:r>
      <w:r w:rsidRPr="00797606">
        <w:rPr>
          <w:rFonts w:ascii="Arial" w:hAnsi="Arial" w:cs="Arial"/>
          <w:b/>
          <w:sz w:val="20"/>
          <w:szCs w:val="20"/>
        </w:rPr>
        <w:tab/>
      </w:r>
      <w:r w:rsidR="00D23C01" w:rsidRPr="00797606">
        <w:rPr>
          <w:rStyle w:val="Nadpis2Char"/>
          <w:rFonts w:ascii="Arial" w:hAnsi="Arial" w:cs="Arial"/>
          <w:sz w:val="22"/>
          <w:szCs w:val="22"/>
        </w:rPr>
        <w:t>PORR a.s.</w:t>
      </w:r>
    </w:p>
    <w:p w:rsidR="00851F59" w:rsidRPr="00797606" w:rsidRDefault="00505863" w:rsidP="00851F59">
      <w:pPr>
        <w:spacing w:after="60"/>
        <w:ind w:left="567"/>
        <w:rPr>
          <w:rFonts w:cs="Arial"/>
          <w:szCs w:val="20"/>
        </w:rPr>
      </w:pPr>
      <w:r w:rsidRPr="00797606">
        <w:rPr>
          <w:rFonts w:cs="Arial"/>
          <w:szCs w:val="20"/>
        </w:rPr>
        <w:t>se sídlem</w:t>
      </w:r>
      <w:r w:rsidR="00851F59" w:rsidRPr="00797606">
        <w:rPr>
          <w:rFonts w:cs="Arial"/>
          <w:szCs w:val="20"/>
        </w:rPr>
        <w:t>:</w:t>
      </w:r>
      <w:r w:rsidR="00851F59" w:rsidRPr="00797606">
        <w:rPr>
          <w:rFonts w:cs="Arial"/>
          <w:szCs w:val="20"/>
        </w:rPr>
        <w:tab/>
      </w:r>
      <w:r w:rsidR="00851F59" w:rsidRPr="00797606">
        <w:rPr>
          <w:rFonts w:cs="Arial"/>
          <w:szCs w:val="20"/>
        </w:rPr>
        <w:tab/>
      </w:r>
      <w:r w:rsidR="00D23C01" w:rsidRPr="00797606">
        <w:rPr>
          <w:rFonts w:cs="Arial"/>
        </w:rPr>
        <w:t>Dubečská 3238/36, 100 00 Praha 10 - Strašnice</w:t>
      </w:r>
    </w:p>
    <w:p w:rsidR="00851F59" w:rsidRPr="00797606" w:rsidRDefault="00851F59" w:rsidP="00851F59">
      <w:pPr>
        <w:spacing w:after="60"/>
        <w:ind w:left="567"/>
        <w:rPr>
          <w:rFonts w:cs="Arial"/>
          <w:szCs w:val="20"/>
        </w:rPr>
      </w:pPr>
      <w:r w:rsidRPr="00797606">
        <w:rPr>
          <w:rFonts w:cs="Arial"/>
          <w:szCs w:val="20"/>
        </w:rPr>
        <w:t xml:space="preserve">zápis v obchod. </w:t>
      </w:r>
      <w:proofErr w:type="gramStart"/>
      <w:r w:rsidRPr="00797606">
        <w:rPr>
          <w:rFonts w:cs="Arial"/>
          <w:szCs w:val="20"/>
        </w:rPr>
        <w:t>rejstříku</w:t>
      </w:r>
      <w:proofErr w:type="gramEnd"/>
      <w:r w:rsidRPr="00797606">
        <w:rPr>
          <w:rFonts w:cs="Arial"/>
          <w:szCs w:val="20"/>
        </w:rPr>
        <w:t xml:space="preserve"> </w:t>
      </w:r>
      <w:r w:rsidR="00D23C01" w:rsidRPr="00797606">
        <w:rPr>
          <w:rFonts w:cs="Arial"/>
        </w:rPr>
        <w:t>Městského  soudu  v Praze, oddíl B, vložka 1006</w:t>
      </w:r>
    </w:p>
    <w:p w:rsidR="00B53AD7" w:rsidRPr="00797606" w:rsidRDefault="00B53AD7" w:rsidP="00B53AD7">
      <w:pPr>
        <w:spacing w:after="60"/>
        <w:ind w:left="567"/>
        <w:rPr>
          <w:rFonts w:cs="Arial"/>
          <w:szCs w:val="20"/>
        </w:rPr>
      </w:pPr>
      <w:r w:rsidRPr="00797606">
        <w:t>Úsek:</w:t>
      </w:r>
      <w:r w:rsidRPr="00797606">
        <w:tab/>
      </w:r>
      <w:r w:rsidRPr="00797606">
        <w:tab/>
      </w:r>
      <w:r w:rsidRPr="00797606">
        <w:tab/>
      </w:r>
      <w:r w:rsidRPr="00797606">
        <w:rPr>
          <w:b/>
        </w:rPr>
        <w:t>PORR a.s., Dopravní a inženýrské stavby, Oblast Morava</w:t>
      </w:r>
    </w:p>
    <w:p w:rsidR="00B53AD7" w:rsidRPr="00797606" w:rsidRDefault="00B53AD7" w:rsidP="00B53AD7">
      <w:pPr>
        <w:spacing w:after="60"/>
        <w:ind w:left="426" w:firstLine="141"/>
        <w:rPr>
          <w:rFonts w:cs="Arial"/>
        </w:rPr>
      </w:pPr>
      <w:r w:rsidRPr="00797606">
        <w:rPr>
          <w:rFonts w:cs="Arial"/>
          <w:szCs w:val="20"/>
        </w:rPr>
        <w:t>zastoupený:</w:t>
      </w:r>
      <w:r w:rsidRPr="00797606">
        <w:rPr>
          <w:rFonts w:cs="Arial"/>
          <w:szCs w:val="20"/>
        </w:rPr>
        <w:tab/>
      </w:r>
      <w:r w:rsidRPr="00797606">
        <w:rPr>
          <w:rFonts w:cs="Arial"/>
          <w:szCs w:val="20"/>
        </w:rPr>
        <w:tab/>
      </w:r>
      <w:r w:rsidRPr="00797606">
        <w:rPr>
          <w:rFonts w:cs="Arial"/>
        </w:rPr>
        <w:t xml:space="preserve">Ing. Janem Peškem, ředitelem úseku a </w:t>
      </w:r>
    </w:p>
    <w:p w:rsidR="00D23C01" w:rsidRPr="00797606" w:rsidRDefault="00B53AD7" w:rsidP="00B53AD7">
      <w:pPr>
        <w:spacing w:after="60"/>
        <w:ind w:left="2553" w:firstLine="283"/>
        <w:rPr>
          <w:rFonts w:cs="Arial"/>
        </w:rPr>
      </w:pPr>
      <w:r w:rsidRPr="00797606">
        <w:rPr>
          <w:rFonts w:cs="Arial"/>
        </w:rPr>
        <w:t>Jiřím Mezerou, vedoucím provozu Jihlava</w:t>
      </w:r>
    </w:p>
    <w:p w:rsidR="00851F59" w:rsidRPr="00797606" w:rsidRDefault="00851F59" w:rsidP="00851F59">
      <w:pPr>
        <w:spacing w:after="60"/>
        <w:ind w:left="567" w:hanging="567"/>
        <w:rPr>
          <w:rFonts w:cs="Arial"/>
          <w:szCs w:val="20"/>
        </w:rPr>
      </w:pPr>
      <w:r w:rsidRPr="00797606">
        <w:rPr>
          <w:rFonts w:cs="Arial"/>
          <w:szCs w:val="20"/>
        </w:rPr>
        <w:tab/>
        <w:t>IČO:</w:t>
      </w:r>
      <w:r w:rsidRPr="00797606">
        <w:rPr>
          <w:rFonts w:cs="Arial"/>
          <w:szCs w:val="20"/>
        </w:rPr>
        <w:tab/>
      </w:r>
      <w:r w:rsidRPr="00797606">
        <w:rPr>
          <w:rFonts w:cs="Arial"/>
          <w:szCs w:val="20"/>
        </w:rPr>
        <w:tab/>
      </w:r>
      <w:r w:rsidRPr="00797606">
        <w:rPr>
          <w:rFonts w:cs="Arial"/>
          <w:szCs w:val="20"/>
        </w:rPr>
        <w:tab/>
      </w:r>
      <w:r w:rsidR="00D23C01" w:rsidRPr="00797606">
        <w:rPr>
          <w:rFonts w:cs="Arial"/>
        </w:rPr>
        <w:t>43005560</w:t>
      </w:r>
    </w:p>
    <w:p w:rsidR="00851F59" w:rsidRPr="00797606" w:rsidRDefault="00851F59" w:rsidP="00851F59">
      <w:pPr>
        <w:spacing w:after="60"/>
        <w:ind w:left="567" w:hanging="567"/>
        <w:rPr>
          <w:rFonts w:cs="Arial"/>
          <w:szCs w:val="20"/>
        </w:rPr>
      </w:pPr>
      <w:r w:rsidRPr="00797606">
        <w:rPr>
          <w:rFonts w:cs="Arial"/>
          <w:szCs w:val="20"/>
        </w:rPr>
        <w:tab/>
        <w:t>DIČ:</w:t>
      </w:r>
      <w:r w:rsidRPr="00797606">
        <w:rPr>
          <w:rFonts w:cs="Arial"/>
          <w:szCs w:val="20"/>
        </w:rPr>
        <w:tab/>
      </w:r>
      <w:r w:rsidRPr="00797606">
        <w:rPr>
          <w:rFonts w:cs="Arial"/>
          <w:szCs w:val="20"/>
        </w:rPr>
        <w:tab/>
      </w:r>
      <w:r w:rsidRPr="00797606">
        <w:rPr>
          <w:rFonts w:cs="Arial"/>
          <w:szCs w:val="20"/>
        </w:rPr>
        <w:tab/>
      </w:r>
      <w:r w:rsidR="00D23C01" w:rsidRPr="00797606">
        <w:rPr>
          <w:rFonts w:cs="Arial"/>
        </w:rPr>
        <w:t>CZ 43005560</w:t>
      </w:r>
    </w:p>
    <w:p w:rsidR="00851F59" w:rsidRPr="00797606" w:rsidRDefault="00851F59" w:rsidP="00851F59">
      <w:pPr>
        <w:spacing w:after="60"/>
        <w:ind w:left="567" w:hanging="567"/>
        <w:rPr>
          <w:rFonts w:cs="Arial"/>
          <w:szCs w:val="20"/>
        </w:rPr>
      </w:pPr>
      <w:r w:rsidRPr="00797606">
        <w:rPr>
          <w:rFonts w:cs="Arial"/>
          <w:szCs w:val="20"/>
        </w:rPr>
        <w:tab/>
        <w:t>Peněžní ústav:</w:t>
      </w:r>
      <w:r w:rsidRPr="00797606">
        <w:rPr>
          <w:rFonts w:cs="Arial"/>
          <w:szCs w:val="20"/>
        </w:rPr>
        <w:tab/>
      </w:r>
      <w:r w:rsidRPr="00797606">
        <w:rPr>
          <w:rFonts w:cs="Arial"/>
          <w:szCs w:val="20"/>
        </w:rPr>
        <w:tab/>
      </w:r>
      <w:proofErr w:type="spellStart"/>
      <w:r w:rsidR="00D23C01" w:rsidRPr="00797606">
        <w:rPr>
          <w:rFonts w:cs="Arial"/>
        </w:rPr>
        <w:t>Raiffeisenbank</w:t>
      </w:r>
      <w:proofErr w:type="spellEnd"/>
      <w:r w:rsidR="00D23C01" w:rsidRPr="00797606">
        <w:rPr>
          <w:rFonts w:cs="Arial"/>
        </w:rPr>
        <w:t>, a.s.,</w:t>
      </w:r>
      <w:r w:rsidR="00B53AD7" w:rsidRPr="00797606">
        <w:rPr>
          <w:rFonts w:cs="Arial"/>
        </w:rPr>
        <w:t xml:space="preserve"> </w:t>
      </w:r>
      <w:r w:rsidR="00D23C01" w:rsidRPr="00797606">
        <w:rPr>
          <w:rFonts w:cs="Arial"/>
        </w:rPr>
        <w:t>Hvězdova 1716/2b, 140 78 Praha 4</w:t>
      </w:r>
    </w:p>
    <w:p w:rsidR="00D23C01" w:rsidRPr="00797606" w:rsidRDefault="00D23C01" w:rsidP="00D23C01">
      <w:pPr>
        <w:spacing w:after="60"/>
        <w:rPr>
          <w:rFonts w:cs="Arial"/>
        </w:rPr>
      </w:pPr>
      <w:r w:rsidRPr="00797606">
        <w:rPr>
          <w:rFonts w:cs="Arial"/>
          <w:szCs w:val="20"/>
        </w:rPr>
        <w:t xml:space="preserve">          </w:t>
      </w:r>
      <w:r w:rsidR="00851F59" w:rsidRPr="00797606">
        <w:rPr>
          <w:rFonts w:cs="Arial"/>
          <w:szCs w:val="20"/>
        </w:rPr>
        <w:t>Číslo účtu:</w:t>
      </w:r>
      <w:r w:rsidR="00851F59" w:rsidRPr="00797606">
        <w:rPr>
          <w:rFonts w:cs="Arial"/>
          <w:szCs w:val="20"/>
        </w:rPr>
        <w:tab/>
      </w:r>
      <w:r w:rsidR="00851F59" w:rsidRPr="00797606">
        <w:rPr>
          <w:rFonts w:cs="Arial"/>
          <w:szCs w:val="20"/>
        </w:rPr>
        <w:tab/>
      </w:r>
      <w:r w:rsidR="00FD042D">
        <w:rPr>
          <w:rFonts w:cs="Arial"/>
          <w:szCs w:val="20"/>
        </w:rPr>
        <w:t>XXXXXXXXXXXXXXX</w:t>
      </w:r>
    </w:p>
    <w:p w:rsidR="00D23C01" w:rsidRPr="00797606" w:rsidRDefault="00D23C01" w:rsidP="00883C61">
      <w:pPr>
        <w:pStyle w:val="Zkladntext2"/>
        <w:tabs>
          <w:tab w:val="left" w:pos="284"/>
          <w:tab w:val="left" w:pos="567"/>
        </w:tabs>
        <w:jc w:val="both"/>
        <w:rPr>
          <w:rFonts w:ascii="Arial" w:hAnsi="Arial" w:cs="Arial"/>
          <w:szCs w:val="20"/>
        </w:rPr>
      </w:pPr>
    </w:p>
    <w:p w:rsidR="00256211" w:rsidRPr="00797606" w:rsidRDefault="0025621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797606">
        <w:rPr>
          <w:rFonts w:ascii="Arial" w:hAnsi="Arial" w:cs="Arial"/>
          <w:b/>
          <w:szCs w:val="20"/>
          <w:u w:val="single"/>
        </w:rPr>
        <w:t>ÚVODNÍ USTANOVENÍ</w:t>
      </w:r>
    </w:p>
    <w:p w:rsidR="00153B3C" w:rsidRPr="00797606" w:rsidRDefault="00153B3C" w:rsidP="00153B3C">
      <w:pPr>
        <w:jc w:val="both"/>
        <w:rPr>
          <w:rFonts w:cs="Arial"/>
          <w:szCs w:val="20"/>
        </w:rPr>
      </w:pPr>
    </w:p>
    <w:p w:rsidR="00256211" w:rsidRPr="00797606" w:rsidRDefault="00256211" w:rsidP="0025621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 xml:space="preserve">Zhotovitel a objednatel (dále též jako smluvní strany) uzavřeli dne </w:t>
      </w:r>
      <w:r w:rsidR="002F0FB9" w:rsidRPr="00797606">
        <w:rPr>
          <w:rFonts w:ascii="Arial" w:hAnsi="Arial" w:cs="Arial"/>
          <w:sz w:val="20"/>
          <w:szCs w:val="20"/>
        </w:rPr>
        <w:t>22</w:t>
      </w:r>
      <w:r w:rsidR="00C24C80" w:rsidRPr="00797606">
        <w:rPr>
          <w:rFonts w:ascii="Arial" w:hAnsi="Arial" w:cs="Arial"/>
          <w:sz w:val="20"/>
          <w:szCs w:val="20"/>
        </w:rPr>
        <w:t xml:space="preserve">. </w:t>
      </w:r>
      <w:r w:rsidR="002F0FB9" w:rsidRPr="00797606">
        <w:rPr>
          <w:rFonts w:ascii="Arial" w:hAnsi="Arial" w:cs="Arial"/>
          <w:sz w:val="20"/>
          <w:szCs w:val="20"/>
        </w:rPr>
        <w:t>8</w:t>
      </w:r>
      <w:r w:rsidR="00C24C80" w:rsidRPr="00797606">
        <w:rPr>
          <w:rFonts w:ascii="Arial" w:hAnsi="Arial" w:cs="Arial"/>
          <w:sz w:val="20"/>
          <w:szCs w:val="20"/>
        </w:rPr>
        <w:t>. 201</w:t>
      </w:r>
      <w:r w:rsidR="00851F59" w:rsidRPr="00797606">
        <w:rPr>
          <w:rFonts w:ascii="Arial" w:hAnsi="Arial" w:cs="Arial"/>
          <w:sz w:val="20"/>
          <w:szCs w:val="20"/>
        </w:rPr>
        <w:t>8</w:t>
      </w:r>
      <w:r w:rsidRPr="00797606">
        <w:rPr>
          <w:rFonts w:ascii="Arial" w:hAnsi="Arial" w:cs="Arial"/>
          <w:sz w:val="20"/>
          <w:szCs w:val="20"/>
        </w:rPr>
        <w:t xml:space="preserve"> smlouvu o dílo</w:t>
      </w:r>
      <w:r w:rsidR="00431DED" w:rsidRPr="00797606">
        <w:rPr>
          <w:rFonts w:ascii="Arial" w:hAnsi="Arial" w:cs="Arial"/>
          <w:sz w:val="20"/>
          <w:szCs w:val="20"/>
        </w:rPr>
        <w:t xml:space="preserve"> č. </w:t>
      </w:r>
      <w:r w:rsidR="006C176B" w:rsidRPr="00797606">
        <w:rPr>
          <w:rFonts w:ascii="Arial" w:hAnsi="Arial" w:cs="Arial"/>
          <w:sz w:val="20"/>
          <w:szCs w:val="20"/>
        </w:rPr>
        <w:t xml:space="preserve">objednatele </w:t>
      </w:r>
      <w:r w:rsidR="002F0FB9" w:rsidRPr="00797606">
        <w:rPr>
          <w:rFonts w:ascii="Arial" w:hAnsi="Arial" w:cs="Arial"/>
          <w:sz w:val="20"/>
          <w:szCs w:val="20"/>
        </w:rPr>
        <w:t>136</w:t>
      </w:r>
      <w:r w:rsidR="00541BE6" w:rsidRPr="00797606">
        <w:rPr>
          <w:rFonts w:ascii="Arial" w:hAnsi="Arial" w:cs="Arial"/>
          <w:sz w:val="20"/>
          <w:szCs w:val="20"/>
        </w:rPr>
        <w:t>0</w:t>
      </w:r>
      <w:r w:rsidR="002F0FB9" w:rsidRPr="00797606">
        <w:rPr>
          <w:rFonts w:ascii="Arial" w:hAnsi="Arial" w:cs="Arial"/>
          <w:sz w:val="20"/>
          <w:szCs w:val="20"/>
        </w:rPr>
        <w:t>/OD/2018</w:t>
      </w:r>
      <w:r w:rsidR="006C176B" w:rsidRPr="00797606">
        <w:rPr>
          <w:rFonts w:ascii="Arial" w:hAnsi="Arial" w:cs="Arial"/>
          <w:sz w:val="20"/>
          <w:szCs w:val="20"/>
        </w:rPr>
        <w:t xml:space="preserve"> a č. zhotovitele 9 – 0807A18</w:t>
      </w:r>
      <w:r w:rsidRPr="00797606">
        <w:rPr>
          <w:rFonts w:ascii="Arial" w:hAnsi="Arial" w:cs="Arial"/>
          <w:sz w:val="20"/>
          <w:szCs w:val="20"/>
        </w:rPr>
        <w:t>, jejímž předmětem je provedení stavebních prací na akci „</w:t>
      </w:r>
      <w:r w:rsidR="00D23C01" w:rsidRPr="00797606">
        <w:rPr>
          <w:rFonts w:ascii="Arial" w:hAnsi="Arial" w:cs="Arial"/>
          <w:b/>
          <w:sz w:val="20"/>
          <w:szCs w:val="20"/>
        </w:rPr>
        <w:t xml:space="preserve">Rekonstrukce komunikace v ul. </w:t>
      </w:r>
      <w:r w:rsidR="00FC0C36" w:rsidRPr="00797606">
        <w:rPr>
          <w:rFonts w:ascii="Arial" w:hAnsi="Arial" w:cs="Arial"/>
          <w:b/>
          <w:sz w:val="20"/>
          <w:szCs w:val="20"/>
        </w:rPr>
        <w:t>Jiřího z Poděbrad</w:t>
      </w:r>
      <w:r w:rsidR="00240700" w:rsidRPr="00797606">
        <w:rPr>
          <w:rFonts w:ascii="Arial" w:hAnsi="Arial" w:cs="Arial"/>
          <w:sz w:val="20"/>
          <w:szCs w:val="20"/>
        </w:rPr>
        <w:t>“</w:t>
      </w:r>
      <w:r w:rsidRPr="00797606">
        <w:rPr>
          <w:rFonts w:ascii="Arial" w:hAnsi="Arial" w:cs="Arial"/>
          <w:sz w:val="20"/>
          <w:szCs w:val="20"/>
        </w:rPr>
        <w:t xml:space="preserve"> (dále též jako smlouva).</w:t>
      </w:r>
      <w:r w:rsidR="002D4295" w:rsidRPr="00797606">
        <w:rPr>
          <w:rFonts w:ascii="Arial" w:hAnsi="Arial" w:cs="Arial"/>
          <w:sz w:val="20"/>
          <w:szCs w:val="20"/>
        </w:rPr>
        <w:t xml:space="preserve"> </w:t>
      </w:r>
    </w:p>
    <w:p w:rsidR="00256211" w:rsidRPr="00797606" w:rsidRDefault="00256211" w:rsidP="00256211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237072" w:rsidRPr="00797606" w:rsidRDefault="00256211" w:rsidP="00237072">
      <w:pPr>
        <w:pStyle w:val="Odstavecseseznamem"/>
        <w:numPr>
          <w:ilvl w:val="1"/>
          <w:numId w:val="1"/>
        </w:numPr>
        <w:autoSpaceDE/>
        <w:autoSpaceDN/>
        <w:adjustRightInd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>V souvislosti s uzavřenou smlouvou se smluvní strany dohodly na uzavření tohoto dodatku</w:t>
      </w:r>
      <w:r w:rsidR="006E562A" w:rsidRPr="00797606">
        <w:rPr>
          <w:rFonts w:ascii="Arial" w:hAnsi="Arial" w:cs="Arial"/>
          <w:sz w:val="20"/>
          <w:szCs w:val="20"/>
        </w:rPr>
        <w:t xml:space="preserve"> č. </w:t>
      </w:r>
      <w:r w:rsidR="00240700" w:rsidRPr="00797606">
        <w:rPr>
          <w:rFonts w:ascii="Arial" w:hAnsi="Arial" w:cs="Arial"/>
          <w:sz w:val="20"/>
          <w:szCs w:val="20"/>
        </w:rPr>
        <w:t>1</w:t>
      </w:r>
      <w:r w:rsidRPr="00797606">
        <w:rPr>
          <w:rFonts w:ascii="Arial" w:hAnsi="Arial" w:cs="Arial"/>
          <w:sz w:val="20"/>
          <w:szCs w:val="20"/>
        </w:rPr>
        <w:t xml:space="preserve">, a to z důvodu provedení změn oproti původnímu předmětu díla, které vznikly v průběhu provádění prací. </w:t>
      </w:r>
    </w:p>
    <w:p w:rsidR="00EB5425" w:rsidRPr="00797606" w:rsidRDefault="00EB5425" w:rsidP="001A2BF3">
      <w:pPr>
        <w:jc w:val="both"/>
        <w:rPr>
          <w:rFonts w:cs="Arial"/>
          <w:i/>
          <w:szCs w:val="20"/>
          <w:highlight w:val="yellow"/>
        </w:rPr>
      </w:pPr>
    </w:p>
    <w:p w:rsidR="00D9349C" w:rsidRPr="00797606" w:rsidRDefault="00D9349C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797606">
        <w:rPr>
          <w:rFonts w:ascii="Arial" w:hAnsi="Arial" w:cs="Arial"/>
          <w:b/>
          <w:szCs w:val="20"/>
          <w:u w:val="single"/>
        </w:rPr>
        <w:t>PŘEDMĚT DODATKU</w:t>
      </w:r>
    </w:p>
    <w:p w:rsidR="00256211" w:rsidRPr="00797606" w:rsidRDefault="00256211" w:rsidP="00153B3C">
      <w:pPr>
        <w:jc w:val="both"/>
        <w:rPr>
          <w:rFonts w:cs="Arial"/>
          <w:szCs w:val="20"/>
        </w:rPr>
      </w:pPr>
    </w:p>
    <w:p w:rsidR="00D9349C" w:rsidRPr="00797606" w:rsidRDefault="00D9349C" w:rsidP="00D9349C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>Smluvní strany se v souvislosti s výše uvedeným dohodnuly na následujících změnách uvedených v tomto ustanovení.</w:t>
      </w:r>
      <w:r w:rsidR="00E81473" w:rsidRPr="00797606">
        <w:rPr>
          <w:rFonts w:ascii="Arial" w:hAnsi="Arial" w:cs="Arial"/>
          <w:sz w:val="20"/>
          <w:szCs w:val="20"/>
        </w:rPr>
        <w:t xml:space="preserve"> Provedené změny spočívají v následujícím, vše dle změnov</w:t>
      </w:r>
      <w:r w:rsidR="00D23C01" w:rsidRPr="00797606">
        <w:rPr>
          <w:rFonts w:ascii="Arial" w:hAnsi="Arial" w:cs="Arial"/>
          <w:sz w:val="20"/>
          <w:szCs w:val="20"/>
        </w:rPr>
        <w:t>ého list</w:t>
      </w:r>
      <w:r w:rsidR="00E81473" w:rsidRPr="00797606">
        <w:rPr>
          <w:rFonts w:ascii="Arial" w:hAnsi="Arial" w:cs="Arial"/>
          <w:sz w:val="20"/>
          <w:szCs w:val="20"/>
        </w:rPr>
        <w:t>.:</w:t>
      </w:r>
    </w:p>
    <w:p w:rsidR="00E81473" w:rsidRPr="00797606" w:rsidRDefault="00E81473" w:rsidP="00E81473">
      <w:pPr>
        <w:ind w:left="426"/>
        <w:jc w:val="both"/>
        <w:rPr>
          <w:rFonts w:cs="Arial"/>
          <w:szCs w:val="20"/>
        </w:rPr>
      </w:pPr>
    </w:p>
    <w:p w:rsidR="00E81473" w:rsidRPr="00797606" w:rsidRDefault="00D23C01" w:rsidP="00E81473">
      <w:pPr>
        <w:ind w:left="426"/>
        <w:jc w:val="both"/>
        <w:rPr>
          <w:rFonts w:cs="Arial"/>
          <w:b/>
          <w:szCs w:val="20"/>
        </w:rPr>
      </w:pPr>
      <w:r w:rsidRPr="00797606">
        <w:rPr>
          <w:rFonts w:cs="Arial"/>
          <w:b/>
          <w:szCs w:val="20"/>
        </w:rPr>
        <w:t>Změnový list</w:t>
      </w:r>
      <w:r w:rsidR="00E81473" w:rsidRPr="00797606">
        <w:rPr>
          <w:rFonts w:cs="Arial"/>
          <w:b/>
          <w:szCs w:val="20"/>
        </w:rPr>
        <w:t>:</w:t>
      </w:r>
    </w:p>
    <w:p w:rsidR="00541BE6" w:rsidRPr="00797606" w:rsidRDefault="00541BE6" w:rsidP="00E81473">
      <w:pPr>
        <w:ind w:left="426"/>
        <w:jc w:val="both"/>
        <w:rPr>
          <w:rFonts w:cs="Arial"/>
          <w:b/>
          <w:szCs w:val="20"/>
        </w:rPr>
      </w:pPr>
    </w:p>
    <w:p w:rsidR="00912450" w:rsidRPr="00797606" w:rsidRDefault="00541BE6" w:rsidP="00684577">
      <w:pPr>
        <w:ind w:left="426"/>
        <w:jc w:val="both"/>
        <w:rPr>
          <w:rFonts w:cs="Arial"/>
          <w:szCs w:val="20"/>
        </w:rPr>
      </w:pPr>
      <w:r w:rsidRPr="00797606">
        <w:rPr>
          <w:rFonts w:cs="Arial"/>
          <w:szCs w:val="20"/>
        </w:rPr>
        <w:t>Při provádění díla vyšlo najevo, že zemní pláň je podmáčená z důvodu špatného stavu kanalizace. Po dohodě mezi objednatelem a zhotovitelem došlo k přerušení prací do doby, než bude vyřešena otázka zabezpečení řádného stavu kanalizace. Pokud by došlo k pokračování prací na rekonstrukci komunikace</w:t>
      </w:r>
      <w:r w:rsidR="003108E1" w:rsidRPr="00797606">
        <w:rPr>
          <w:rFonts w:cs="Arial"/>
          <w:szCs w:val="20"/>
        </w:rPr>
        <w:t>,</w:t>
      </w:r>
      <w:r w:rsidRPr="00797606">
        <w:rPr>
          <w:rFonts w:cs="Arial"/>
          <w:szCs w:val="20"/>
        </w:rPr>
        <w:t xml:space="preserve"> hrozilo by riziko znehodnocení investice kvůli nestabilní zemní pláni, která je podmáčená. Po přerušení prací probíhala jednání objednatele a správců vodohospodářské infrastruktury o způsobu řešení problému s nevyhovující kanalizací. </w:t>
      </w:r>
      <w:r w:rsidR="00C83974" w:rsidRPr="00797606">
        <w:rPr>
          <w:rFonts w:cs="Arial"/>
          <w:szCs w:val="20"/>
        </w:rPr>
        <w:t xml:space="preserve">Vzhledem k tomu, že se nepodařilo dosud najít řešení problému s kanalizací a především s ohledem na nastávající zimní </w:t>
      </w:r>
      <w:r w:rsidR="003108E1" w:rsidRPr="00797606">
        <w:rPr>
          <w:rFonts w:cs="Arial"/>
          <w:szCs w:val="20"/>
        </w:rPr>
        <w:t xml:space="preserve">období je nutné stavbu přerušit. </w:t>
      </w:r>
      <w:r w:rsidR="00C83974" w:rsidRPr="00797606">
        <w:rPr>
          <w:rFonts w:cs="Arial"/>
          <w:szCs w:val="20"/>
        </w:rPr>
        <w:t xml:space="preserve">Po vyřešení problému s kanalizací bude ve stavbě pokračováno. </w:t>
      </w:r>
      <w:r w:rsidR="00684577" w:rsidRPr="00797606">
        <w:rPr>
          <w:rFonts w:cs="Arial"/>
          <w:szCs w:val="20"/>
        </w:rPr>
        <w:t xml:space="preserve">Objednatel prohlašuje, že nastalou situaci nezpůsobil a ani ji nemohl předvídat.  </w:t>
      </w:r>
    </w:p>
    <w:p w:rsidR="00912450" w:rsidRPr="00797606" w:rsidRDefault="00912450" w:rsidP="00912450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>S ohledem na výše uvedené smluvní strany mění</w:t>
      </w:r>
      <w:r w:rsidR="00684577" w:rsidRPr="00797606">
        <w:rPr>
          <w:rFonts w:ascii="Arial" w:hAnsi="Arial" w:cs="Arial"/>
          <w:sz w:val="20"/>
          <w:szCs w:val="20"/>
        </w:rPr>
        <w:t xml:space="preserve"> v</w:t>
      </w:r>
      <w:r w:rsidRPr="00797606">
        <w:rPr>
          <w:rFonts w:ascii="Arial" w:hAnsi="Arial" w:cs="Arial"/>
          <w:sz w:val="20"/>
          <w:szCs w:val="20"/>
        </w:rPr>
        <w:t xml:space="preserve"> čl. 4. odstavec  </w:t>
      </w:r>
      <w:proofErr w:type="gramStart"/>
      <w:r w:rsidRPr="00797606">
        <w:rPr>
          <w:rFonts w:ascii="Arial" w:hAnsi="Arial" w:cs="Arial"/>
          <w:sz w:val="20"/>
          <w:szCs w:val="20"/>
        </w:rPr>
        <w:t>4.1. smlouvy</w:t>
      </w:r>
      <w:proofErr w:type="gramEnd"/>
      <w:r w:rsidRPr="00797606">
        <w:rPr>
          <w:rFonts w:ascii="Arial" w:hAnsi="Arial" w:cs="Arial"/>
          <w:sz w:val="20"/>
          <w:szCs w:val="20"/>
        </w:rPr>
        <w:t xml:space="preserve"> tak</w:t>
      </w:r>
      <w:r w:rsidR="00684577" w:rsidRPr="00797606">
        <w:rPr>
          <w:rFonts w:ascii="Arial" w:hAnsi="Arial" w:cs="Arial"/>
          <w:sz w:val="20"/>
          <w:szCs w:val="20"/>
        </w:rPr>
        <w:t xml:space="preserve">to: </w:t>
      </w:r>
      <w:r w:rsidRPr="00797606">
        <w:rPr>
          <w:rFonts w:ascii="Arial" w:hAnsi="Arial" w:cs="Arial"/>
          <w:sz w:val="20"/>
          <w:szCs w:val="20"/>
        </w:rPr>
        <w:t xml:space="preserve"> </w:t>
      </w:r>
    </w:p>
    <w:p w:rsidR="00912450" w:rsidRPr="00797606" w:rsidRDefault="00912450" w:rsidP="00912450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sz w:val="20"/>
          <w:szCs w:val="20"/>
        </w:rPr>
      </w:pPr>
    </w:p>
    <w:p w:rsidR="00912450" w:rsidRPr="00797606" w:rsidRDefault="00912450" w:rsidP="00912450">
      <w:pPr>
        <w:pStyle w:val="Odstavec"/>
        <w:spacing w:after="120"/>
        <w:ind w:left="425" w:firstLine="0"/>
        <w:rPr>
          <w:rFonts w:cs="Arial"/>
          <w:b/>
          <w:sz w:val="22"/>
          <w:szCs w:val="22"/>
        </w:rPr>
      </w:pPr>
      <w:r w:rsidRPr="00797606">
        <w:rPr>
          <w:rFonts w:ascii="Arial" w:hAnsi="Arial" w:cs="Arial"/>
          <w:b/>
          <w:szCs w:val="20"/>
        </w:rPr>
        <w:lastRenderedPageBreak/>
        <w:t>„</w:t>
      </w:r>
      <w:r w:rsidRPr="00797606">
        <w:rPr>
          <w:rFonts w:ascii="Arial" w:hAnsi="Arial" w:cs="Arial"/>
          <w:b/>
          <w:sz w:val="22"/>
          <w:szCs w:val="22"/>
        </w:rPr>
        <w:t xml:space="preserve">Zhotovitel se zavazuje celé dílo řádně provést, ukončit a předat objednateli nejpozději ve lhůtě </w:t>
      </w:r>
      <w:proofErr w:type="gramStart"/>
      <w:r w:rsidRPr="00797606">
        <w:rPr>
          <w:rFonts w:ascii="Arial" w:hAnsi="Arial" w:cs="Arial"/>
          <w:b/>
          <w:sz w:val="22"/>
          <w:szCs w:val="22"/>
        </w:rPr>
        <w:t>do</w:t>
      </w:r>
      <w:proofErr w:type="gramEnd"/>
      <w:r w:rsidRPr="00797606">
        <w:rPr>
          <w:rFonts w:ascii="Arial" w:hAnsi="Arial" w:cs="Arial"/>
          <w:b/>
          <w:sz w:val="22"/>
          <w:szCs w:val="22"/>
        </w:rPr>
        <w:t>: 31. 12. 2020</w:t>
      </w:r>
    </w:p>
    <w:p w:rsidR="00912450" w:rsidRPr="00797606" w:rsidRDefault="00912450" w:rsidP="00912450">
      <w:pPr>
        <w:pStyle w:val="Odstavec"/>
        <w:spacing w:after="120"/>
        <w:ind w:left="709" w:firstLine="0"/>
        <w:rPr>
          <w:rFonts w:ascii="Arial" w:hAnsi="Arial" w:cs="Arial"/>
          <w:b/>
          <w:sz w:val="22"/>
          <w:szCs w:val="22"/>
        </w:rPr>
      </w:pPr>
      <w:r w:rsidRPr="00797606">
        <w:rPr>
          <w:rFonts w:ascii="Arial" w:hAnsi="Arial" w:cs="Arial"/>
          <w:b/>
          <w:sz w:val="22"/>
          <w:szCs w:val="22"/>
        </w:rPr>
        <w:t>(dále jen „termín dokončení“)</w:t>
      </w:r>
    </w:p>
    <w:p w:rsidR="00912450" w:rsidRPr="00797606" w:rsidRDefault="00912450" w:rsidP="00912450">
      <w:pPr>
        <w:pStyle w:val="Odstavecseseznamem"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  <w:r w:rsidRPr="00797606">
        <w:rPr>
          <w:rFonts w:ascii="Arial" w:hAnsi="Arial" w:cs="Arial"/>
          <w:b/>
          <w:sz w:val="22"/>
          <w:szCs w:val="22"/>
        </w:rPr>
        <w:t>Zhotovitel se zavazuje zahájit stavební práce na díle neprodleně, nejpozději však do 20 pracovních dnů ode dne opakovaného převzetí všech stavenišť zhotovitelem v souladu s čl. 10 této smlouvy. Zhotovitel je povinen vždy přikládat dílu nejvyšší prioritu; to znamená, že zhotovitel nebude přikládat vyšší prioritu jinému dílu než dílu specifikovaného touto smlouvou tak, aby dodržel termín dokončení.</w:t>
      </w:r>
      <w:r w:rsidRPr="00797606">
        <w:rPr>
          <w:rFonts w:ascii="Arial" w:hAnsi="Arial" w:cs="Arial"/>
          <w:b/>
          <w:sz w:val="20"/>
          <w:szCs w:val="20"/>
        </w:rPr>
        <w:t xml:space="preserve">“ </w:t>
      </w:r>
    </w:p>
    <w:p w:rsidR="00912450" w:rsidRPr="00797606" w:rsidRDefault="00912450" w:rsidP="00912450">
      <w:pPr>
        <w:jc w:val="both"/>
        <w:rPr>
          <w:rFonts w:cs="Arial"/>
          <w:szCs w:val="20"/>
        </w:rPr>
      </w:pPr>
    </w:p>
    <w:p w:rsidR="00912450" w:rsidRPr="00797606" w:rsidRDefault="00684577" w:rsidP="00912450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 xml:space="preserve">Dále se smluvní strany dohodly na změně </w:t>
      </w:r>
      <w:r w:rsidR="00912450" w:rsidRPr="00797606">
        <w:rPr>
          <w:rFonts w:ascii="Arial" w:hAnsi="Arial" w:cs="Arial"/>
          <w:sz w:val="20"/>
          <w:szCs w:val="20"/>
        </w:rPr>
        <w:t>čl. 10. odstav</w:t>
      </w:r>
      <w:r w:rsidRPr="00797606">
        <w:rPr>
          <w:rFonts w:ascii="Arial" w:hAnsi="Arial" w:cs="Arial"/>
          <w:sz w:val="20"/>
          <w:szCs w:val="20"/>
        </w:rPr>
        <w:t xml:space="preserve">ce </w:t>
      </w:r>
      <w:proofErr w:type="gramStart"/>
      <w:r w:rsidR="00912450" w:rsidRPr="00797606">
        <w:rPr>
          <w:rFonts w:ascii="Arial" w:hAnsi="Arial" w:cs="Arial"/>
          <w:sz w:val="20"/>
          <w:szCs w:val="20"/>
        </w:rPr>
        <w:t>10.1. smlouvy</w:t>
      </w:r>
      <w:proofErr w:type="gramEnd"/>
      <w:r w:rsidR="00912450" w:rsidRPr="00797606">
        <w:rPr>
          <w:rFonts w:ascii="Arial" w:hAnsi="Arial" w:cs="Arial"/>
          <w:sz w:val="20"/>
          <w:szCs w:val="20"/>
        </w:rPr>
        <w:t xml:space="preserve"> </w:t>
      </w:r>
      <w:r w:rsidRPr="00797606">
        <w:rPr>
          <w:rFonts w:ascii="Arial" w:hAnsi="Arial" w:cs="Arial"/>
          <w:sz w:val="20"/>
          <w:szCs w:val="20"/>
        </w:rPr>
        <w:t xml:space="preserve">takto: </w:t>
      </w:r>
    </w:p>
    <w:p w:rsidR="00912450" w:rsidRPr="00797606" w:rsidRDefault="00912450" w:rsidP="00684577">
      <w:pPr>
        <w:jc w:val="both"/>
        <w:rPr>
          <w:rFonts w:cs="Arial"/>
          <w:b/>
          <w:szCs w:val="20"/>
        </w:rPr>
      </w:pPr>
    </w:p>
    <w:p w:rsidR="00E4137D" w:rsidRPr="00797606" w:rsidRDefault="00912450" w:rsidP="00912450">
      <w:pPr>
        <w:ind w:left="426"/>
        <w:jc w:val="both"/>
        <w:rPr>
          <w:rFonts w:cs="Arial"/>
          <w:b/>
        </w:rPr>
      </w:pPr>
      <w:r w:rsidRPr="00797606">
        <w:rPr>
          <w:rFonts w:cs="Arial"/>
          <w:b/>
        </w:rPr>
        <w:t xml:space="preserve">„Objednatel protokolárně převezme od zhotovitele staveniště </w:t>
      </w:r>
      <w:r w:rsidR="00E4137D" w:rsidRPr="00797606">
        <w:rPr>
          <w:rFonts w:cs="Arial"/>
          <w:b/>
        </w:rPr>
        <w:t>po dobu přerušení stavebních prací. Objednatel převezme staveniště nejpozději do 16. 1. 2019. O zpětném převzetí staveniště bude sepsán samostatný písemný protokol, který bude vyhotoven ve dvou stejnopisech, z nichž každá smluvní strana obdrží po jednom stejnopise, a podepsán oprávněnými zástupci obou smluvních stran. Po dobu</w:t>
      </w:r>
      <w:r w:rsidR="00684577" w:rsidRPr="00797606">
        <w:rPr>
          <w:rFonts w:cs="Arial"/>
          <w:b/>
        </w:rPr>
        <w:t xml:space="preserve">, </w:t>
      </w:r>
      <w:r w:rsidR="00E4137D" w:rsidRPr="00797606">
        <w:rPr>
          <w:rFonts w:cs="Arial"/>
          <w:b/>
        </w:rPr>
        <w:t>kdy bude staveniště předáno zpět objednateli</w:t>
      </w:r>
      <w:r w:rsidR="00684577" w:rsidRPr="00797606">
        <w:rPr>
          <w:rFonts w:cs="Arial"/>
          <w:b/>
        </w:rPr>
        <w:t xml:space="preserve">, se smluvní strany dohodly, že nebudou uplatňovány </w:t>
      </w:r>
      <w:r w:rsidR="00E4137D" w:rsidRPr="00797606">
        <w:rPr>
          <w:rFonts w:cs="Arial"/>
          <w:b/>
        </w:rPr>
        <w:t xml:space="preserve">odstavce 10.2. - </w:t>
      </w:r>
      <w:proofErr w:type="gramStart"/>
      <w:r w:rsidR="00E4137D" w:rsidRPr="00797606">
        <w:rPr>
          <w:rFonts w:cs="Arial"/>
          <w:b/>
        </w:rPr>
        <w:t>10.8.</w:t>
      </w:r>
      <w:r w:rsidR="003108E1" w:rsidRPr="00797606">
        <w:rPr>
          <w:rFonts w:cs="Arial"/>
          <w:b/>
        </w:rPr>
        <w:t xml:space="preserve"> </w:t>
      </w:r>
      <w:r w:rsidR="00684577" w:rsidRPr="00797606">
        <w:rPr>
          <w:rFonts w:cs="Arial"/>
          <w:b/>
        </w:rPr>
        <w:t>výše</w:t>
      </w:r>
      <w:proofErr w:type="gramEnd"/>
      <w:r w:rsidR="00684577" w:rsidRPr="00797606">
        <w:rPr>
          <w:rFonts w:cs="Arial"/>
          <w:b/>
        </w:rPr>
        <w:t xml:space="preserve"> citované smlouvy</w:t>
      </w:r>
      <w:r w:rsidR="00E4137D" w:rsidRPr="00797606">
        <w:rPr>
          <w:rFonts w:cs="Arial"/>
          <w:b/>
        </w:rPr>
        <w:t xml:space="preserve">. </w:t>
      </w:r>
    </w:p>
    <w:p w:rsidR="00E4137D" w:rsidRPr="00797606" w:rsidRDefault="00E4137D" w:rsidP="00912450">
      <w:pPr>
        <w:ind w:left="426"/>
        <w:jc w:val="both"/>
        <w:rPr>
          <w:rFonts w:cs="Arial"/>
          <w:b/>
        </w:rPr>
      </w:pPr>
    </w:p>
    <w:p w:rsidR="00912450" w:rsidRPr="00797606" w:rsidRDefault="00E4137D" w:rsidP="00912450">
      <w:pPr>
        <w:ind w:left="426"/>
        <w:jc w:val="both"/>
        <w:rPr>
          <w:rFonts w:cs="Arial"/>
          <w:b/>
        </w:rPr>
      </w:pPr>
      <w:r w:rsidRPr="00797606">
        <w:rPr>
          <w:rFonts w:cs="Arial"/>
          <w:b/>
        </w:rPr>
        <w:t xml:space="preserve">Po odstranění problémů s kanalizací Objednatel protokolárně opětovně předá staveniště zhotoviteli a zhotovitel se zavazuje od objednatele převzít staveniště nejpozději do 5 kalendářních dnů od výzvy ze strany objednatele. O předání staveniště objednatelem a jeho převzetí zhotovitelem bude sepsán samostatný písemný protokol, který bude vyhotoven ve dvou stejnopisech, z nichž každá smluvní strana obdrží po jednom stejnopise, a podepsán oprávněnými zástupci obou smluvních stran. Každé staveniště je vymezeno projektovou dokumentací.“   </w:t>
      </w:r>
      <w:r w:rsidR="00912450" w:rsidRPr="00797606">
        <w:rPr>
          <w:rFonts w:cs="Arial"/>
          <w:b/>
        </w:rPr>
        <w:t xml:space="preserve"> </w:t>
      </w:r>
    </w:p>
    <w:p w:rsidR="00912450" w:rsidRPr="00797606" w:rsidRDefault="00912450" w:rsidP="00153B3C">
      <w:pPr>
        <w:jc w:val="both"/>
        <w:rPr>
          <w:rFonts w:cs="Arial"/>
          <w:szCs w:val="20"/>
        </w:rPr>
      </w:pPr>
    </w:p>
    <w:p w:rsidR="00636B61" w:rsidRPr="00797606" w:rsidRDefault="00636B61" w:rsidP="006C79F5">
      <w:pPr>
        <w:pStyle w:val="Odstavec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Arial" w:hAnsi="Arial" w:cs="Arial"/>
          <w:b/>
          <w:szCs w:val="20"/>
          <w:u w:val="single"/>
        </w:rPr>
      </w:pPr>
      <w:r w:rsidRPr="00797606">
        <w:rPr>
          <w:rFonts w:ascii="Arial" w:hAnsi="Arial" w:cs="Arial"/>
          <w:b/>
          <w:szCs w:val="20"/>
          <w:u w:val="single"/>
        </w:rPr>
        <w:t>ZÁVĚREČNÁ USTANOVENÍ</w:t>
      </w:r>
    </w:p>
    <w:p w:rsidR="009A3D8F" w:rsidRPr="00797606" w:rsidRDefault="009A3D8F" w:rsidP="00153B3C">
      <w:pPr>
        <w:jc w:val="both"/>
        <w:rPr>
          <w:rFonts w:cs="Arial"/>
          <w:szCs w:val="20"/>
        </w:rPr>
      </w:pPr>
    </w:p>
    <w:p w:rsidR="00636B61" w:rsidRPr="00797606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caps/>
          <w:sz w:val="20"/>
          <w:szCs w:val="20"/>
        </w:rPr>
      </w:pPr>
      <w:r w:rsidRPr="00797606">
        <w:rPr>
          <w:rFonts w:ascii="Arial" w:hAnsi="Arial" w:cs="Arial"/>
          <w:caps/>
          <w:sz w:val="20"/>
          <w:szCs w:val="20"/>
        </w:rPr>
        <w:t>O</w:t>
      </w:r>
      <w:r w:rsidRPr="00797606">
        <w:rPr>
          <w:rFonts w:ascii="Arial" w:hAnsi="Arial" w:cs="Arial"/>
          <w:sz w:val="20"/>
          <w:szCs w:val="20"/>
        </w:rPr>
        <w:t>statní ustanovení smlouvy</w:t>
      </w:r>
      <w:r w:rsidR="00505863" w:rsidRPr="00797606">
        <w:rPr>
          <w:rFonts w:ascii="Arial" w:hAnsi="Arial" w:cs="Arial"/>
          <w:sz w:val="20"/>
          <w:szCs w:val="20"/>
        </w:rPr>
        <w:t xml:space="preserve"> tímto dodatkem nedotčené</w:t>
      </w:r>
      <w:r w:rsidRPr="00797606">
        <w:rPr>
          <w:rFonts w:ascii="Arial" w:hAnsi="Arial" w:cs="Arial"/>
          <w:sz w:val="20"/>
          <w:szCs w:val="20"/>
        </w:rPr>
        <w:t xml:space="preserve"> se nemění a zůstávají v</w:t>
      </w:r>
      <w:r w:rsidR="001C219E" w:rsidRPr="00797606">
        <w:rPr>
          <w:rFonts w:ascii="Arial" w:hAnsi="Arial" w:cs="Arial"/>
          <w:sz w:val="20"/>
          <w:szCs w:val="20"/>
        </w:rPr>
        <w:t> </w:t>
      </w:r>
      <w:r w:rsidRPr="00797606">
        <w:rPr>
          <w:rFonts w:ascii="Arial" w:hAnsi="Arial" w:cs="Arial"/>
          <w:sz w:val="20"/>
          <w:szCs w:val="20"/>
        </w:rPr>
        <w:t>platnosti</w:t>
      </w:r>
      <w:r w:rsidR="001C219E" w:rsidRPr="00797606">
        <w:rPr>
          <w:rFonts w:ascii="Arial" w:hAnsi="Arial" w:cs="Arial"/>
          <w:sz w:val="20"/>
          <w:szCs w:val="20"/>
        </w:rPr>
        <w:t xml:space="preserve"> a účinnosti</w:t>
      </w:r>
      <w:r w:rsidRPr="00797606">
        <w:rPr>
          <w:rFonts w:ascii="Arial" w:hAnsi="Arial" w:cs="Arial"/>
          <w:sz w:val="20"/>
          <w:szCs w:val="20"/>
        </w:rPr>
        <w:t>.</w:t>
      </w:r>
    </w:p>
    <w:p w:rsidR="00636B61" w:rsidRPr="00797606" w:rsidRDefault="00632143" w:rsidP="00636B61">
      <w:pPr>
        <w:ind w:left="426" w:hanging="426"/>
        <w:jc w:val="both"/>
        <w:rPr>
          <w:rFonts w:cs="Arial"/>
          <w:caps/>
          <w:szCs w:val="20"/>
        </w:rPr>
      </w:pPr>
      <w:r w:rsidRPr="00797606">
        <w:rPr>
          <w:rFonts w:cs="Arial"/>
          <w:caps/>
          <w:szCs w:val="20"/>
        </w:rPr>
        <w:t xml:space="preserve"> </w:t>
      </w:r>
    </w:p>
    <w:p w:rsidR="00636B61" w:rsidRPr="00797606" w:rsidRDefault="00636B61" w:rsidP="00636B61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 xml:space="preserve">Uzavřením tohoto dodatku č. </w:t>
      </w:r>
      <w:r w:rsidR="00BF43FB" w:rsidRPr="00797606">
        <w:rPr>
          <w:rFonts w:ascii="Arial" w:hAnsi="Arial" w:cs="Arial"/>
          <w:sz w:val="20"/>
          <w:szCs w:val="20"/>
        </w:rPr>
        <w:t>1</w:t>
      </w:r>
      <w:r w:rsidR="002D4295" w:rsidRPr="00797606">
        <w:rPr>
          <w:rFonts w:ascii="Arial" w:hAnsi="Arial" w:cs="Arial"/>
          <w:sz w:val="20"/>
          <w:szCs w:val="20"/>
        </w:rPr>
        <w:t xml:space="preserve"> </w:t>
      </w:r>
      <w:r w:rsidRPr="00797606">
        <w:rPr>
          <w:rFonts w:ascii="Arial" w:hAnsi="Arial" w:cs="Arial"/>
          <w:sz w:val="20"/>
          <w:szCs w:val="20"/>
        </w:rPr>
        <w:t xml:space="preserve">se tento dodatek stává nedílnou součástí smlouvy o dílo </w:t>
      </w:r>
      <w:r w:rsidR="00632143" w:rsidRPr="00797606">
        <w:rPr>
          <w:rFonts w:ascii="Arial" w:hAnsi="Arial" w:cs="Arial"/>
          <w:sz w:val="20"/>
          <w:szCs w:val="20"/>
        </w:rPr>
        <w:t xml:space="preserve">č. objednatele </w:t>
      </w:r>
      <w:r w:rsidR="002F0FB9" w:rsidRPr="00797606">
        <w:rPr>
          <w:rFonts w:ascii="Arial" w:hAnsi="Arial" w:cs="Arial"/>
          <w:sz w:val="20"/>
          <w:szCs w:val="20"/>
        </w:rPr>
        <w:t>136</w:t>
      </w:r>
      <w:r w:rsidR="00E4137D" w:rsidRPr="00797606">
        <w:rPr>
          <w:rFonts w:ascii="Arial" w:hAnsi="Arial" w:cs="Arial"/>
          <w:sz w:val="20"/>
          <w:szCs w:val="20"/>
        </w:rPr>
        <w:t>0</w:t>
      </w:r>
      <w:r w:rsidR="002F0FB9" w:rsidRPr="00797606">
        <w:rPr>
          <w:rFonts w:ascii="Arial" w:hAnsi="Arial" w:cs="Arial"/>
          <w:sz w:val="20"/>
          <w:szCs w:val="20"/>
        </w:rPr>
        <w:t xml:space="preserve">/OD/2018 </w:t>
      </w:r>
      <w:r w:rsidR="00632143" w:rsidRPr="00797606">
        <w:rPr>
          <w:rFonts w:ascii="Arial" w:hAnsi="Arial" w:cs="Arial"/>
          <w:sz w:val="20"/>
          <w:szCs w:val="20"/>
        </w:rPr>
        <w:t>a č. zhotovitele 9 – 0807A18</w:t>
      </w:r>
      <w:r w:rsidR="002F0FB9" w:rsidRPr="00797606">
        <w:rPr>
          <w:rFonts w:ascii="Arial" w:hAnsi="Arial" w:cs="Arial"/>
          <w:sz w:val="20"/>
          <w:szCs w:val="20"/>
        </w:rPr>
        <w:t xml:space="preserve"> </w:t>
      </w:r>
      <w:r w:rsidRPr="00797606">
        <w:rPr>
          <w:rFonts w:ascii="Arial" w:hAnsi="Arial" w:cs="Arial"/>
          <w:sz w:val="20"/>
          <w:szCs w:val="20"/>
        </w:rPr>
        <w:t xml:space="preserve">uzavřené dne </w:t>
      </w:r>
      <w:r w:rsidR="002F0FB9" w:rsidRPr="00797606">
        <w:rPr>
          <w:rFonts w:ascii="Arial" w:hAnsi="Arial" w:cs="Arial"/>
          <w:sz w:val="20"/>
          <w:szCs w:val="20"/>
        </w:rPr>
        <w:t>22</w:t>
      </w:r>
      <w:r w:rsidR="00BF13B7" w:rsidRPr="00797606">
        <w:rPr>
          <w:rFonts w:ascii="Arial" w:hAnsi="Arial" w:cs="Arial"/>
          <w:sz w:val="20"/>
          <w:szCs w:val="20"/>
        </w:rPr>
        <w:t xml:space="preserve">. </w:t>
      </w:r>
      <w:r w:rsidR="002F0FB9" w:rsidRPr="00797606">
        <w:rPr>
          <w:rFonts w:ascii="Arial" w:hAnsi="Arial" w:cs="Arial"/>
          <w:sz w:val="20"/>
          <w:szCs w:val="20"/>
        </w:rPr>
        <w:t>8</w:t>
      </w:r>
      <w:r w:rsidR="00BF13B7" w:rsidRPr="00797606">
        <w:rPr>
          <w:rFonts w:ascii="Arial" w:hAnsi="Arial" w:cs="Arial"/>
          <w:sz w:val="20"/>
          <w:szCs w:val="20"/>
        </w:rPr>
        <w:t>. 201</w:t>
      </w:r>
      <w:r w:rsidR="008814C4" w:rsidRPr="00797606">
        <w:rPr>
          <w:rFonts w:ascii="Arial" w:hAnsi="Arial" w:cs="Arial"/>
          <w:sz w:val="20"/>
          <w:szCs w:val="20"/>
        </w:rPr>
        <w:t>8</w:t>
      </w:r>
      <w:r w:rsidR="007706F5" w:rsidRPr="00797606">
        <w:rPr>
          <w:rFonts w:ascii="Arial" w:hAnsi="Arial" w:cs="Arial"/>
          <w:sz w:val="20"/>
          <w:szCs w:val="20"/>
        </w:rPr>
        <w:t xml:space="preserve">, </w:t>
      </w:r>
      <w:r w:rsidRPr="00797606">
        <w:rPr>
          <w:rFonts w:ascii="Arial" w:hAnsi="Arial" w:cs="Arial"/>
          <w:sz w:val="20"/>
          <w:szCs w:val="20"/>
        </w:rPr>
        <w:t>na akci „</w:t>
      </w:r>
      <w:r w:rsidR="003753CB" w:rsidRPr="00797606">
        <w:rPr>
          <w:rFonts w:ascii="Arial" w:hAnsi="Arial" w:cs="Arial"/>
          <w:sz w:val="20"/>
          <w:szCs w:val="20"/>
        </w:rPr>
        <w:t xml:space="preserve">Rekonstrukce komunikace v ul. </w:t>
      </w:r>
      <w:r w:rsidR="00E4137D" w:rsidRPr="00797606">
        <w:rPr>
          <w:rFonts w:ascii="Arial" w:hAnsi="Arial" w:cs="Arial"/>
          <w:sz w:val="20"/>
          <w:szCs w:val="20"/>
        </w:rPr>
        <w:t>Jiřího z Poděbrad</w:t>
      </w:r>
      <w:r w:rsidRPr="00797606">
        <w:rPr>
          <w:rFonts w:ascii="Arial" w:hAnsi="Arial" w:cs="Arial"/>
          <w:sz w:val="20"/>
          <w:szCs w:val="20"/>
        </w:rPr>
        <w:t xml:space="preserve">“. Tento dodatek č. </w:t>
      </w:r>
      <w:r w:rsidR="00BF43FB" w:rsidRPr="00797606">
        <w:rPr>
          <w:rFonts w:ascii="Arial" w:hAnsi="Arial" w:cs="Arial"/>
          <w:sz w:val="20"/>
          <w:szCs w:val="20"/>
        </w:rPr>
        <w:t>1</w:t>
      </w:r>
      <w:r w:rsidR="002D4295" w:rsidRPr="00797606">
        <w:rPr>
          <w:rFonts w:ascii="Arial" w:hAnsi="Arial" w:cs="Arial"/>
          <w:sz w:val="20"/>
          <w:szCs w:val="20"/>
        </w:rPr>
        <w:t xml:space="preserve"> </w:t>
      </w:r>
      <w:r w:rsidRPr="00797606">
        <w:rPr>
          <w:rFonts w:ascii="Arial" w:hAnsi="Arial" w:cs="Arial"/>
          <w:sz w:val="20"/>
          <w:szCs w:val="20"/>
        </w:rPr>
        <w:t>je vyhotoven ve</w:t>
      </w:r>
      <w:r w:rsidR="00BF13B7" w:rsidRPr="00797606">
        <w:rPr>
          <w:rFonts w:ascii="Arial" w:hAnsi="Arial" w:cs="Arial"/>
          <w:sz w:val="20"/>
          <w:szCs w:val="20"/>
        </w:rPr>
        <w:t> </w:t>
      </w:r>
      <w:r w:rsidRPr="00797606">
        <w:rPr>
          <w:rFonts w:ascii="Arial" w:hAnsi="Arial" w:cs="Arial"/>
          <w:sz w:val="20"/>
          <w:szCs w:val="20"/>
        </w:rPr>
        <w:t>čtyřech stejnopisech, dva jsou určeny pro objednatele a dva pro zhotovitele.</w:t>
      </w:r>
    </w:p>
    <w:p w:rsidR="00636B61" w:rsidRPr="00797606" w:rsidRDefault="00636B61" w:rsidP="00636B61">
      <w:pPr>
        <w:ind w:left="426" w:hanging="426"/>
        <w:jc w:val="both"/>
        <w:rPr>
          <w:rFonts w:cs="Arial"/>
          <w:szCs w:val="20"/>
        </w:rPr>
      </w:pPr>
    </w:p>
    <w:p w:rsidR="00635919" w:rsidRPr="00797606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>Tento dodatek bude uveřejněn dle zákona č. 340/2015 Sb., o registru smluv, v platném znění, a to včetně původní smlouvy a všech jejich dodatků. Zhotovitel je o této skutečnosti srozuměn a souhlasí s ní.</w:t>
      </w:r>
    </w:p>
    <w:p w:rsidR="00937516" w:rsidRPr="00797606" w:rsidRDefault="00937516" w:rsidP="00AD2437">
      <w:pPr>
        <w:pStyle w:val="Odstavecseseznamem"/>
        <w:rPr>
          <w:rFonts w:ascii="Arial" w:hAnsi="Arial" w:cs="Arial"/>
          <w:sz w:val="20"/>
          <w:szCs w:val="20"/>
        </w:rPr>
      </w:pPr>
    </w:p>
    <w:p w:rsidR="00635919" w:rsidRPr="00797606" w:rsidRDefault="00635919" w:rsidP="00635919">
      <w:pPr>
        <w:pStyle w:val="Odstavecseseznamem"/>
        <w:numPr>
          <w:ilvl w:val="1"/>
          <w:numId w:val="1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0"/>
          <w:szCs w:val="20"/>
        </w:rPr>
      </w:pPr>
      <w:r w:rsidRPr="00797606">
        <w:rPr>
          <w:rFonts w:ascii="Arial" w:hAnsi="Arial" w:cs="Arial"/>
          <w:sz w:val="20"/>
          <w:szCs w:val="20"/>
        </w:rPr>
        <w:t xml:space="preserve">Tento dodatek č. </w:t>
      </w:r>
      <w:r w:rsidR="00505863" w:rsidRPr="00797606">
        <w:rPr>
          <w:rFonts w:ascii="Arial" w:hAnsi="Arial" w:cs="Arial"/>
          <w:sz w:val="20"/>
          <w:szCs w:val="20"/>
        </w:rPr>
        <w:t>1</w:t>
      </w:r>
      <w:r w:rsidRPr="00797606">
        <w:rPr>
          <w:rFonts w:ascii="Arial" w:hAnsi="Arial" w:cs="Arial"/>
          <w:sz w:val="20"/>
          <w:szCs w:val="20"/>
        </w:rPr>
        <w:t xml:space="preserve"> nabývá platnosti dnem jeho</w:t>
      </w:r>
      <w:r w:rsidR="00505863" w:rsidRPr="00797606">
        <w:rPr>
          <w:rFonts w:ascii="Arial" w:hAnsi="Arial" w:cs="Arial"/>
          <w:sz w:val="20"/>
          <w:szCs w:val="20"/>
        </w:rPr>
        <w:t xml:space="preserve"> podpisu</w:t>
      </w:r>
      <w:r w:rsidRPr="00797606">
        <w:rPr>
          <w:rFonts w:ascii="Arial" w:hAnsi="Arial" w:cs="Arial"/>
          <w:sz w:val="20"/>
          <w:szCs w:val="20"/>
        </w:rPr>
        <w:t xml:space="preserve"> poslední ze smluvních stran a účinnosti dnem uveřejnění smlouvy v registru smluv. Uveřejnění </w:t>
      </w:r>
      <w:r w:rsidR="00505863" w:rsidRPr="00797606">
        <w:rPr>
          <w:rFonts w:ascii="Arial" w:hAnsi="Arial" w:cs="Arial"/>
          <w:sz w:val="20"/>
          <w:szCs w:val="20"/>
        </w:rPr>
        <w:t xml:space="preserve">tohoto </w:t>
      </w:r>
      <w:proofErr w:type="gramStart"/>
      <w:r w:rsidR="00505863" w:rsidRPr="00797606">
        <w:rPr>
          <w:rFonts w:ascii="Arial" w:hAnsi="Arial" w:cs="Arial"/>
          <w:sz w:val="20"/>
          <w:szCs w:val="20"/>
        </w:rPr>
        <w:t xml:space="preserve">dodatku </w:t>
      </w:r>
      <w:r w:rsidRPr="00797606">
        <w:rPr>
          <w:rFonts w:ascii="Arial" w:hAnsi="Arial" w:cs="Arial"/>
          <w:sz w:val="20"/>
          <w:szCs w:val="20"/>
        </w:rPr>
        <w:t xml:space="preserve"> v souladu</w:t>
      </w:r>
      <w:proofErr w:type="gramEnd"/>
      <w:r w:rsidRPr="00797606">
        <w:rPr>
          <w:rFonts w:ascii="Arial" w:hAnsi="Arial" w:cs="Arial"/>
          <w:sz w:val="20"/>
          <w:szCs w:val="20"/>
        </w:rPr>
        <w:t xml:space="preserve"> se zákonem o registru smluv pak zajistí statutární město Jihlava.</w:t>
      </w:r>
    </w:p>
    <w:p w:rsidR="009200D5" w:rsidRPr="00797606" w:rsidRDefault="009200D5" w:rsidP="00635919">
      <w:pPr>
        <w:autoSpaceDE/>
        <w:autoSpaceDN/>
        <w:adjustRightInd/>
        <w:jc w:val="both"/>
        <w:rPr>
          <w:rFonts w:cs="Arial"/>
          <w:szCs w:val="20"/>
        </w:rPr>
      </w:pPr>
    </w:p>
    <w:p w:rsidR="004A0E42" w:rsidRPr="00797606" w:rsidRDefault="00636B61" w:rsidP="004A0E42">
      <w:pPr>
        <w:jc w:val="both"/>
        <w:rPr>
          <w:rFonts w:cs="Arial"/>
          <w:szCs w:val="20"/>
        </w:rPr>
      </w:pPr>
      <w:r w:rsidRPr="00797606">
        <w:rPr>
          <w:rFonts w:cs="Arial"/>
          <w:szCs w:val="20"/>
        </w:rPr>
        <w:t xml:space="preserve">   </w:t>
      </w:r>
      <w:r w:rsidR="004A0E42" w:rsidRPr="00797606">
        <w:rPr>
          <w:rFonts w:cs="Arial"/>
          <w:szCs w:val="20"/>
        </w:rPr>
        <w:t xml:space="preserve">V Jihlavě dne </w:t>
      </w:r>
      <w:r w:rsidR="00FD042D">
        <w:rPr>
          <w:rFonts w:cs="Arial"/>
          <w:szCs w:val="20"/>
        </w:rPr>
        <w:t xml:space="preserve">14. 1. </w:t>
      </w:r>
      <w:proofErr w:type="gramStart"/>
      <w:r w:rsidR="00FD042D">
        <w:rPr>
          <w:rFonts w:cs="Arial"/>
          <w:szCs w:val="20"/>
        </w:rPr>
        <w:t xml:space="preserve">2019                                             </w:t>
      </w:r>
      <w:r w:rsidR="004A0E42" w:rsidRPr="00797606">
        <w:rPr>
          <w:rFonts w:cs="Arial"/>
          <w:szCs w:val="20"/>
        </w:rPr>
        <w:t>V Tlumačově</w:t>
      </w:r>
      <w:proofErr w:type="gramEnd"/>
      <w:r w:rsidR="004A0E42" w:rsidRPr="00797606">
        <w:rPr>
          <w:rFonts w:cs="Arial"/>
          <w:szCs w:val="20"/>
        </w:rPr>
        <w:t xml:space="preserve"> dne  </w:t>
      </w:r>
      <w:r w:rsidR="00FD042D">
        <w:rPr>
          <w:rFonts w:cs="Arial"/>
          <w:szCs w:val="20"/>
        </w:rPr>
        <w:t>10. 1. 2019</w:t>
      </w:r>
      <w:bookmarkStart w:id="0" w:name="_GoBack"/>
      <w:bookmarkEnd w:id="0"/>
    </w:p>
    <w:p w:rsidR="004A0E42" w:rsidRPr="00797606" w:rsidRDefault="004A0E42" w:rsidP="004A0E42">
      <w:pPr>
        <w:jc w:val="both"/>
        <w:rPr>
          <w:rFonts w:cs="Arial"/>
          <w:szCs w:val="20"/>
        </w:rPr>
      </w:pPr>
    </w:p>
    <w:p w:rsidR="004A0E42" w:rsidRPr="00797606" w:rsidRDefault="004A0E42" w:rsidP="004A0E42">
      <w:pPr>
        <w:jc w:val="both"/>
        <w:rPr>
          <w:rFonts w:cs="Arial"/>
          <w:szCs w:val="20"/>
        </w:rPr>
      </w:pPr>
    </w:p>
    <w:p w:rsidR="004A0E42" w:rsidRPr="00797606" w:rsidRDefault="004A0E42" w:rsidP="004A0E42">
      <w:pPr>
        <w:jc w:val="both"/>
        <w:rPr>
          <w:rFonts w:cs="Arial"/>
          <w:szCs w:val="20"/>
        </w:rPr>
      </w:pPr>
    </w:p>
    <w:p w:rsidR="004A0E42" w:rsidRPr="00797606" w:rsidRDefault="004A0E42" w:rsidP="004A0E42">
      <w:pPr>
        <w:jc w:val="both"/>
      </w:pPr>
      <w:r w:rsidRPr="00797606">
        <w:t xml:space="preserve">……………………………….                              </w:t>
      </w:r>
      <w:r w:rsidRPr="00797606">
        <w:tab/>
      </w:r>
      <w:r w:rsidRPr="00797606">
        <w:tab/>
        <w:t xml:space="preserve">…………………………………        </w:t>
      </w:r>
    </w:p>
    <w:p w:rsidR="004A0E42" w:rsidRPr="00797606" w:rsidRDefault="004A0E42" w:rsidP="004A0E42">
      <w:pPr>
        <w:jc w:val="both"/>
      </w:pPr>
      <w:r w:rsidRPr="00797606">
        <w:t xml:space="preserve">Za objednatele                                                           </w:t>
      </w:r>
      <w:r w:rsidRPr="00797606">
        <w:tab/>
        <w:t>Za zhotovitele</w:t>
      </w:r>
    </w:p>
    <w:p w:rsidR="004A0E42" w:rsidRPr="00797606" w:rsidRDefault="004A0E42" w:rsidP="004A0E42">
      <w:pPr>
        <w:jc w:val="both"/>
      </w:pPr>
      <w:r w:rsidRPr="00797606">
        <w:rPr>
          <w:rFonts w:cs="Arial"/>
          <w:szCs w:val="20"/>
        </w:rPr>
        <w:t>Mgr. Petr Laštovička</w:t>
      </w:r>
      <w:r w:rsidRPr="00797606">
        <w:t xml:space="preserve">                                                  </w:t>
      </w:r>
      <w:r w:rsidRPr="00797606">
        <w:tab/>
        <w:t>Ing. Jan Pešek</w:t>
      </w:r>
    </w:p>
    <w:p w:rsidR="004A0E42" w:rsidRPr="00797606" w:rsidRDefault="004A0E42" w:rsidP="004A0E42">
      <w:pPr>
        <w:jc w:val="both"/>
      </w:pPr>
      <w:r w:rsidRPr="00797606">
        <w:t>náměstek primátor</w:t>
      </w:r>
      <w:r w:rsidR="007D4274" w:rsidRPr="00797606">
        <w:t>ky</w:t>
      </w:r>
      <w:r w:rsidRPr="00797606">
        <w:t xml:space="preserve">                                                </w:t>
      </w:r>
      <w:r w:rsidRPr="00797606">
        <w:tab/>
        <w:t xml:space="preserve">ředitel úseku                      </w:t>
      </w:r>
    </w:p>
    <w:p w:rsidR="004A0E42" w:rsidRPr="00797606" w:rsidRDefault="004A0E42" w:rsidP="004A0E42">
      <w:pPr>
        <w:jc w:val="both"/>
      </w:pPr>
    </w:p>
    <w:p w:rsidR="004A0E42" w:rsidRPr="00797606" w:rsidRDefault="004A0E42" w:rsidP="004A0E42">
      <w:pPr>
        <w:jc w:val="both"/>
      </w:pPr>
    </w:p>
    <w:p w:rsidR="004A0E42" w:rsidRPr="00797606" w:rsidRDefault="004A0E42" w:rsidP="004A0E42">
      <w:pPr>
        <w:jc w:val="both"/>
      </w:pPr>
    </w:p>
    <w:p w:rsidR="004A0E42" w:rsidRPr="00797606" w:rsidRDefault="004A0E42" w:rsidP="004A0E42">
      <w:pPr>
        <w:jc w:val="both"/>
      </w:pP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  <w:t>…………………………………</w:t>
      </w:r>
    </w:p>
    <w:p w:rsidR="004A0E42" w:rsidRPr="00797606" w:rsidRDefault="004A0E42" w:rsidP="004A0E42">
      <w:pPr>
        <w:jc w:val="both"/>
      </w:pP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  <w:t>Jiří Mezera</w:t>
      </w:r>
    </w:p>
    <w:p w:rsidR="00937516" w:rsidRPr="00797606" w:rsidRDefault="004A0E42" w:rsidP="00153B3C">
      <w:pPr>
        <w:jc w:val="both"/>
      </w:pP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r w:rsidRPr="00797606">
        <w:tab/>
      </w:r>
      <w:proofErr w:type="spellStart"/>
      <w:r w:rsidRPr="00797606">
        <w:t>ved</w:t>
      </w:r>
      <w:proofErr w:type="spellEnd"/>
      <w:r w:rsidRPr="00797606">
        <w:t xml:space="preserve">. </w:t>
      </w:r>
      <w:proofErr w:type="gramStart"/>
      <w:r w:rsidRPr="00797606">
        <w:t>provozu</w:t>
      </w:r>
      <w:proofErr w:type="gramEnd"/>
      <w:r w:rsidRPr="00797606">
        <w:t xml:space="preserve"> Jihlava </w:t>
      </w:r>
    </w:p>
    <w:sectPr w:rsidR="00937516" w:rsidRPr="00797606" w:rsidSect="003108E1">
      <w:footerReference w:type="default" r:id="rId9"/>
      <w:pgSz w:w="11909" w:h="16834" w:code="9"/>
      <w:pgMar w:top="671" w:right="1440" w:bottom="993" w:left="1440" w:header="426" w:footer="708" w:gutter="0"/>
      <w:cols w:space="708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E3CC" w15:done="0"/>
  <w15:commentEx w15:paraId="798D3E18" w15:done="0"/>
  <w15:commentEx w15:paraId="3A94158E" w15:done="0"/>
  <w15:commentEx w15:paraId="5E0BC5B8" w15:done="0"/>
  <w15:commentEx w15:paraId="0007E0A6" w15:done="0"/>
  <w15:commentEx w15:paraId="4941F8A7" w15:done="0"/>
  <w15:commentEx w15:paraId="02ECE8ED" w15:done="0"/>
  <w15:commentEx w15:paraId="712EC426" w15:done="0"/>
  <w15:commentEx w15:paraId="2A27DB12" w15:done="0"/>
  <w15:commentEx w15:paraId="560BFF5B" w15:done="0"/>
  <w15:commentEx w15:paraId="38B52750" w15:done="0"/>
  <w15:commentEx w15:paraId="454360A9" w15:done="0"/>
  <w15:commentEx w15:paraId="44E00BE3" w15:done="0"/>
  <w15:commentEx w15:paraId="6234CACB" w15:done="0"/>
  <w15:commentEx w15:paraId="2C85CA28" w15:done="0"/>
  <w15:commentEx w15:paraId="23A93E45" w15:done="0"/>
  <w15:commentEx w15:paraId="13FA06C8" w15:done="0"/>
  <w15:commentEx w15:paraId="13CAD218" w15:done="0"/>
  <w15:commentEx w15:paraId="6FB0C006" w15:done="0"/>
  <w15:commentEx w15:paraId="6E939231" w15:done="0"/>
  <w15:commentEx w15:paraId="2E5C5019" w15:done="0"/>
  <w15:commentEx w15:paraId="267990F2" w15:done="0"/>
  <w15:commentEx w15:paraId="5DD64319" w15:done="0"/>
  <w15:commentEx w15:paraId="20BA60CB" w15:done="0"/>
  <w15:commentEx w15:paraId="29200D29" w15:done="0"/>
  <w15:commentEx w15:paraId="6710F54A" w15:done="0"/>
  <w15:commentEx w15:paraId="3FA015DE" w15:done="0"/>
  <w15:commentEx w15:paraId="7B73B55E" w15:done="0"/>
  <w15:commentEx w15:paraId="292887F3" w15:done="0"/>
  <w15:commentEx w15:paraId="12F43BA3" w15:done="0"/>
  <w15:commentEx w15:paraId="3EA0A532" w15:done="0"/>
  <w15:commentEx w15:paraId="33EE4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17" w:rsidRDefault="00180E17">
      <w:r>
        <w:separator/>
      </w:r>
    </w:p>
  </w:endnote>
  <w:endnote w:type="continuationSeparator" w:id="0">
    <w:p w:rsidR="00180E17" w:rsidRDefault="0018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7C" w:rsidRPr="008A3239" w:rsidRDefault="003A3F7C">
    <w:pPr>
      <w:pStyle w:val="Zpat"/>
      <w:jc w:val="right"/>
      <w:rPr>
        <w:sz w:val="16"/>
        <w:szCs w:val="16"/>
      </w:rPr>
    </w:pPr>
    <w:r w:rsidRPr="008A3239">
      <w:rPr>
        <w:sz w:val="16"/>
        <w:szCs w:val="16"/>
      </w:rPr>
      <w:t xml:space="preserve">Stránka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PAGE</w:instrText>
    </w:r>
    <w:r w:rsidRPr="008A3239">
      <w:rPr>
        <w:b/>
        <w:bCs/>
        <w:sz w:val="16"/>
        <w:szCs w:val="16"/>
      </w:rPr>
      <w:fldChar w:fldCharType="separate"/>
    </w:r>
    <w:r w:rsidR="00FD042D">
      <w:rPr>
        <w:b/>
        <w:bCs/>
        <w:noProof/>
        <w:sz w:val="16"/>
        <w:szCs w:val="16"/>
      </w:rPr>
      <w:t>1</w:t>
    </w:r>
    <w:r w:rsidRPr="008A3239">
      <w:rPr>
        <w:b/>
        <w:bCs/>
        <w:sz w:val="16"/>
        <w:szCs w:val="16"/>
      </w:rPr>
      <w:fldChar w:fldCharType="end"/>
    </w:r>
    <w:r w:rsidRPr="008A3239">
      <w:rPr>
        <w:sz w:val="16"/>
        <w:szCs w:val="16"/>
      </w:rPr>
      <w:t xml:space="preserve"> z </w:t>
    </w:r>
    <w:r w:rsidRPr="008A3239">
      <w:rPr>
        <w:b/>
        <w:bCs/>
        <w:sz w:val="16"/>
        <w:szCs w:val="16"/>
      </w:rPr>
      <w:fldChar w:fldCharType="begin"/>
    </w:r>
    <w:r w:rsidRPr="008A3239">
      <w:rPr>
        <w:b/>
        <w:bCs/>
        <w:sz w:val="16"/>
        <w:szCs w:val="16"/>
      </w:rPr>
      <w:instrText>NUMPAGES</w:instrText>
    </w:r>
    <w:r w:rsidRPr="008A3239">
      <w:rPr>
        <w:b/>
        <w:bCs/>
        <w:sz w:val="16"/>
        <w:szCs w:val="16"/>
      </w:rPr>
      <w:fldChar w:fldCharType="separate"/>
    </w:r>
    <w:r w:rsidR="00FD042D">
      <w:rPr>
        <w:b/>
        <w:bCs/>
        <w:noProof/>
        <w:sz w:val="16"/>
        <w:szCs w:val="16"/>
      </w:rPr>
      <w:t>2</w:t>
    </w:r>
    <w:r w:rsidRPr="008A3239">
      <w:rPr>
        <w:b/>
        <w:bCs/>
        <w:sz w:val="16"/>
        <w:szCs w:val="16"/>
      </w:rPr>
      <w:fldChar w:fldCharType="end"/>
    </w:r>
  </w:p>
  <w:p w:rsidR="003A3F7C" w:rsidRDefault="003A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17" w:rsidRDefault="00180E17">
      <w:r>
        <w:separator/>
      </w:r>
    </w:p>
  </w:footnote>
  <w:footnote w:type="continuationSeparator" w:id="0">
    <w:p w:rsidR="00180E17" w:rsidRDefault="0018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F08"/>
    <w:multiLevelType w:val="hybridMultilevel"/>
    <w:tmpl w:val="3802065C"/>
    <w:lvl w:ilvl="0" w:tplc="04050011">
      <w:start w:val="1"/>
      <w:numFmt w:val="decimal"/>
      <w:lvlText w:val="%1)"/>
      <w:lvlJc w:val="left"/>
      <w:pPr>
        <w:ind w:left="1035" w:hanging="360"/>
      </w:p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9D83373"/>
    <w:multiLevelType w:val="multilevel"/>
    <w:tmpl w:val="8F26457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EBA43D0"/>
    <w:multiLevelType w:val="hybridMultilevel"/>
    <w:tmpl w:val="89AAC420"/>
    <w:lvl w:ilvl="0" w:tplc="980EDEF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A36"/>
    <w:multiLevelType w:val="hybridMultilevel"/>
    <w:tmpl w:val="97785C82"/>
    <w:lvl w:ilvl="0" w:tplc="E7CAF878">
      <w:start w:val="1"/>
      <w:numFmt w:val="decimal"/>
      <w:lvlText w:val="%1)"/>
      <w:lvlJc w:val="left"/>
      <w:pPr>
        <w:ind w:left="88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7D624D5"/>
    <w:multiLevelType w:val="hybridMultilevel"/>
    <w:tmpl w:val="8D021DF0"/>
    <w:lvl w:ilvl="0" w:tplc="4496A31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F01"/>
    <w:multiLevelType w:val="hybridMultilevel"/>
    <w:tmpl w:val="2F066654"/>
    <w:lvl w:ilvl="0" w:tplc="03E23A48">
      <w:start w:val="1"/>
      <w:numFmt w:val="decimal"/>
      <w:lvlText w:val="%1."/>
      <w:lvlJc w:val="left"/>
      <w:pPr>
        <w:ind w:left="2180" w:hanging="360"/>
      </w:pPr>
      <w:rPr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3686" w:hanging="360"/>
      </w:pPr>
    </w:lvl>
    <w:lvl w:ilvl="2" w:tplc="0405001B">
      <w:start w:val="1"/>
      <w:numFmt w:val="lowerRoman"/>
      <w:lvlText w:val="%3."/>
      <w:lvlJc w:val="right"/>
      <w:pPr>
        <w:ind w:left="4406" w:hanging="180"/>
      </w:pPr>
    </w:lvl>
    <w:lvl w:ilvl="3" w:tplc="0405000F" w:tentative="1">
      <w:start w:val="1"/>
      <w:numFmt w:val="decimal"/>
      <w:lvlText w:val="%4."/>
      <w:lvlJc w:val="left"/>
      <w:pPr>
        <w:ind w:left="5126" w:hanging="360"/>
      </w:pPr>
    </w:lvl>
    <w:lvl w:ilvl="4" w:tplc="04050019" w:tentative="1">
      <w:start w:val="1"/>
      <w:numFmt w:val="lowerLetter"/>
      <w:lvlText w:val="%5."/>
      <w:lvlJc w:val="left"/>
      <w:pPr>
        <w:ind w:left="5846" w:hanging="360"/>
      </w:pPr>
    </w:lvl>
    <w:lvl w:ilvl="5" w:tplc="0405001B" w:tentative="1">
      <w:start w:val="1"/>
      <w:numFmt w:val="lowerRoman"/>
      <w:lvlText w:val="%6."/>
      <w:lvlJc w:val="right"/>
      <w:pPr>
        <w:ind w:left="6566" w:hanging="180"/>
      </w:pPr>
    </w:lvl>
    <w:lvl w:ilvl="6" w:tplc="0405000F" w:tentative="1">
      <w:start w:val="1"/>
      <w:numFmt w:val="decimal"/>
      <w:lvlText w:val="%7."/>
      <w:lvlJc w:val="left"/>
      <w:pPr>
        <w:ind w:left="7286" w:hanging="360"/>
      </w:pPr>
    </w:lvl>
    <w:lvl w:ilvl="7" w:tplc="04050019" w:tentative="1">
      <w:start w:val="1"/>
      <w:numFmt w:val="lowerLetter"/>
      <w:lvlText w:val="%8."/>
      <w:lvlJc w:val="left"/>
      <w:pPr>
        <w:ind w:left="8006" w:hanging="360"/>
      </w:pPr>
    </w:lvl>
    <w:lvl w:ilvl="8" w:tplc="0405001B" w:tentative="1">
      <w:start w:val="1"/>
      <w:numFmt w:val="lowerRoman"/>
      <w:lvlText w:val="%9."/>
      <w:lvlJc w:val="right"/>
      <w:pPr>
        <w:ind w:left="8726" w:hanging="180"/>
      </w:pPr>
    </w:lvl>
  </w:abstractNum>
  <w:abstractNum w:abstractNumId="6">
    <w:nsid w:val="521E15F3"/>
    <w:multiLevelType w:val="hybridMultilevel"/>
    <w:tmpl w:val="87F2F3D4"/>
    <w:lvl w:ilvl="0" w:tplc="B4163538">
      <w:start w:val="1"/>
      <w:numFmt w:val="decimal"/>
      <w:lvlText w:val="1.%1."/>
      <w:lvlJc w:val="left"/>
      <w:pPr>
        <w:ind w:left="8441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827" w:hanging="360"/>
      </w:pPr>
    </w:lvl>
    <w:lvl w:ilvl="2" w:tplc="0405001B" w:tentative="1">
      <w:start w:val="1"/>
      <w:numFmt w:val="lowerRoman"/>
      <w:lvlText w:val="%3."/>
      <w:lvlJc w:val="right"/>
      <w:pPr>
        <w:ind w:left="7547" w:hanging="180"/>
      </w:pPr>
    </w:lvl>
    <w:lvl w:ilvl="3" w:tplc="0405000F" w:tentative="1">
      <w:start w:val="1"/>
      <w:numFmt w:val="decimal"/>
      <w:lvlText w:val="%4."/>
      <w:lvlJc w:val="left"/>
      <w:pPr>
        <w:ind w:left="8267" w:hanging="360"/>
      </w:pPr>
    </w:lvl>
    <w:lvl w:ilvl="4" w:tplc="04050019" w:tentative="1">
      <w:start w:val="1"/>
      <w:numFmt w:val="lowerLetter"/>
      <w:lvlText w:val="%5."/>
      <w:lvlJc w:val="left"/>
      <w:pPr>
        <w:ind w:left="8987" w:hanging="360"/>
      </w:pPr>
    </w:lvl>
    <w:lvl w:ilvl="5" w:tplc="0405001B" w:tentative="1">
      <w:start w:val="1"/>
      <w:numFmt w:val="lowerRoman"/>
      <w:lvlText w:val="%6."/>
      <w:lvlJc w:val="right"/>
      <w:pPr>
        <w:ind w:left="9707" w:hanging="180"/>
      </w:pPr>
    </w:lvl>
    <w:lvl w:ilvl="6" w:tplc="0405000F" w:tentative="1">
      <w:start w:val="1"/>
      <w:numFmt w:val="decimal"/>
      <w:lvlText w:val="%7."/>
      <w:lvlJc w:val="left"/>
      <w:pPr>
        <w:ind w:left="10427" w:hanging="360"/>
      </w:pPr>
    </w:lvl>
    <w:lvl w:ilvl="7" w:tplc="04050019" w:tentative="1">
      <w:start w:val="1"/>
      <w:numFmt w:val="lowerLetter"/>
      <w:lvlText w:val="%8."/>
      <w:lvlJc w:val="left"/>
      <w:pPr>
        <w:ind w:left="11147" w:hanging="360"/>
      </w:pPr>
    </w:lvl>
    <w:lvl w:ilvl="8" w:tplc="0405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590D0220"/>
    <w:multiLevelType w:val="hybridMultilevel"/>
    <w:tmpl w:val="AEC8DB48"/>
    <w:lvl w:ilvl="0" w:tplc="EF24E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10C"/>
    <w:multiLevelType w:val="hybridMultilevel"/>
    <w:tmpl w:val="C5643CA6"/>
    <w:lvl w:ilvl="0" w:tplc="ECF89D5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02D6"/>
    <w:multiLevelType w:val="multilevel"/>
    <w:tmpl w:val="D02E31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none"/>
      <w:pStyle w:val="Nadpis3"/>
      <w:lvlText w:val="11.10.1"/>
      <w:lvlJc w:val="left"/>
      <w:pPr>
        <w:ind w:left="720" w:hanging="720"/>
      </w:pPr>
      <w:rPr>
        <w:rFonts w:ascii="Calibri" w:hAnsi="Calibri" w:cs="Times New Roman" w:hint="default"/>
        <w:sz w:val="20"/>
        <w:szCs w:val="2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">
    <w:nsid w:val="6E6A2338"/>
    <w:multiLevelType w:val="hybridMultilevel"/>
    <w:tmpl w:val="68C4C776"/>
    <w:lvl w:ilvl="0" w:tplc="D9203018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Bojanovský">
    <w15:presenceInfo w15:providerId="None" w15:userId="Tomáš Bojanovský"/>
  </w15:person>
  <w15:person w15:author="Marie Lysová">
    <w15:presenceInfo w15:providerId="None" w15:userId="Marie Lysová"/>
  </w15:person>
  <w15:person w15:author="Mgr. Jan Vála">
    <w15:presenceInfo w15:providerId="None" w15:userId="Mgr. Jan Vá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3C"/>
    <w:rsid w:val="000006DB"/>
    <w:rsid w:val="000011AA"/>
    <w:rsid w:val="00001810"/>
    <w:rsid w:val="0000326C"/>
    <w:rsid w:val="00003D0E"/>
    <w:rsid w:val="00012E0E"/>
    <w:rsid w:val="00015764"/>
    <w:rsid w:val="00017ED1"/>
    <w:rsid w:val="00017F43"/>
    <w:rsid w:val="00024210"/>
    <w:rsid w:val="000253AA"/>
    <w:rsid w:val="00037678"/>
    <w:rsid w:val="00043B3D"/>
    <w:rsid w:val="000460C7"/>
    <w:rsid w:val="00047F74"/>
    <w:rsid w:val="00050D7E"/>
    <w:rsid w:val="000552A8"/>
    <w:rsid w:val="000579CF"/>
    <w:rsid w:val="0006160B"/>
    <w:rsid w:val="00061B5E"/>
    <w:rsid w:val="00076FB5"/>
    <w:rsid w:val="0008731C"/>
    <w:rsid w:val="000904B2"/>
    <w:rsid w:val="00091153"/>
    <w:rsid w:val="00091C7A"/>
    <w:rsid w:val="000920E3"/>
    <w:rsid w:val="000A3627"/>
    <w:rsid w:val="000C364F"/>
    <w:rsid w:val="000C3B91"/>
    <w:rsid w:val="000C6B29"/>
    <w:rsid w:val="000D0731"/>
    <w:rsid w:val="000D4460"/>
    <w:rsid w:val="000E24E8"/>
    <w:rsid w:val="000F077A"/>
    <w:rsid w:val="000F0B97"/>
    <w:rsid w:val="000F1630"/>
    <w:rsid w:val="000F181C"/>
    <w:rsid w:val="000F4818"/>
    <w:rsid w:val="000F7360"/>
    <w:rsid w:val="00102BE4"/>
    <w:rsid w:val="00103A64"/>
    <w:rsid w:val="00103C62"/>
    <w:rsid w:val="00103FA2"/>
    <w:rsid w:val="00120960"/>
    <w:rsid w:val="00120E95"/>
    <w:rsid w:val="00131A94"/>
    <w:rsid w:val="00131F56"/>
    <w:rsid w:val="001331EC"/>
    <w:rsid w:val="00135637"/>
    <w:rsid w:val="00153B3C"/>
    <w:rsid w:val="001545A2"/>
    <w:rsid w:val="00162BCE"/>
    <w:rsid w:val="001649E7"/>
    <w:rsid w:val="00174198"/>
    <w:rsid w:val="00175270"/>
    <w:rsid w:val="001759F0"/>
    <w:rsid w:val="00180E17"/>
    <w:rsid w:val="001811F7"/>
    <w:rsid w:val="001859C2"/>
    <w:rsid w:val="0018744B"/>
    <w:rsid w:val="00193F71"/>
    <w:rsid w:val="00196AA6"/>
    <w:rsid w:val="001A2BF3"/>
    <w:rsid w:val="001A5B4C"/>
    <w:rsid w:val="001B1539"/>
    <w:rsid w:val="001B16B9"/>
    <w:rsid w:val="001B544C"/>
    <w:rsid w:val="001C1B0E"/>
    <w:rsid w:val="001C219E"/>
    <w:rsid w:val="001C3202"/>
    <w:rsid w:val="001D047C"/>
    <w:rsid w:val="001D1138"/>
    <w:rsid w:val="001D4CDE"/>
    <w:rsid w:val="001E07CB"/>
    <w:rsid w:val="001E21E7"/>
    <w:rsid w:val="001E3154"/>
    <w:rsid w:val="001E3734"/>
    <w:rsid w:val="001E3D06"/>
    <w:rsid w:val="001E6A4C"/>
    <w:rsid w:val="001F0EFE"/>
    <w:rsid w:val="001F2F76"/>
    <w:rsid w:val="00203636"/>
    <w:rsid w:val="0021044C"/>
    <w:rsid w:val="002124BE"/>
    <w:rsid w:val="002142D0"/>
    <w:rsid w:val="0022260F"/>
    <w:rsid w:val="002241B1"/>
    <w:rsid w:val="00224337"/>
    <w:rsid w:val="00227722"/>
    <w:rsid w:val="00227A1F"/>
    <w:rsid w:val="00230B5B"/>
    <w:rsid w:val="0023121D"/>
    <w:rsid w:val="00235C94"/>
    <w:rsid w:val="0023682C"/>
    <w:rsid w:val="00237072"/>
    <w:rsid w:val="00240700"/>
    <w:rsid w:val="0024218E"/>
    <w:rsid w:val="002434AB"/>
    <w:rsid w:val="00245FE4"/>
    <w:rsid w:val="00247587"/>
    <w:rsid w:val="00256211"/>
    <w:rsid w:val="00257E33"/>
    <w:rsid w:val="0026128E"/>
    <w:rsid w:val="00261571"/>
    <w:rsid w:val="00262CC4"/>
    <w:rsid w:val="00276828"/>
    <w:rsid w:val="00281030"/>
    <w:rsid w:val="002812C6"/>
    <w:rsid w:val="00282556"/>
    <w:rsid w:val="0028345C"/>
    <w:rsid w:val="0028360A"/>
    <w:rsid w:val="00286004"/>
    <w:rsid w:val="00287C08"/>
    <w:rsid w:val="00290D9C"/>
    <w:rsid w:val="00291F6F"/>
    <w:rsid w:val="00294863"/>
    <w:rsid w:val="002B7E06"/>
    <w:rsid w:val="002C29DC"/>
    <w:rsid w:val="002C2AD8"/>
    <w:rsid w:val="002C2B99"/>
    <w:rsid w:val="002C2EF8"/>
    <w:rsid w:val="002D4295"/>
    <w:rsid w:val="002E06DD"/>
    <w:rsid w:val="002E2AB6"/>
    <w:rsid w:val="002E2B7F"/>
    <w:rsid w:val="002E3356"/>
    <w:rsid w:val="002E42B5"/>
    <w:rsid w:val="002F0FB9"/>
    <w:rsid w:val="002F35DD"/>
    <w:rsid w:val="002F4EC9"/>
    <w:rsid w:val="002F754C"/>
    <w:rsid w:val="00302244"/>
    <w:rsid w:val="00303D80"/>
    <w:rsid w:val="003108E1"/>
    <w:rsid w:val="003121AF"/>
    <w:rsid w:val="003161DF"/>
    <w:rsid w:val="003201ED"/>
    <w:rsid w:val="00321F51"/>
    <w:rsid w:val="00322422"/>
    <w:rsid w:val="003231B8"/>
    <w:rsid w:val="00326E5B"/>
    <w:rsid w:val="0032767A"/>
    <w:rsid w:val="00330378"/>
    <w:rsid w:val="0033272F"/>
    <w:rsid w:val="00332A07"/>
    <w:rsid w:val="00341872"/>
    <w:rsid w:val="003455BB"/>
    <w:rsid w:val="00346E67"/>
    <w:rsid w:val="003659B6"/>
    <w:rsid w:val="00366068"/>
    <w:rsid w:val="003674EF"/>
    <w:rsid w:val="003753CB"/>
    <w:rsid w:val="00380521"/>
    <w:rsid w:val="00381820"/>
    <w:rsid w:val="00381EA1"/>
    <w:rsid w:val="00382DB4"/>
    <w:rsid w:val="00387787"/>
    <w:rsid w:val="00387C78"/>
    <w:rsid w:val="00390C54"/>
    <w:rsid w:val="00391633"/>
    <w:rsid w:val="003A3F7C"/>
    <w:rsid w:val="003A53D1"/>
    <w:rsid w:val="003B1361"/>
    <w:rsid w:val="003C1C96"/>
    <w:rsid w:val="003C205D"/>
    <w:rsid w:val="003C45CA"/>
    <w:rsid w:val="003C61ED"/>
    <w:rsid w:val="003C6900"/>
    <w:rsid w:val="003C7FF8"/>
    <w:rsid w:val="003D04C9"/>
    <w:rsid w:val="003D22AD"/>
    <w:rsid w:val="003D3E78"/>
    <w:rsid w:val="003D4091"/>
    <w:rsid w:val="003E3372"/>
    <w:rsid w:val="003E3576"/>
    <w:rsid w:val="003E3FD6"/>
    <w:rsid w:val="003E47B2"/>
    <w:rsid w:val="003E58C2"/>
    <w:rsid w:val="003F08F6"/>
    <w:rsid w:val="003F221C"/>
    <w:rsid w:val="003F2701"/>
    <w:rsid w:val="003F65AF"/>
    <w:rsid w:val="00411948"/>
    <w:rsid w:val="00411967"/>
    <w:rsid w:val="004139EF"/>
    <w:rsid w:val="00413C02"/>
    <w:rsid w:val="00414343"/>
    <w:rsid w:val="00415EB4"/>
    <w:rsid w:val="0042234C"/>
    <w:rsid w:val="00422828"/>
    <w:rsid w:val="0042361E"/>
    <w:rsid w:val="00426EF3"/>
    <w:rsid w:val="00430544"/>
    <w:rsid w:val="00430CA5"/>
    <w:rsid w:val="00431BF4"/>
    <w:rsid w:val="00431DED"/>
    <w:rsid w:val="00443A6B"/>
    <w:rsid w:val="00446357"/>
    <w:rsid w:val="00451BD1"/>
    <w:rsid w:val="004533E4"/>
    <w:rsid w:val="0046764B"/>
    <w:rsid w:val="0047182B"/>
    <w:rsid w:val="00472CEF"/>
    <w:rsid w:val="00474423"/>
    <w:rsid w:val="00475489"/>
    <w:rsid w:val="0047589C"/>
    <w:rsid w:val="004758B2"/>
    <w:rsid w:val="004775ED"/>
    <w:rsid w:val="00482CF0"/>
    <w:rsid w:val="0048312B"/>
    <w:rsid w:val="004853B9"/>
    <w:rsid w:val="00486674"/>
    <w:rsid w:val="004A0E42"/>
    <w:rsid w:val="004B20B5"/>
    <w:rsid w:val="004C1436"/>
    <w:rsid w:val="004C450D"/>
    <w:rsid w:val="004C49D6"/>
    <w:rsid w:val="004C56DC"/>
    <w:rsid w:val="004C594F"/>
    <w:rsid w:val="004C6689"/>
    <w:rsid w:val="004D2055"/>
    <w:rsid w:val="004D75C1"/>
    <w:rsid w:val="004D75F6"/>
    <w:rsid w:val="004E26F2"/>
    <w:rsid w:val="004E7DF9"/>
    <w:rsid w:val="004F1FA7"/>
    <w:rsid w:val="004F5042"/>
    <w:rsid w:val="004F78C2"/>
    <w:rsid w:val="0050482C"/>
    <w:rsid w:val="00505863"/>
    <w:rsid w:val="00506DD8"/>
    <w:rsid w:val="00507FC9"/>
    <w:rsid w:val="0052515E"/>
    <w:rsid w:val="00527516"/>
    <w:rsid w:val="00527F95"/>
    <w:rsid w:val="00541BE6"/>
    <w:rsid w:val="0054369C"/>
    <w:rsid w:val="00551EF6"/>
    <w:rsid w:val="0055543D"/>
    <w:rsid w:val="00555F2B"/>
    <w:rsid w:val="00560AC4"/>
    <w:rsid w:val="00562380"/>
    <w:rsid w:val="00565FB9"/>
    <w:rsid w:val="005705BA"/>
    <w:rsid w:val="00575577"/>
    <w:rsid w:val="00577DE3"/>
    <w:rsid w:val="0058343D"/>
    <w:rsid w:val="005834BA"/>
    <w:rsid w:val="00584F8F"/>
    <w:rsid w:val="00593866"/>
    <w:rsid w:val="00593FC5"/>
    <w:rsid w:val="0059667A"/>
    <w:rsid w:val="005A1C08"/>
    <w:rsid w:val="005B2277"/>
    <w:rsid w:val="005B391E"/>
    <w:rsid w:val="005D00FF"/>
    <w:rsid w:val="005D7501"/>
    <w:rsid w:val="005E10C6"/>
    <w:rsid w:val="005F0F21"/>
    <w:rsid w:val="005F16A7"/>
    <w:rsid w:val="005F3694"/>
    <w:rsid w:val="005F68FF"/>
    <w:rsid w:val="005F7447"/>
    <w:rsid w:val="006032FF"/>
    <w:rsid w:val="006056FF"/>
    <w:rsid w:val="006102F5"/>
    <w:rsid w:val="006123CB"/>
    <w:rsid w:val="006125EF"/>
    <w:rsid w:val="0061307C"/>
    <w:rsid w:val="00613615"/>
    <w:rsid w:val="006138F3"/>
    <w:rsid w:val="00616835"/>
    <w:rsid w:val="00623A23"/>
    <w:rsid w:val="00626506"/>
    <w:rsid w:val="0063168B"/>
    <w:rsid w:val="00632143"/>
    <w:rsid w:val="00633AB9"/>
    <w:rsid w:val="00634C1E"/>
    <w:rsid w:val="00635919"/>
    <w:rsid w:val="00636A98"/>
    <w:rsid w:val="00636B61"/>
    <w:rsid w:val="006419AC"/>
    <w:rsid w:val="00641D67"/>
    <w:rsid w:val="00642D08"/>
    <w:rsid w:val="00643F1F"/>
    <w:rsid w:val="00644CCE"/>
    <w:rsid w:val="00645770"/>
    <w:rsid w:val="00647DD8"/>
    <w:rsid w:val="00652379"/>
    <w:rsid w:val="00655361"/>
    <w:rsid w:val="00657A2D"/>
    <w:rsid w:val="00660435"/>
    <w:rsid w:val="00665E52"/>
    <w:rsid w:val="00666907"/>
    <w:rsid w:val="006673EC"/>
    <w:rsid w:val="006711C5"/>
    <w:rsid w:val="00684577"/>
    <w:rsid w:val="00685D8C"/>
    <w:rsid w:val="00693832"/>
    <w:rsid w:val="00695DC0"/>
    <w:rsid w:val="006A10C1"/>
    <w:rsid w:val="006A25FA"/>
    <w:rsid w:val="006A2E44"/>
    <w:rsid w:val="006A3ACB"/>
    <w:rsid w:val="006B1B9F"/>
    <w:rsid w:val="006B5160"/>
    <w:rsid w:val="006B52D0"/>
    <w:rsid w:val="006B5F41"/>
    <w:rsid w:val="006C09F7"/>
    <w:rsid w:val="006C176B"/>
    <w:rsid w:val="006C36F5"/>
    <w:rsid w:val="006C4048"/>
    <w:rsid w:val="006C5B13"/>
    <w:rsid w:val="006C5DDE"/>
    <w:rsid w:val="006C79F5"/>
    <w:rsid w:val="006D0D8F"/>
    <w:rsid w:val="006D22ED"/>
    <w:rsid w:val="006D5110"/>
    <w:rsid w:val="006D5F61"/>
    <w:rsid w:val="006D6B1E"/>
    <w:rsid w:val="006E1538"/>
    <w:rsid w:val="006E562A"/>
    <w:rsid w:val="006F35F0"/>
    <w:rsid w:val="00703CD9"/>
    <w:rsid w:val="00704E41"/>
    <w:rsid w:val="0070520F"/>
    <w:rsid w:val="00705B63"/>
    <w:rsid w:val="00707FBA"/>
    <w:rsid w:val="00710F9E"/>
    <w:rsid w:val="00712F2B"/>
    <w:rsid w:val="007144B0"/>
    <w:rsid w:val="00715014"/>
    <w:rsid w:val="007233FC"/>
    <w:rsid w:val="00723AF3"/>
    <w:rsid w:val="00725F62"/>
    <w:rsid w:val="00730C78"/>
    <w:rsid w:val="00734B12"/>
    <w:rsid w:val="007359EB"/>
    <w:rsid w:val="007425BC"/>
    <w:rsid w:val="007443AF"/>
    <w:rsid w:val="007461E0"/>
    <w:rsid w:val="007537E7"/>
    <w:rsid w:val="00755284"/>
    <w:rsid w:val="007654E1"/>
    <w:rsid w:val="00766D0C"/>
    <w:rsid w:val="007706F5"/>
    <w:rsid w:val="00771948"/>
    <w:rsid w:val="007774A5"/>
    <w:rsid w:val="00781323"/>
    <w:rsid w:val="007814D1"/>
    <w:rsid w:val="00787D78"/>
    <w:rsid w:val="00795E9A"/>
    <w:rsid w:val="00797606"/>
    <w:rsid w:val="007B6F3C"/>
    <w:rsid w:val="007C6328"/>
    <w:rsid w:val="007D0320"/>
    <w:rsid w:val="007D4274"/>
    <w:rsid w:val="007D54E6"/>
    <w:rsid w:val="007D589F"/>
    <w:rsid w:val="007E1825"/>
    <w:rsid w:val="007F40A6"/>
    <w:rsid w:val="007F61AD"/>
    <w:rsid w:val="008007EF"/>
    <w:rsid w:val="00800C07"/>
    <w:rsid w:val="00811CDD"/>
    <w:rsid w:val="00812D47"/>
    <w:rsid w:val="00824355"/>
    <w:rsid w:val="00827EE1"/>
    <w:rsid w:val="008300A4"/>
    <w:rsid w:val="00834C26"/>
    <w:rsid w:val="00835079"/>
    <w:rsid w:val="0084215E"/>
    <w:rsid w:val="00843B35"/>
    <w:rsid w:val="008457DD"/>
    <w:rsid w:val="00850CE6"/>
    <w:rsid w:val="00851F59"/>
    <w:rsid w:val="00851FAC"/>
    <w:rsid w:val="0085645B"/>
    <w:rsid w:val="00861B63"/>
    <w:rsid w:val="00861C6F"/>
    <w:rsid w:val="00863851"/>
    <w:rsid w:val="00865F7F"/>
    <w:rsid w:val="008814C4"/>
    <w:rsid w:val="00883C61"/>
    <w:rsid w:val="0088401A"/>
    <w:rsid w:val="00886549"/>
    <w:rsid w:val="00893172"/>
    <w:rsid w:val="00895848"/>
    <w:rsid w:val="00896714"/>
    <w:rsid w:val="00897D85"/>
    <w:rsid w:val="008A279C"/>
    <w:rsid w:val="008A3AAA"/>
    <w:rsid w:val="008A4A02"/>
    <w:rsid w:val="008A52EB"/>
    <w:rsid w:val="008A75D4"/>
    <w:rsid w:val="008B0E63"/>
    <w:rsid w:val="008B1838"/>
    <w:rsid w:val="008C1106"/>
    <w:rsid w:val="008C4F55"/>
    <w:rsid w:val="008D3D84"/>
    <w:rsid w:val="008D4B98"/>
    <w:rsid w:val="008E1753"/>
    <w:rsid w:val="008F4572"/>
    <w:rsid w:val="008F4E1B"/>
    <w:rsid w:val="008F6F1A"/>
    <w:rsid w:val="008F7611"/>
    <w:rsid w:val="00900208"/>
    <w:rsid w:val="009012E6"/>
    <w:rsid w:val="00906974"/>
    <w:rsid w:val="00910A55"/>
    <w:rsid w:val="00912450"/>
    <w:rsid w:val="0091724F"/>
    <w:rsid w:val="009200C4"/>
    <w:rsid w:val="009200D5"/>
    <w:rsid w:val="00921802"/>
    <w:rsid w:val="00926A32"/>
    <w:rsid w:val="00931D75"/>
    <w:rsid w:val="00932570"/>
    <w:rsid w:val="00935A68"/>
    <w:rsid w:val="00937516"/>
    <w:rsid w:val="009426C6"/>
    <w:rsid w:val="009429F6"/>
    <w:rsid w:val="0094313A"/>
    <w:rsid w:val="009433BB"/>
    <w:rsid w:val="00950383"/>
    <w:rsid w:val="00952C8D"/>
    <w:rsid w:val="009545CE"/>
    <w:rsid w:val="00960B0D"/>
    <w:rsid w:val="00963C49"/>
    <w:rsid w:val="00964033"/>
    <w:rsid w:val="00967514"/>
    <w:rsid w:val="00983CA9"/>
    <w:rsid w:val="00984F43"/>
    <w:rsid w:val="00985592"/>
    <w:rsid w:val="00987AED"/>
    <w:rsid w:val="00994E55"/>
    <w:rsid w:val="00995F09"/>
    <w:rsid w:val="009A3D8F"/>
    <w:rsid w:val="009A5249"/>
    <w:rsid w:val="009B5397"/>
    <w:rsid w:val="009B6DCC"/>
    <w:rsid w:val="009C06F3"/>
    <w:rsid w:val="009D52FF"/>
    <w:rsid w:val="009E6E82"/>
    <w:rsid w:val="009F0AB7"/>
    <w:rsid w:val="009F3F08"/>
    <w:rsid w:val="009F543A"/>
    <w:rsid w:val="00A015D2"/>
    <w:rsid w:val="00A01718"/>
    <w:rsid w:val="00A022D7"/>
    <w:rsid w:val="00A1601B"/>
    <w:rsid w:val="00A23D25"/>
    <w:rsid w:val="00A253A1"/>
    <w:rsid w:val="00A2686E"/>
    <w:rsid w:val="00A326E4"/>
    <w:rsid w:val="00A32BA5"/>
    <w:rsid w:val="00A32FEE"/>
    <w:rsid w:val="00A3307C"/>
    <w:rsid w:val="00A34C10"/>
    <w:rsid w:val="00A36354"/>
    <w:rsid w:val="00A404B9"/>
    <w:rsid w:val="00A40824"/>
    <w:rsid w:val="00A531CB"/>
    <w:rsid w:val="00A7083D"/>
    <w:rsid w:val="00A729CA"/>
    <w:rsid w:val="00A809B5"/>
    <w:rsid w:val="00A83C80"/>
    <w:rsid w:val="00A84B84"/>
    <w:rsid w:val="00A8575B"/>
    <w:rsid w:val="00AB3ECC"/>
    <w:rsid w:val="00AB6303"/>
    <w:rsid w:val="00AB64F9"/>
    <w:rsid w:val="00AC10E2"/>
    <w:rsid w:val="00AC2672"/>
    <w:rsid w:val="00AC3F2A"/>
    <w:rsid w:val="00AC5E16"/>
    <w:rsid w:val="00AD2437"/>
    <w:rsid w:val="00AD74EF"/>
    <w:rsid w:val="00AE00B0"/>
    <w:rsid w:val="00AE3428"/>
    <w:rsid w:val="00AE7792"/>
    <w:rsid w:val="00B011F5"/>
    <w:rsid w:val="00B02FF3"/>
    <w:rsid w:val="00B03238"/>
    <w:rsid w:val="00B076EB"/>
    <w:rsid w:val="00B1008F"/>
    <w:rsid w:val="00B1411F"/>
    <w:rsid w:val="00B14B65"/>
    <w:rsid w:val="00B2242C"/>
    <w:rsid w:val="00B27081"/>
    <w:rsid w:val="00B27224"/>
    <w:rsid w:val="00B3073D"/>
    <w:rsid w:val="00B36ADA"/>
    <w:rsid w:val="00B42D98"/>
    <w:rsid w:val="00B46726"/>
    <w:rsid w:val="00B46BD5"/>
    <w:rsid w:val="00B531CC"/>
    <w:rsid w:val="00B53574"/>
    <w:rsid w:val="00B53AD7"/>
    <w:rsid w:val="00B56A2C"/>
    <w:rsid w:val="00B60A50"/>
    <w:rsid w:val="00B62DEE"/>
    <w:rsid w:val="00B63084"/>
    <w:rsid w:val="00B74A59"/>
    <w:rsid w:val="00B75100"/>
    <w:rsid w:val="00B775B2"/>
    <w:rsid w:val="00B77750"/>
    <w:rsid w:val="00B80CA4"/>
    <w:rsid w:val="00B815F9"/>
    <w:rsid w:val="00B82F2D"/>
    <w:rsid w:val="00B854E7"/>
    <w:rsid w:val="00B86103"/>
    <w:rsid w:val="00B90706"/>
    <w:rsid w:val="00B92B17"/>
    <w:rsid w:val="00B97B1C"/>
    <w:rsid w:val="00BA6089"/>
    <w:rsid w:val="00BB1AB1"/>
    <w:rsid w:val="00BB6050"/>
    <w:rsid w:val="00BB6D41"/>
    <w:rsid w:val="00BB7710"/>
    <w:rsid w:val="00BC291E"/>
    <w:rsid w:val="00BC54BE"/>
    <w:rsid w:val="00BC66DB"/>
    <w:rsid w:val="00BD1910"/>
    <w:rsid w:val="00BD212B"/>
    <w:rsid w:val="00BD505A"/>
    <w:rsid w:val="00BD736A"/>
    <w:rsid w:val="00BD77BB"/>
    <w:rsid w:val="00BE1C77"/>
    <w:rsid w:val="00BE56C1"/>
    <w:rsid w:val="00BE58C4"/>
    <w:rsid w:val="00BE73FA"/>
    <w:rsid w:val="00BE7F48"/>
    <w:rsid w:val="00BF09CC"/>
    <w:rsid w:val="00BF13B7"/>
    <w:rsid w:val="00BF43FB"/>
    <w:rsid w:val="00C22193"/>
    <w:rsid w:val="00C23D5B"/>
    <w:rsid w:val="00C249E0"/>
    <w:rsid w:val="00C24C80"/>
    <w:rsid w:val="00C3238C"/>
    <w:rsid w:val="00C36606"/>
    <w:rsid w:val="00C40298"/>
    <w:rsid w:val="00C4251F"/>
    <w:rsid w:val="00C471A8"/>
    <w:rsid w:val="00C5617B"/>
    <w:rsid w:val="00C656E3"/>
    <w:rsid w:val="00C764B0"/>
    <w:rsid w:val="00C77ED6"/>
    <w:rsid w:val="00C8152F"/>
    <w:rsid w:val="00C83974"/>
    <w:rsid w:val="00C8773F"/>
    <w:rsid w:val="00C933AA"/>
    <w:rsid w:val="00C94760"/>
    <w:rsid w:val="00C969BA"/>
    <w:rsid w:val="00CA204B"/>
    <w:rsid w:val="00CA612F"/>
    <w:rsid w:val="00CA66CE"/>
    <w:rsid w:val="00CB13F7"/>
    <w:rsid w:val="00CB1648"/>
    <w:rsid w:val="00CB410A"/>
    <w:rsid w:val="00CB5BF9"/>
    <w:rsid w:val="00CC6FCB"/>
    <w:rsid w:val="00CD6DA8"/>
    <w:rsid w:val="00CE33B8"/>
    <w:rsid w:val="00CE56E3"/>
    <w:rsid w:val="00CE590A"/>
    <w:rsid w:val="00CE7828"/>
    <w:rsid w:val="00CF141D"/>
    <w:rsid w:val="00CF22E0"/>
    <w:rsid w:val="00CF334A"/>
    <w:rsid w:val="00D03F7C"/>
    <w:rsid w:val="00D11AC0"/>
    <w:rsid w:val="00D11BE5"/>
    <w:rsid w:val="00D11C25"/>
    <w:rsid w:val="00D1557B"/>
    <w:rsid w:val="00D165BE"/>
    <w:rsid w:val="00D1662E"/>
    <w:rsid w:val="00D20E37"/>
    <w:rsid w:val="00D2243F"/>
    <w:rsid w:val="00D22F77"/>
    <w:rsid w:val="00D22F99"/>
    <w:rsid w:val="00D23C01"/>
    <w:rsid w:val="00D2572F"/>
    <w:rsid w:val="00D26287"/>
    <w:rsid w:val="00D32B69"/>
    <w:rsid w:val="00D34053"/>
    <w:rsid w:val="00D36E2D"/>
    <w:rsid w:val="00D402A1"/>
    <w:rsid w:val="00D4520F"/>
    <w:rsid w:val="00D50115"/>
    <w:rsid w:val="00D55D8E"/>
    <w:rsid w:val="00D6030A"/>
    <w:rsid w:val="00D60356"/>
    <w:rsid w:val="00D6129E"/>
    <w:rsid w:val="00D61E25"/>
    <w:rsid w:val="00D62AD8"/>
    <w:rsid w:val="00D631FD"/>
    <w:rsid w:val="00D63579"/>
    <w:rsid w:val="00D63AF3"/>
    <w:rsid w:val="00D656B9"/>
    <w:rsid w:val="00D672CE"/>
    <w:rsid w:val="00D753BE"/>
    <w:rsid w:val="00D77C66"/>
    <w:rsid w:val="00D863C3"/>
    <w:rsid w:val="00D87054"/>
    <w:rsid w:val="00D87DED"/>
    <w:rsid w:val="00D919CC"/>
    <w:rsid w:val="00D9349C"/>
    <w:rsid w:val="00D93B20"/>
    <w:rsid w:val="00DA2619"/>
    <w:rsid w:val="00DA2902"/>
    <w:rsid w:val="00DB0360"/>
    <w:rsid w:val="00DB196B"/>
    <w:rsid w:val="00DB3D3A"/>
    <w:rsid w:val="00DB5275"/>
    <w:rsid w:val="00DB5301"/>
    <w:rsid w:val="00DB5B60"/>
    <w:rsid w:val="00DB6E66"/>
    <w:rsid w:val="00DC0053"/>
    <w:rsid w:val="00DC5998"/>
    <w:rsid w:val="00DC6255"/>
    <w:rsid w:val="00DD1269"/>
    <w:rsid w:val="00DD191A"/>
    <w:rsid w:val="00DD5565"/>
    <w:rsid w:val="00DD7DCA"/>
    <w:rsid w:val="00DE2CE5"/>
    <w:rsid w:val="00DF2880"/>
    <w:rsid w:val="00DF3C42"/>
    <w:rsid w:val="00E00F33"/>
    <w:rsid w:val="00E14441"/>
    <w:rsid w:val="00E16DDE"/>
    <w:rsid w:val="00E20EBC"/>
    <w:rsid w:val="00E24F67"/>
    <w:rsid w:val="00E25311"/>
    <w:rsid w:val="00E25A7E"/>
    <w:rsid w:val="00E32BCE"/>
    <w:rsid w:val="00E35EE0"/>
    <w:rsid w:val="00E36D1B"/>
    <w:rsid w:val="00E4137D"/>
    <w:rsid w:val="00E41A2E"/>
    <w:rsid w:val="00E44948"/>
    <w:rsid w:val="00E50B11"/>
    <w:rsid w:val="00E50C5C"/>
    <w:rsid w:val="00E5615A"/>
    <w:rsid w:val="00E562B3"/>
    <w:rsid w:val="00E610DF"/>
    <w:rsid w:val="00E61A00"/>
    <w:rsid w:val="00E61D15"/>
    <w:rsid w:val="00E634D5"/>
    <w:rsid w:val="00E64431"/>
    <w:rsid w:val="00E71865"/>
    <w:rsid w:val="00E7294C"/>
    <w:rsid w:val="00E73E82"/>
    <w:rsid w:val="00E749E8"/>
    <w:rsid w:val="00E74F33"/>
    <w:rsid w:val="00E77AE3"/>
    <w:rsid w:val="00E809B5"/>
    <w:rsid w:val="00E81473"/>
    <w:rsid w:val="00E81BFF"/>
    <w:rsid w:val="00E8313E"/>
    <w:rsid w:val="00E8749B"/>
    <w:rsid w:val="00E9041A"/>
    <w:rsid w:val="00E90CEE"/>
    <w:rsid w:val="00E92475"/>
    <w:rsid w:val="00E9333F"/>
    <w:rsid w:val="00E9480B"/>
    <w:rsid w:val="00E964D4"/>
    <w:rsid w:val="00E9679E"/>
    <w:rsid w:val="00E97F5A"/>
    <w:rsid w:val="00EA33ED"/>
    <w:rsid w:val="00EA3CA9"/>
    <w:rsid w:val="00EB3896"/>
    <w:rsid w:val="00EB5425"/>
    <w:rsid w:val="00EB706B"/>
    <w:rsid w:val="00EC24D8"/>
    <w:rsid w:val="00EC3C1D"/>
    <w:rsid w:val="00ED2A1E"/>
    <w:rsid w:val="00ED32B4"/>
    <w:rsid w:val="00ED4CB1"/>
    <w:rsid w:val="00EE0FCB"/>
    <w:rsid w:val="00EF1BAD"/>
    <w:rsid w:val="00EF56B6"/>
    <w:rsid w:val="00F070F6"/>
    <w:rsid w:val="00F118A0"/>
    <w:rsid w:val="00F13F89"/>
    <w:rsid w:val="00F15713"/>
    <w:rsid w:val="00F16D8E"/>
    <w:rsid w:val="00F250FC"/>
    <w:rsid w:val="00F27193"/>
    <w:rsid w:val="00F32DA3"/>
    <w:rsid w:val="00F344FE"/>
    <w:rsid w:val="00F44BB7"/>
    <w:rsid w:val="00F50486"/>
    <w:rsid w:val="00F51AF0"/>
    <w:rsid w:val="00F52035"/>
    <w:rsid w:val="00F541C9"/>
    <w:rsid w:val="00F5694A"/>
    <w:rsid w:val="00F623E0"/>
    <w:rsid w:val="00F62E55"/>
    <w:rsid w:val="00F701EE"/>
    <w:rsid w:val="00F7104A"/>
    <w:rsid w:val="00F75329"/>
    <w:rsid w:val="00F75528"/>
    <w:rsid w:val="00F8138E"/>
    <w:rsid w:val="00F81834"/>
    <w:rsid w:val="00F859F2"/>
    <w:rsid w:val="00F85E57"/>
    <w:rsid w:val="00F9655B"/>
    <w:rsid w:val="00FB1047"/>
    <w:rsid w:val="00FB182C"/>
    <w:rsid w:val="00FB5A29"/>
    <w:rsid w:val="00FB7CA2"/>
    <w:rsid w:val="00FC0C36"/>
    <w:rsid w:val="00FC2F56"/>
    <w:rsid w:val="00FC4CF2"/>
    <w:rsid w:val="00FD042D"/>
    <w:rsid w:val="00FD421C"/>
    <w:rsid w:val="00FD49A5"/>
    <w:rsid w:val="00FD5370"/>
    <w:rsid w:val="00FD73F7"/>
    <w:rsid w:val="00FE0F06"/>
    <w:rsid w:val="00FE20CF"/>
    <w:rsid w:val="00FE66EF"/>
    <w:rsid w:val="00FE68E0"/>
    <w:rsid w:val="00FF1762"/>
    <w:rsid w:val="00FF3AE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B3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cs-CZ"/>
    </w:rPr>
  </w:style>
  <w:style w:type="paragraph" w:styleId="Nadpis1">
    <w:name w:val="heading 1"/>
    <w:aliases w:val="Za A,kapitola,Muj nadpis"/>
    <w:basedOn w:val="Normln"/>
    <w:next w:val="Normln"/>
    <w:link w:val="Nadpis1Char"/>
    <w:qFormat/>
    <w:rsid w:val="00153B3C"/>
    <w:pPr>
      <w:keepNext/>
      <w:widowControl/>
      <w:numPr>
        <w:numId w:val="2"/>
      </w:numPr>
      <w:overflowPunct w:val="0"/>
      <w:spacing w:after="480"/>
      <w:textAlignment w:val="baseline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53B3C"/>
    <w:pPr>
      <w:keepNext/>
      <w:widowControl/>
      <w:numPr>
        <w:ilvl w:val="1"/>
        <w:numId w:val="2"/>
      </w:numPr>
      <w:overflowPunct w:val="0"/>
      <w:textAlignment w:val="baseline"/>
      <w:outlineLvl w:val="1"/>
    </w:pPr>
    <w:rPr>
      <w:rFonts w:ascii="Times New Roman" w:hAnsi="Times New Roman"/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153B3C"/>
    <w:pPr>
      <w:keepNext/>
      <w:widowControl/>
      <w:numPr>
        <w:ilvl w:val="2"/>
        <w:numId w:val="2"/>
      </w:numPr>
      <w:overflowPunct w:val="0"/>
      <w:textAlignment w:val="baseline"/>
      <w:outlineLvl w:val="2"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153B3C"/>
    <w:pPr>
      <w:keepNext/>
      <w:widowControl/>
      <w:numPr>
        <w:ilvl w:val="3"/>
        <w:numId w:val="2"/>
      </w:numPr>
      <w:overflowPunct w:val="0"/>
      <w:spacing w:after="360"/>
      <w:jc w:val="center"/>
      <w:textAlignment w:val="baseline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153B3C"/>
    <w:pPr>
      <w:keepNext/>
      <w:widowControl/>
      <w:numPr>
        <w:ilvl w:val="4"/>
        <w:numId w:val="2"/>
      </w:numPr>
      <w:overflowPunct w:val="0"/>
      <w:spacing w:after="120"/>
      <w:jc w:val="both"/>
      <w:textAlignment w:val="baseline"/>
      <w:outlineLvl w:val="4"/>
    </w:pPr>
    <w:rPr>
      <w:rFonts w:ascii="Times New Roman" w:hAnsi="Times New Roman"/>
      <w:b/>
      <w:bCs/>
      <w:color w:val="FF000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53B3C"/>
    <w:pPr>
      <w:keepNext/>
      <w:widowControl/>
      <w:numPr>
        <w:ilvl w:val="5"/>
        <w:numId w:val="2"/>
      </w:numPr>
      <w:overflowPunct w:val="0"/>
      <w:spacing w:after="120"/>
      <w:jc w:val="center"/>
      <w:textAlignment w:val="baseline"/>
      <w:outlineLvl w:val="5"/>
    </w:pPr>
    <w:rPr>
      <w:rFonts w:cs="Arial"/>
      <w:b/>
      <w:bCs/>
      <w:color w:val="FF00FF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153B3C"/>
    <w:pPr>
      <w:keepNext/>
      <w:widowControl/>
      <w:numPr>
        <w:ilvl w:val="6"/>
        <w:numId w:val="2"/>
      </w:numPr>
      <w:overflowPunct w:val="0"/>
      <w:textAlignment w:val="baseline"/>
      <w:outlineLvl w:val="6"/>
    </w:pPr>
    <w:rPr>
      <w:rFonts w:eastAsia="MS Mincho"/>
      <w:b/>
      <w:bCs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153B3C"/>
    <w:pPr>
      <w:keepNext/>
      <w:widowControl/>
      <w:numPr>
        <w:ilvl w:val="7"/>
        <w:numId w:val="2"/>
      </w:numPr>
      <w:overflowPunct w:val="0"/>
      <w:jc w:val="both"/>
      <w:textAlignment w:val="baseline"/>
      <w:outlineLvl w:val="7"/>
    </w:pPr>
    <w:rPr>
      <w:rFonts w:cs="Arial"/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qFormat/>
    <w:rsid w:val="00153B3C"/>
    <w:pPr>
      <w:keepNext/>
      <w:widowControl/>
      <w:numPr>
        <w:ilvl w:val="8"/>
        <w:numId w:val="2"/>
      </w:numPr>
      <w:overflowPunct w:val="0"/>
      <w:textAlignment w:val="baseline"/>
      <w:outlineLvl w:val="8"/>
    </w:pPr>
    <w:rPr>
      <w:rFonts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Za A Char,kapitola Char,Muj nadpis Char"/>
    <w:basedOn w:val="Standardnpsmoodstavce"/>
    <w:link w:val="Nadpis1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53B3C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53B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53B3C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53B3C"/>
    <w:rPr>
      <w:rFonts w:ascii="Times New Roman" w:hAnsi="Times New Roman" w:cs="Times New Roman"/>
      <w:b/>
      <w:bCs/>
      <w:color w:val="FF000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53B3C"/>
    <w:rPr>
      <w:b/>
      <w:bCs/>
      <w:color w:val="FF00F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153B3C"/>
    <w:rPr>
      <w:rFonts w:eastAsia="MS Mincho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153B3C"/>
    <w:rPr>
      <w:b/>
      <w:bCs/>
      <w:sz w:val="22"/>
      <w:szCs w:val="22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153B3C"/>
    <w:rPr>
      <w:b/>
      <w:bCs/>
      <w:sz w:val="22"/>
      <w:szCs w:val="22"/>
      <w:lang w:eastAsia="cs-CZ"/>
    </w:rPr>
  </w:style>
  <w:style w:type="paragraph" w:customStyle="1" w:styleId="Style1">
    <w:name w:val="Style1"/>
    <w:basedOn w:val="Normln"/>
    <w:uiPriority w:val="99"/>
    <w:rsid w:val="00153B3C"/>
  </w:style>
  <w:style w:type="paragraph" w:customStyle="1" w:styleId="Style2">
    <w:name w:val="Style2"/>
    <w:basedOn w:val="Normln"/>
    <w:uiPriority w:val="99"/>
    <w:rsid w:val="00153B3C"/>
  </w:style>
  <w:style w:type="paragraph" w:customStyle="1" w:styleId="Style3">
    <w:name w:val="Style3"/>
    <w:basedOn w:val="Normln"/>
    <w:uiPriority w:val="99"/>
    <w:rsid w:val="00153B3C"/>
  </w:style>
  <w:style w:type="paragraph" w:customStyle="1" w:styleId="Style4">
    <w:name w:val="Style4"/>
    <w:basedOn w:val="Normln"/>
    <w:uiPriority w:val="99"/>
    <w:rsid w:val="00153B3C"/>
  </w:style>
  <w:style w:type="paragraph" w:customStyle="1" w:styleId="Style5">
    <w:name w:val="Style5"/>
    <w:basedOn w:val="Normln"/>
    <w:uiPriority w:val="99"/>
    <w:rsid w:val="00153B3C"/>
  </w:style>
  <w:style w:type="paragraph" w:customStyle="1" w:styleId="Style6">
    <w:name w:val="Style6"/>
    <w:basedOn w:val="Normln"/>
    <w:uiPriority w:val="99"/>
    <w:rsid w:val="00153B3C"/>
  </w:style>
  <w:style w:type="paragraph" w:customStyle="1" w:styleId="Style7">
    <w:name w:val="Style7"/>
    <w:basedOn w:val="Normln"/>
    <w:uiPriority w:val="99"/>
    <w:rsid w:val="00153B3C"/>
  </w:style>
  <w:style w:type="paragraph" w:customStyle="1" w:styleId="Style8">
    <w:name w:val="Style8"/>
    <w:basedOn w:val="Normln"/>
    <w:uiPriority w:val="99"/>
    <w:rsid w:val="00153B3C"/>
  </w:style>
  <w:style w:type="paragraph" w:customStyle="1" w:styleId="Style9">
    <w:name w:val="Style9"/>
    <w:basedOn w:val="Normln"/>
    <w:uiPriority w:val="99"/>
    <w:rsid w:val="00153B3C"/>
  </w:style>
  <w:style w:type="paragraph" w:customStyle="1" w:styleId="Style10">
    <w:name w:val="Style10"/>
    <w:basedOn w:val="Normln"/>
    <w:uiPriority w:val="99"/>
    <w:rsid w:val="00153B3C"/>
  </w:style>
  <w:style w:type="paragraph" w:customStyle="1" w:styleId="Style11">
    <w:name w:val="Style11"/>
    <w:basedOn w:val="Normln"/>
    <w:uiPriority w:val="99"/>
    <w:rsid w:val="00153B3C"/>
  </w:style>
  <w:style w:type="paragraph" w:customStyle="1" w:styleId="Style12">
    <w:name w:val="Style12"/>
    <w:basedOn w:val="Normln"/>
    <w:uiPriority w:val="99"/>
    <w:rsid w:val="00153B3C"/>
  </w:style>
  <w:style w:type="paragraph" w:customStyle="1" w:styleId="Style13">
    <w:name w:val="Style13"/>
    <w:basedOn w:val="Normln"/>
    <w:uiPriority w:val="99"/>
    <w:rsid w:val="00153B3C"/>
  </w:style>
  <w:style w:type="paragraph" w:customStyle="1" w:styleId="Style14">
    <w:name w:val="Style14"/>
    <w:basedOn w:val="Normln"/>
    <w:uiPriority w:val="99"/>
    <w:rsid w:val="00153B3C"/>
  </w:style>
  <w:style w:type="paragraph" w:customStyle="1" w:styleId="Style15">
    <w:name w:val="Style15"/>
    <w:basedOn w:val="Normln"/>
    <w:uiPriority w:val="99"/>
    <w:rsid w:val="00153B3C"/>
  </w:style>
  <w:style w:type="paragraph" w:customStyle="1" w:styleId="Style16">
    <w:name w:val="Style16"/>
    <w:basedOn w:val="Normln"/>
    <w:uiPriority w:val="99"/>
    <w:rsid w:val="00153B3C"/>
  </w:style>
  <w:style w:type="paragraph" w:customStyle="1" w:styleId="Style17">
    <w:name w:val="Style17"/>
    <w:basedOn w:val="Normln"/>
    <w:uiPriority w:val="99"/>
    <w:rsid w:val="00153B3C"/>
  </w:style>
  <w:style w:type="character" w:customStyle="1" w:styleId="FontStyle19">
    <w:name w:val="Font Style19"/>
    <w:uiPriority w:val="99"/>
    <w:rsid w:val="00153B3C"/>
    <w:rPr>
      <w:rFonts w:ascii="Arial" w:hAnsi="Arial"/>
      <w:b/>
      <w:color w:val="000000"/>
      <w:sz w:val="20"/>
    </w:rPr>
  </w:style>
  <w:style w:type="character" w:customStyle="1" w:styleId="FontStyle20">
    <w:name w:val="Font Style20"/>
    <w:uiPriority w:val="99"/>
    <w:rsid w:val="00153B3C"/>
    <w:rPr>
      <w:rFonts w:ascii="Arial" w:hAnsi="Arial"/>
      <w:b/>
      <w:i/>
      <w:color w:val="000000"/>
      <w:sz w:val="20"/>
    </w:rPr>
  </w:style>
  <w:style w:type="character" w:customStyle="1" w:styleId="FontStyle21">
    <w:name w:val="Font Style21"/>
    <w:uiPriority w:val="99"/>
    <w:rsid w:val="00153B3C"/>
    <w:rPr>
      <w:rFonts w:ascii="Arial" w:hAnsi="Arial"/>
      <w:color w:val="000000"/>
      <w:spacing w:val="30"/>
      <w:sz w:val="14"/>
    </w:rPr>
  </w:style>
  <w:style w:type="character" w:customStyle="1" w:styleId="FontStyle22">
    <w:name w:val="Font Style22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3">
    <w:name w:val="Font Style23"/>
    <w:uiPriority w:val="99"/>
    <w:rsid w:val="00153B3C"/>
    <w:rPr>
      <w:rFonts w:ascii="Arial" w:hAnsi="Arial"/>
      <w:color w:val="000000"/>
      <w:sz w:val="18"/>
    </w:rPr>
  </w:style>
  <w:style w:type="character" w:customStyle="1" w:styleId="FontStyle24">
    <w:name w:val="Font Style24"/>
    <w:uiPriority w:val="99"/>
    <w:rsid w:val="00153B3C"/>
    <w:rPr>
      <w:rFonts w:ascii="Arial" w:hAnsi="Arial"/>
      <w:i/>
      <w:color w:val="000000"/>
      <w:sz w:val="18"/>
    </w:rPr>
  </w:style>
  <w:style w:type="character" w:customStyle="1" w:styleId="FontStyle25">
    <w:name w:val="Font Style25"/>
    <w:uiPriority w:val="99"/>
    <w:rsid w:val="00153B3C"/>
    <w:rPr>
      <w:rFonts w:ascii="Arial" w:hAnsi="Arial"/>
      <w:b/>
      <w:color w:val="000000"/>
      <w:sz w:val="18"/>
    </w:rPr>
  </w:style>
  <w:style w:type="character" w:styleId="Hypertextovodkaz">
    <w:name w:val="Hyperlink"/>
    <w:basedOn w:val="Standardnpsmoodstavce"/>
    <w:uiPriority w:val="99"/>
    <w:rsid w:val="00153B3C"/>
    <w:rPr>
      <w:rFonts w:cs="Times New Roman"/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B3C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B3C"/>
    <w:rPr>
      <w:rFonts w:cs="Times New Roman"/>
      <w:szCs w:val="24"/>
      <w:lang w:eastAsia="cs-CZ"/>
    </w:rPr>
  </w:style>
  <w:style w:type="paragraph" w:customStyle="1" w:styleId="Zkladntext2">
    <w:name w:val="Základní text2"/>
    <w:basedOn w:val="Normln"/>
    <w:link w:val="Zkladntext2Char"/>
    <w:rsid w:val="00153B3C"/>
    <w:pPr>
      <w:suppressAutoHyphens/>
      <w:autoSpaceDE/>
      <w:autoSpaceDN/>
      <w:adjustRightInd/>
      <w:spacing w:line="100" w:lineRule="atLeast"/>
    </w:pPr>
    <w:rPr>
      <w:rFonts w:ascii="Times New Roman" w:hAnsi="Times New Roman"/>
    </w:rPr>
  </w:style>
  <w:style w:type="paragraph" w:customStyle="1" w:styleId="Odstavec">
    <w:name w:val="Odstavec"/>
    <w:basedOn w:val="Zkladntext2"/>
    <w:link w:val="OdstavecChar"/>
    <w:rsid w:val="00153B3C"/>
    <w:pPr>
      <w:ind w:firstLine="539"/>
      <w:jc w:val="both"/>
    </w:pPr>
  </w:style>
  <w:style w:type="paragraph" w:styleId="Normlnweb">
    <w:name w:val="Normal (Web)"/>
    <w:basedOn w:val="Normln"/>
    <w:uiPriority w:val="99"/>
    <w:rsid w:val="00153B3C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</w:rPr>
  </w:style>
  <w:style w:type="character" w:customStyle="1" w:styleId="Zkladntext2Char">
    <w:name w:val="Základní text2 Char"/>
    <w:link w:val="Zkladntext2"/>
    <w:locked/>
    <w:rsid w:val="00153B3C"/>
    <w:rPr>
      <w:rFonts w:ascii="Times New Roman" w:hAnsi="Times New Roman" w:cs="Times New Roman"/>
      <w:szCs w:val="24"/>
      <w:lang w:eastAsia="cs-CZ"/>
    </w:rPr>
  </w:style>
  <w:style w:type="character" w:customStyle="1" w:styleId="OdstavecChar">
    <w:name w:val="Odstavec Char"/>
    <w:link w:val="Odstavec"/>
    <w:locked/>
    <w:rsid w:val="00153B3C"/>
    <w:rPr>
      <w:rFonts w:ascii="Times New Roman" w:hAnsi="Times New Roman" w:cs="Times New Roman"/>
      <w:szCs w:val="24"/>
      <w:lang w:eastAsia="cs-CZ"/>
    </w:rPr>
  </w:style>
  <w:style w:type="paragraph" w:customStyle="1" w:styleId="Podnadpis1">
    <w:name w:val="Podnadpis1"/>
    <w:basedOn w:val="Normln"/>
    <w:rsid w:val="00153B3C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3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3C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153B3C"/>
    <w:pPr>
      <w:suppressAutoHyphens/>
      <w:autoSpaceDE/>
      <w:autoSpaceDN/>
      <w:adjustRightInd/>
      <w:spacing w:line="228" w:lineRule="auto"/>
    </w:pPr>
    <w:rPr>
      <w:rFonts w:ascii="Times New Roman" w:hAnsi="Times New Roman"/>
      <w:sz w:val="24"/>
    </w:rPr>
  </w:style>
  <w:style w:type="paragraph" w:customStyle="1" w:styleId="Zkladntextoslovan">
    <w:name w:val="Základní text očíslovaný"/>
    <w:basedOn w:val="Zkladntext2"/>
    <w:rsid w:val="00153B3C"/>
    <w:pPr>
      <w:spacing w:after="113"/>
      <w:ind w:left="1691" w:hanging="363"/>
      <w:jc w:val="both"/>
    </w:pPr>
    <w:rPr>
      <w:sz w:val="24"/>
    </w:rPr>
  </w:style>
  <w:style w:type="paragraph" w:customStyle="1" w:styleId="Cena">
    <w:name w:val="Cena"/>
    <w:basedOn w:val="Zkladntext2"/>
    <w:rsid w:val="00153B3C"/>
    <w:pPr>
      <w:tabs>
        <w:tab w:val="right" w:pos="9072"/>
      </w:tabs>
      <w:ind w:left="1046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153B3C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  <w:color w:val="FF0000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3B3C"/>
    <w:rPr>
      <w:rFonts w:ascii="Calibri" w:hAnsi="Calibri" w:cs="Calibri"/>
      <w:color w:val="FF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53B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53B3C"/>
    <w:rPr>
      <w:rFonts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3B3C"/>
    <w:pPr>
      <w:widowControl/>
      <w:overflowPunct w:val="0"/>
      <w:ind w:left="720"/>
      <w:contextualSpacing/>
      <w:textAlignment w:val="baseline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3B3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B3C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B3C"/>
    <w:rPr>
      <w:rFonts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B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B3C"/>
    <w:rPr>
      <w:rFonts w:cs="Times New Roman"/>
      <w:b/>
      <w:bCs/>
      <w:lang w:eastAsia="cs-CZ"/>
    </w:rPr>
  </w:style>
  <w:style w:type="character" w:styleId="Siln">
    <w:name w:val="Strong"/>
    <w:basedOn w:val="Standardnpsmoodstavce"/>
    <w:qFormat/>
    <w:rsid w:val="00153B3C"/>
    <w:rPr>
      <w:b/>
      <w:bCs/>
    </w:rPr>
  </w:style>
  <w:style w:type="paragraph" w:styleId="Revize">
    <w:name w:val="Revision"/>
    <w:hidden/>
    <w:uiPriority w:val="99"/>
    <w:semiHidden/>
    <w:rsid w:val="00153B3C"/>
    <w:pPr>
      <w:spacing w:after="0" w:line="240" w:lineRule="auto"/>
    </w:pPr>
    <w:rPr>
      <w:rFonts w:cs="Times New Roman"/>
      <w:szCs w:val="24"/>
      <w:lang w:eastAsia="cs-CZ"/>
    </w:rPr>
  </w:style>
  <w:style w:type="paragraph" w:customStyle="1" w:styleId="Nadpis3a">
    <w:name w:val="Nadpis 3a"/>
    <w:basedOn w:val="Nadpis3"/>
    <w:link w:val="Nadpis3aCharChar"/>
    <w:rsid w:val="00153B3C"/>
    <w:pPr>
      <w:numPr>
        <w:ilvl w:val="0"/>
        <w:numId w:val="0"/>
      </w:numPr>
      <w:tabs>
        <w:tab w:val="left" w:pos="754"/>
        <w:tab w:val="num" w:pos="1389"/>
      </w:tabs>
      <w:overflowPunct/>
      <w:autoSpaceDE/>
      <w:autoSpaceDN/>
      <w:adjustRightInd/>
      <w:spacing w:before="120"/>
      <w:ind w:left="1389" w:hanging="833"/>
      <w:jc w:val="both"/>
      <w:textAlignment w:val="auto"/>
    </w:pPr>
    <w:rPr>
      <w:rFonts w:ascii="Arial" w:hAnsi="Arial" w:cs="Arial"/>
      <w:sz w:val="16"/>
      <w:szCs w:val="22"/>
      <w:lang w:val="en-GB"/>
    </w:rPr>
  </w:style>
  <w:style w:type="paragraph" w:customStyle="1" w:styleId="BalloonText1">
    <w:name w:val="Balloon Text1"/>
    <w:basedOn w:val="Normln"/>
    <w:semiHidden/>
    <w:rsid w:val="00153B3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customStyle="1" w:styleId="StylNadpis2Za0b">
    <w:name w:val="Styl Nadpis 2 + Za:  0 b."/>
    <w:basedOn w:val="Nadpis2"/>
    <w:link w:val="StylNadpis2Za0bCharChar"/>
    <w:rsid w:val="00153B3C"/>
    <w:pPr>
      <w:keepNext w:val="0"/>
      <w:numPr>
        <w:ilvl w:val="0"/>
        <w:numId w:val="0"/>
      </w:numPr>
      <w:tabs>
        <w:tab w:val="num" w:pos="1245"/>
      </w:tabs>
      <w:overflowPunct/>
      <w:autoSpaceDE/>
      <w:autoSpaceDN/>
      <w:adjustRightInd/>
      <w:spacing w:before="120"/>
      <w:ind w:left="1245" w:hanging="689"/>
      <w:jc w:val="both"/>
      <w:textAlignment w:val="auto"/>
    </w:pPr>
    <w:rPr>
      <w:b w:val="0"/>
      <w:bCs w:val="0"/>
      <w:sz w:val="16"/>
      <w:lang w:val="en-GB"/>
    </w:rPr>
  </w:style>
  <w:style w:type="character" w:customStyle="1" w:styleId="StylNadpis2Za0bCharChar">
    <w:name w:val="Styl Nadpis 2 + Za:  0 b. Char Char"/>
    <w:basedOn w:val="Nadpis2Char"/>
    <w:link w:val="StylNadpis2Za0b"/>
    <w:rsid w:val="00153B3C"/>
    <w:rPr>
      <w:rFonts w:ascii="Times New Roman" w:hAnsi="Times New Roman" w:cs="Times New Roman"/>
      <w:b w:val="0"/>
      <w:bCs w:val="0"/>
      <w:sz w:val="16"/>
      <w:szCs w:val="24"/>
      <w:lang w:val="en-GB" w:eastAsia="cs-CZ"/>
    </w:rPr>
  </w:style>
  <w:style w:type="character" w:customStyle="1" w:styleId="Nadpis3aCharChar">
    <w:name w:val="Nadpis 3a Char Char"/>
    <w:link w:val="Nadpis3a"/>
    <w:rsid w:val="00153B3C"/>
    <w:rPr>
      <w:sz w:val="16"/>
      <w:szCs w:val="22"/>
      <w:lang w:val="en-GB" w:eastAsia="cs-CZ"/>
    </w:rPr>
  </w:style>
  <w:style w:type="character" w:customStyle="1" w:styleId="OdstavecodsazenChar">
    <w:name w:val="Odstavec odsazený Char"/>
    <w:basedOn w:val="Standardnpsmoodstavce"/>
    <w:link w:val="Odstavecodsazen"/>
    <w:uiPriority w:val="99"/>
    <w:locked/>
    <w:rsid w:val="00411948"/>
  </w:style>
  <w:style w:type="paragraph" w:customStyle="1" w:styleId="Odstavecodsazen">
    <w:name w:val="Odstavec odsazený"/>
    <w:basedOn w:val="Normln"/>
    <w:link w:val="OdstavecodsazenChar"/>
    <w:rsid w:val="00411948"/>
    <w:pPr>
      <w:widowControl/>
      <w:autoSpaceDE/>
      <w:autoSpaceDN/>
      <w:adjustRightInd/>
      <w:spacing w:line="100" w:lineRule="atLeast"/>
      <w:ind w:left="1332" w:hanging="849"/>
      <w:jc w:val="both"/>
    </w:pPr>
    <w:rPr>
      <w:rFonts w:cs="Arial"/>
      <w:szCs w:val="20"/>
    </w:rPr>
  </w:style>
  <w:style w:type="character" w:customStyle="1" w:styleId="datalabel">
    <w:name w:val="datalabel"/>
    <w:basedOn w:val="Standardnpsmoodstavce"/>
    <w:rsid w:val="001E07CB"/>
  </w:style>
  <w:style w:type="paragraph" w:customStyle="1" w:styleId="Podnadpis">
    <w:name w:val="Podnadpis"/>
    <w:basedOn w:val="Normln"/>
    <w:uiPriority w:val="99"/>
    <w:rsid w:val="00642D08"/>
    <w:pPr>
      <w:suppressAutoHyphens/>
      <w:autoSpaceDE/>
      <w:autoSpaceDN/>
      <w:adjustRightInd/>
      <w:spacing w:before="170" w:after="170" w:line="100" w:lineRule="atLeast"/>
      <w:jc w:val="center"/>
    </w:pPr>
    <w:rPr>
      <w:rFonts w:ascii="Times New Roman" w:hAnsi="Times New Roman"/>
      <w:sz w:val="32"/>
      <w:lang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5B22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B2277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A5F4-5148-443C-A7B7-2A5C71DF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Pohořelý Jiří Ing.</dc:creator>
  <cp:lastModifiedBy>PŘIBYL Pavel Ing.</cp:lastModifiedBy>
  <cp:revision>4</cp:revision>
  <cp:lastPrinted>2018-12-06T06:09:00Z</cp:lastPrinted>
  <dcterms:created xsi:type="dcterms:W3CDTF">2018-12-11T09:15:00Z</dcterms:created>
  <dcterms:modified xsi:type="dcterms:W3CDTF">2019-01-14T13:01:00Z</dcterms:modified>
</cp:coreProperties>
</file>