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40" w:rsidRDefault="00645840" w:rsidP="0064584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CZE-</w:t>
      </w:r>
      <w:proofErr w:type="spellStart"/>
      <w:r>
        <w:rPr>
          <w:rFonts w:ascii="Tahoma" w:hAnsi="Tahoma" w:cs="Tahoma"/>
          <w:sz w:val="20"/>
          <w:szCs w:val="20"/>
        </w:rPr>
        <w:t>The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Binding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Site</w:t>
      </w:r>
      <w:proofErr w:type="spellEnd"/>
      <w:r>
        <w:rPr>
          <w:rFonts w:ascii="Tahoma" w:hAnsi="Tahoma" w:cs="Tahoma"/>
          <w:sz w:val="20"/>
          <w:szCs w:val="20"/>
        </w:rPr>
        <w:t xml:space="preserve"> s.r.o.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mailto:info.cz@bindingsite.com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09, 2019 1:48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645840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645840" w:rsidRDefault="00645840" w:rsidP="00645840"/>
    <w:p w:rsidR="00645840" w:rsidRDefault="00645840" w:rsidP="00645840">
      <w:r>
        <w:t xml:space="preserve">Dobrý den, </w:t>
      </w:r>
    </w:p>
    <w:p w:rsidR="00645840" w:rsidRDefault="00645840" w:rsidP="00645840"/>
    <w:p w:rsidR="00645840" w:rsidRDefault="00645840" w:rsidP="00645840">
      <w:r>
        <w:t xml:space="preserve">děkujeme Vám za objednávku a potvrzujeme její přijetí. </w:t>
      </w:r>
    </w:p>
    <w:p w:rsidR="00645840" w:rsidRDefault="00645840" w:rsidP="00645840"/>
    <w:p w:rsidR="00645840" w:rsidRDefault="00645840" w:rsidP="00645840">
      <w:r>
        <w:t>Celková cena objednávky je 105.000,-Kč bez DPH.</w:t>
      </w:r>
    </w:p>
    <w:p w:rsidR="00645840" w:rsidRDefault="00645840" w:rsidP="00645840"/>
    <w:p w:rsidR="00645840" w:rsidRDefault="00645840" w:rsidP="00645840">
      <w:r>
        <w:t xml:space="preserve">Očekávaná expedice souprav z Velké Británie, které jsou nyní skladem, je 10/01/2019. </w:t>
      </w:r>
    </w:p>
    <w:p w:rsidR="00645840" w:rsidRDefault="00645840" w:rsidP="00645840"/>
    <w:p w:rsidR="00645840" w:rsidRDefault="00645840" w:rsidP="00645840">
      <w:pPr>
        <w:rPr>
          <w:color w:val="0070C0"/>
        </w:rPr>
      </w:pPr>
      <w:r>
        <w:rPr>
          <w:color w:val="0070C0"/>
        </w:rPr>
        <w:t>Souprava LK016.AU (</w:t>
      </w:r>
      <w:proofErr w:type="spellStart"/>
      <w:r>
        <w:rPr>
          <w:color w:val="0070C0"/>
        </w:rPr>
        <w:t>Freelite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Olympus</w:t>
      </w:r>
      <w:proofErr w:type="spellEnd"/>
      <w:r>
        <w:rPr>
          <w:color w:val="0070C0"/>
        </w:rPr>
        <w:t xml:space="preserve"> AU Kappa Free Latex </w:t>
      </w:r>
      <w:proofErr w:type="spellStart"/>
      <w:r>
        <w:rPr>
          <w:color w:val="0070C0"/>
        </w:rPr>
        <w:t>Kit</w:t>
      </w:r>
      <w:proofErr w:type="spellEnd"/>
      <w:r>
        <w:rPr>
          <w:color w:val="0070C0"/>
        </w:rPr>
        <w:t xml:space="preserve">) je skladem s exspirací </w:t>
      </w:r>
      <w:proofErr w:type="gramStart"/>
      <w:r>
        <w:rPr>
          <w:color w:val="0070C0"/>
        </w:rPr>
        <w:t>31.05.2019</w:t>
      </w:r>
      <w:proofErr w:type="gramEnd"/>
      <w:r>
        <w:rPr>
          <w:color w:val="0070C0"/>
        </w:rPr>
        <w:t>. Můžeme Vám poslat tuto šarži? O nové šarži zatím nemáme žádné informace. Je však možné, že již nebude následovat žádná, jelikož podpora tohoto produktu končí.</w:t>
      </w:r>
    </w:p>
    <w:p w:rsidR="00645840" w:rsidRDefault="00645840" w:rsidP="00645840"/>
    <w:p w:rsidR="00645840" w:rsidRDefault="00645840" w:rsidP="00645840">
      <w:r>
        <w:t xml:space="preserve">Děkuji za pochopení, v případě jakýchkoliv dotazů mě neváhejte kontaktovat na adrese </w:t>
      </w:r>
      <w:hyperlink r:id="rId6" w:history="1">
        <w:r>
          <w:rPr>
            <w:rStyle w:val="Hypertextovodkaz"/>
          </w:rPr>
          <w:t>info@bindingsite.cz</w:t>
        </w:r>
      </w:hyperlink>
      <w:r>
        <w:t>.</w:t>
      </w:r>
    </w:p>
    <w:p w:rsidR="00645840" w:rsidRDefault="00645840" w:rsidP="00645840"/>
    <w:p w:rsidR="00645840" w:rsidRDefault="00645840" w:rsidP="00645840">
      <w:r>
        <w:t>S pozdravem a přáním krásného dne,</w:t>
      </w:r>
    </w:p>
    <w:p w:rsidR="00645840" w:rsidRDefault="00645840" w:rsidP="00645840">
      <w:pPr>
        <w:rPr>
          <w:color w:val="1F497D"/>
        </w:rPr>
      </w:pPr>
    </w:p>
    <w:p w:rsidR="00645840" w:rsidRPr="00645840" w:rsidRDefault="00645840" w:rsidP="00645840">
      <w:pPr>
        <w:rPr>
          <w:rFonts w:ascii="Baskerville Old Face" w:hAnsi="Baskerville Old Face"/>
          <w:b/>
          <w:bCs/>
          <w:color w:val="000000" w:themeColor="text1"/>
        </w:rPr>
      </w:pPr>
      <w:r w:rsidRPr="00645840">
        <w:rPr>
          <w:rFonts w:ascii="Baskerville Old Face" w:hAnsi="Baskerville Old Face"/>
          <w:b/>
          <w:bCs/>
          <w:color w:val="000000" w:themeColor="text1"/>
          <w:highlight w:val="black"/>
        </w:rPr>
        <w:t>Silvia Kone</w:t>
      </w:r>
      <w:r w:rsidRPr="00645840">
        <w:rPr>
          <w:rFonts w:ascii="Times New Roman" w:hAnsi="Times New Roman" w:cs="Times New Roman"/>
          <w:b/>
          <w:bCs/>
          <w:color w:val="000000" w:themeColor="text1"/>
          <w:highlight w:val="black"/>
        </w:rPr>
        <w:t>č</w:t>
      </w:r>
      <w:r w:rsidRPr="00645840">
        <w:rPr>
          <w:rFonts w:ascii="Baskerville Old Face" w:hAnsi="Baskerville Old Face"/>
          <w:b/>
          <w:bCs/>
          <w:color w:val="000000" w:themeColor="text1"/>
          <w:highlight w:val="black"/>
        </w:rPr>
        <w:t>ná</w:t>
      </w:r>
    </w:p>
    <w:p w:rsidR="00645840" w:rsidRDefault="00645840" w:rsidP="00645840">
      <w:pPr>
        <w:rPr>
          <w:rFonts w:ascii="Baskerville Old Face" w:hAnsi="Baskerville Old Face"/>
          <w:b/>
          <w:bCs/>
          <w:color w:val="17365D"/>
        </w:rPr>
      </w:pPr>
      <w:r>
        <w:rPr>
          <w:rFonts w:ascii="Baskerville Old Face" w:hAnsi="Baskerville Old Face"/>
          <w:b/>
          <w:bCs/>
          <w:color w:val="17365D"/>
        </w:rPr>
        <w:t xml:space="preserve">Team </w:t>
      </w:r>
      <w:proofErr w:type="spellStart"/>
      <w:r>
        <w:rPr>
          <w:rFonts w:ascii="Baskerville Old Face" w:hAnsi="Baskerville Old Face"/>
          <w:b/>
          <w:bCs/>
          <w:color w:val="17365D"/>
        </w:rPr>
        <w:t>Assistant</w:t>
      </w:r>
      <w:proofErr w:type="spellEnd"/>
      <w:r>
        <w:rPr>
          <w:rFonts w:ascii="Baskerville Old Face" w:hAnsi="Baskerville Old Face"/>
          <w:b/>
          <w:bCs/>
          <w:color w:val="17365D"/>
        </w:rPr>
        <w:t xml:space="preserve"> / Office Support</w:t>
      </w:r>
    </w:p>
    <w:p w:rsidR="00645840" w:rsidRDefault="00645840" w:rsidP="00645840">
      <w:pPr>
        <w:rPr>
          <w:rFonts w:ascii="Baskerville Old Face" w:hAnsi="Baskerville Old Face"/>
          <w:color w:val="000000"/>
        </w:rPr>
      </w:pPr>
    </w:p>
    <w:p w:rsidR="00645840" w:rsidRDefault="00645840" w:rsidP="00645840">
      <w:pPr>
        <w:rPr>
          <w:rFonts w:ascii="Baskerville Old Face" w:hAnsi="Baskerville Old Face"/>
          <w:color w:val="17365D"/>
        </w:rPr>
      </w:pPr>
      <w:proofErr w:type="spellStart"/>
      <w:r>
        <w:rPr>
          <w:rFonts w:ascii="Baskerville Old Face" w:hAnsi="Baskerville Old Face"/>
          <w:color w:val="000000"/>
        </w:rPr>
        <w:t>The</w:t>
      </w:r>
      <w:proofErr w:type="spellEnd"/>
      <w:r>
        <w:rPr>
          <w:rFonts w:ascii="Baskerville Old Face" w:hAnsi="Baskerville Old Face"/>
          <w:color w:val="000000"/>
        </w:rPr>
        <w:t xml:space="preserve"> </w:t>
      </w:r>
      <w:proofErr w:type="spellStart"/>
      <w:r>
        <w:rPr>
          <w:rFonts w:ascii="Baskerville Old Face" w:hAnsi="Baskerville Old Face"/>
          <w:color w:val="000000"/>
        </w:rPr>
        <w:t>Binding</w:t>
      </w:r>
      <w:proofErr w:type="spellEnd"/>
      <w:r>
        <w:rPr>
          <w:rFonts w:ascii="Baskerville Old Face" w:hAnsi="Baskerville Old Face"/>
          <w:color w:val="000000"/>
        </w:rPr>
        <w:t xml:space="preserve"> </w:t>
      </w:r>
      <w:proofErr w:type="spellStart"/>
      <w:r>
        <w:rPr>
          <w:rFonts w:ascii="Baskerville Old Face" w:hAnsi="Baskerville Old Face"/>
          <w:color w:val="000000"/>
        </w:rPr>
        <w:t>Site</w:t>
      </w:r>
      <w:proofErr w:type="spellEnd"/>
      <w:r>
        <w:rPr>
          <w:rFonts w:ascii="Baskerville Old Face" w:hAnsi="Baskerville Old Face"/>
          <w:color w:val="000000"/>
        </w:rPr>
        <w:t xml:space="preserve"> s.r.o. </w:t>
      </w:r>
    </w:p>
    <w:p w:rsidR="00645840" w:rsidRDefault="00645840" w:rsidP="00645840">
      <w:pPr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Sinkulova 55/682, 147 00 Praha 4</w:t>
      </w:r>
    </w:p>
    <w:p w:rsidR="00645840" w:rsidRDefault="00645840" w:rsidP="00645840">
      <w:pPr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Czech Republic</w:t>
      </w:r>
    </w:p>
    <w:p w:rsidR="00645840" w:rsidRDefault="00645840" w:rsidP="00645840">
      <w:pPr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Mobile: +420 </w:t>
      </w:r>
      <w:bookmarkStart w:id="0" w:name="_GoBack"/>
      <w:bookmarkEnd w:id="0"/>
      <w:r w:rsidRPr="00645840">
        <w:rPr>
          <w:rFonts w:ascii="Baskerville Old Face" w:hAnsi="Baskerville Old Face"/>
          <w:color w:val="000000"/>
          <w:highlight w:val="black"/>
        </w:rPr>
        <w:t>734 571 260</w:t>
      </w:r>
      <w:r>
        <w:rPr>
          <w:rFonts w:ascii="Baskerville Old Face" w:hAnsi="Baskerville Old Face"/>
          <w:color w:val="000000"/>
        </w:rPr>
        <w:t xml:space="preserve"> </w:t>
      </w:r>
    </w:p>
    <w:p w:rsidR="00645840" w:rsidRDefault="00645840" w:rsidP="00645840">
      <w:pPr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Direct:  +420 </w:t>
      </w:r>
      <w:r w:rsidRPr="00645840">
        <w:rPr>
          <w:rFonts w:ascii="Baskerville Old Face" w:hAnsi="Baskerville Old Face"/>
          <w:color w:val="000000"/>
          <w:highlight w:val="black"/>
        </w:rPr>
        <w:t>223 013 988</w:t>
      </w:r>
    </w:p>
    <w:p w:rsidR="00645840" w:rsidRDefault="00645840" w:rsidP="00645840">
      <w:pPr>
        <w:rPr>
          <w:rFonts w:ascii="Baskerville Old Face" w:hAnsi="Baskerville Old Face"/>
          <w:color w:val="000000"/>
        </w:rPr>
      </w:pPr>
      <w:hyperlink r:id="rId7" w:history="1">
        <w:r w:rsidRPr="00645840">
          <w:rPr>
            <w:rStyle w:val="Hypertextovodkaz"/>
            <w:rFonts w:ascii="Baskerville Old Face" w:hAnsi="Baskerville Old Face"/>
            <w:color w:val="000000" w:themeColor="text1"/>
            <w:highlight w:val="black"/>
          </w:rPr>
          <w:t>silvia.konecna</w:t>
        </w:r>
        <w:r>
          <w:rPr>
            <w:rStyle w:val="Hypertextovodkaz"/>
            <w:rFonts w:ascii="Baskerville Old Face" w:hAnsi="Baskerville Old Face"/>
          </w:rPr>
          <w:t>@bindingsite.cz</w:t>
        </w:r>
      </w:hyperlink>
    </w:p>
    <w:p w:rsidR="00645840" w:rsidRDefault="00645840" w:rsidP="00645840">
      <w:pPr>
        <w:rPr>
          <w:rFonts w:ascii="Baskerville Old Face" w:hAnsi="Baskerville Old Face"/>
          <w:color w:val="000000"/>
        </w:rPr>
      </w:pPr>
      <w:hyperlink r:id="rId8" w:tgtFrame="_blank" w:history="1">
        <w:r>
          <w:rPr>
            <w:rStyle w:val="Hypertextovodkaz"/>
            <w:rFonts w:ascii="Baskerville Old Face" w:hAnsi="Baskerville Old Face"/>
            <w:color w:val="000000"/>
          </w:rPr>
          <w:t>www.bindingsite.cz</w:t>
        </w:r>
      </w:hyperlink>
    </w:p>
    <w:p w:rsidR="002409B7" w:rsidRDefault="002409B7"/>
    <w:sectPr w:rsidR="0024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40"/>
    <w:rsid w:val="002409B7"/>
    <w:rsid w:val="006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84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58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84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dingsit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konecna@bindingsit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indingsite.cz" TargetMode="External"/><Relationship Id="rId5" Type="http://schemas.openxmlformats.org/officeDocument/2006/relationships/hyperlink" Target="mailto:info.cz@bindingsit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2019-01-10T07:24:00Z</dcterms:created>
  <dcterms:modified xsi:type="dcterms:W3CDTF">2019-01-10T07:25:00Z</dcterms:modified>
</cp:coreProperties>
</file>