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FA466" w14:textId="56F65CC6" w:rsidR="00391A9F" w:rsidRDefault="00391A9F" w:rsidP="00391A9F">
      <w:pPr>
        <w:pStyle w:val="Normlnweb"/>
        <w:framePr w:w="3853" w:h="1790" w:hSpace="144" w:wrap="around" w:vAnchor="text" w:hAnchor="page" w:x="5665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4451E914" w14:textId="77777777" w:rsidR="00D216A8" w:rsidRDefault="00D216A8" w:rsidP="00391A9F">
      <w:pPr>
        <w:pStyle w:val="Normlnweb"/>
        <w:framePr w:w="3853" w:h="1790" w:hSpace="144" w:wrap="around" w:vAnchor="text" w:hAnchor="page" w:x="5665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078B9D0B" w14:textId="0EF5827C" w:rsidR="00D216A8" w:rsidRDefault="00D216A8" w:rsidP="00391A9F">
      <w:pPr>
        <w:pStyle w:val="Normlnweb"/>
        <w:framePr w:w="3853" w:h="1790" w:hSpace="144" w:wrap="around" w:vAnchor="text" w:hAnchor="page" w:x="5665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 w:beforeAutospacing="0" w:after="0" w:afterAutospacing="0"/>
        <w:rPr>
          <w:b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39770E">
        <w:rPr>
          <w:rFonts w:ascii="Arial" w:hAnsi="Arial" w:cs="Arial"/>
          <w:bCs/>
          <w:sz w:val="20"/>
          <w:szCs w:val="20"/>
        </w:rPr>
        <w:t>ONERO s. r. o.</w:t>
      </w:r>
      <w:r>
        <w:rPr>
          <w:b/>
        </w:rPr>
        <w:t xml:space="preserve"> </w:t>
      </w:r>
    </w:p>
    <w:p w14:paraId="3E8FD02A" w14:textId="66EFDC0F" w:rsidR="00D216A8" w:rsidRDefault="00D216A8" w:rsidP="00391A9F">
      <w:pPr>
        <w:pStyle w:val="Normlnweb"/>
        <w:framePr w:w="3853" w:h="1790" w:hSpace="144" w:wrap="around" w:vAnchor="text" w:hAnchor="page" w:x="5665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 w:beforeAutospacing="0" w:after="0" w:afterAutospacing="0"/>
      </w:pPr>
      <w:r>
        <w:t xml:space="preserve">   </w:t>
      </w:r>
      <w:r w:rsidR="0039770E">
        <w:rPr>
          <w:rFonts w:ascii="Arial" w:hAnsi="Arial" w:cs="Arial"/>
          <w:sz w:val="20"/>
          <w:szCs w:val="20"/>
        </w:rPr>
        <w:t>Kosmonautů 477/2</w:t>
      </w:r>
    </w:p>
    <w:p w14:paraId="49B53E75" w14:textId="47ABDAB1" w:rsidR="002F3310" w:rsidRPr="00D216A8" w:rsidRDefault="00D216A8" w:rsidP="00391A9F">
      <w:pPr>
        <w:pStyle w:val="Normlnweb"/>
        <w:framePr w:w="3853" w:h="1790" w:hSpace="144" w:wrap="around" w:vAnchor="text" w:hAnchor="page" w:x="5665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9770E">
        <w:rPr>
          <w:rFonts w:ascii="Arial" w:hAnsi="Arial" w:cs="Arial"/>
          <w:sz w:val="20"/>
          <w:szCs w:val="20"/>
        </w:rPr>
        <w:t>400 01 Ústí nad Labem</w:t>
      </w:r>
    </w:p>
    <w:p w14:paraId="2688DABA" w14:textId="3C9051DA" w:rsidR="002F3310" w:rsidRPr="00391A9F" w:rsidRDefault="00391A9F" w:rsidP="002F3310">
      <w:pPr>
        <w:pStyle w:val="Normlnweb"/>
        <w:framePr w:w="3853" w:h="1790" w:hSpace="144" w:wrap="around" w:vAnchor="text" w:hAnchor="page" w:x="5665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91A9F">
        <w:rPr>
          <w:rFonts w:ascii="Arial" w:hAnsi="Arial" w:cs="Arial"/>
          <w:sz w:val="20"/>
          <w:szCs w:val="20"/>
        </w:rPr>
        <w:t xml:space="preserve">IDDS: </w:t>
      </w:r>
      <w:r w:rsidR="0039770E" w:rsidRPr="0039770E">
        <w:rPr>
          <w:rFonts w:ascii="Arial" w:hAnsi="Arial" w:cs="Arial"/>
          <w:sz w:val="20"/>
          <w:szCs w:val="20"/>
        </w:rPr>
        <w:t>8gerf9s</w:t>
      </w:r>
    </w:p>
    <w:p w14:paraId="3BB31C1E" w14:textId="58D06147" w:rsidR="007F25CC" w:rsidRPr="006D317D" w:rsidRDefault="00150F22" w:rsidP="00D50A50">
      <w:pPr>
        <w:spacing w:line="276" w:lineRule="auto"/>
        <w:ind w:left="-811"/>
        <w:rPr>
          <w:sz w:val="20"/>
          <w:szCs w:val="20"/>
        </w:rPr>
      </w:pPr>
      <w:r w:rsidRPr="006D317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4D30B94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2CEB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6D317D">
        <w:rPr>
          <w:rFonts w:ascii="Arial" w:hAnsi="Arial" w:cs="Arial"/>
          <w:sz w:val="20"/>
          <w:szCs w:val="20"/>
        </w:rPr>
        <w:t>V</w:t>
      </w:r>
      <w:r w:rsidR="007F25CC" w:rsidRPr="006D317D">
        <w:rPr>
          <w:rFonts w:ascii="Arial" w:hAnsi="Arial" w:cs="Arial"/>
          <w:sz w:val="20"/>
          <w:szCs w:val="20"/>
        </w:rPr>
        <w:t xml:space="preserve">áš dopis zn.: </w:t>
      </w:r>
    </w:p>
    <w:p w14:paraId="614A8E2D" w14:textId="09D76B16" w:rsidR="007F25CC" w:rsidRPr="006D317D" w:rsidRDefault="00EB2CF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Z</w:t>
      </w:r>
      <w:r w:rsidR="007F25CC" w:rsidRPr="006D317D">
        <w:rPr>
          <w:rFonts w:ascii="Arial" w:hAnsi="Arial" w:cs="Arial"/>
          <w:sz w:val="20"/>
          <w:szCs w:val="20"/>
        </w:rPr>
        <w:t>e dne:</w:t>
      </w:r>
    </w:p>
    <w:p w14:paraId="043D480A" w14:textId="137DA6F3" w:rsidR="007F25CC" w:rsidRPr="006D317D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Naše značka:</w:t>
      </w:r>
      <w:r w:rsidR="005E4E2C" w:rsidRPr="005E4E2C">
        <w:t xml:space="preserve"> </w:t>
      </w:r>
      <w:r w:rsidR="005E4E2C" w:rsidRPr="005E4E2C">
        <w:rPr>
          <w:rFonts w:ascii="Arial" w:hAnsi="Arial" w:cs="Arial"/>
          <w:sz w:val="20"/>
          <w:szCs w:val="20"/>
        </w:rPr>
        <w:t>SPU 015702/2019/508100/Pa</w:t>
      </w:r>
      <w:r w:rsidR="00DC42CD" w:rsidRPr="006D317D">
        <w:t xml:space="preserve"> </w:t>
      </w:r>
    </w:p>
    <w:p w14:paraId="54B90477" w14:textId="1F443A3C" w:rsidR="00EB2CFC" w:rsidRPr="006D317D" w:rsidRDefault="00EB2CF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Spisová zn.:</w:t>
      </w:r>
    </w:p>
    <w:p w14:paraId="3E016C7E" w14:textId="70C3A03F" w:rsidR="007F25CC" w:rsidRPr="006D317D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Vyřizuje.: </w:t>
      </w:r>
      <w:r w:rsidR="006D317D">
        <w:rPr>
          <w:rFonts w:ascii="Arial" w:hAnsi="Arial" w:cs="Arial"/>
          <w:sz w:val="20"/>
          <w:szCs w:val="20"/>
        </w:rPr>
        <w:t>Ing</w:t>
      </w:r>
      <w:r w:rsidR="00832620" w:rsidRPr="006D317D">
        <w:rPr>
          <w:rFonts w:ascii="Arial" w:hAnsi="Arial" w:cs="Arial"/>
          <w:sz w:val="20"/>
          <w:szCs w:val="20"/>
        </w:rPr>
        <w:t>. Jiří Pavliš, DiS.</w:t>
      </w:r>
    </w:p>
    <w:p w14:paraId="57ABF4D7" w14:textId="6E7C6E7B" w:rsidR="007F25CC" w:rsidRPr="006D317D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Tel.:</w:t>
      </w:r>
      <w:r w:rsidR="00832620" w:rsidRPr="006D317D">
        <w:rPr>
          <w:rFonts w:ascii="Arial" w:hAnsi="Arial" w:cs="Arial"/>
          <w:sz w:val="20"/>
          <w:szCs w:val="20"/>
        </w:rPr>
        <w:t xml:space="preserve"> 727 956 841</w:t>
      </w:r>
    </w:p>
    <w:p w14:paraId="7ADCB87D" w14:textId="2B0682CA" w:rsidR="007F25CC" w:rsidRPr="006D317D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ID DS:</w:t>
      </w:r>
      <w:r w:rsidR="00EB2CFC" w:rsidRPr="006D317D">
        <w:rPr>
          <w:rFonts w:ascii="Arial" w:hAnsi="Arial" w:cs="Arial"/>
          <w:sz w:val="20"/>
          <w:szCs w:val="20"/>
        </w:rPr>
        <w:t xml:space="preserve"> z49per3</w:t>
      </w:r>
    </w:p>
    <w:p w14:paraId="009E9231" w14:textId="119D4CD5" w:rsidR="007F25CC" w:rsidRPr="006D317D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E</w:t>
      </w:r>
      <w:r w:rsidR="00B012B6" w:rsidRPr="006D317D">
        <w:rPr>
          <w:rFonts w:ascii="Arial" w:hAnsi="Arial" w:cs="Arial"/>
          <w:sz w:val="20"/>
          <w:szCs w:val="20"/>
        </w:rPr>
        <w:t>-</w:t>
      </w:r>
      <w:r w:rsidRPr="006D317D">
        <w:rPr>
          <w:rFonts w:ascii="Arial" w:hAnsi="Arial" w:cs="Arial"/>
          <w:sz w:val="20"/>
          <w:szCs w:val="20"/>
        </w:rPr>
        <w:t>mail:</w:t>
      </w:r>
      <w:r w:rsidR="00832620" w:rsidRPr="006D317D">
        <w:rPr>
          <w:rFonts w:ascii="Arial" w:hAnsi="Arial" w:cs="Arial"/>
          <w:sz w:val="20"/>
          <w:szCs w:val="20"/>
        </w:rPr>
        <w:t xml:space="preserve"> j.pavlis@spucr.cz</w:t>
      </w:r>
    </w:p>
    <w:p w14:paraId="23A746AF" w14:textId="77777777" w:rsidR="00150F22" w:rsidRPr="006D317D" w:rsidRDefault="00150F22" w:rsidP="00D50A50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3CB4CA91" w14:textId="57577D53" w:rsidR="00B012B6" w:rsidRPr="006D317D" w:rsidRDefault="00B012B6" w:rsidP="00D50A50">
      <w:pPr>
        <w:spacing w:line="276" w:lineRule="auto"/>
        <w:ind w:left="-810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Datum:</w:t>
      </w:r>
      <w:r w:rsidR="0039770E" w:rsidRPr="006D317D">
        <w:rPr>
          <w:rFonts w:ascii="Arial" w:hAnsi="Arial" w:cs="Arial"/>
          <w:sz w:val="20"/>
          <w:szCs w:val="20"/>
        </w:rPr>
        <w:t xml:space="preserve"> </w:t>
      </w:r>
      <w:r w:rsidR="006D317D">
        <w:rPr>
          <w:rFonts w:ascii="Arial" w:hAnsi="Arial" w:cs="Arial"/>
          <w:sz w:val="20"/>
          <w:szCs w:val="20"/>
        </w:rPr>
        <w:t>14</w:t>
      </w:r>
      <w:r w:rsidR="002F3310" w:rsidRPr="006D317D">
        <w:rPr>
          <w:rFonts w:ascii="Arial" w:hAnsi="Arial" w:cs="Arial"/>
          <w:sz w:val="20"/>
          <w:szCs w:val="20"/>
        </w:rPr>
        <w:t xml:space="preserve">. </w:t>
      </w:r>
      <w:r w:rsidR="006D317D">
        <w:rPr>
          <w:rFonts w:ascii="Arial" w:hAnsi="Arial" w:cs="Arial"/>
          <w:sz w:val="20"/>
          <w:szCs w:val="20"/>
        </w:rPr>
        <w:t>1</w:t>
      </w:r>
      <w:r w:rsidR="002F3310" w:rsidRPr="006D317D">
        <w:rPr>
          <w:rFonts w:ascii="Arial" w:hAnsi="Arial" w:cs="Arial"/>
          <w:sz w:val="20"/>
          <w:szCs w:val="20"/>
        </w:rPr>
        <w:t>. 201</w:t>
      </w:r>
      <w:r w:rsidR="006D317D">
        <w:rPr>
          <w:rFonts w:ascii="Arial" w:hAnsi="Arial" w:cs="Arial"/>
          <w:sz w:val="20"/>
          <w:szCs w:val="20"/>
        </w:rPr>
        <w:t>9</w:t>
      </w:r>
    </w:p>
    <w:p w14:paraId="5E5B222A" w14:textId="77777777" w:rsidR="007F25CC" w:rsidRPr="006D317D" w:rsidRDefault="007F25CC" w:rsidP="00D50A50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0"/>
          <w:szCs w:val="20"/>
        </w:rPr>
      </w:pPr>
    </w:p>
    <w:p w14:paraId="7EA4F1C3" w14:textId="612D56DD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Objednávka </w:t>
      </w:r>
      <w:r w:rsidR="0039770E" w:rsidRPr="006D317D">
        <w:rPr>
          <w:rFonts w:ascii="Arial" w:hAnsi="Arial" w:cs="Arial"/>
          <w:sz w:val="20"/>
          <w:szCs w:val="20"/>
        </w:rPr>
        <w:t xml:space="preserve">odstranění </w:t>
      </w:r>
      <w:r w:rsidR="00E44E0A" w:rsidRPr="006D317D">
        <w:rPr>
          <w:rFonts w:ascii="Arial" w:hAnsi="Arial" w:cs="Arial"/>
          <w:sz w:val="20"/>
          <w:szCs w:val="20"/>
        </w:rPr>
        <w:t>strom</w:t>
      </w:r>
      <w:r w:rsidR="006D317D">
        <w:rPr>
          <w:rFonts w:ascii="Arial" w:hAnsi="Arial" w:cs="Arial"/>
          <w:sz w:val="20"/>
          <w:szCs w:val="20"/>
        </w:rPr>
        <w:t>ů</w:t>
      </w:r>
    </w:p>
    <w:p w14:paraId="18DBCF43" w14:textId="77777777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43AAF5E9" w14:textId="20A9CEBA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Státní pozemkový úřad příslušný hospodařit s pozemky ve vlastnictví státu dle zákona č. 503/2012 Sb., u Vás objednává </w:t>
      </w:r>
      <w:r w:rsidR="0039770E" w:rsidRPr="006D317D">
        <w:rPr>
          <w:rFonts w:ascii="Arial" w:hAnsi="Arial" w:cs="Arial"/>
          <w:sz w:val="20"/>
          <w:szCs w:val="20"/>
        </w:rPr>
        <w:t xml:space="preserve">odstranění </w:t>
      </w:r>
      <w:r w:rsidR="006C7AAE" w:rsidRPr="006D317D">
        <w:rPr>
          <w:rFonts w:ascii="Arial" w:hAnsi="Arial" w:cs="Arial"/>
          <w:sz w:val="20"/>
          <w:szCs w:val="20"/>
        </w:rPr>
        <w:t xml:space="preserve"> ks stromu</w:t>
      </w:r>
      <w:r w:rsidR="00E44E0A" w:rsidRPr="006D317D">
        <w:rPr>
          <w:rFonts w:ascii="Arial" w:hAnsi="Arial" w:cs="Arial"/>
          <w:sz w:val="20"/>
          <w:szCs w:val="20"/>
        </w:rPr>
        <w:t xml:space="preserve"> </w:t>
      </w:r>
      <w:r w:rsidR="0039770E" w:rsidRPr="006D317D">
        <w:rPr>
          <w:rFonts w:ascii="Arial" w:hAnsi="Arial" w:cs="Arial"/>
          <w:sz w:val="20"/>
          <w:szCs w:val="20"/>
        </w:rPr>
        <w:t xml:space="preserve">z </w:t>
      </w:r>
      <w:r w:rsidR="004D684D" w:rsidRPr="006D317D">
        <w:rPr>
          <w:rFonts w:ascii="Arial" w:hAnsi="Arial" w:cs="Arial"/>
          <w:sz w:val="20"/>
          <w:szCs w:val="20"/>
        </w:rPr>
        <w:t>pozemk</w:t>
      </w:r>
      <w:r w:rsidR="002531CE" w:rsidRPr="006D317D">
        <w:rPr>
          <w:rFonts w:ascii="Arial" w:hAnsi="Arial" w:cs="Arial"/>
          <w:sz w:val="20"/>
          <w:szCs w:val="20"/>
        </w:rPr>
        <w:t>ů</w:t>
      </w:r>
      <w:r w:rsidR="0039770E" w:rsidRPr="006D317D">
        <w:rPr>
          <w:rFonts w:ascii="Arial" w:hAnsi="Arial" w:cs="Arial"/>
          <w:sz w:val="20"/>
          <w:szCs w:val="20"/>
        </w:rPr>
        <w:t xml:space="preserve"> č. </w:t>
      </w:r>
      <w:r w:rsidR="006E0770">
        <w:rPr>
          <w:rFonts w:ascii="Arial" w:hAnsi="Arial" w:cs="Arial"/>
          <w:sz w:val="20"/>
          <w:szCs w:val="20"/>
        </w:rPr>
        <w:t>37</w:t>
      </w:r>
      <w:r w:rsidR="002531CE" w:rsidRPr="006D317D">
        <w:rPr>
          <w:rFonts w:ascii="Arial" w:hAnsi="Arial" w:cs="Arial"/>
          <w:sz w:val="20"/>
          <w:szCs w:val="20"/>
        </w:rPr>
        <w:t xml:space="preserve">1 </w:t>
      </w:r>
      <w:r w:rsidR="0039770E" w:rsidRPr="006D317D">
        <w:rPr>
          <w:rFonts w:ascii="Arial" w:hAnsi="Arial" w:cs="Arial"/>
          <w:sz w:val="20"/>
          <w:szCs w:val="20"/>
        </w:rPr>
        <w:t xml:space="preserve">v k. ú. </w:t>
      </w:r>
      <w:r w:rsidR="006C7AAE" w:rsidRPr="006D317D">
        <w:rPr>
          <w:rFonts w:ascii="Arial" w:hAnsi="Arial" w:cs="Arial"/>
          <w:sz w:val="20"/>
          <w:szCs w:val="20"/>
        </w:rPr>
        <w:t>Malé Březno</w:t>
      </w:r>
      <w:r w:rsidR="006E077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E0770">
        <w:rPr>
          <w:rFonts w:ascii="Arial" w:hAnsi="Arial" w:cs="Arial"/>
          <w:sz w:val="20"/>
          <w:szCs w:val="20"/>
        </w:rPr>
        <w:t>nad Labem</w:t>
      </w:r>
      <w:r w:rsidRPr="006D317D">
        <w:rPr>
          <w:rFonts w:ascii="Arial" w:hAnsi="Arial" w:cs="Arial"/>
          <w:sz w:val="20"/>
          <w:szCs w:val="20"/>
        </w:rPr>
        <w:t>.</w:t>
      </w:r>
      <w:r w:rsidR="002A221B" w:rsidRPr="006D317D">
        <w:rPr>
          <w:rFonts w:ascii="Arial" w:hAnsi="Arial" w:cs="Arial"/>
          <w:sz w:val="20"/>
          <w:szCs w:val="20"/>
        </w:rPr>
        <w:t xml:space="preserve"> Jedná se o havarijní stav, kdy byl záměr kácet oznámen orgánu ochrany ŽP a ten nestanovil žádné podmínky. </w:t>
      </w:r>
    </w:p>
    <w:p w14:paraId="36790E8A" w14:textId="721356D8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 Předmětem objednávky je </w:t>
      </w:r>
      <w:r w:rsidR="0039770E" w:rsidRPr="006D317D">
        <w:rPr>
          <w:rFonts w:ascii="Arial" w:hAnsi="Arial" w:cs="Arial"/>
          <w:sz w:val="20"/>
          <w:szCs w:val="20"/>
        </w:rPr>
        <w:t xml:space="preserve">odstranění </w:t>
      </w:r>
      <w:r w:rsidR="006D317D" w:rsidRPr="006D317D">
        <w:rPr>
          <w:rFonts w:ascii="Arial" w:hAnsi="Arial" w:cs="Arial"/>
          <w:sz w:val="20"/>
          <w:szCs w:val="20"/>
        </w:rPr>
        <w:t>7</w:t>
      </w:r>
      <w:r w:rsidR="00E44E0A" w:rsidRPr="006D317D">
        <w:rPr>
          <w:rFonts w:ascii="Arial" w:hAnsi="Arial" w:cs="Arial"/>
          <w:sz w:val="20"/>
          <w:szCs w:val="20"/>
        </w:rPr>
        <w:t xml:space="preserve"> ks</w:t>
      </w:r>
      <w:r w:rsidR="0039770E" w:rsidRPr="006D317D">
        <w:rPr>
          <w:rFonts w:ascii="Arial" w:hAnsi="Arial" w:cs="Arial"/>
          <w:sz w:val="20"/>
          <w:szCs w:val="20"/>
        </w:rPr>
        <w:t xml:space="preserve"> strom</w:t>
      </w:r>
      <w:r w:rsidR="006D317D" w:rsidRPr="006D317D">
        <w:rPr>
          <w:rFonts w:ascii="Arial" w:hAnsi="Arial" w:cs="Arial"/>
          <w:sz w:val="20"/>
          <w:szCs w:val="20"/>
        </w:rPr>
        <w:t>ů</w:t>
      </w:r>
      <w:r w:rsidR="00E44E0A" w:rsidRPr="006D317D">
        <w:rPr>
          <w:rFonts w:ascii="Arial" w:hAnsi="Arial" w:cs="Arial"/>
          <w:sz w:val="20"/>
          <w:szCs w:val="20"/>
        </w:rPr>
        <w:t xml:space="preserve"> (</w:t>
      </w:r>
      <w:r w:rsidR="006D317D" w:rsidRPr="006D317D">
        <w:rPr>
          <w:rFonts w:ascii="Verdana" w:hAnsi="Verdana"/>
          <w:sz w:val="20"/>
          <w:szCs w:val="20"/>
        </w:rPr>
        <w:t xml:space="preserve">dub </w:t>
      </w:r>
      <w:proofErr w:type="spellStart"/>
      <w:r w:rsidR="006D317D" w:rsidRPr="006D317D">
        <w:rPr>
          <w:rFonts w:ascii="Verdana" w:hAnsi="Verdana"/>
          <w:sz w:val="20"/>
          <w:szCs w:val="20"/>
        </w:rPr>
        <w:t>obv</w:t>
      </w:r>
      <w:proofErr w:type="spellEnd"/>
      <w:r w:rsidR="006D317D" w:rsidRPr="006D317D">
        <w:rPr>
          <w:rFonts w:ascii="Verdana" w:hAnsi="Verdana"/>
          <w:sz w:val="20"/>
          <w:szCs w:val="20"/>
        </w:rPr>
        <w:t>. 300 cm</w:t>
      </w:r>
      <w:r w:rsidR="006D317D">
        <w:rPr>
          <w:rFonts w:ascii="Verdana" w:hAnsi="Verdana"/>
          <w:sz w:val="20"/>
          <w:szCs w:val="20"/>
        </w:rPr>
        <w:t xml:space="preserve">, </w:t>
      </w:r>
      <w:r w:rsidR="006D317D" w:rsidRPr="00753199">
        <w:rPr>
          <w:rFonts w:ascii="Verdana" w:hAnsi="Verdana"/>
          <w:sz w:val="20"/>
          <w:szCs w:val="20"/>
        </w:rPr>
        <w:t xml:space="preserve">buk - </w:t>
      </w:r>
      <w:proofErr w:type="spellStart"/>
      <w:r w:rsidR="006D317D" w:rsidRPr="00753199">
        <w:rPr>
          <w:rFonts w:ascii="Verdana" w:hAnsi="Verdana"/>
          <w:sz w:val="20"/>
          <w:szCs w:val="20"/>
        </w:rPr>
        <w:t>obv</w:t>
      </w:r>
      <w:proofErr w:type="spellEnd"/>
      <w:r w:rsidR="006D317D" w:rsidRPr="00753199">
        <w:rPr>
          <w:rFonts w:ascii="Verdana" w:hAnsi="Verdana"/>
          <w:sz w:val="20"/>
          <w:szCs w:val="20"/>
        </w:rPr>
        <w:t>. 155 cm</w:t>
      </w:r>
      <w:r w:rsidR="006D317D">
        <w:rPr>
          <w:rFonts w:ascii="Verdana" w:hAnsi="Verdana"/>
          <w:sz w:val="20"/>
          <w:szCs w:val="20"/>
        </w:rPr>
        <w:t xml:space="preserve">, </w:t>
      </w:r>
      <w:r w:rsidR="006D317D" w:rsidRPr="00753199">
        <w:rPr>
          <w:rFonts w:ascii="Verdana" w:hAnsi="Verdana"/>
          <w:sz w:val="20"/>
          <w:szCs w:val="20"/>
        </w:rPr>
        <w:t xml:space="preserve">2x akát - </w:t>
      </w:r>
      <w:proofErr w:type="spellStart"/>
      <w:r w:rsidR="006D317D" w:rsidRPr="00753199">
        <w:rPr>
          <w:rFonts w:ascii="Verdana" w:hAnsi="Verdana"/>
          <w:sz w:val="20"/>
          <w:szCs w:val="20"/>
        </w:rPr>
        <w:t>obv</w:t>
      </w:r>
      <w:proofErr w:type="spellEnd"/>
      <w:r w:rsidR="006D317D" w:rsidRPr="00753199">
        <w:rPr>
          <w:rFonts w:ascii="Verdana" w:hAnsi="Verdana"/>
          <w:sz w:val="20"/>
          <w:szCs w:val="20"/>
        </w:rPr>
        <w:t xml:space="preserve">. </w:t>
      </w:r>
      <w:r w:rsidR="006D317D">
        <w:rPr>
          <w:rFonts w:ascii="Verdana" w:hAnsi="Verdana"/>
          <w:sz w:val="20"/>
          <w:szCs w:val="20"/>
        </w:rPr>
        <w:t xml:space="preserve">85 + 130 cm, </w:t>
      </w:r>
      <w:r w:rsidR="006D317D" w:rsidRPr="006D317D">
        <w:rPr>
          <w:rFonts w:ascii="Verdana" w:hAnsi="Verdana"/>
          <w:sz w:val="20"/>
          <w:szCs w:val="20"/>
        </w:rPr>
        <w:t xml:space="preserve">dub - </w:t>
      </w:r>
      <w:proofErr w:type="spellStart"/>
      <w:r w:rsidR="006D317D" w:rsidRPr="006D317D">
        <w:rPr>
          <w:rFonts w:ascii="Verdana" w:hAnsi="Verdana"/>
          <w:sz w:val="20"/>
          <w:szCs w:val="20"/>
        </w:rPr>
        <w:t>obv</w:t>
      </w:r>
      <w:proofErr w:type="spellEnd"/>
      <w:r w:rsidR="006D317D" w:rsidRPr="006D317D">
        <w:rPr>
          <w:rFonts w:ascii="Verdana" w:hAnsi="Verdana"/>
          <w:sz w:val="20"/>
          <w:szCs w:val="20"/>
        </w:rPr>
        <w:t>. 150 cm</w:t>
      </w:r>
      <w:r w:rsidR="006D317D">
        <w:rPr>
          <w:rFonts w:ascii="Verdana" w:hAnsi="Verdana"/>
          <w:sz w:val="20"/>
          <w:szCs w:val="20"/>
        </w:rPr>
        <w:t xml:space="preserve">, </w:t>
      </w:r>
      <w:r w:rsidR="006D317D" w:rsidRPr="00753199">
        <w:rPr>
          <w:rFonts w:ascii="Verdana" w:hAnsi="Verdana"/>
          <w:sz w:val="20"/>
          <w:szCs w:val="20"/>
        </w:rPr>
        <w:t>akát (</w:t>
      </w:r>
      <w:proofErr w:type="spellStart"/>
      <w:r w:rsidR="006D317D" w:rsidRPr="00753199">
        <w:rPr>
          <w:rFonts w:ascii="Verdana" w:hAnsi="Verdana"/>
          <w:sz w:val="20"/>
          <w:szCs w:val="20"/>
        </w:rPr>
        <w:t>dvojkmen</w:t>
      </w:r>
      <w:proofErr w:type="spellEnd"/>
      <w:r w:rsidR="006D317D" w:rsidRPr="00753199">
        <w:rPr>
          <w:rFonts w:ascii="Verdana" w:hAnsi="Verdana"/>
          <w:sz w:val="20"/>
          <w:szCs w:val="20"/>
        </w:rPr>
        <w:t xml:space="preserve">) - </w:t>
      </w:r>
      <w:proofErr w:type="spellStart"/>
      <w:r w:rsidR="006D317D" w:rsidRPr="00753199">
        <w:rPr>
          <w:rFonts w:ascii="Verdana" w:hAnsi="Verdana"/>
          <w:sz w:val="20"/>
          <w:szCs w:val="20"/>
        </w:rPr>
        <w:t>obv</w:t>
      </w:r>
      <w:proofErr w:type="spellEnd"/>
      <w:r w:rsidR="006D317D" w:rsidRPr="00753199">
        <w:rPr>
          <w:rFonts w:ascii="Verdana" w:hAnsi="Verdana"/>
          <w:sz w:val="20"/>
          <w:szCs w:val="20"/>
        </w:rPr>
        <w:t>. 90+170 cm</w:t>
      </w:r>
      <w:r w:rsidR="006D317D">
        <w:rPr>
          <w:rFonts w:ascii="Verdana" w:hAnsi="Verdana"/>
          <w:sz w:val="20"/>
          <w:szCs w:val="20"/>
        </w:rPr>
        <w:t xml:space="preserve">, </w:t>
      </w:r>
      <w:r w:rsidR="006D317D" w:rsidRPr="00753199">
        <w:rPr>
          <w:rFonts w:ascii="Verdana" w:hAnsi="Verdana"/>
          <w:sz w:val="20"/>
          <w:szCs w:val="20"/>
        </w:rPr>
        <w:t xml:space="preserve">jasan - </w:t>
      </w:r>
      <w:proofErr w:type="spellStart"/>
      <w:r w:rsidR="006D317D" w:rsidRPr="00753199">
        <w:rPr>
          <w:rFonts w:ascii="Verdana" w:hAnsi="Verdana"/>
          <w:sz w:val="20"/>
          <w:szCs w:val="20"/>
        </w:rPr>
        <w:t>obv</w:t>
      </w:r>
      <w:proofErr w:type="spellEnd"/>
      <w:r w:rsidR="006D317D" w:rsidRPr="00753199">
        <w:rPr>
          <w:rFonts w:ascii="Verdana" w:hAnsi="Verdana"/>
          <w:sz w:val="20"/>
          <w:szCs w:val="20"/>
        </w:rPr>
        <w:t>. 220 cm</w:t>
      </w:r>
      <w:r w:rsidR="00E44E0A" w:rsidRPr="006D317D">
        <w:rPr>
          <w:rFonts w:ascii="Arial" w:hAnsi="Arial" w:cs="Arial"/>
          <w:sz w:val="20"/>
          <w:szCs w:val="20"/>
        </w:rPr>
        <w:t>)</w:t>
      </w:r>
      <w:r w:rsidR="00967E36" w:rsidRPr="006D317D">
        <w:rPr>
          <w:rFonts w:ascii="Arial" w:hAnsi="Arial" w:cs="Arial"/>
          <w:sz w:val="20"/>
          <w:szCs w:val="20"/>
        </w:rPr>
        <w:t>,</w:t>
      </w:r>
      <w:r w:rsidR="0039770E" w:rsidRPr="006D317D">
        <w:rPr>
          <w:rFonts w:ascii="Arial" w:hAnsi="Arial" w:cs="Arial"/>
          <w:sz w:val="20"/>
          <w:szCs w:val="20"/>
        </w:rPr>
        <w:t xml:space="preserve"> </w:t>
      </w:r>
      <w:r w:rsidR="00967E36" w:rsidRPr="006D317D">
        <w:rPr>
          <w:rFonts w:ascii="Arial" w:hAnsi="Arial" w:cs="Arial"/>
          <w:sz w:val="20"/>
          <w:szCs w:val="20"/>
        </w:rPr>
        <w:t>(služba č.</w:t>
      </w:r>
      <w:r w:rsidR="00967E36" w:rsidRPr="006D317D">
        <w:t> </w:t>
      </w:r>
      <w:r w:rsidR="002531CE" w:rsidRPr="006D317D">
        <w:rPr>
          <w:rFonts w:ascii="Arial" w:hAnsi="Arial" w:cs="Arial"/>
          <w:sz w:val="20"/>
          <w:szCs w:val="20"/>
        </w:rPr>
        <w:t>6</w:t>
      </w:r>
      <w:r w:rsidR="006C7AAE" w:rsidRPr="006D317D">
        <w:rPr>
          <w:rFonts w:ascii="Arial" w:hAnsi="Arial" w:cs="Arial"/>
          <w:sz w:val="20"/>
          <w:szCs w:val="20"/>
        </w:rPr>
        <w:t>7 a 69</w:t>
      </w:r>
      <w:r w:rsidR="0039770E" w:rsidRPr="006D317D">
        <w:rPr>
          <w:rFonts w:ascii="Arial" w:hAnsi="Arial" w:cs="Arial"/>
          <w:sz w:val="20"/>
          <w:szCs w:val="20"/>
        </w:rPr>
        <w:t xml:space="preserve">) </w:t>
      </w:r>
      <w:r w:rsidR="006D317D">
        <w:rPr>
          <w:rFonts w:ascii="Arial" w:hAnsi="Arial" w:cs="Arial"/>
          <w:sz w:val="20"/>
          <w:szCs w:val="20"/>
        </w:rPr>
        <w:t>na pozemku</w:t>
      </w:r>
      <w:r w:rsidR="002531CE" w:rsidRPr="006D317D">
        <w:rPr>
          <w:rFonts w:ascii="Arial" w:hAnsi="Arial" w:cs="Arial"/>
          <w:sz w:val="20"/>
          <w:szCs w:val="20"/>
        </w:rPr>
        <w:t xml:space="preserve"> </w:t>
      </w:r>
      <w:r w:rsidRPr="006D317D">
        <w:rPr>
          <w:rFonts w:ascii="Arial" w:hAnsi="Arial" w:cs="Arial"/>
          <w:sz w:val="20"/>
          <w:szCs w:val="20"/>
        </w:rPr>
        <w:t>p.</w:t>
      </w:r>
      <w:r w:rsidR="004D684D" w:rsidRPr="006D317D">
        <w:rPr>
          <w:rFonts w:ascii="Arial" w:hAnsi="Arial" w:cs="Arial"/>
          <w:sz w:val="20"/>
          <w:szCs w:val="20"/>
        </w:rPr>
        <w:t xml:space="preserve"> </w:t>
      </w:r>
      <w:r w:rsidRPr="006D317D">
        <w:rPr>
          <w:rFonts w:ascii="Arial" w:hAnsi="Arial" w:cs="Arial"/>
          <w:sz w:val="20"/>
          <w:szCs w:val="20"/>
        </w:rPr>
        <w:t>č</w:t>
      </w:r>
      <w:r w:rsidR="006D317D">
        <w:rPr>
          <w:rFonts w:ascii="Arial" w:hAnsi="Arial" w:cs="Arial"/>
          <w:sz w:val="20"/>
          <w:szCs w:val="20"/>
        </w:rPr>
        <w:t xml:space="preserve">. </w:t>
      </w:r>
      <w:r w:rsidR="006C7AAE" w:rsidRPr="006D317D">
        <w:rPr>
          <w:rFonts w:ascii="Arial" w:hAnsi="Arial" w:cs="Arial"/>
          <w:sz w:val="20"/>
          <w:szCs w:val="20"/>
        </w:rPr>
        <w:t>3</w:t>
      </w:r>
      <w:r w:rsidR="006D317D">
        <w:rPr>
          <w:rFonts w:ascii="Arial" w:hAnsi="Arial" w:cs="Arial"/>
          <w:sz w:val="20"/>
          <w:szCs w:val="20"/>
        </w:rPr>
        <w:t>7</w:t>
      </w:r>
      <w:r w:rsidR="002531CE" w:rsidRPr="006D317D">
        <w:rPr>
          <w:rFonts w:ascii="Arial" w:hAnsi="Arial" w:cs="Arial"/>
          <w:sz w:val="20"/>
          <w:szCs w:val="20"/>
        </w:rPr>
        <w:t xml:space="preserve">1 </w:t>
      </w:r>
      <w:r w:rsidRPr="006D317D">
        <w:rPr>
          <w:rFonts w:ascii="Arial" w:hAnsi="Arial" w:cs="Arial"/>
          <w:sz w:val="20"/>
          <w:szCs w:val="20"/>
        </w:rPr>
        <w:t>k.</w:t>
      </w:r>
      <w:r w:rsidR="006F54E5" w:rsidRPr="006D317D">
        <w:rPr>
          <w:rFonts w:ascii="Arial" w:hAnsi="Arial" w:cs="Arial"/>
          <w:sz w:val="20"/>
          <w:szCs w:val="20"/>
        </w:rPr>
        <w:t> </w:t>
      </w:r>
      <w:r w:rsidRPr="006D317D">
        <w:rPr>
          <w:rFonts w:ascii="Arial" w:hAnsi="Arial" w:cs="Arial"/>
          <w:sz w:val="20"/>
          <w:szCs w:val="20"/>
        </w:rPr>
        <w:t xml:space="preserve">ú. </w:t>
      </w:r>
      <w:r w:rsidR="006C7AAE" w:rsidRPr="006D317D">
        <w:rPr>
          <w:rFonts w:ascii="Arial" w:hAnsi="Arial" w:cs="Arial"/>
          <w:sz w:val="20"/>
          <w:szCs w:val="20"/>
        </w:rPr>
        <w:t>Malé Březno</w:t>
      </w:r>
      <w:r w:rsidRPr="006D317D">
        <w:rPr>
          <w:rFonts w:ascii="Arial" w:hAnsi="Arial" w:cs="Arial"/>
          <w:sz w:val="20"/>
          <w:szCs w:val="20"/>
        </w:rPr>
        <w:t xml:space="preserve"> </w:t>
      </w:r>
      <w:r w:rsidR="006D317D">
        <w:rPr>
          <w:rFonts w:ascii="Arial" w:hAnsi="Arial" w:cs="Arial"/>
          <w:sz w:val="20"/>
          <w:szCs w:val="20"/>
        </w:rPr>
        <w:t xml:space="preserve">nad Labem </w:t>
      </w:r>
      <w:r w:rsidRPr="006D317D">
        <w:rPr>
          <w:rFonts w:ascii="Arial" w:hAnsi="Arial" w:cs="Arial"/>
          <w:sz w:val="20"/>
          <w:szCs w:val="20"/>
        </w:rPr>
        <w:t>za těchto podmínek:</w:t>
      </w:r>
    </w:p>
    <w:p w14:paraId="5D2F8578" w14:textId="19FBC9F7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0320356C" w14:textId="5DA5C8FA" w:rsidR="00D216A8" w:rsidRPr="006D317D" w:rsidRDefault="004D684D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Případný o</w:t>
      </w:r>
      <w:r w:rsidR="00D216A8" w:rsidRPr="006D317D">
        <w:rPr>
          <w:rFonts w:ascii="Arial" w:hAnsi="Arial" w:cs="Arial"/>
          <w:sz w:val="20"/>
          <w:szCs w:val="20"/>
        </w:rPr>
        <w:t>dpad bude zlikvidován nezávadným způsobem, v souladu se zákonem o odpadech č. 185/2001 Sb., v platném znění tak, aby byl zachován původní ráz krajiny.</w:t>
      </w:r>
    </w:p>
    <w:p w14:paraId="05AE2823" w14:textId="77777777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Při realizaci předmětu objednávky budou dodrženy podmínky stanovené zákonem č. 114/1992 Sb., o ochraně přírody a krajiny.</w:t>
      </w:r>
    </w:p>
    <w:p w14:paraId="0546672A" w14:textId="77777777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Případné škody na jakémkoliv zařízení (nadzemní, podzemní) budou řešeny mezi poškozeným a dodavatelským subjektem</w:t>
      </w:r>
    </w:p>
    <w:p w14:paraId="78F07350" w14:textId="347C4C63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Ukončení předmětu oznamte Krajskému pozemkovému úřadu pro Ústecký kraj se sídlem v Teplicích na tel. číslo 727956841 – </w:t>
      </w:r>
      <w:r w:rsidR="006D317D">
        <w:rPr>
          <w:rFonts w:ascii="Arial" w:hAnsi="Arial" w:cs="Arial"/>
          <w:sz w:val="20"/>
          <w:szCs w:val="20"/>
        </w:rPr>
        <w:t>Ing</w:t>
      </w:r>
      <w:r w:rsidR="004D684D" w:rsidRPr="006D317D">
        <w:rPr>
          <w:rFonts w:ascii="Arial" w:hAnsi="Arial" w:cs="Arial"/>
          <w:sz w:val="20"/>
          <w:szCs w:val="20"/>
        </w:rPr>
        <w:t xml:space="preserve">. </w:t>
      </w:r>
      <w:r w:rsidRPr="006D317D">
        <w:rPr>
          <w:rFonts w:ascii="Arial" w:hAnsi="Arial" w:cs="Arial"/>
          <w:sz w:val="20"/>
          <w:szCs w:val="20"/>
        </w:rPr>
        <w:t xml:space="preserve">Jiří Pavliš, DiS., nebo e-mail: j.pavlis@spucr.cz </w:t>
      </w:r>
    </w:p>
    <w:p w14:paraId="2A6A1289" w14:textId="77777777" w:rsidR="0039770E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Neodkladně provedeme kontrolu bezzávadnosti ukončené realizace služby, bude vyhotoven protokol o předání a převzetí předmětu plnění</w:t>
      </w:r>
      <w:r w:rsidR="0039770E" w:rsidRPr="006D317D">
        <w:rPr>
          <w:rFonts w:ascii="Arial" w:hAnsi="Arial" w:cs="Arial"/>
          <w:sz w:val="20"/>
          <w:szCs w:val="20"/>
        </w:rPr>
        <w:t>.</w:t>
      </w:r>
    </w:p>
    <w:p w14:paraId="3B84B66F" w14:textId="2A1D6185" w:rsidR="00D216A8" w:rsidRPr="006D317D" w:rsidRDefault="00E44E0A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Vytěžená dřevní hmota </w:t>
      </w:r>
      <w:r w:rsidR="006D317D">
        <w:rPr>
          <w:rFonts w:ascii="Arial" w:hAnsi="Arial" w:cs="Arial"/>
          <w:sz w:val="20"/>
          <w:szCs w:val="20"/>
        </w:rPr>
        <w:t xml:space="preserve">bude ponechána a zabezpečena na pozemku a </w:t>
      </w:r>
      <w:r w:rsidRPr="006D317D">
        <w:rPr>
          <w:rFonts w:ascii="Arial" w:hAnsi="Arial" w:cs="Arial"/>
          <w:sz w:val="20"/>
          <w:szCs w:val="20"/>
        </w:rPr>
        <w:t xml:space="preserve">Vám </w:t>
      </w:r>
      <w:r w:rsidR="006D317D">
        <w:rPr>
          <w:rFonts w:ascii="Arial" w:hAnsi="Arial" w:cs="Arial"/>
          <w:sz w:val="20"/>
          <w:szCs w:val="20"/>
        </w:rPr>
        <w:t>ne</w:t>
      </w:r>
      <w:r w:rsidRPr="006D317D">
        <w:rPr>
          <w:rFonts w:ascii="Arial" w:hAnsi="Arial" w:cs="Arial"/>
          <w:sz w:val="20"/>
          <w:szCs w:val="20"/>
        </w:rPr>
        <w:t xml:space="preserve">bude </w:t>
      </w:r>
      <w:r w:rsidR="006D317D">
        <w:rPr>
          <w:rFonts w:ascii="Arial" w:hAnsi="Arial" w:cs="Arial"/>
          <w:sz w:val="20"/>
          <w:szCs w:val="20"/>
        </w:rPr>
        <w:t>vzhledem ke stavu dřevin účtována</w:t>
      </w:r>
      <w:r w:rsidR="002531CE" w:rsidRPr="006D317D">
        <w:rPr>
          <w:rFonts w:ascii="Arial" w:hAnsi="Arial" w:cs="Arial"/>
          <w:sz w:val="20"/>
          <w:szCs w:val="20"/>
        </w:rPr>
        <w:t>.</w:t>
      </w:r>
    </w:p>
    <w:p w14:paraId="6D578255" w14:textId="223258C3" w:rsidR="00D216A8" w:rsidRPr="006D317D" w:rsidRDefault="0039770E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Lhůta pro akceptaci této objednávky</w:t>
      </w:r>
      <w:r w:rsidR="00D84341" w:rsidRPr="006D317D">
        <w:rPr>
          <w:rFonts w:ascii="Arial" w:hAnsi="Arial" w:cs="Arial"/>
          <w:sz w:val="20"/>
          <w:szCs w:val="20"/>
        </w:rPr>
        <w:t xml:space="preserve"> je stanovena na 5 dní od doručení. Akceptaci provedete podpisem níže a elektronické zaslání objednávky zadavateli.</w:t>
      </w:r>
    </w:p>
    <w:p w14:paraId="512FF80E" w14:textId="3DE6E03C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S fakturou splatnou do 30</w:t>
      </w:r>
      <w:r w:rsidR="00E90335" w:rsidRPr="006D317D">
        <w:rPr>
          <w:rFonts w:ascii="Arial" w:hAnsi="Arial" w:cs="Arial"/>
          <w:sz w:val="20"/>
          <w:szCs w:val="20"/>
        </w:rPr>
        <w:t xml:space="preserve"> </w:t>
      </w:r>
      <w:r w:rsidRPr="006D317D">
        <w:rPr>
          <w:rFonts w:ascii="Arial" w:hAnsi="Arial" w:cs="Arial"/>
          <w:sz w:val="20"/>
          <w:szCs w:val="20"/>
        </w:rPr>
        <w:t>-</w:t>
      </w:r>
      <w:r w:rsidR="00E90335" w:rsidRPr="006D317D">
        <w:rPr>
          <w:rFonts w:ascii="Arial" w:hAnsi="Arial" w:cs="Arial"/>
          <w:sz w:val="20"/>
          <w:szCs w:val="20"/>
        </w:rPr>
        <w:t xml:space="preserve"> </w:t>
      </w:r>
      <w:r w:rsidRPr="006D317D">
        <w:rPr>
          <w:rFonts w:ascii="Arial" w:hAnsi="Arial" w:cs="Arial"/>
          <w:sz w:val="20"/>
          <w:szCs w:val="20"/>
        </w:rPr>
        <w:t>ti dnů zašlete také kopii objednávky a vyhotovené doklady o likvidaci odpadu dle kategorie.</w:t>
      </w:r>
    </w:p>
    <w:p w14:paraId="0EA84EAC" w14:textId="7777777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609E1882" w14:textId="7777777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Kalkulace ceny provedené služby:</w:t>
      </w:r>
    </w:p>
    <w:p w14:paraId="5DBCE8A8" w14:textId="1D9637D0" w:rsidR="008112A3" w:rsidRDefault="008112A3" w:rsidP="008112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12A3">
        <w:rPr>
          <w:rFonts w:ascii="Arial" w:hAnsi="Arial" w:cs="Arial"/>
          <w:sz w:val="20"/>
          <w:szCs w:val="20"/>
        </w:rPr>
        <w:t>Pokácení uvedených stromů</w:t>
      </w:r>
      <w:r>
        <w:rPr>
          <w:rFonts w:ascii="Arial" w:hAnsi="Arial" w:cs="Arial"/>
          <w:sz w:val="20"/>
          <w:szCs w:val="20"/>
        </w:rPr>
        <w:t>: - Služba č. 66 - 2*, Služba č. 67 - 4*, Služba č. 68 – 2* = celkem 55 297,-Kč</w:t>
      </w:r>
    </w:p>
    <w:p w14:paraId="355AD447" w14:textId="26E7E042" w:rsidR="008112A3" w:rsidRDefault="008112A3" w:rsidP="008112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Služba č. 69 – 150 hodin = celkem 63525,-Kč </w:t>
      </w:r>
      <w:r w:rsidR="00D216A8" w:rsidRPr="008112A3">
        <w:rPr>
          <w:rFonts w:ascii="Arial" w:hAnsi="Arial" w:cs="Arial"/>
          <w:sz w:val="20"/>
          <w:szCs w:val="20"/>
        </w:rPr>
        <w:t xml:space="preserve"> </w:t>
      </w:r>
    </w:p>
    <w:p w14:paraId="28931893" w14:textId="2B7A34D7" w:rsidR="008112A3" w:rsidRPr="008112A3" w:rsidRDefault="008112A3" w:rsidP="008112A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Služba č. 65 – 34 ks = celkem 41140,-Kč</w:t>
      </w:r>
    </w:p>
    <w:p w14:paraId="384C109F" w14:textId="2ACDD46B" w:rsidR="00D216A8" w:rsidRPr="006D317D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     </w:t>
      </w:r>
    </w:p>
    <w:p w14:paraId="59266DF1" w14:textId="39E632B1" w:rsidR="00D216A8" w:rsidRPr="006D317D" w:rsidRDefault="0039770E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Předpokládaná </w:t>
      </w:r>
      <w:r w:rsidR="008112A3">
        <w:rPr>
          <w:rFonts w:ascii="Arial" w:hAnsi="Arial" w:cs="Arial"/>
          <w:sz w:val="20"/>
          <w:szCs w:val="20"/>
        </w:rPr>
        <w:t xml:space="preserve">celková </w:t>
      </w:r>
      <w:r w:rsidRPr="006D317D">
        <w:rPr>
          <w:rFonts w:ascii="Arial" w:hAnsi="Arial" w:cs="Arial"/>
          <w:sz w:val="20"/>
          <w:szCs w:val="20"/>
        </w:rPr>
        <w:t>cena</w:t>
      </w:r>
      <w:r w:rsidR="00D216A8" w:rsidRPr="006D317D">
        <w:rPr>
          <w:rFonts w:ascii="Arial" w:hAnsi="Arial" w:cs="Arial"/>
          <w:sz w:val="20"/>
          <w:szCs w:val="20"/>
        </w:rPr>
        <w:t xml:space="preserve">: </w:t>
      </w:r>
      <w:r w:rsidR="008112A3" w:rsidRPr="008112A3">
        <w:rPr>
          <w:rFonts w:ascii="Arial" w:hAnsi="Arial" w:cs="Arial"/>
          <w:b/>
          <w:sz w:val="20"/>
          <w:szCs w:val="20"/>
        </w:rPr>
        <w:t>159 962</w:t>
      </w:r>
      <w:r w:rsidR="00D216A8" w:rsidRPr="006D317D">
        <w:rPr>
          <w:rFonts w:ascii="Arial" w:hAnsi="Arial" w:cs="Arial"/>
          <w:sz w:val="20"/>
          <w:szCs w:val="20"/>
        </w:rPr>
        <w:t xml:space="preserve">,- včetně DPH </w:t>
      </w:r>
    </w:p>
    <w:p w14:paraId="1C49EB3E" w14:textId="77777777" w:rsidR="008112A3" w:rsidRDefault="00D216A8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 xml:space="preserve">Termín provedení prací:  </w:t>
      </w:r>
      <w:r w:rsidRPr="006D317D">
        <w:rPr>
          <w:rFonts w:ascii="Arial" w:hAnsi="Arial" w:cs="Arial"/>
          <w:sz w:val="20"/>
          <w:szCs w:val="20"/>
        </w:rPr>
        <w:tab/>
        <w:t xml:space="preserve">do </w:t>
      </w:r>
      <w:r w:rsidR="006D317D" w:rsidRPr="008112A3">
        <w:rPr>
          <w:rFonts w:ascii="Arial" w:hAnsi="Arial" w:cs="Arial"/>
          <w:b/>
          <w:sz w:val="20"/>
          <w:szCs w:val="20"/>
        </w:rPr>
        <w:t>3</w:t>
      </w:r>
      <w:r w:rsidR="00E90335" w:rsidRPr="008112A3">
        <w:rPr>
          <w:rFonts w:ascii="Arial" w:hAnsi="Arial" w:cs="Arial"/>
          <w:b/>
          <w:sz w:val="20"/>
          <w:szCs w:val="20"/>
        </w:rPr>
        <w:t>1</w:t>
      </w:r>
      <w:r w:rsidRPr="008112A3">
        <w:rPr>
          <w:rFonts w:ascii="Arial" w:hAnsi="Arial" w:cs="Arial"/>
          <w:b/>
          <w:sz w:val="20"/>
          <w:szCs w:val="20"/>
        </w:rPr>
        <w:t>.</w:t>
      </w:r>
      <w:r w:rsidR="002531CE" w:rsidRPr="008112A3">
        <w:rPr>
          <w:rFonts w:ascii="Arial" w:hAnsi="Arial" w:cs="Arial"/>
          <w:b/>
          <w:sz w:val="20"/>
          <w:szCs w:val="20"/>
        </w:rPr>
        <w:t xml:space="preserve"> </w:t>
      </w:r>
      <w:r w:rsidR="006D317D" w:rsidRPr="008112A3">
        <w:rPr>
          <w:rFonts w:ascii="Arial" w:hAnsi="Arial" w:cs="Arial"/>
          <w:b/>
          <w:sz w:val="20"/>
          <w:szCs w:val="20"/>
        </w:rPr>
        <w:t>3</w:t>
      </w:r>
      <w:r w:rsidRPr="008112A3">
        <w:rPr>
          <w:rFonts w:ascii="Arial" w:hAnsi="Arial" w:cs="Arial"/>
          <w:b/>
          <w:sz w:val="20"/>
          <w:szCs w:val="20"/>
        </w:rPr>
        <w:t>.</w:t>
      </w:r>
      <w:r w:rsidR="00E90335" w:rsidRPr="008112A3">
        <w:rPr>
          <w:rFonts w:ascii="Arial" w:hAnsi="Arial" w:cs="Arial"/>
          <w:b/>
          <w:sz w:val="20"/>
          <w:szCs w:val="20"/>
        </w:rPr>
        <w:t xml:space="preserve"> </w:t>
      </w:r>
      <w:r w:rsidRPr="008112A3">
        <w:rPr>
          <w:rFonts w:ascii="Arial" w:hAnsi="Arial" w:cs="Arial"/>
          <w:b/>
          <w:sz w:val="20"/>
          <w:szCs w:val="20"/>
        </w:rPr>
        <w:t>201</w:t>
      </w:r>
      <w:r w:rsidR="006D317D" w:rsidRPr="008112A3">
        <w:rPr>
          <w:rFonts w:ascii="Arial" w:hAnsi="Arial" w:cs="Arial"/>
          <w:b/>
          <w:sz w:val="20"/>
          <w:szCs w:val="20"/>
        </w:rPr>
        <w:t>9</w:t>
      </w:r>
      <w:r w:rsidRPr="008112A3">
        <w:rPr>
          <w:rFonts w:ascii="Arial" w:hAnsi="Arial" w:cs="Arial"/>
          <w:b/>
          <w:sz w:val="20"/>
          <w:szCs w:val="20"/>
        </w:rPr>
        <w:t xml:space="preserve"> </w:t>
      </w:r>
      <w:r w:rsidR="00D84341" w:rsidRPr="008112A3">
        <w:rPr>
          <w:rFonts w:ascii="Arial" w:hAnsi="Arial" w:cs="Arial"/>
          <w:b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</w:p>
    <w:p w14:paraId="578529C9" w14:textId="7777777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7A9F793E" w14:textId="7777777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0B66D8B8" w14:textId="7777777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7B508D3A" w14:textId="7777777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5C5890B3" w14:textId="77777777" w:rsidR="008112A3" w:rsidRPr="006D317D" w:rsidRDefault="00D216A8" w:rsidP="008112A3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lastRenderedPageBreak/>
        <w:t>S</w:t>
      </w:r>
      <w:r w:rsidR="008112A3">
        <w:rPr>
          <w:rFonts w:ascii="Arial" w:hAnsi="Arial" w:cs="Arial"/>
          <w:sz w:val="20"/>
          <w:szCs w:val="20"/>
        </w:rPr>
        <w:t> </w:t>
      </w:r>
      <w:r w:rsidRPr="006D317D">
        <w:rPr>
          <w:rFonts w:ascii="Arial" w:hAnsi="Arial" w:cs="Arial"/>
          <w:sz w:val="20"/>
          <w:szCs w:val="20"/>
        </w:rPr>
        <w:t>pozdravem</w:t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>
        <w:rPr>
          <w:rFonts w:ascii="Arial" w:hAnsi="Arial" w:cs="Arial"/>
          <w:sz w:val="20"/>
          <w:szCs w:val="20"/>
        </w:rPr>
        <w:tab/>
      </w:r>
      <w:r w:rsidR="008112A3" w:rsidRPr="006D317D">
        <w:rPr>
          <w:rFonts w:ascii="Arial" w:hAnsi="Arial" w:cs="Arial"/>
          <w:sz w:val="20"/>
          <w:szCs w:val="20"/>
        </w:rPr>
        <w:t>Dne:</w:t>
      </w:r>
    </w:p>
    <w:p w14:paraId="62D918AF" w14:textId="263A80E7" w:rsidR="002F3310" w:rsidRDefault="002F3310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2D6FDECF" w14:textId="37C36A37" w:rsidR="008112A3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5ECE909A" w14:textId="77777777" w:rsidR="008112A3" w:rsidRPr="006D317D" w:rsidRDefault="008112A3" w:rsidP="004D684D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3D94D77A" w14:textId="27591E20" w:rsidR="002F3310" w:rsidRPr="006D317D" w:rsidRDefault="00D84341" w:rsidP="002F3310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</w:p>
    <w:p w14:paraId="2F747C35" w14:textId="77777777" w:rsidR="008112A3" w:rsidRDefault="00D84341" w:rsidP="002F3310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  <w:t xml:space="preserve">  </w:t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  <w:r w:rsidRPr="006D317D">
        <w:rPr>
          <w:rFonts w:ascii="Arial" w:hAnsi="Arial" w:cs="Arial"/>
          <w:sz w:val="20"/>
          <w:szCs w:val="20"/>
        </w:rPr>
        <w:tab/>
      </w:r>
    </w:p>
    <w:p w14:paraId="497C0E93" w14:textId="358E4EDE" w:rsidR="00D84341" w:rsidRPr="006D317D" w:rsidRDefault="00D84341" w:rsidP="008112A3">
      <w:pPr>
        <w:spacing w:line="276" w:lineRule="auto"/>
        <w:ind w:left="4949" w:firstLine="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Návrh objednávky přijímám</w:t>
      </w:r>
    </w:p>
    <w:p w14:paraId="3A341D7F" w14:textId="3FE5B5D8" w:rsidR="002F3310" w:rsidRPr="006D317D" w:rsidRDefault="006D317D" w:rsidP="002F3310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</w:t>
      </w:r>
      <w:r w:rsidR="002F3310" w:rsidRPr="006D317D">
        <w:rPr>
          <w:rFonts w:ascii="Arial" w:hAnsi="Arial" w:cs="Arial"/>
          <w:sz w:val="20"/>
          <w:szCs w:val="20"/>
        </w:rPr>
        <w:t xml:space="preserve">. </w:t>
      </w:r>
      <w:r w:rsidR="00C45CD9" w:rsidRPr="006D317D">
        <w:rPr>
          <w:rFonts w:ascii="Arial" w:hAnsi="Arial" w:cs="Arial"/>
          <w:sz w:val="20"/>
          <w:szCs w:val="20"/>
        </w:rPr>
        <w:t>Jiří Pavliš, DiS.</w:t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  <w:t>Marek Vonka</w:t>
      </w:r>
    </w:p>
    <w:p w14:paraId="4AF10EF0" w14:textId="675F5211" w:rsidR="00C45CD9" w:rsidRPr="006D317D" w:rsidRDefault="00C45CD9" w:rsidP="002F3310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vedoucí oddělení správy majetku státu</w:t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  <w:t xml:space="preserve">jednatel </w:t>
      </w:r>
      <w:r w:rsidR="00D84341" w:rsidRPr="006D317D">
        <w:rPr>
          <w:rFonts w:ascii="Arial" w:hAnsi="Arial" w:cs="Arial"/>
          <w:sz w:val="20"/>
          <w:szCs w:val="20"/>
        </w:rPr>
        <w:tab/>
      </w:r>
    </w:p>
    <w:p w14:paraId="7C5C7550" w14:textId="2C98E927" w:rsidR="002F3310" w:rsidRPr="006D317D" w:rsidRDefault="002F3310" w:rsidP="002F3310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6D317D">
        <w:rPr>
          <w:rFonts w:ascii="Arial" w:hAnsi="Arial" w:cs="Arial"/>
          <w:sz w:val="20"/>
          <w:szCs w:val="20"/>
        </w:rPr>
        <w:t>Krajského pozemkového úřadu pro Ústecký kraj</w:t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</w:r>
      <w:r w:rsidR="00D84341" w:rsidRPr="006D317D">
        <w:rPr>
          <w:rFonts w:ascii="Arial" w:hAnsi="Arial" w:cs="Arial"/>
          <w:sz w:val="20"/>
          <w:szCs w:val="20"/>
        </w:rPr>
        <w:tab/>
        <w:t xml:space="preserve">ONERO s. r. o. </w:t>
      </w:r>
    </w:p>
    <w:p w14:paraId="2E4B9928" w14:textId="723132B3" w:rsidR="00C45CD9" w:rsidRDefault="00C45CD9" w:rsidP="002F3310">
      <w:pPr>
        <w:spacing w:line="276" w:lineRule="auto"/>
        <w:ind w:left="-811"/>
        <w:jc w:val="both"/>
        <w:rPr>
          <w:rFonts w:ascii="Arial" w:hAnsi="Arial" w:cs="Arial"/>
          <w:color w:val="4C4C4E"/>
          <w:sz w:val="20"/>
          <w:szCs w:val="20"/>
        </w:rPr>
      </w:pPr>
    </w:p>
    <w:p w14:paraId="1DF8CF2E" w14:textId="2836732F" w:rsidR="00967E36" w:rsidRDefault="00967E36" w:rsidP="002531CE">
      <w:pPr>
        <w:spacing w:line="276" w:lineRule="auto"/>
        <w:ind w:left="-811"/>
        <w:jc w:val="center"/>
        <w:rPr>
          <w:rFonts w:ascii="Arial" w:hAnsi="Arial" w:cs="Arial"/>
          <w:color w:val="4C4C4E"/>
          <w:sz w:val="20"/>
          <w:szCs w:val="20"/>
        </w:rPr>
      </w:pPr>
    </w:p>
    <w:p w14:paraId="5A0EDD53" w14:textId="15EFCBEB" w:rsidR="002531CE" w:rsidRDefault="002531CE" w:rsidP="002B6BBA">
      <w:pPr>
        <w:spacing w:line="276" w:lineRule="auto"/>
        <w:ind w:left="-811"/>
        <w:jc w:val="center"/>
        <w:rPr>
          <w:rFonts w:ascii="Arial" w:hAnsi="Arial" w:cs="Arial"/>
          <w:color w:val="4C4C4E"/>
          <w:sz w:val="20"/>
          <w:szCs w:val="20"/>
        </w:rPr>
      </w:pPr>
    </w:p>
    <w:p w14:paraId="4C9B29A1" w14:textId="6155B1BA" w:rsidR="006C7AAE" w:rsidRDefault="006D317D" w:rsidP="002B6BBA">
      <w:pPr>
        <w:spacing w:line="276" w:lineRule="auto"/>
        <w:ind w:left="-811"/>
        <w:jc w:val="center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noProof/>
          <w:color w:val="4C4C4E"/>
          <w:sz w:val="20"/>
          <w:szCs w:val="20"/>
          <w:lang w:eastAsia="cs-CZ"/>
        </w:rPr>
        <w:drawing>
          <wp:inline distT="0" distB="0" distL="0" distR="0" wp14:anchorId="625E5CD1" wp14:editId="78FB721D">
            <wp:extent cx="5709285" cy="4036060"/>
            <wp:effectExtent l="0" t="0" r="5715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pa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1BB1" w14:textId="5597616E" w:rsidR="006D317D" w:rsidRDefault="006D317D" w:rsidP="002B6BBA">
      <w:pPr>
        <w:spacing w:line="276" w:lineRule="auto"/>
        <w:ind w:left="-811"/>
        <w:jc w:val="center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noProof/>
          <w:color w:val="4C4C4E"/>
          <w:sz w:val="20"/>
          <w:szCs w:val="20"/>
          <w:lang w:eastAsia="cs-CZ"/>
        </w:rPr>
        <w:lastRenderedPageBreak/>
        <w:drawing>
          <wp:inline distT="0" distB="0" distL="0" distR="0" wp14:anchorId="26335D3D" wp14:editId="635CFFCE">
            <wp:extent cx="5454582" cy="265176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1005_112620_resized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456" cy="265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18C35" w14:textId="331A03E0" w:rsidR="006D317D" w:rsidRDefault="006D317D" w:rsidP="002B6BBA">
      <w:pPr>
        <w:spacing w:line="276" w:lineRule="auto"/>
        <w:ind w:left="-811"/>
        <w:jc w:val="center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noProof/>
          <w:color w:val="4C4C4E"/>
          <w:sz w:val="20"/>
          <w:szCs w:val="20"/>
          <w:lang w:eastAsia="cs-CZ"/>
        </w:rPr>
        <w:drawing>
          <wp:inline distT="0" distB="0" distL="0" distR="0" wp14:anchorId="041FE0D4" wp14:editId="2D8129F0">
            <wp:extent cx="5455920" cy="265241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81005_113240_resized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802" cy="265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88F64" w14:textId="56490B10" w:rsidR="006D317D" w:rsidRPr="002F3310" w:rsidRDefault="006D317D" w:rsidP="008112A3">
      <w:pPr>
        <w:spacing w:line="276" w:lineRule="auto"/>
        <w:ind w:left="-811"/>
        <w:jc w:val="center"/>
        <w:rPr>
          <w:rFonts w:ascii="Arial" w:hAnsi="Arial" w:cs="Arial"/>
          <w:color w:val="4C4C4E"/>
          <w:sz w:val="20"/>
          <w:szCs w:val="20"/>
        </w:rPr>
      </w:pPr>
      <w:r>
        <w:rPr>
          <w:rFonts w:ascii="Arial" w:hAnsi="Arial" w:cs="Arial"/>
          <w:noProof/>
          <w:color w:val="4C4C4E"/>
          <w:sz w:val="20"/>
          <w:szCs w:val="20"/>
          <w:lang w:eastAsia="cs-CZ"/>
        </w:rPr>
        <w:drawing>
          <wp:inline distT="0" distB="0" distL="0" distR="0" wp14:anchorId="2EB49493" wp14:editId="3B0BC7CA">
            <wp:extent cx="5465031" cy="2656840"/>
            <wp:effectExtent l="0" t="0" r="254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1005_112625_resized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929" cy="266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17D" w:rsidRPr="002F3310" w:rsidSect="006D490A">
      <w:headerReference w:type="even" r:id="rId11"/>
      <w:headerReference w:type="default" r:id="rId12"/>
      <w:headerReference w:type="first" r:id="rId13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411A17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97DE" w14:textId="6E43E52F" w:rsidR="008F5375" w:rsidRDefault="00E41245">
    <w:pPr>
      <w:pStyle w:val="Zhlav"/>
    </w:pPr>
    <w:r w:rsidRPr="00D50A50">
      <w:rPr>
        <w:rFonts w:ascii="Arial" w:hAnsi="Arial" w:cs="Arial"/>
        <w:noProof/>
        <w:color w:val="4C4C4E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99A6CA" wp14:editId="2A6F3D59">
              <wp:simplePos x="0" y="0"/>
              <wp:positionH relativeFrom="margin">
                <wp:posOffset>432435</wp:posOffset>
              </wp:positionH>
              <wp:positionV relativeFrom="paragraph">
                <wp:posOffset>175260</wp:posOffset>
              </wp:positionV>
              <wp:extent cx="5429250" cy="8001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2B772" w14:textId="77777777" w:rsidR="00E41245" w:rsidRDefault="00E41245" w:rsidP="00E412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A74815E" w14:textId="77777777" w:rsidR="00E41245" w:rsidRPr="00ED0AE3" w:rsidRDefault="00E41245" w:rsidP="00E412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293D95A" w14:textId="77777777" w:rsidR="00E41245" w:rsidRDefault="00E4124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 xml:space="preserve">Sídlo: Husinecká 1024/11a, 130 00 Praha 3 </w:t>
                          </w:r>
                          <w:r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-</w:t>
                          </w:r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 xml:space="preserve"> Žižkov, IČO: 01312774, DIČ: CZ 01312774</w:t>
                          </w:r>
                        </w:p>
                        <w:p w14:paraId="3D06223E" w14:textId="38621CC5" w:rsidR="00E41245" w:rsidRDefault="00E4124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  <w:t>Krajský pozemkový úřad pro Ústecký kraj, Husitská 1071/2, 415 02 Teplice</w:t>
                          </w:r>
                        </w:p>
                        <w:p w14:paraId="26F68557" w14:textId="4EED5E3B" w:rsidR="00BF2595" w:rsidRDefault="00BF259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  <w:t>Úřední hodiny: pondělí, středa 8:00-12:00, 13:00-17:00</w:t>
                          </w:r>
                        </w:p>
                        <w:p w14:paraId="5195BF7F" w14:textId="77777777" w:rsidR="00BF2595" w:rsidRPr="00882ED3" w:rsidRDefault="00BF259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</w:pPr>
                        </w:p>
                        <w:p w14:paraId="2F5C887B" w14:textId="77777777" w:rsidR="00E41245" w:rsidRDefault="00E41245" w:rsidP="00E41245">
                          <w:pPr>
                            <w:tabs>
                              <w:tab w:val="left" w:pos="781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99A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05pt;margin-top:13.8pt;width:427.5pt;height:6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F2qQ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" filled="f" stroked="f">
              <v:textbox>
                <w:txbxContent>
                  <w:p w14:paraId="60F2B772" w14:textId="77777777" w:rsidR="00E41245" w:rsidRDefault="00E41245" w:rsidP="00E412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A74815E" w14:textId="77777777" w:rsidR="00E41245" w:rsidRPr="00ED0AE3" w:rsidRDefault="00E41245" w:rsidP="00E412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293D95A" w14:textId="77777777" w:rsidR="00E41245" w:rsidRDefault="00E4124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 xml:space="preserve">Sídlo: Husinecká 1024/11a, 130 00 Praha 3 </w:t>
                    </w:r>
                    <w:r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-</w:t>
                    </w:r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 xml:space="preserve"> Žižkov, IČO: 01312774, DIČ: CZ 01312774</w:t>
                    </w:r>
                  </w:p>
                  <w:p w14:paraId="3D06223E" w14:textId="38621CC5" w:rsidR="00E41245" w:rsidRDefault="00E4124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  <w:t>Krajský pozemkový úřad pro Ústecký kraj, Husitská 1071/2, 415 02 Teplice</w:t>
                    </w:r>
                  </w:p>
                  <w:p w14:paraId="26F68557" w14:textId="4EED5E3B" w:rsidR="00BF2595" w:rsidRDefault="00BF259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  <w:t>Úřední hodiny: pondělí, středa 8:00-12:00, 13:00-17:00</w:t>
                    </w:r>
                  </w:p>
                  <w:p w14:paraId="5195BF7F" w14:textId="77777777" w:rsidR="00BF2595" w:rsidRPr="00882ED3" w:rsidRDefault="00BF259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</w:pPr>
                  </w:p>
                  <w:p w14:paraId="2F5C887B" w14:textId="77777777" w:rsidR="00E41245" w:rsidRDefault="00E41245" w:rsidP="00E41245">
                    <w:pPr>
                      <w:tabs>
                        <w:tab w:val="left" w:pos="7812"/>
                      </w:tabs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11A17"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45.6pt;margin-top:-99pt;width:513.95pt;height:771.5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411A17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AE5"/>
    <w:multiLevelType w:val="hybridMultilevel"/>
    <w:tmpl w:val="46AEFA58"/>
    <w:lvl w:ilvl="0" w:tplc="9D58B474">
      <w:start w:val="5"/>
      <w:numFmt w:val="bullet"/>
      <w:lvlText w:val="-"/>
      <w:lvlJc w:val="left"/>
      <w:pPr>
        <w:ind w:left="-451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2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</w:abstractNum>
  <w:abstractNum w:abstractNumId="1" w15:restartNumberingAfterBreak="0">
    <w:nsid w:val="1D173C9F"/>
    <w:multiLevelType w:val="hybridMultilevel"/>
    <w:tmpl w:val="4D985500"/>
    <w:lvl w:ilvl="0" w:tplc="5CB0206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64C5"/>
    <w:multiLevelType w:val="hybridMultilevel"/>
    <w:tmpl w:val="2392E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67FF8"/>
    <w:rsid w:val="000756E2"/>
    <w:rsid w:val="000F47E0"/>
    <w:rsid w:val="00150F22"/>
    <w:rsid w:val="001E49AF"/>
    <w:rsid w:val="00217AF0"/>
    <w:rsid w:val="002531CE"/>
    <w:rsid w:val="00261FD4"/>
    <w:rsid w:val="00273861"/>
    <w:rsid w:val="002808A9"/>
    <w:rsid w:val="002834BF"/>
    <w:rsid w:val="002A221B"/>
    <w:rsid w:val="002B6BBA"/>
    <w:rsid w:val="002B7AB6"/>
    <w:rsid w:val="002F3310"/>
    <w:rsid w:val="00371D54"/>
    <w:rsid w:val="00376743"/>
    <w:rsid w:val="00391A9F"/>
    <w:rsid w:val="0039770E"/>
    <w:rsid w:val="003D1E7E"/>
    <w:rsid w:val="0041142D"/>
    <w:rsid w:val="00411A17"/>
    <w:rsid w:val="004D684D"/>
    <w:rsid w:val="005E4E2C"/>
    <w:rsid w:val="006C7AAE"/>
    <w:rsid w:val="006D317D"/>
    <w:rsid w:val="006D490A"/>
    <w:rsid w:val="006E0770"/>
    <w:rsid w:val="006F54E5"/>
    <w:rsid w:val="007F25CC"/>
    <w:rsid w:val="008112A3"/>
    <w:rsid w:val="00832620"/>
    <w:rsid w:val="008632DE"/>
    <w:rsid w:val="00882ED3"/>
    <w:rsid w:val="008F5375"/>
    <w:rsid w:val="00967E36"/>
    <w:rsid w:val="009D1926"/>
    <w:rsid w:val="009D2A73"/>
    <w:rsid w:val="00AE70F3"/>
    <w:rsid w:val="00B012B6"/>
    <w:rsid w:val="00B12760"/>
    <w:rsid w:val="00B719B3"/>
    <w:rsid w:val="00BF2595"/>
    <w:rsid w:val="00C45BBF"/>
    <w:rsid w:val="00C45CD9"/>
    <w:rsid w:val="00CF67C0"/>
    <w:rsid w:val="00D216A8"/>
    <w:rsid w:val="00D2634D"/>
    <w:rsid w:val="00D37CAC"/>
    <w:rsid w:val="00D50A50"/>
    <w:rsid w:val="00D57F5F"/>
    <w:rsid w:val="00D84341"/>
    <w:rsid w:val="00DA25D5"/>
    <w:rsid w:val="00DC42CD"/>
    <w:rsid w:val="00E41245"/>
    <w:rsid w:val="00E44E0A"/>
    <w:rsid w:val="00E90335"/>
    <w:rsid w:val="00EB2CFC"/>
    <w:rsid w:val="00ED0AE3"/>
    <w:rsid w:val="00EE6420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460D3F69-1946-4F47-A769-F5A4F327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Zkladntext">
    <w:name w:val="Body Text"/>
    <w:basedOn w:val="Normln"/>
    <w:link w:val="ZkladntextChar"/>
    <w:rsid w:val="002F3310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F3310"/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F33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D3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Pavliš Jiří DiS.</cp:lastModifiedBy>
  <cp:revision>6</cp:revision>
  <cp:lastPrinted>2016-12-22T17:18:00Z</cp:lastPrinted>
  <dcterms:created xsi:type="dcterms:W3CDTF">2019-01-14T09:22:00Z</dcterms:created>
  <dcterms:modified xsi:type="dcterms:W3CDTF">2019-01-14T09:48:00Z</dcterms:modified>
</cp:coreProperties>
</file>