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1"/>
        <w:rPr>
          <w:rFonts w:cstheme="majorHAnsi"/>
          <w:color w:val="000000" w:themeColor="text1"/>
          <w:sz w:val="40"/>
          <w:szCs w:val="40"/>
        </w:rPr>
      </w:pPr>
      <w:r w:rsidRPr="000D3B80">
        <w:rPr>
          <w:rFonts w:cstheme="majorHAnsi"/>
          <w:color w:val="000000" w:themeColor="text1"/>
          <w:sz w:val="40"/>
          <w:szCs w:val="40"/>
        </w:rPr>
        <w:t xml:space="preserve">Smlouva o údržbě a správě počítačově sítě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č. SOSCB/201</w:t>
      </w:r>
      <w:r w:rsidR="00530A97">
        <w:rPr>
          <w:rFonts w:asciiTheme="majorHAnsi" w:hAnsiTheme="majorHAnsi" w:cstheme="majorHAnsi"/>
          <w:color w:val="000000" w:themeColor="text1"/>
          <w:sz w:val="22"/>
          <w:szCs w:val="22"/>
        </w:rPr>
        <w:t>9</w:t>
      </w:r>
      <w:bookmarkStart w:id="0" w:name="_GoBack"/>
      <w:bookmarkEnd w:id="0"/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/001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D3B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uzavřená </w:t>
      </w:r>
      <w:proofErr w:type="gramStart"/>
      <w:r w:rsidRPr="000D3B80">
        <w:rPr>
          <w:rFonts w:asciiTheme="majorHAnsi" w:hAnsiTheme="majorHAnsi" w:cstheme="majorHAnsi"/>
          <w:color w:val="000000" w:themeColor="text1"/>
          <w:sz w:val="20"/>
          <w:szCs w:val="20"/>
        </w:rPr>
        <w:t>mezi</w:t>
      </w:r>
      <w:proofErr w:type="gramEnd"/>
      <w:r w:rsidRPr="000D3B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2"/>
        <w:rPr>
          <w:rFonts w:cstheme="majorHAnsi"/>
          <w:b/>
          <w:color w:val="000000" w:themeColor="text1"/>
          <w:sz w:val="24"/>
          <w:szCs w:val="24"/>
        </w:rPr>
      </w:pPr>
      <w:r w:rsidRPr="000D3B80">
        <w:rPr>
          <w:rFonts w:cstheme="majorHAnsi"/>
          <w:b/>
          <w:color w:val="000000" w:themeColor="text1"/>
          <w:sz w:val="24"/>
          <w:szCs w:val="24"/>
        </w:rPr>
        <w:t xml:space="preserve">Zdeněk </w:t>
      </w:r>
      <w:proofErr w:type="spellStart"/>
      <w:r w:rsidRPr="000D3B80">
        <w:rPr>
          <w:rFonts w:cstheme="majorHAnsi"/>
          <w:b/>
          <w:color w:val="000000" w:themeColor="text1"/>
          <w:sz w:val="24"/>
          <w:szCs w:val="24"/>
        </w:rPr>
        <w:t>Török</w:t>
      </w:r>
      <w:proofErr w:type="spellEnd"/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Komenského 691, 375 01 Týn nad Vltavou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IČ: 01397061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DIČ: není plátce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Zastoupená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: 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Zdeňkem </w:t>
      </w:r>
      <w:proofErr w:type="spellStart"/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Törökem</w:t>
      </w:r>
      <w:proofErr w:type="spellEnd"/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Podnikatel zapsán v živ. </w:t>
      </w:r>
      <w:proofErr w:type="gramStart"/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rejstříku</w:t>
      </w:r>
      <w:proofErr w:type="gramEnd"/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MÚ Týn nad Vltavou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(dále jen poskytovatel)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D3B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 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2"/>
        <w:rPr>
          <w:rFonts w:cstheme="majorHAnsi"/>
          <w:b/>
          <w:color w:val="000000" w:themeColor="text1"/>
          <w:sz w:val="24"/>
          <w:szCs w:val="24"/>
        </w:rPr>
      </w:pPr>
      <w:r w:rsidRPr="000D3B80">
        <w:rPr>
          <w:rFonts w:cstheme="majorHAnsi"/>
          <w:b/>
          <w:color w:val="000000" w:themeColor="text1"/>
          <w:sz w:val="24"/>
          <w:szCs w:val="24"/>
        </w:rPr>
        <w:t>Střední odborná škola veterinární, mechanizační a zahradnická a Jazyková škola s právem státní jazykové zkoušky, České Budějovice, Rudolfovská 92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Rudolfovská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458/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92, 372 16 České Budějovice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IČ: 60075911</w:t>
      </w: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DIČ: CZ60075911 </w:t>
      </w:r>
    </w:p>
    <w:p w:rsidR="00DF4802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Zastoupená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: 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Ing.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Bc. 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Břetislavem Kábelem, ředitelem školy </w:t>
      </w:r>
    </w:p>
    <w:p w:rsidR="00DF4802" w:rsidRPr="000D3B80" w:rsidRDefault="00DF4802" w:rsidP="00DF4802">
      <w:pPr>
        <w:pStyle w:val="Default"/>
        <w:ind w:left="426" w:hanging="426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(dále jen odběratel) </w:t>
      </w:r>
    </w:p>
    <w:p w:rsidR="00DF4802" w:rsidRPr="000D3B80" w:rsidRDefault="00DF4802" w:rsidP="00DF4802">
      <w:pPr>
        <w:pStyle w:val="Default"/>
        <w:ind w:left="426" w:hanging="426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Default"/>
        <w:ind w:left="426" w:hanging="426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1"/>
        <w:ind w:left="426" w:hanging="426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1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Předmět smlouvy </w:t>
      </w:r>
    </w:p>
    <w:p w:rsidR="00DF4802" w:rsidRPr="000D3B80" w:rsidRDefault="00DF4802" w:rsidP="00DF4802">
      <w:pPr>
        <w:pStyle w:val="Default"/>
        <w:ind w:left="426" w:hanging="426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1.1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>Předmětem smlouvy je údržba server</w:t>
      </w:r>
      <w:r>
        <w:rPr>
          <w:rFonts w:cstheme="majorHAnsi"/>
          <w:color w:val="000000" w:themeColor="text1"/>
        </w:rPr>
        <w:t>ů</w:t>
      </w:r>
      <w:r w:rsidRPr="000D3B80">
        <w:rPr>
          <w:rFonts w:cstheme="majorHAnsi"/>
          <w:color w:val="000000" w:themeColor="text1"/>
        </w:rPr>
        <w:t xml:space="preserve">, údržba počítačové sítě, podpora uživatelů, zálohování dat odběratele, zajištění dostupnosti síťových služeb, součinnost při konfiguraci PC a NTB, úprava vzájemných práv a povinnosti smluvních stran v průběhu platnosti smlouvy. </w:t>
      </w:r>
    </w:p>
    <w:p w:rsidR="00DF4802" w:rsidRPr="000D3B80" w:rsidRDefault="00DF4802" w:rsidP="00DF4802">
      <w:pPr>
        <w:pStyle w:val="Default"/>
        <w:ind w:left="426" w:hanging="426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1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2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Cena </w:t>
      </w:r>
    </w:p>
    <w:p w:rsidR="00DF4802" w:rsidRPr="000D3B80" w:rsidRDefault="00DF4802" w:rsidP="00DF4802">
      <w:pPr>
        <w:pStyle w:val="Default"/>
        <w:ind w:left="426" w:hanging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2.1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Smluvní cena služby je stanovena na </w:t>
      </w:r>
      <w:r>
        <w:rPr>
          <w:rFonts w:cstheme="majorHAnsi"/>
          <w:b/>
          <w:bCs/>
          <w:color w:val="000000" w:themeColor="text1"/>
        </w:rPr>
        <w:t>7 5</w:t>
      </w:r>
      <w:r w:rsidRPr="000D3B80">
        <w:rPr>
          <w:rFonts w:cstheme="majorHAnsi"/>
          <w:b/>
          <w:bCs/>
          <w:color w:val="000000" w:themeColor="text1"/>
        </w:rPr>
        <w:t xml:space="preserve">00,- Kč </w:t>
      </w:r>
      <w:r w:rsidRPr="000D3B80">
        <w:rPr>
          <w:rFonts w:cstheme="majorHAnsi"/>
          <w:color w:val="000000" w:themeColor="text1"/>
        </w:rPr>
        <w:t>měsíčně</w:t>
      </w:r>
      <w:r>
        <w:rPr>
          <w:rFonts w:cstheme="majorHAnsi"/>
          <w:color w:val="000000" w:themeColor="text1"/>
        </w:rPr>
        <w:t xml:space="preserve">. </w:t>
      </w:r>
      <w:r w:rsidRPr="000D3B80">
        <w:rPr>
          <w:rFonts w:cstheme="majorHAnsi"/>
          <w:color w:val="000000" w:themeColor="text1"/>
        </w:rPr>
        <w:t xml:space="preserve">Fakturace proběhne k poslednímu dni </w:t>
      </w:r>
      <w:r>
        <w:rPr>
          <w:rFonts w:cstheme="majorHAnsi"/>
          <w:color w:val="000000" w:themeColor="text1"/>
        </w:rPr>
        <w:t xml:space="preserve">proběhlého </w:t>
      </w:r>
      <w:r w:rsidRPr="000D3B80">
        <w:rPr>
          <w:rFonts w:cstheme="majorHAnsi"/>
          <w:color w:val="000000" w:themeColor="text1"/>
        </w:rPr>
        <w:t xml:space="preserve">měsíce.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2.2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Služby se netýkají záručních oprav. Poskytnutí služeb nad rámec smluvního objemu bude fakturováno dle bodu 2.3.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2.3</w:t>
      </w:r>
      <w:r>
        <w:rPr>
          <w:rFonts w:cstheme="majorHAnsi"/>
          <w:color w:val="000000" w:themeColor="text1"/>
        </w:rPr>
        <w:tab/>
      </w:r>
      <w:r w:rsidRPr="00221EAE">
        <w:rPr>
          <w:rFonts w:cstheme="majorHAnsi"/>
          <w:color w:val="000000" w:themeColor="text1"/>
        </w:rPr>
        <w:t>Cena nezahrnuje vyžádané mimozáruční zásahy, vyžádanou mimořádnou vzdálenou podporu nebo podporu v místě sídla odběratele nad rámec smlouvy.</w:t>
      </w:r>
      <w:r w:rsidRPr="000D3B80">
        <w:rPr>
          <w:rFonts w:cstheme="majorHAnsi"/>
          <w:color w:val="000000" w:themeColor="text1"/>
        </w:rPr>
        <w:t xml:space="preserve"> </w:t>
      </w:r>
    </w:p>
    <w:p w:rsidR="00DF4802" w:rsidRPr="000D3B80" w:rsidRDefault="00DF4802" w:rsidP="00DF4802">
      <w:pPr>
        <w:pStyle w:val="Nadpis6"/>
        <w:ind w:left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Tyto činnosti budou účtovány dle aktuálních požadavků </w:t>
      </w:r>
      <w:r>
        <w:rPr>
          <w:rFonts w:cstheme="majorHAnsi"/>
          <w:color w:val="000000" w:themeColor="text1"/>
        </w:rPr>
        <w:t>na základě individuálních nabídek</w:t>
      </w:r>
      <w:r w:rsidRPr="000D3B80">
        <w:rPr>
          <w:rFonts w:cstheme="majorHAnsi"/>
          <w:color w:val="000000" w:themeColor="text1"/>
        </w:rPr>
        <w:t xml:space="preserve">. </w:t>
      </w:r>
    </w:p>
    <w:p w:rsidR="00DF4802" w:rsidRPr="000D3B80" w:rsidRDefault="00DF4802" w:rsidP="00DF4802">
      <w:pPr>
        <w:ind w:left="426" w:hanging="426"/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0D3B80">
        <w:rPr>
          <w:rFonts w:asciiTheme="majorHAnsi" w:hAnsiTheme="majorHAnsi" w:cstheme="majorHAnsi"/>
          <w:color w:val="000000" w:themeColor="text1"/>
        </w:rPr>
        <w:br w:type="page"/>
      </w:r>
    </w:p>
    <w:p w:rsidR="00DF4802" w:rsidRPr="000D3B80" w:rsidRDefault="00DF4802" w:rsidP="00DF4802">
      <w:pPr>
        <w:pStyle w:val="Nadpis1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lastRenderedPageBreak/>
        <w:t>3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Práva a povinnosti poskytovatele </w:t>
      </w:r>
    </w:p>
    <w:p w:rsidR="00DF4802" w:rsidRPr="000D3B80" w:rsidRDefault="00DF4802" w:rsidP="00DF4802">
      <w:pPr>
        <w:pStyle w:val="Default"/>
        <w:ind w:left="426" w:hanging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3.1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>Poskytovatel se zavazuje zprovoznit a udržovat v provozu vyhrazené servery odběratele se</w:t>
      </w:r>
      <w:r>
        <w:rPr>
          <w:rFonts w:cstheme="majorHAnsi"/>
          <w:color w:val="000000" w:themeColor="text1"/>
        </w:rPr>
        <w:t> </w:t>
      </w:r>
      <w:r w:rsidRPr="000D3B80">
        <w:rPr>
          <w:rFonts w:cstheme="majorHAnsi"/>
          <w:color w:val="000000" w:themeColor="text1"/>
        </w:rPr>
        <w:t>softwarovými produkty</w:t>
      </w:r>
      <w:r>
        <w:rPr>
          <w:rFonts w:cstheme="majorHAnsi"/>
          <w:color w:val="000000" w:themeColor="text1"/>
        </w:rPr>
        <w:t>, udržovat a provozovat síťovou infrastruktury školy</w:t>
      </w:r>
      <w:r w:rsidRPr="000D3B80">
        <w:rPr>
          <w:rFonts w:cstheme="majorHAnsi"/>
          <w:color w:val="000000" w:themeColor="text1"/>
        </w:rPr>
        <w:t xml:space="preserve">. Patřičné licence softwarových produktů si zajistí odběratel, na doporučení poskytovatele. Poskytovatel navrhne variantní řešení. Poskytovatel se zavazuje nainstalovaný software trvale aktualizovat dle vydávaných oprav jednotlivých výrobců. V případě dodání nových verzí odběratelem, tyto nainstalovat v harmonogramu domluveném s odběratelem.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3.2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>Poskytovatel zajistí technické řešení zálohování dat na serverech a ostatních zařízeních tak, aby z</w:t>
      </w:r>
      <w:r>
        <w:rPr>
          <w:rFonts w:cstheme="majorHAnsi"/>
          <w:color w:val="000000" w:themeColor="text1"/>
        </w:rPr>
        <w:t> </w:t>
      </w:r>
      <w:r w:rsidRPr="000D3B80">
        <w:rPr>
          <w:rFonts w:cstheme="majorHAnsi"/>
          <w:color w:val="000000" w:themeColor="text1"/>
        </w:rPr>
        <w:t xml:space="preserve">těchto dat dokázal kdykoliv zrekonstruovat data odběratele minimálně k poslednímu termínu zálohování. Poskytovatel dále zajisti takové řešení zálohování, aby měl on a pověřená osoba odběratele denní report průběhu zálohování a byl schopen v případě problémů urychleně učinit opatření k jejich nápravě.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3.3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Poskytovatel bude provádět servis tak, aby nedocházelo k omezení práce uživatelů (viz bod 5. této smlouvy), a to v plném rozsahu požadavků.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3.4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Poskytovatel zajistí ochranu poskytnutého přístupového kanálu pro vzdálený přístup tak, aby nemohlo dojít k jeho zneužití třetí osobou. K tomu zaváže i všechny své zaměstnance. Přístupové údaje budou uloženy </w:t>
      </w:r>
      <w:r w:rsidRPr="00892B86">
        <w:rPr>
          <w:rFonts w:cstheme="majorHAnsi"/>
          <w:bCs/>
          <w:color w:val="000000" w:themeColor="text1"/>
        </w:rPr>
        <w:t>u</w:t>
      </w:r>
      <w:r w:rsidRPr="000D3B80">
        <w:rPr>
          <w:rFonts w:cstheme="majorHAnsi"/>
          <w:b/>
          <w:bCs/>
          <w:color w:val="000000" w:themeColor="text1"/>
        </w:rPr>
        <w:t xml:space="preserve"> </w:t>
      </w:r>
      <w:r w:rsidRPr="000D3B80">
        <w:rPr>
          <w:rFonts w:cstheme="majorHAnsi"/>
          <w:color w:val="000000" w:themeColor="text1"/>
        </w:rPr>
        <w:t xml:space="preserve">objednatele.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3.5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Poskytovatel bude provádět potřebnou údržbu serverových stanic a síťových periferií včetně nainstalovaného programového vybavení.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3.6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>Poskytovatel bude provádět telefonickou, emailovou a on-</w:t>
      </w:r>
      <w:proofErr w:type="spellStart"/>
      <w:r w:rsidRPr="000D3B80">
        <w:rPr>
          <w:rFonts w:cstheme="majorHAnsi"/>
          <w:color w:val="000000" w:themeColor="text1"/>
        </w:rPr>
        <w:t>site</w:t>
      </w:r>
      <w:proofErr w:type="spellEnd"/>
      <w:r w:rsidRPr="000D3B80">
        <w:rPr>
          <w:rFonts w:cstheme="majorHAnsi"/>
          <w:color w:val="000000" w:themeColor="text1"/>
        </w:rPr>
        <w:t xml:space="preserve"> podporu uživatelů, dle požadavků odběratele. On-</w:t>
      </w:r>
      <w:proofErr w:type="spellStart"/>
      <w:r w:rsidRPr="000D3B80">
        <w:rPr>
          <w:rFonts w:cstheme="majorHAnsi"/>
          <w:color w:val="000000" w:themeColor="text1"/>
        </w:rPr>
        <w:t>site</w:t>
      </w:r>
      <w:proofErr w:type="spellEnd"/>
      <w:r w:rsidRPr="000D3B80">
        <w:rPr>
          <w:rFonts w:cstheme="majorHAnsi"/>
          <w:color w:val="000000" w:themeColor="text1"/>
        </w:rPr>
        <w:t xml:space="preserve"> podpora bude poskytována dle definice SLA uvedené v bodě 5. této smlouvy.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3.7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Poskytovatel bude odběrateli poskytovat informace o novinkách v oblasti informačních technologií, které by mohli zefektivnit práci uživatelů a případně zajišťovat jejich nasazení.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3.8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Poskytovatel bude odběrateli poskytovat poradenství, případně zastupování vůči třetím stranám, při rozvoji systému nebo implementaci softwarů a řešení třetích stran. </w:t>
      </w:r>
    </w:p>
    <w:p w:rsidR="00DF4802" w:rsidRPr="000D3B80" w:rsidRDefault="00DF4802" w:rsidP="00DF4802">
      <w:pPr>
        <w:pStyle w:val="Default"/>
        <w:ind w:left="426" w:hanging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0D3B80" w:rsidRDefault="00DF4802" w:rsidP="00DF4802">
      <w:pPr>
        <w:pStyle w:val="Nadpis1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4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Práva a povinnosti odběratele </w:t>
      </w:r>
    </w:p>
    <w:p w:rsidR="00DF4802" w:rsidRPr="000D3B80" w:rsidRDefault="00DF4802" w:rsidP="00DF4802">
      <w:pPr>
        <w:pStyle w:val="Default"/>
        <w:ind w:left="426" w:hanging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 w:rsidRPr="00FE0AD7">
        <w:rPr>
          <w:color w:val="000000" w:themeColor="text1"/>
        </w:rPr>
        <w:t>4.1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>Zajistí poskytovateli fyzický přístup do objektů instalace zařízení, která jsou předmětem této smlouvy. Zajistí poskytovateli vzdálený přístup prostřednictvím veřejně sítě Internet do sítě a</w:t>
      </w:r>
      <w:r>
        <w:rPr>
          <w:color w:val="000000" w:themeColor="text1"/>
        </w:rPr>
        <w:t> </w:t>
      </w:r>
      <w:r w:rsidRPr="00FE0AD7">
        <w:rPr>
          <w:color w:val="000000" w:themeColor="text1"/>
        </w:rPr>
        <w:t>na</w:t>
      </w:r>
      <w:r>
        <w:rPr>
          <w:color w:val="000000" w:themeColor="text1"/>
        </w:rPr>
        <w:t> </w:t>
      </w:r>
      <w:r w:rsidRPr="00FE0AD7">
        <w:rPr>
          <w:color w:val="000000" w:themeColor="text1"/>
        </w:rPr>
        <w:t xml:space="preserve">zařízení, která jsou předmětem této smlouvy.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 w:rsidRPr="00FE0AD7">
        <w:rPr>
          <w:color w:val="000000" w:themeColor="text1"/>
        </w:rPr>
        <w:t>4.2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>Informovat poskytovatele o zásazích třetích stran do informačního</w:t>
      </w:r>
      <w:r>
        <w:rPr>
          <w:color w:val="000000" w:themeColor="text1"/>
        </w:rPr>
        <w:t xml:space="preserve"> systému (instalace software od </w:t>
      </w:r>
      <w:r w:rsidRPr="00FE0AD7">
        <w:rPr>
          <w:color w:val="000000" w:themeColor="text1"/>
        </w:rPr>
        <w:t xml:space="preserve">jiných firem, připojení zařízení od dalších firem k síti apod.) a v případě instalace nestandardních systémů konzultovat tyto s poskytovatelem, zda nedojde k ohrožení bezpečnosti a stability systému, kterého se týká tato smlouva.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 w:rsidRPr="00FE0AD7">
        <w:rPr>
          <w:color w:val="000000" w:themeColor="text1"/>
        </w:rPr>
        <w:t>4.</w:t>
      </w:r>
      <w:r w:rsidRPr="00B517E3">
        <w:rPr>
          <w:color w:val="000000" w:themeColor="text1"/>
        </w:rPr>
        <w:t>3</w:t>
      </w:r>
      <w:r w:rsidRPr="00B517E3">
        <w:rPr>
          <w:color w:val="000000" w:themeColor="text1"/>
        </w:rPr>
        <w:tab/>
        <w:t>Neprodleně informovat poskytovatele o chybách, případně zvláštnostech v chování systému.</w:t>
      </w:r>
      <w:r w:rsidRPr="00FE0AD7">
        <w:rPr>
          <w:color w:val="000000" w:themeColor="text1"/>
        </w:rPr>
        <w:t xml:space="preserve">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 w:rsidRPr="00FE0AD7">
        <w:rPr>
          <w:color w:val="000000" w:themeColor="text1"/>
        </w:rPr>
        <w:t>4.4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 xml:space="preserve">V termínu splatnosti hradit závazky vůči poskytovateli vyplývající z této smlouvy.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 w:rsidRPr="00FE0AD7">
        <w:rPr>
          <w:color w:val="000000" w:themeColor="text1"/>
        </w:rPr>
        <w:t>4.5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 xml:space="preserve">Zajistit organizaci základních školení zaměstnanců dle doporučení poskytovatele. </w:t>
      </w:r>
    </w:p>
    <w:p w:rsidR="00DF4802" w:rsidRDefault="00DF4802" w:rsidP="00DF4802">
      <w:pPr>
        <w:ind w:left="426" w:hanging="426"/>
        <w:jc w:val="both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cstheme="majorHAnsi"/>
          <w:color w:val="000000" w:themeColor="text1"/>
        </w:rPr>
        <w:br w:type="page"/>
      </w:r>
    </w:p>
    <w:p w:rsidR="00DF4802" w:rsidRPr="000D3B80" w:rsidRDefault="00DF4802" w:rsidP="00DF4802">
      <w:pPr>
        <w:pStyle w:val="Nadpis1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lastRenderedPageBreak/>
        <w:t>5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Způsob komunikace a aktivace servisního zásahu, a časová dosažitelnost. </w:t>
      </w:r>
    </w:p>
    <w:p w:rsidR="00DF4802" w:rsidRPr="000D3B80" w:rsidRDefault="00DF4802" w:rsidP="00DF4802">
      <w:pPr>
        <w:pStyle w:val="Default"/>
        <w:ind w:left="426" w:hanging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FE0AD7">
        <w:rPr>
          <w:color w:val="000000" w:themeColor="text1"/>
        </w:rPr>
        <w:t>.1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>Odběratel i poskytovatel stanoví primární kontaktní osobu pro komunikaci. Seznamy budou přílohou této smlouvy. Pracovní doba poskytovatele pro on-</w:t>
      </w:r>
      <w:proofErr w:type="spellStart"/>
      <w:r w:rsidRPr="00FE0AD7">
        <w:rPr>
          <w:color w:val="000000" w:themeColor="text1"/>
        </w:rPr>
        <w:t>site</w:t>
      </w:r>
      <w:proofErr w:type="spellEnd"/>
      <w:r w:rsidRPr="00FE0AD7">
        <w:rPr>
          <w:color w:val="000000" w:themeColor="text1"/>
        </w:rPr>
        <w:t xml:space="preserve"> podporu uživatelů je stanovena v</w:t>
      </w:r>
      <w:r>
        <w:rPr>
          <w:color w:val="000000" w:themeColor="text1"/>
        </w:rPr>
        <w:t> </w:t>
      </w:r>
      <w:r w:rsidRPr="00FE0AD7">
        <w:rPr>
          <w:color w:val="000000" w:themeColor="text1"/>
        </w:rPr>
        <w:t xml:space="preserve">pracovní dny od 8:00 do 17:00 hodin. Pracovní doba poskytovatele pro telefonickou podporu je stanovena v pracovní dny od 8:00 do 17:00 hodin. Vzdálená podpora a správa je mimo to poskytována v režimu 24 x 5 a je poskytována především s ohledem na minimální omezení práce zaměstnanců odběratele.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FE0AD7">
        <w:rPr>
          <w:color w:val="000000" w:themeColor="text1"/>
        </w:rPr>
        <w:t>.2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 xml:space="preserve">Žádost o servisní zásah nebo konzultaci bude v pracovní době probíhat především emailem nebo telefonicky. Poskytovatel v případě problému omezujícímu práci uživatelů zajistí v nejkratším možném termínu analýzu a odstranění problému, v případě žádosti o konzultaci bude mezi poskytovatelem a odběratelem dohodnut termín vyhovující oběma stranám.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FE0AD7">
        <w:rPr>
          <w:color w:val="000000" w:themeColor="text1"/>
        </w:rPr>
        <w:t>.3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>Pro dokumentaci četnosti a rozsahu servisních zásahů a vyhodnocení odezvy jejich řešení bude podle potřeby vytvořen portál s autorizovaným přístupem (tzv. „</w:t>
      </w:r>
      <w:proofErr w:type="spellStart"/>
      <w:r w:rsidRPr="00FE0AD7">
        <w:rPr>
          <w:color w:val="000000" w:themeColor="text1"/>
        </w:rPr>
        <w:t>ticket</w:t>
      </w:r>
      <w:proofErr w:type="spellEnd"/>
      <w:r w:rsidRPr="00FE0AD7">
        <w:rPr>
          <w:color w:val="000000" w:themeColor="text1"/>
        </w:rPr>
        <w:t xml:space="preserve"> systém").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FE0AD7">
        <w:rPr>
          <w:color w:val="000000" w:themeColor="text1"/>
        </w:rPr>
        <w:t>.4</w:t>
      </w:r>
      <w:r>
        <w:rPr>
          <w:color w:val="000000" w:themeColor="text1"/>
        </w:rPr>
        <w:tab/>
      </w:r>
      <w:r w:rsidRPr="00FE0AD7">
        <w:rPr>
          <w:color w:val="000000" w:themeColor="text1"/>
        </w:rPr>
        <w:t xml:space="preserve">Poskytovatel bude navrhovat progresivní řešení pro modernizaci sítě a její ekonomický provoz </w:t>
      </w:r>
      <w:r w:rsidRPr="00B517E3">
        <w:rPr>
          <w:color w:val="000000" w:themeColor="text1"/>
        </w:rPr>
        <w:t>min. 2x ročně a to k 10. 1. a 1. 7. příslušného roku.</w:t>
      </w:r>
      <w:r w:rsidRPr="00FE0AD7">
        <w:rPr>
          <w:color w:val="000000" w:themeColor="text1"/>
        </w:rPr>
        <w:t xml:space="preserve"> </w:t>
      </w:r>
    </w:p>
    <w:p w:rsidR="00DF4802" w:rsidRPr="000D3B80" w:rsidRDefault="00DF4802" w:rsidP="00DF4802">
      <w:pPr>
        <w:jc w:val="both"/>
        <w:rPr>
          <w:rFonts w:asciiTheme="majorHAnsi" w:hAnsiTheme="majorHAnsi" w:cstheme="majorHAnsi"/>
          <w:color w:val="000000" w:themeColor="text1"/>
        </w:rPr>
      </w:pPr>
    </w:p>
    <w:p w:rsidR="00DF4802" w:rsidRDefault="00DF4802" w:rsidP="00DF4802">
      <w:pPr>
        <w:pStyle w:val="Nadpis1"/>
        <w:tabs>
          <w:tab w:val="left" w:pos="426"/>
        </w:tabs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6</w:t>
      </w:r>
      <w:r>
        <w:rPr>
          <w:rFonts w:cstheme="majorHAnsi"/>
          <w:color w:val="000000" w:themeColor="text1"/>
        </w:rPr>
        <w:t xml:space="preserve"> 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SLA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4802" w:rsidTr="00C763D9">
        <w:tc>
          <w:tcPr>
            <w:tcW w:w="3020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Kategorizace ICT vybavení dle skupin a reakční doby od nahlášení servisního případu: </w:t>
            </w:r>
          </w:p>
          <w:p w:rsidR="00DF4802" w:rsidRDefault="00DF4802" w:rsidP="00C763D9">
            <w:r w:rsidRPr="000D3B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Kategorie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Reakční doba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Hlášení (osoba odběratele) </w:t>
            </w:r>
          </w:p>
        </w:tc>
      </w:tr>
      <w:tr w:rsidR="00DF4802" w:rsidTr="00C763D9">
        <w:tc>
          <w:tcPr>
            <w:tcW w:w="3020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Servery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06 hodin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F4802" w:rsidTr="00C763D9">
        <w:tc>
          <w:tcPr>
            <w:tcW w:w="3020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Administrativa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06 hodin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F4802" w:rsidTr="00C763D9">
        <w:tc>
          <w:tcPr>
            <w:tcW w:w="3020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Učitelé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24 hodin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F4802" w:rsidTr="00C763D9">
        <w:tc>
          <w:tcPr>
            <w:tcW w:w="3020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Ostatní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24 hodin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F4802" w:rsidTr="00C763D9">
        <w:tc>
          <w:tcPr>
            <w:tcW w:w="3020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Data (zálohování) </w:t>
            </w:r>
          </w:p>
        </w:tc>
        <w:tc>
          <w:tcPr>
            <w:tcW w:w="3021" w:type="dxa"/>
          </w:tcPr>
          <w:p w:rsidR="00DF4802" w:rsidRPr="000D3B80" w:rsidRDefault="00DF4802" w:rsidP="00C763D9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denně </w:t>
            </w:r>
          </w:p>
        </w:tc>
        <w:tc>
          <w:tcPr>
            <w:tcW w:w="3021" w:type="dxa"/>
          </w:tcPr>
          <w:p w:rsidR="00DF4802" w:rsidRDefault="00DF4802" w:rsidP="00C763D9"/>
        </w:tc>
      </w:tr>
    </w:tbl>
    <w:p w:rsidR="00DF4802" w:rsidRPr="000D3B80" w:rsidRDefault="00DF4802" w:rsidP="00DF4802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DF4802" w:rsidRDefault="00DF4802" w:rsidP="00DF4802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:rsidR="00DF4802" w:rsidRDefault="00DF4802" w:rsidP="00DF4802">
      <w:pPr>
        <w:pStyle w:val="Nadpis1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lastRenderedPageBreak/>
        <w:t>7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Technická oblast </w:t>
      </w:r>
    </w:p>
    <w:p w:rsidR="00DF4802" w:rsidRPr="00EB1EFA" w:rsidRDefault="00DF4802" w:rsidP="00DF4802"/>
    <w:p w:rsidR="00DF4802" w:rsidRPr="004B4FA1" w:rsidRDefault="00DF4802" w:rsidP="00DF4802">
      <w:pPr>
        <w:pStyle w:val="Nadpis6"/>
        <w:numPr>
          <w:ilvl w:val="0"/>
          <w:numId w:val="1"/>
        </w:numPr>
        <w:rPr>
          <w:color w:val="000000" w:themeColor="text1"/>
        </w:rPr>
      </w:pPr>
      <w:r w:rsidRPr="004B4FA1">
        <w:rPr>
          <w:color w:val="000000" w:themeColor="text1"/>
        </w:rPr>
        <w:t>Centrální Firewall Cisco.</w:t>
      </w:r>
    </w:p>
    <w:p w:rsidR="00DF4802" w:rsidRPr="004B4FA1" w:rsidRDefault="00DF4802" w:rsidP="00DF4802">
      <w:pPr>
        <w:pStyle w:val="Nadpis6"/>
        <w:numPr>
          <w:ilvl w:val="0"/>
          <w:numId w:val="1"/>
        </w:numPr>
        <w:rPr>
          <w:color w:val="000000" w:themeColor="text1"/>
        </w:rPr>
      </w:pPr>
      <w:r w:rsidRPr="004B4FA1">
        <w:rPr>
          <w:color w:val="000000" w:themeColor="text1"/>
        </w:rPr>
        <w:t xml:space="preserve">Síťová infrastruktura CISCO </w:t>
      </w:r>
      <w:proofErr w:type="spellStart"/>
      <w:r w:rsidRPr="004B4FA1">
        <w:rPr>
          <w:color w:val="000000" w:themeColor="text1"/>
        </w:rPr>
        <w:t>Meraki</w:t>
      </w:r>
      <w:proofErr w:type="spellEnd"/>
      <w:r w:rsidRPr="004B4FA1">
        <w:rPr>
          <w:color w:val="000000" w:themeColor="text1"/>
        </w:rPr>
        <w:t>.</w:t>
      </w:r>
    </w:p>
    <w:p w:rsidR="00DF4802" w:rsidRPr="004B4FA1" w:rsidRDefault="00DF4802" w:rsidP="00DF4802">
      <w:pPr>
        <w:pStyle w:val="Nadpis6"/>
        <w:numPr>
          <w:ilvl w:val="0"/>
          <w:numId w:val="1"/>
        </w:numPr>
        <w:rPr>
          <w:color w:val="000000" w:themeColor="text1"/>
        </w:rPr>
      </w:pPr>
      <w:r w:rsidRPr="004B4FA1">
        <w:rPr>
          <w:color w:val="000000" w:themeColor="text1"/>
        </w:rPr>
        <w:t xml:space="preserve">Centrální úložiště pro zálohy uživatelských dat a sběr </w:t>
      </w:r>
      <w:proofErr w:type="spellStart"/>
      <w:r w:rsidRPr="004B4FA1">
        <w:rPr>
          <w:color w:val="000000" w:themeColor="text1"/>
        </w:rPr>
        <w:t>flow</w:t>
      </w:r>
      <w:proofErr w:type="spellEnd"/>
      <w:r w:rsidRPr="004B4FA1">
        <w:rPr>
          <w:color w:val="000000" w:themeColor="text1"/>
        </w:rPr>
        <w:t xml:space="preserve"> dat.</w:t>
      </w:r>
    </w:p>
    <w:p w:rsidR="00DF4802" w:rsidRPr="004B4FA1" w:rsidRDefault="00DF4802" w:rsidP="00DF4802">
      <w:pPr>
        <w:pStyle w:val="Nadpis6"/>
        <w:numPr>
          <w:ilvl w:val="0"/>
          <w:numId w:val="1"/>
        </w:numPr>
        <w:rPr>
          <w:color w:val="000000" w:themeColor="text1"/>
        </w:rPr>
      </w:pPr>
      <w:r w:rsidRPr="004B4FA1">
        <w:rPr>
          <w:color w:val="000000" w:themeColor="text1"/>
        </w:rPr>
        <w:t>Správa, údržba a administrace serverů školy:</w:t>
      </w:r>
    </w:p>
    <w:p w:rsidR="00DF4802" w:rsidRPr="004B4FA1" w:rsidRDefault="00DF4802" w:rsidP="00DF4802">
      <w:pPr>
        <w:pStyle w:val="Nadpis6"/>
        <w:ind w:left="1560" w:hanging="284"/>
        <w:rPr>
          <w:color w:val="000000" w:themeColor="text1"/>
        </w:rPr>
      </w:pPr>
      <w:r w:rsidRPr="004B4FA1">
        <w:rPr>
          <w:color w:val="000000" w:themeColor="text1"/>
        </w:rPr>
        <w:t>3 x fyzický HW server platforma Windows server.</w:t>
      </w:r>
    </w:p>
    <w:p w:rsidR="00DF4802" w:rsidRPr="004B4FA1" w:rsidRDefault="00DF4802" w:rsidP="00DF4802">
      <w:pPr>
        <w:pStyle w:val="Nadpis6"/>
        <w:ind w:left="1560" w:hanging="284"/>
        <w:rPr>
          <w:color w:val="000000" w:themeColor="text1"/>
        </w:rPr>
      </w:pPr>
      <w:r w:rsidRPr="004B4FA1">
        <w:rPr>
          <w:color w:val="000000" w:themeColor="text1"/>
        </w:rPr>
        <w:t xml:space="preserve">8 x virtuální server platforma </w:t>
      </w:r>
      <w:proofErr w:type="spellStart"/>
      <w:r w:rsidRPr="004B4FA1">
        <w:rPr>
          <w:color w:val="000000" w:themeColor="text1"/>
        </w:rPr>
        <w:t>VMWare</w:t>
      </w:r>
      <w:proofErr w:type="spellEnd"/>
      <w:r w:rsidRPr="004B4FA1">
        <w:rPr>
          <w:color w:val="000000" w:themeColor="text1"/>
        </w:rPr>
        <w:t xml:space="preserve"> (</w:t>
      </w:r>
      <w:proofErr w:type="spellStart"/>
      <w:r w:rsidRPr="004B4FA1">
        <w:rPr>
          <w:color w:val="000000" w:themeColor="text1"/>
        </w:rPr>
        <w:t>collector</w:t>
      </w:r>
      <w:proofErr w:type="spellEnd"/>
      <w:r w:rsidRPr="004B4FA1">
        <w:rPr>
          <w:color w:val="000000" w:themeColor="text1"/>
        </w:rPr>
        <w:t xml:space="preserve">, </w:t>
      </w:r>
      <w:proofErr w:type="spellStart"/>
      <w:r w:rsidRPr="004B4FA1">
        <w:rPr>
          <w:color w:val="000000" w:themeColor="text1"/>
        </w:rPr>
        <w:t>radius</w:t>
      </w:r>
      <w:proofErr w:type="spellEnd"/>
      <w:r w:rsidRPr="004B4FA1">
        <w:rPr>
          <w:color w:val="000000" w:themeColor="text1"/>
        </w:rPr>
        <w:t xml:space="preserve">, soscbbk01, soscbdc01, soscbdc02, soscbvc01, </w:t>
      </w:r>
      <w:proofErr w:type="spellStart"/>
      <w:r w:rsidRPr="004B4FA1">
        <w:rPr>
          <w:color w:val="000000" w:themeColor="text1"/>
        </w:rPr>
        <w:t>soscbweb</w:t>
      </w:r>
      <w:proofErr w:type="spellEnd"/>
      <w:r w:rsidRPr="004B4FA1">
        <w:rPr>
          <w:color w:val="000000" w:themeColor="text1"/>
        </w:rPr>
        <w:t xml:space="preserve">, </w:t>
      </w:r>
      <w:proofErr w:type="spellStart"/>
      <w:r w:rsidRPr="004B4FA1">
        <w:rPr>
          <w:color w:val="000000" w:themeColor="text1"/>
        </w:rPr>
        <w:t>soscbcon</w:t>
      </w:r>
      <w:proofErr w:type="spellEnd"/>
      <w:r w:rsidRPr="004B4FA1">
        <w:rPr>
          <w:color w:val="000000" w:themeColor="text1"/>
        </w:rPr>
        <w:t>).</w:t>
      </w:r>
    </w:p>
    <w:p w:rsidR="00DF4802" w:rsidRPr="004B4FA1" w:rsidRDefault="00DF4802" w:rsidP="00DF4802">
      <w:pPr>
        <w:pStyle w:val="Nadpis6"/>
        <w:numPr>
          <w:ilvl w:val="0"/>
          <w:numId w:val="2"/>
        </w:numPr>
        <w:rPr>
          <w:color w:val="000000" w:themeColor="text1"/>
        </w:rPr>
      </w:pPr>
      <w:r w:rsidRPr="004B4FA1">
        <w:rPr>
          <w:color w:val="000000" w:themeColor="text1"/>
        </w:rPr>
        <w:t>Správa, údržba a administrace webových serverů školy.</w:t>
      </w:r>
    </w:p>
    <w:p w:rsidR="00DF4802" w:rsidRPr="004B4FA1" w:rsidRDefault="00DF4802" w:rsidP="00DF4802">
      <w:pPr>
        <w:pStyle w:val="Nadpis6"/>
        <w:numPr>
          <w:ilvl w:val="0"/>
          <w:numId w:val="2"/>
        </w:numPr>
        <w:rPr>
          <w:color w:val="000000" w:themeColor="text1"/>
        </w:rPr>
      </w:pPr>
      <w:r w:rsidRPr="004B4FA1">
        <w:rPr>
          <w:color w:val="000000" w:themeColor="text1"/>
        </w:rPr>
        <w:t xml:space="preserve">Správa, údržba a administrace mail serveru školy, včetně </w:t>
      </w:r>
      <w:proofErr w:type="spellStart"/>
      <w:r w:rsidRPr="004B4FA1">
        <w:rPr>
          <w:color w:val="000000" w:themeColor="text1"/>
        </w:rPr>
        <w:t>ftp</w:t>
      </w:r>
      <w:proofErr w:type="spellEnd"/>
      <w:r w:rsidRPr="004B4FA1">
        <w:rPr>
          <w:color w:val="000000" w:themeColor="text1"/>
        </w:rPr>
        <w:t xml:space="preserve"> serveru pro výměnu dat s externími subjekty.</w:t>
      </w:r>
    </w:p>
    <w:p w:rsidR="00DF4802" w:rsidRPr="004B4FA1" w:rsidRDefault="00DF4802" w:rsidP="00DF4802">
      <w:pPr>
        <w:pStyle w:val="Nadpis6"/>
        <w:numPr>
          <w:ilvl w:val="0"/>
          <w:numId w:val="2"/>
        </w:numPr>
        <w:rPr>
          <w:color w:val="000000" w:themeColor="text1"/>
        </w:rPr>
      </w:pPr>
      <w:r w:rsidRPr="004B4FA1">
        <w:rPr>
          <w:color w:val="000000" w:themeColor="text1"/>
        </w:rPr>
        <w:t>Správa, údržba a administrace MS SQL express serveru.</w:t>
      </w:r>
      <w:r w:rsidRPr="004B4FA1">
        <w:rPr>
          <w:color w:val="000000" w:themeColor="text1"/>
        </w:rPr>
        <w:br/>
        <w:t>Správa, údržba a administrace DHCP, DNS serveru školy.</w:t>
      </w:r>
    </w:p>
    <w:p w:rsidR="00DF4802" w:rsidRPr="004B4FA1" w:rsidRDefault="00DF4802" w:rsidP="00DF4802">
      <w:pPr>
        <w:pStyle w:val="Nadpis6"/>
        <w:numPr>
          <w:ilvl w:val="0"/>
          <w:numId w:val="2"/>
        </w:numPr>
        <w:rPr>
          <w:color w:val="000000" w:themeColor="text1"/>
        </w:rPr>
      </w:pPr>
      <w:r w:rsidRPr="004B4FA1">
        <w:rPr>
          <w:color w:val="000000" w:themeColor="text1"/>
        </w:rPr>
        <w:t>Správa, údržba a administrace doménových záznamů školy.</w:t>
      </w:r>
      <w:r w:rsidRPr="004B4FA1">
        <w:rPr>
          <w:color w:val="000000" w:themeColor="text1"/>
        </w:rPr>
        <w:br/>
        <w:t>Správa, údržba a administrace SSL certifikátů.</w:t>
      </w:r>
      <w:r w:rsidRPr="004B4FA1">
        <w:rPr>
          <w:color w:val="000000" w:themeColor="text1"/>
        </w:rPr>
        <w:br/>
        <w:t>Správa, údržba a administrace centrální konektivity školy do sítě Internet.</w:t>
      </w:r>
    </w:p>
    <w:p w:rsidR="00DF4802" w:rsidRPr="000D3B80" w:rsidRDefault="00DF4802" w:rsidP="00DF4802">
      <w:pPr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</w:p>
    <w:p w:rsidR="00DF4802" w:rsidRPr="000D3B80" w:rsidRDefault="00DF4802" w:rsidP="00DF4802">
      <w:pPr>
        <w:pStyle w:val="Nadpis1"/>
        <w:ind w:left="426" w:hanging="42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8</w:t>
      </w:r>
      <w:r>
        <w:rPr>
          <w:rFonts w:cstheme="majorHAnsi"/>
          <w:color w:val="000000" w:themeColor="text1"/>
        </w:rPr>
        <w:tab/>
      </w:r>
      <w:r w:rsidRPr="000D3B80">
        <w:rPr>
          <w:rFonts w:cstheme="majorHAnsi"/>
          <w:color w:val="000000" w:themeColor="text1"/>
        </w:rPr>
        <w:t xml:space="preserve">Závěrečná ustanovení </w:t>
      </w:r>
    </w:p>
    <w:p w:rsidR="00DF4802" w:rsidRPr="000D3B80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</w:p>
    <w:p w:rsidR="00DF4802" w:rsidRPr="00FE0AD7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FE0AD7">
        <w:rPr>
          <w:rFonts w:cstheme="majorHAnsi"/>
          <w:color w:val="000000" w:themeColor="text1"/>
        </w:rPr>
        <w:t>8.1</w:t>
      </w:r>
      <w:r>
        <w:rPr>
          <w:rFonts w:cstheme="majorHAnsi"/>
          <w:color w:val="000000" w:themeColor="text1"/>
        </w:rPr>
        <w:tab/>
      </w:r>
      <w:r w:rsidRPr="00FE0AD7">
        <w:rPr>
          <w:rFonts w:cstheme="majorHAnsi"/>
          <w:color w:val="000000" w:themeColor="text1"/>
        </w:rPr>
        <w:t>Tato smlouva je provedena ve dvou vyhotoveních, z nichž odb</w:t>
      </w:r>
      <w:r>
        <w:rPr>
          <w:rFonts w:cstheme="majorHAnsi"/>
          <w:color w:val="000000" w:themeColor="text1"/>
        </w:rPr>
        <w:t>ěratel i poskytovatel obdrží po </w:t>
      </w:r>
      <w:r w:rsidRPr="00FE0AD7">
        <w:rPr>
          <w:rFonts w:cstheme="majorHAnsi"/>
          <w:color w:val="000000" w:themeColor="text1"/>
        </w:rPr>
        <w:t xml:space="preserve">jednom výtisku. </w:t>
      </w:r>
    </w:p>
    <w:p w:rsidR="00DF4802" w:rsidRPr="00FE0AD7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FE0AD7">
        <w:rPr>
          <w:rFonts w:cstheme="majorHAnsi"/>
          <w:color w:val="000000" w:themeColor="text1"/>
        </w:rPr>
        <w:t>8.2</w:t>
      </w:r>
      <w:r>
        <w:rPr>
          <w:rFonts w:cstheme="majorHAnsi"/>
          <w:color w:val="000000" w:themeColor="text1"/>
        </w:rPr>
        <w:tab/>
      </w:r>
      <w:r w:rsidRPr="00FE0AD7">
        <w:rPr>
          <w:rFonts w:cstheme="majorHAnsi"/>
          <w:color w:val="000000" w:themeColor="text1"/>
        </w:rPr>
        <w:t xml:space="preserve">Smlouva může být zrušena oběma stranami </w:t>
      </w:r>
      <w:r>
        <w:rPr>
          <w:rFonts w:cstheme="majorHAnsi"/>
          <w:color w:val="000000" w:themeColor="text1"/>
        </w:rPr>
        <w:t xml:space="preserve">písemnou </w:t>
      </w:r>
      <w:r w:rsidRPr="00FE0AD7">
        <w:rPr>
          <w:rFonts w:cstheme="majorHAnsi"/>
          <w:color w:val="000000" w:themeColor="text1"/>
        </w:rPr>
        <w:t>výpovědí</w:t>
      </w:r>
      <w:r>
        <w:rPr>
          <w:rFonts w:cstheme="majorHAnsi"/>
          <w:color w:val="000000" w:themeColor="text1"/>
        </w:rPr>
        <w:t xml:space="preserve"> 3 měsíční výpovědní lhůtou </w:t>
      </w:r>
      <w:r w:rsidRPr="00FE0AD7">
        <w:rPr>
          <w:rFonts w:cstheme="majorHAnsi"/>
          <w:color w:val="000000" w:themeColor="text1"/>
        </w:rPr>
        <w:t>s</w:t>
      </w:r>
      <w:r>
        <w:rPr>
          <w:rFonts w:cstheme="majorHAnsi"/>
          <w:color w:val="000000" w:themeColor="text1"/>
        </w:rPr>
        <w:t> </w:t>
      </w:r>
      <w:r w:rsidRPr="00FE0AD7">
        <w:rPr>
          <w:rFonts w:cstheme="majorHAnsi"/>
          <w:color w:val="000000" w:themeColor="text1"/>
        </w:rPr>
        <w:t>podmínkou, že bude zachová</w:t>
      </w:r>
      <w:r>
        <w:rPr>
          <w:rFonts w:cstheme="majorHAnsi"/>
          <w:color w:val="000000" w:themeColor="text1"/>
        </w:rPr>
        <w:t>n provoz školní počítačové sítě</w:t>
      </w:r>
      <w:r w:rsidRPr="00FE0AD7">
        <w:rPr>
          <w:rFonts w:cstheme="majorHAnsi"/>
          <w:color w:val="000000" w:themeColor="text1"/>
        </w:rPr>
        <w:t xml:space="preserve"> v nezbytně nutném režimu. </w:t>
      </w:r>
    </w:p>
    <w:p w:rsidR="00DF4802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FE0AD7">
        <w:rPr>
          <w:rFonts w:cstheme="majorHAnsi"/>
          <w:color w:val="000000" w:themeColor="text1"/>
        </w:rPr>
        <w:t>8.3</w:t>
      </w:r>
      <w:r>
        <w:rPr>
          <w:rFonts w:cstheme="majorHAnsi"/>
          <w:color w:val="000000" w:themeColor="text1"/>
        </w:rPr>
        <w:tab/>
      </w:r>
      <w:r w:rsidRPr="00FE0AD7">
        <w:rPr>
          <w:rFonts w:cstheme="majorHAnsi"/>
          <w:color w:val="000000" w:themeColor="text1"/>
        </w:rPr>
        <w:t xml:space="preserve">Smlouva </w:t>
      </w:r>
      <w:r>
        <w:rPr>
          <w:rFonts w:cstheme="majorHAnsi"/>
          <w:color w:val="000000" w:themeColor="text1"/>
        </w:rPr>
        <w:t>je uzavřena na dobu určitou a to na 12 měsíců ode dne podpisu</w:t>
      </w:r>
      <w:r w:rsidRPr="00FE0AD7">
        <w:rPr>
          <w:rFonts w:cstheme="majorHAnsi"/>
          <w:color w:val="000000" w:themeColor="text1"/>
        </w:rPr>
        <w:t xml:space="preserve">. </w:t>
      </w:r>
    </w:p>
    <w:p w:rsidR="00DF4802" w:rsidRDefault="00DF4802" w:rsidP="00DF4802">
      <w:pPr>
        <w:pStyle w:val="Nadpis6"/>
        <w:ind w:left="426" w:hanging="426"/>
        <w:jc w:val="both"/>
        <w:rPr>
          <w:rFonts w:cstheme="majorHAnsi"/>
          <w:color w:val="000000" w:themeColor="text1"/>
        </w:rPr>
      </w:pPr>
      <w:r w:rsidRPr="00FE0AD7">
        <w:rPr>
          <w:rFonts w:cstheme="majorHAnsi"/>
          <w:color w:val="000000" w:themeColor="text1"/>
        </w:rPr>
        <w:t>8.</w:t>
      </w:r>
      <w:r>
        <w:rPr>
          <w:rFonts w:cstheme="majorHAnsi"/>
          <w:color w:val="000000" w:themeColor="text1"/>
        </w:rPr>
        <w:t>4</w:t>
      </w:r>
      <w:r>
        <w:rPr>
          <w:rFonts w:cstheme="majorHAnsi"/>
          <w:color w:val="000000" w:themeColor="text1"/>
        </w:rPr>
        <w:tab/>
      </w:r>
      <w:r w:rsidRPr="00FE0AD7">
        <w:rPr>
          <w:rFonts w:cstheme="majorHAnsi"/>
          <w:color w:val="000000" w:themeColor="text1"/>
        </w:rPr>
        <w:t xml:space="preserve">Smlouva </w:t>
      </w:r>
      <w:r>
        <w:rPr>
          <w:rFonts w:cstheme="majorHAnsi"/>
          <w:color w:val="000000" w:themeColor="text1"/>
        </w:rPr>
        <w:t>nabývá účinnosti dnem zveřejnění v registru smluv</w:t>
      </w:r>
      <w:r w:rsidRPr="00FE0AD7">
        <w:rPr>
          <w:rFonts w:cstheme="majorHAnsi"/>
          <w:color w:val="000000" w:themeColor="text1"/>
        </w:rPr>
        <w:t xml:space="preserve">. </w:t>
      </w:r>
    </w:p>
    <w:p w:rsidR="00DF4802" w:rsidRDefault="00DF4802" w:rsidP="00DF4802"/>
    <w:p w:rsidR="00DF4802" w:rsidRDefault="00DF4802" w:rsidP="00DF4802"/>
    <w:p w:rsidR="00DF4802" w:rsidRDefault="00DF4802" w:rsidP="00DF4802"/>
    <w:p w:rsidR="00DF4802" w:rsidRPr="006B27C3" w:rsidRDefault="00DF4802" w:rsidP="00DF4802"/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 Českých Budějovicích dne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. 1. 201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9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DF4802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DF4802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DF4802" w:rsidRPr="000D3B80" w:rsidRDefault="00DF4802" w:rsidP="00DF4802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…………………………………………………….. 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……………………………………………………. </w:t>
      </w:r>
    </w:p>
    <w:p w:rsidR="00DF4802" w:rsidRPr="000D3B80" w:rsidRDefault="00DF4802" w:rsidP="00DF4802">
      <w:pPr>
        <w:rPr>
          <w:rFonts w:asciiTheme="majorHAnsi" w:hAnsiTheme="majorHAnsi" w:cstheme="majorHAnsi"/>
          <w:color w:val="000000" w:themeColor="text1"/>
        </w:rPr>
      </w:pPr>
      <w:r w:rsidRPr="000D3B80">
        <w:rPr>
          <w:rFonts w:asciiTheme="majorHAnsi" w:hAnsiTheme="majorHAnsi" w:cstheme="majorHAnsi"/>
          <w:color w:val="000000" w:themeColor="text1"/>
        </w:rPr>
        <w:t xml:space="preserve">za poskytovatele </w:t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  <w:t>za odběratele</w:t>
      </w:r>
    </w:p>
    <w:p w:rsidR="00EB5897" w:rsidRDefault="00EB5897"/>
    <w:sectPr w:rsidR="00EB589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506431"/>
      <w:docPartObj>
        <w:docPartGallery w:val="Page Numbers (Bottom of Page)"/>
        <w:docPartUnique/>
      </w:docPartObj>
    </w:sdtPr>
    <w:sdtEndPr/>
    <w:sdtContent>
      <w:p w:rsidR="005D485F" w:rsidRDefault="00530A97">
        <w:pPr>
          <w:pStyle w:val="Zpat"/>
          <w:jc w:val="right"/>
        </w:pPr>
        <w:r w:rsidRPr="005D485F">
          <w:rPr>
            <w:rFonts w:asciiTheme="majorHAnsi" w:hAnsiTheme="majorHAnsi" w:cstheme="majorHAnsi"/>
          </w:rPr>
          <w:fldChar w:fldCharType="begin"/>
        </w:r>
        <w:r w:rsidRPr="005D485F">
          <w:rPr>
            <w:rFonts w:asciiTheme="majorHAnsi" w:hAnsiTheme="majorHAnsi" w:cstheme="majorHAnsi"/>
          </w:rPr>
          <w:instrText>PAGE   \* MERGEFORMAT</w:instrText>
        </w:r>
        <w:r w:rsidRPr="005D485F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1</w:t>
        </w:r>
        <w:r w:rsidRPr="005D485F">
          <w:rPr>
            <w:rFonts w:asciiTheme="majorHAnsi" w:hAnsiTheme="majorHAnsi" w:cstheme="majorHAnsi"/>
          </w:rPr>
          <w:fldChar w:fldCharType="end"/>
        </w:r>
        <w:proofErr w:type="gramStart"/>
        <w:r w:rsidRPr="005D485F">
          <w:rPr>
            <w:rFonts w:asciiTheme="majorHAnsi" w:hAnsiTheme="majorHAnsi" w:cstheme="majorHAnsi"/>
          </w:rPr>
          <w:t xml:space="preserve"> z </w:t>
        </w:r>
        <w:proofErr w:type="gramEnd"/>
        <w:r w:rsidRPr="005D485F">
          <w:rPr>
            <w:rFonts w:asciiTheme="majorHAnsi" w:hAnsiTheme="majorHAnsi" w:cstheme="majorHAnsi"/>
          </w:rPr>
          <w:fldChar w:fldCharType="begin"/>
        </w:r>
        <w:r w:rsidRPr="005D485F">
          <w:rPr>
            <w:rFonts w:asciiTheme="majorHAnsi" w:hAnsiTheme="majorHAnsi" w:cstheme="majorHAnsi"/>
          </w:rPr>
          <w:instrText xml:space="preserve"> NUMPAGES  \# "0"  \* MERGEFORMAT </w:instrText>
        </w:r>
        <w:r w:rsidRPr="005D485F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4</w:t>
        </w:r>
        <w:r w:rsidRPr="005D485F">
          <w:rPr>
            <w:rFonts w:asciiTheme="majorHAnsi" w:hAnsiTheme="majorHAnsi" w:cstheme="majorHAnsi"/>
          </w:rPr>
          <w:fldChar w:fldCharType="end"/>
        </w:r>
      </w:p>
    </w:sdtContent>
  </w:sdt>
  <w:p w:rsidR="005D485F" w:rsidRPr="005D485F" w:rsidRDefault="00530A97">
    <w:pPr>
      <w:pStyle w:val="Zpat"/>
      <w:rPr>
        <w:rFonts w:asciiTheme="majorHAnsi" w:hAnsiTheme="majorHAnsi" w:cstheme="majorHAnsi"/>
        <w:sz w:val="16"/>
        <w:szCs w:val="16"/>
      </w:rPr>
    </w:pPr>
    <w:r w:rsidRPr="005D485F">
      <w:rPr>
        <w:rFonts w:asciiTheme="majorHAnsi" w:hAnsiTheme="majorHAnsi" w:cstheme="majorHAnsi"/>
        <w:sz w:val="16"/>
        <w:szCs w:val="16"/>
      </w:rPr>
      <w:fldChar w:fldCharType="begin"/>
    </w:r>
    <w:r w:rsidRPr="005D485F">
      <w:rPr>
        <w:rFonts w:asciiTheme="majorHAnsi" w:hAnsiTheme="majorHAnsi" w:cstheme="majorHAnsi"/>
        <w:sz w:val="16"/>
        <w:szCs w:val="16"/>
      </w:rPr>
      <w:instrText xml:space="preserve"> FILENAME   \* MERGEFORMAT </w:instrText>
    </w:r>
    <w:r w:rsidRPr="005D485F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</w:rPr>
      <w:t>Smlouva</w:t>
    </w:r>
    <w:r w:rsidRPr="005D485F">
      <w:rPr>
        <w:rFonts w:asciiTheme="majorHAnsi" w:hAnsiTheme="majorHAnsi" w:cstheme="majorHAnsi"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A1A"/>
    <w:multiLevelType w:val="hybridMultilevel"/>
    <w:tmpl w:val="0D6C2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0F4B"/>
    <w:multiLevelType w:val="hybridMultilevel"/>
    <w:tmpl w:val="A57AD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02"/>
    <w:rsid w:val="00530A97"/>
    <w:rsid w:val="00DF4802"/>
    <w:rsid w:val="00E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E5B4"/>
  <w15:chartTrackingRefBased/>
  <w15:docId w15:val="{F0363A80-F352-49EE-BA71-DFFBCAB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802"/>
  </w:style>
  <w:style w:type="paragraph" w:styleId="Nadpis1">
    <w:name w:val="heading 1"/>
    <w:basedOn w:val="Normln"/>
    <w:next w:val="Normln"/>
    <w:link w:val="Nadpis1Char"/>
    <w:uiPriority w:val="9"/>
    <w:qFormat/>
    <w:rsid w:val="00DF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4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F48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F48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DF480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DF480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F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F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02"/>
  </w:style>
  <w:style w:type="paragraph" w:styleId="Textbubliny">
    <w:name w:val="Balloon Text"/>
    <w:basedOn w:val="Normln"/>
    <w:link w:val="TextbublinyChar"/>
    <w:uiPriority w:val="99"/>
    <w:semiHidden/>
    <w:unhideWhenUsed/>
    <w:rsid w:val="0053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Cimlová Věra</dc:creator>
  <cp:keywords/>
  <dc:description/>
  <cp:lastModifiedBy>Cimlová Věra</cp:lastModifiedBy>
  <cp:revision>2</cp:revision>
  <cp:lastPrinted>2019-01-14T09:14:00Z</cp:lastPrinted>
  <dcterms:created xsi:type="dcterms:W3CDTF">2019-01-14T09:12:00Z</dcterms:created>
  <dcterms:modified xsi:type="dcterms:W3CDTF">2019-01-14T09:15:00Z</dcterms:modified>
</cp:coreProperties>
</file>