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3FE3D4A5"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41932">
        <w:t>10420</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0BE6805B" w:rsidR="00402AFA" w:rsidRDefault="00402AFA">
      <w:pPr>
        <w:tabs>
          <w:tab w:val="left" w:pos="1985"/>
        </w:tabs>
        <w:spacing w:line="230" w:lineRule="exact"/>
        <w:jc w:val="both"/>
        <w:rPr>
          <w:b/>
          <w:bCs/>
          <w:sz w:val="24"/>
        </w:rPr>
      </w:pPr>
      <w:r>
        <w:rPr>
          <w:sz w:val="24"/>
        </w:rPr>
        <w:t>organizace:</w:t>
      </w:r>
      <w:r>
        <w:rPr>
          <w:b/>
          <w:sz w:val="24"/>
        </w:rPr>
        <w:tab/>
      </w:r>
      <w:r w:rsidR="00341932">
        <w:rPr>
          <w:b/>
          <w:sz w:val="24"/>
        </w:rPr>
        <w:t>MSV SYSTEMS CZ s.r.o.</w:t>
      </w:r>
    </w:p>
    <w:p w14:paraId="0C9FC4C9" w14:textId="24D6E991" w:rsidR="00402AFA" w:rsidRDefault="00402AFA">
      <w:pPr>
        <w:tabs>
          <w:tab w:val="left" w:pos="1985"/>
        </w:tabs>
        <w:spacing w:line="230" w:lineRule="exact"/>
        <w:jc w:val="both"/>
        <w:rPr>
          <w:b/>
          <w:bCs/>
          <w:sz w:val="24"/>
        </w:rPr>
      </w:pPr>
      <w:r>
        <w:rPr>
          <w:sz w:val="24"/>
        </w:rPr>
        <w:t>se sídlem:</w:t>
      </w:r>
      <w:r>
        <w:rPr>
          <w:b/>
          <w:bCs/>
          <w:sz w:val="24"/>
        </w:rPr>
        <w:tab/>
      </w:r>
      <w:r w:rsidR="00341932">
        <w:rPr>
          <w:b/>
          <w:bCs/>
          <w:sz w:val="24"/>
        </w:rPr>
        <w:t>Obchodní 606, 460 01 Liberec</w:t>
      </w:r>
    </w:p>
    <w:p w14:paraId="684D1C5F" w14:textId="05FA33AC" w:rsidR="003D0091" w:rsidRPr="00341932" w:rsidRDefault="00402AFA">
      <w:pPr>
        <w:tabs>
          <w:tab w:val="left" w:pos="1985"/>
        </w:tabs>
        <w:spacing w:line="230" w:lineRule="exact"/>
        <w:jc w:val="both"/>
        <w:rPr>
          <w:b/>
          <w:sz w:val="24"/>
        </w:rPr>
      </w:pPr>
      <w:r>
        <w:rPr>
          <w:sz w:val="24"/>
        </w:rPr>
        <w:t>IČ:</w:t>
      </w:r>
      <w:r w:rsidR="00341932">
        <w:rPr>
          <w:sz w:val="24"/>
        </w:rPr>
        <w:tab/>
      </w:r>
      <w:r w:rsidR="00341932">
        <w:rPr>
          <w:b/>
          <w:sz w:val="24"/>
        </w:rPr>
        <w:t>646 50 162</w:t>
      </w:r>
    </w:p>
    <w:p w14:paraId="7146620B" w14:textId="6A9D07C7" w:rsidR="00402AFA" w:rsidRPr="00341932" w:rsidRDefault="003D0091">
      <w:pPr>
        <w:tabs>
          <w:tab w:val="left" w:pos="1985"/>
        </w:tabs>
        <w:spacing w:line="230" w:lineRule="exact"/>
        <w:jc w:val="both"/>
        <w:rPr>
          <w:bCs/>
          <w:sz w:val="24"/>
        </w:rPr>
      </w:pPr>
      <w:r>
        <w:rPr>
          <w:sz w:val="24"/>
        </w:rPr>
        <w:t>DIČ:</w:t>
      </w:r>
      <w:r w:rsidR="00402AFA">
        <w:rPr>
          <w:b/>
          <w:bCs/>
          <w:sz w:val="24"/>
        </w:rPr>
        <w:tab/>
      </w:r>
      <w:r w:rsidR="00341932">
        <w:rPr>
          <w:bCs/>
          <w:sz w:val="24"/>
        </w:rPr>
        <w:t>CZ64650162</w:t>
      </w:r>
    </w:p>
    <w:p w14:paraId="342C31AA" w14:textId="1BAFA397"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341932">
        <w:rPr>
          <w:sz w:val="24"/>
        </w:rPr>
        <w:t> Ústí nad Labem</w:t>
      </w:r>
      <w:r>
        <w:rPr>
          <w:sz w:val="24"/>
        </w:rPr>
        <w:t>, oddíl</w:t>
      </w:r>
      <w:r w:rsidR="00341932">
        <w:rPr>
          <w:sz w:val="24"/>
        </w:rPr>
        <w:t xml:space="preserve"> C</w:t>
      </w:r>
      <w:r>
        <w:rPr>
          <w:sz w:val="24"/>
        </w:rPr>
        <w:t>,</w:t>
      </w:r>
      <w:r w:rsidR="00D74815">
        <w:rPr>
          <w:sz w:val="24"/>
        </w:rPr>
        <w:t xml:space="preserve"> </w:t>
      </w:r>
      <w:r>
        <w:rPr>
          <w:sz w:val="24"/>
        </w:rPr>
        <w:t xml:space="preserve">vložka </w:t>
      </w:r>
      <w:r w:rsidR="00341932">
        <w:rPr>
          <w:sz w:val="24"/>
        </w:rPr>
        <w:t>10118</w:t>
      </w:r>
    </w:p>
    <w:p w14:paraId="1E7A0F5E" w14:textId="77777777" w:rsidR="00402AFA" w:rsidRDefault="00402AFA">
      <w:pPr>
        <w:tabs>
          <w:tab w:val="left" w:pos="1985"/>
        </w:tabs>
        <w:spacing w:line="230" w:lineRule="exact"/>
        <w:jc w:val="both"/>
        <w:rPr>
          <w:sz w:val="24"/>
        </w:rPr>
      </w:pPr>
    </w:p>
    <w:p w14:paraId="4BAC3D00" w14:textId="3C239ED0" w:rsidR="00402AFA" w:rsidRDefault="00402AFA">
      <w:pPr>
        <w:tabs>
          <w:tab w:val="left" w:pos="1985"/>
        </w:tabs>
        <w:spacing w:line="230" w:lineRule="exact"/>
        <w:jc w:val="both"/>
        <w:rPr>
          <w:b/>
          <w:bCs/>
          <w:sz w:val="24"/>
        </w:rPr>
      </w:pPr>
      <w:r>
        <w:rPr>
          <w:sz w:val="24"/>
        </w:rPr>
        <w:t>zastoupená:</w:t>
      </w:r>
      <w:r>
        <w:rPr>
          <w:b/>
          <w:sz w:val="24"/>
        </w:rPr>
        <w:tab/>
      </w:r>
      <w:r w:rsidR="00341932">
        <w:rPr>
          <w:b/>
          <w:sz w:val="24"/>
        </w:rPr>
        <w:t>Miroslavem Krejčíkem</w:t>
      </w:r>
    </w:p>
    <w:p w14:paraId="05CEBC45" w14:textId="68893F2F" w:rsidR="00CC4A2A" w:rsidRDefault="00402AFA">
      <w:pPr>
        <w:tabs>
          <w:tab w:val="left" w:pos="1985"/>
        </w:tabs>
        <w:spacing w:line="230" w:lineRule="exact"/>
        <w:jc w:val="both"/>
        <w:rPr>
          <w:sz w:val="24"/>
        </w:rPr>
      </w:pPr>
      <w:r>
        <w:rPr>
          <w:sz w:val="24"/>
        </w:rPr>
        <w:t>funkce:</w:t>
      </w:r>
      <w:r w:rsidR="00341932">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0CBFBB94"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341932">
        <w:rPr>
          <w:b/>
          <w:sz w:val="24"/>
        </w:rPr>
        <w:t>FV</w:t>
      </w:r>
      <w:r w:rsidR="00341932" w:rsidRPr="00341932">
        <w:rPr>
          <w:b/>
          <w:sz w:val="24"/>
        </w:rPr>
        <w:t>10420</w:t>
      </w:r>
      <w:r w:rsidRPr="00341932">
        <w:rPr>
          <w:b/>
          <w:sz w:val="24"/>
        </w:rPr>
        <w:t xml:space="preserve"> „</w:t>
      </w:r>
      <w:r w:rsidR="00341932" w:rsidRPr="00341932">
        <w:rPr>
          <w:b/>
          <w:sz w:val="24"/>
        </w:rPr>
        <w:t xml:space="preserve">Průmyslová technologie výroby produktů z </w:t>
      </w:r>
      <w:proofErr w:type="spellStart"/>
      <w:r w:rsidR="00341932" w:rsidRPr="00341932">
        <w:rPr>
          <w:b/>
          <w:sz w:val="24"/>
        </w:rPr>
        <w:t>geopolymerů</w:t>
      </w:r>
      <w:proofErr w:type="spellEnd"/>
      <w:r w:rsidRPr="00341932">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4CA8F31E" w14:textId="77777777" w:rsidR="00341932" w:rsidRDefault="00341932">
      <w:pPr>
        <w:pStyle w:val="Zkladntext"/>
        <w:tabs>
          <w:tab w:val="left" w:pos="1843"/>
        </w:tabs>
        <w:ind w:right="-227"/>
      </w:pPr>
    </w:p>
    <w:p w14:paraId="7D1702C9" w14:textId="10F14E0C" w:rsidR="00402AFA" w:rsidRPr="00992FBC" w:rsidRDefault="00402AFA">
      <w:pPr>
        <w:pStyle w:val="Zkladntext"/>
        <w:tabs>
          <w:tab w:val="left" w:pos="1843"/>
        </w:tabs>
        <w:ind w:right="-227"/>
        <w:rPr>
          <w:b/>
          <w:bCs/>
        </w:rPr>
      </w:pPr>
      <w:r w:rsidRPr="00992FBC">
        <w:t>Obchodní jméno:</w:t>
      </w:r>
      <w:r w:rsidRPr="00992FBC">
        <w:rPr>
          <w:b/>
          <w:bCs/>
        </w:rPr>
        <w:tab/>
      </w:r>
      <w:r w:rsidR="00341932">
        <w:rPr>
          <w:b/>
          <w:bCs/>
        </w:rPr>
        <w:tab/>
      </w:r>
      <w:r w:rsidR="00A70F5C">
        <w:rPr>
          <w:b/>
          <w:bCs/>
        </w:rPr>
        <w:t xml:space="preserve">Unipetrol výzkumně </w:t>
      </w:r>
      <w:bookmarkStart w:id="0" w:name="_GoBack"/>
      <w:bookmarkEnd w:id="0"/>
      <w:r w:rsidR="00341932">
        <w:rPr>
          <w:b/>
          <w:bCs/>
        </w:rPr>
        <w:t>vzdělávací centrum, a.s.</w:t>
      </w:r>
    </w:p>
    <w:p w14:paraId="76D2C42A" w14:textId="3D2B3C35" w:rsidR="00402AFA" w:rsidRPr="00992FBC" w:rsidRDefault="00402AFA">
      <w:pPr>
        <w:pStyle w:val="Zkladntext"/>
        <w:tabs>
          <w:tab w:val="left" w:pos="1843"/>
        </w:tabs>
        <w:ind w:right="-227"/>
      </w:pPr>
      <w:r w:rsidRPr="00992FBC">
        <w:t>Sídlo:</w:t>
      </w:r>
      <w:r w:rsidRPr="00992FBC">
        <w:rPr>
          <w:b/>
          <w:bCs/>
        </w:rPr>
        <w:tab/>
      </w:r>
      <w:r w:rsidR="00341932">
        <w:rPr>
          <w:b/>
          <w:bCs/>
        </w:rPr>
        <w:tab/>
        <w:t>Revoluční 1521/84, 400 01 Ústí nad Labem</w:t>
      </w:r>
    </w:p>
    <w:p w14:paraId="0EBC75DF" w14:textId="3BFBBC8A" w:rsidR="00402AFA" w:rsidRPr="00992FBC" w:rsidRDefault="00402AFA">
      <w:pPr>
        <w:pStyle w:val="Zkladntext"/>
        <w:tabs>
          <w:tab w:val="left" w:pos="1843"/>
        </w:tabs>
        <w:ind w:right="-227"/>
        <w:rPr>
          <w:b/>
          <w:bCs/>
        </w:rPr>
      </w:pPr>
      <w:r w:rsidRPr="00992FBC">
        <w:t>Identifikační číslo:</w:t>
      </w:r>
      <w:r w:rsidRPr="00992FBC">
        <w:rPr>
          <w:b/>
          <w:bCs/>
        </w:rPr>
        <w:tab/>
      </w:r>
      <w:r w:rsidR="00341932">
        <w:rPr>
          <w:b/>
          <w:bCs/>
        </w:rPr>
        <w:tab/>
        <w:t>622 43 136</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342C114A"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341932">
        <w:rPr>
          <w:b/>
          <w:sz w:val="24"/>
        </w:rPr>
        <w:t>8</w:t>
      </w:r>
      <w:r w:rsidR="009B4F78" w:rsidRPr="00C00850">
        <w:rPr>
          <w:sz w:val="24"/>
        </w:rPr>
        <w:t>/</w:t>
      </w:r>
      <w:r w:rsidR="00C22E61" w:rsidRPr="00C00850">
        <w:rPr>
          <w:b/>
          <w:bCs/>
          <w:sz w:val="24"/>
        </w:rPr>
        <w:t xml:space="preserve">2016 – </w:t>
      </w:r>
      <w:r w:rsidR="00341932">
        <w:rPr>
          <w:b/>
          <w:bCs/>
          <w:sz w:val="24"/>
        </w:rPr>
        <w:t>6/2020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2E703614" w:rsidR="003D775D" w:rsidRPr="00341932"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341932">
        <w:rPr>
          <w:bCs/>
        </w:rPr>
        <w:tab/>
      </w:r>
      <w:r w:rsidR="00341932">
        <w:rPr>
          <w:b/>
          <w:bCs/>
        </w:rPr>
        <w:t>2113498406/2700</w:t>
      </w:r>
    </w:p>
    <w:p w14:paraId="21D76FFD" w14:textId="77777777" w:rsidR="00341932" w:rsidRDefault="00341932" w:rsidP="00266A7F">
      <w:pPr>
        <w:pStyle w:val="Zkladntext"/>
        <w:tabs>
          <w:tab w:val="left" w:pos="5387"/>
        </w:tabs>
        <w:ind w:firstLine="4962"/>
      </w:pPr>
    </w:p>
    <w:p w14:paraId="33269C39" w14:textId="75587CC2" w:rsidR="00092127" w:rsidRDefault="003D775D" w:rsidP="00266A7F">
      <w:pPr>
        <w:pStyle w:val="Zkladntext"/>
        <w:tabs>
          <w:tab w:val="left" w:pos="5387"/>
        </w:tabs>
        <w:ind w:firstLine="4962"/>
      </w:pPr>
      <w:r>
        <w:t>vedeného u</w:t>
      </w:r>
      <w:r w:rsidR="00341932">
        <w:tab/>
      </w:r>
      <w:proofErr w:type="spellStart"/>
      <w:r w:rsidR="00341932">
        <w:t>UniCredit</w:t>
      </w:r>
      <w:proofErr w:type="spellEnd"/>
      <w:r w:rsidR="00341932">
        <w:t xml:space="preserve"> Bank Czech Republic</w:t>
      </w:r>
    </w:p>
    <w:p w14:paraId="5EB718C2" w14:textId="38207E7C" w:rsidR="00341932" w:rsidRDefault="00341932" w:rsidP="00266A7F">
      <w:pPr>
        <w:pStyle w:val="Zkladntext"/>
        <w:tabs>
          <w:tab w:val="left" w:pos="5387"/>
        </w:tabs>
        <w:ind w:firstLine="4962"/>
      </w:pPr>
      <w:r>
        <w:tab/>
      </w:r>
      <w:r>
        <w:tab/>
      </w:r>
      <w:r>
        <w:tab/>
        <w:t>and Slovakia. a.s.</w:t>
      </w:r>
    </w:p>
    <w:p w14:paraId="1249E69B" w14:textId="55EA746F" w:rsidR="00341932" w:rsidRDefault="00341932" w:rsidP="00266A7F">
      <w:pPr>
        <w:pStyle w:val="Zkladntext"/>
        <w:tabs>
          <w:tab w:val="left" w:pos="5387"/>
        </w:tabs>
        <w:ind w:firstLine="4962"/>
      </w:pPr>
      <w:r>
        <w:tab/>
      </w:r>
      <w:r>
        <w:tab/>
      </w:r>
      <w:r>
        <w:tab/>
        <w:t>Želetavská 1525/1, 140 92 Praha 4</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1E81AD21" w14:textId="77777777" w:rsidR="00341932" w:rsidRDefault="00341932"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lastRenderedPageBreak/>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lastRenderedPageBreak/>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w:t>
      </w:r>
      <w:r w:rsidR="00EB671C">
        <w:rPr>
          <w:spacing w:val="-2"/>
          <w:sz w:val="24"/>
        </w:rPr>
        <w:lastRenderedPageBreak/>
        <w:t>(dále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A66D71F" w14:textId="70D8D149" w:rsidR="002A01A1" w:rsidRPr="00341932" w:rsidRDefault="00402AFA" w:rsidP="00341932">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6FDB868E"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1D301E7C" w:rsidR="00402AFA" w:rsidRPr="00707F50" w:rsidRDefault="00341932"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D6C6210"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384CE0">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5E78147B" w14:textId="77777777" w:rsidR="004245DF" w:rsidRDefault="004245DF"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43B3F184" w14:textId="7CDB4338" w:rsidR="004245DF" w:rsidRPr="004245DF" w:rsidRDefault="004245DF" w:rsidP="004245DF">
      <w:pPr>
        <w:tabs>
          <w:tab w:val="left" w:pos="1985"/>
        </w:tabs>
        <w:spacing w:line="230" w:lineRule="exact"/>
        <w:jc w:val="both"/>
        <w:rPr>
          <w:b/>
          <w:bCs/>
        </w:rPr>
      </w:pPr>
      <w:r>
        <w:rPr>
          <w:b/>
          <w:sz w:val="24"/>
        </w:rPr>
        <w:tab/>
        <w:t xml:space="preserve">                                                                            </w:t>
      </w:r>
      <w:r w:rsidRPr="004245DF">
        <w:rPr>
          <w:b/>
        </w:rPr>
        <w:t>MSV SYSTEMS CZ s.r.o.</w:t>
      </w:r>
    </w:p>
    <w:p w14:paraId="69453B61" w14:textId="02AEA406" w:rsidR="004245DF" w:rsidRPr="004245DF" w:rsidRDefault="004245DF" w:rsidP="004245DF">
      <w:pPr>
        <w:tabs>
          <w:tab w:val="left" w:pos="1985"/>
        </w:tabs>
        <w:spacing w:line="230" w:lineRule="exact"/>
        <w:jc w:val="both"/>
        <w:rPr>
          <w:b/>
          <w:bCs/>
        </w:rPr>
      </w:pPr>
      <w:r w:rsidRPr="004245DF">
        <w:rPr>
          <w:b/>
          <w:bCs/>
        </w:rPr>
        <w:tab/>
      </w:r>
      <w:r>
        <w:rPr>
          <w:b/>
          <w:bCs/>
        </w:rPr>
        <w:t xml:space="preserve">                                                                                       </w:t>
      </w:r>
      <w:r w:rsidRPr="004245DF">
        <w:rPr>
          <w:b/>
          <w:bCs/>
        </w:rPr>
        <w:t>Obchodní 606, 460 01 Liberec</w:t>
      </w:r>
    </w:p>
    <w:p w14:paraId="547F26AC" w14:textId="77777777" w:rsidR="00402AFA" w:rsidRDefault="00402AFA">
      <w:pPr>
        <w:jc w:val="both"/>
        <w:rPr>
          <w:bCs/>
          <w:sz w:val="24"/>
        </w:rPr>
      </w:pPr>
    </w:p>
    <w:p w14:paraId="3FB68F38" w14:textId="77777777" w:rsidR="004245DF" w:rsidRDefault="004245DF">
      <w:pPr>
        <w:jc w:val="both"/>
        <w:rPr>
          <w:bCs/>
          <w:sz w:val="24"/>
        </w:rPr>
      </w:pPr>
    </w:p>
    <w:p w14:paraId="59A13DB2" w14:textId="77777777" w:rsidR="004245DF" w:rsidRPr="00CC4A2A" w:rsidRDefault="004245DF">
      <w:pPr>
        <w:jc w:val="both"/>
        <w:rPr>
          <w:bCs/>
          <w:sz w:val="24"/>
        </w:rPr>
      </w:pPr>
    </w:p>
    <w:p w14:paraId="2CFB803C" w14:textId="77777777" w:rsidR="00402AFA" w:rsidRDefault="00402AFA">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7A54C978"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245DF">
        <w:rPr>
          <w:b/>
          <w:bCs/>
          <w:sz w:val="24"/>
        </w:rPr>
        <w:tab/>
      </w:r>
      <w:r w:rsidR="004245DF">
        <w:rPr>
          <w:b/>
          <w:bCs/>
          <w:sz w:val="24"/>
        </w:rPr>
        <w:tab/>
        <w:t xml:space="preserve">                 Miroslav Krejčík</w:t>
      </w:r>
    </w:p>
    <w:p w14:paraId="6F05D6A6" w14:textId="21C1EA8B" w:rsidR="00402AFA" w:rsidRPr="006A60D0" w:rsidRDefault="00CC4A2A" w:rsidP="004245DF">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245DF">
        <w:rPr>
          <w:bCs/>
        </w:rPr>
        <w:t xml:space="preserve">                        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A70F5C">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30D636E5" w:rsidR="00530C48" w:rsidRPr="008D4108" w:rsidRDefault="00943D2A" w:rsidP="008D4108">
    <w:pPr>
      <w:pStyle w:val="Zhlav"/>
      <w:jc w:val="right"/>
      <w:rPr>
        <w:sz w:val="16"/>
        <w:szCs w:val="16"/>
      </w:rPr>
    </w:pPr>
    <w:r>
      <w:rPr>
        <w:sz w:val="16"/>
        <w:szCs w:val="16"/>
      </w:rPr>
      <w:t>FV</w:t>
    </w:r>
    <w:r w:rsidR="00341932">
      <w:rPr>
        <w:sz w:val="16"/>
        <w:szCs w:val="16"/>
      </w:rPr>
      <w:t>10420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80A83"/>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56F5E"/>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2E0D"/>
    <w:rsid w:val="002A3E4D"/>
    <w:rsid w:val="002E0FB7"/>
    <w:rsid w:val="002E150C"/>
    <w:rsid w:val="002E4AE2"/>
    <w:rsid w:val="002F38A5"/>
    <w:rsid w:val="002F7E38"/>
    <w:rsid w:val="00304997"/>
    <w:rsid w:val="0032502F"/>
    <w:rsid w:val="00331A68"/>
    <w:rsid w:val="0033315E"/>
    <w:rsid w:val="00334ABA"/>
    <w:rsid w:val="00336B5B"/>
    <w:rsid w:val="00341932"/>
    <w:rsid w:val="003455EB"/>
    <w:rsid w:val="00347119"/>
    <w:rsid w:val="00350AD5"/>
    <w:rsid w:val="00350B31"/>
    <w:rsid w:val="00360465"/>
    <w:rsid w:val="00363609"/>
    <w:rsid w:val="003650FE"/>
    <w:rsid w:val="00376BB0"/>
    <w:rsid w:val="00383352"/>
    <w:rsid w:val="00384548"/>
    <w:rsid w:val="0038463E"/>
    <w:rsid w:val="00384CE0"/>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45DF"/>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E6F9A"/>
    <w:rsid w:val="006F1D68"/>
    <w:rsid w:val="006F26F8"/>
    <w:rsid w:val="006F4276"/>
    <w:rsid w:val="00707F50"/>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331A"/>
    <w:rsid w:val="009E58FC"/>
    <w:rsid w:val="009F6B0A"/>
    <w:rsid w:val="00A00246"/>
    <w:rsid w:val="00A11408"/>
    <w:rsid w:val="00A13ED1"/>
    <w:rsid w:val="00A15722"/>
    <w:rsid w:val="00A21F8B"/>
    <w:rsid w:val="00A24756"/>
    <w:rsid w:val="00A3075A"/>
    <w:rsid w:val="00A45E58"/>
    <w:rsid w:val="00A52039"/>
    <w:rsid w:val="00A70F5C"/>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4884"/>
    <w:rsid w:val="00B35289"/>
    <w:rsid w:val="00B455E0"/>
    <w:rsid w:val="00B605BC"/>
    <w:rsid w:val="00B70708"/>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D61"/>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2AAD"/>
    <w:rsid w:val="00D03E96"/>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D4096"/>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D47B5"/>
    <w:rsid w:val="00EF01E8"/>
    <w:rsid w:val="00F011CE"/>
    <w:rsid w:val="00F0592D"/>
    <w:rsid w:val="00F129CF"/>
    <w:rsid w:val="00F133A3"/>
    <w:rsid w:val="00F140B4"/>
    <w:rsid w:val="00F2113E"/>
    <w:rsid w:val="00F25E01"/>
    <w:rsid w:val="00F266AE"/>
    <w:rsid w:val="00F333B7"/>
    <w:rsid w:val="00F43BFC"/>
    <w:rsid w:val="00F450A8"/>
    <w:rsid w:val="00F50CE3"/>
    <w:rsid w:val="00F66DD5"/>
    <w:rsid w:val="00F82D1A"/>
    <w:rsid w:val="00F90384"/>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7062-DA15-4909-B73A-02EAB443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9E3C0270.dotm</Template>
  <TotalTime>16</TotalTime>
  <Pages>11</Pages>
  <Words>4717</Words>
  <Characters>28291</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5</cp:revision>
  <cp:lastPrinted>2016-08-19T12:29:00Z</cp:lastPrinted>
  <dcterms:created xsi:type="dcterms:W3CDTF">2016-09-23T07:15:00Z</dcterms:created>
  <dcterms:modified xsi:type="dcterms:W3CDTF">2016-10-18T07:27:00Z</dcterms:modified>
</cp:coreProperties>
</file>