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D8" w:rsidRDefault="00F103D8" w:rsidP="004C681D">
      <w:pPr>
        <w:pStyle w:val="Nadpis2"/>
        <w:rPr>
          <w:sz w:val="24"/>
          <w:szCs w:val="24"/>
        </w:rPr>
      </w:pPr>
    </w:p>
    <w:p w:rsidR="004C681D" w:rsidRDefault="00691FB0" w:rsidP="004C681D">
      <w:pPr>
        <w:spacing w:line="480" w:lineRule="atLeast"/>
        <w:jc w:val="center"/>
        <w:rPr>
          <w:lang w:val="en-GB" w:eastAsia="cs-CZ"/>
        </w:rPr>
      </w:pPr>
      <w:proofErr w:type="gramStart"/>
      <w:r>
        <w:rPr>
          <w:b/>
        </w:rPr>
        <w:t xml:space="preserve">Agentura  </w:t>
      </w:r>
      <w:r w:rsidRPr="00691FB0">
        <w:rPr>
          <w:b/>
          <w:sz w:val="36"/>
          <w:szCs w:val="36"/>
        </w:rPr>
        <w:t>AUVIEX</w:t>
      </w:r>
      <w:proofErr w:type="gramEnd"/>
      <w:r>
        <w:rPr>
          <w:b/>
        </w:rPr>
        <w:t>,</w:t>
      </w:r>
      <w:r>
        <w:rPr>
          <w:lang w:val="en-GB" w:eastAsia="cs-CZ"/>
        </w:rPr>
        <w:t xml:space="preserve"> </w:t>
      </w:r>
      <w:r w:rsidR="004C681D">
        <w:rPr>
          <w:b/>
          <w:lang w:val="en-GB" w:eastAsia="cs-CZ"/>
        </w:rPr>
        <w:t>s.r.o.</w:t>
      </w:r>
    </w:p>
    <w:p w:rsidR="004C681D" w:rsidRDefault="004C681D" w:rsidP="004C681D">
      <w:pPr>
        <w:pStyle w:val="Nadpis2"/>
        <w:rPr>
          <w:b w:val="0"/>
          <w:sz w:val="24"/>
        </w:rPr>
      </w:pPr>
    </w:p>
    <w:p w:rsidR="00C10BA3" w:rsidRPr="00C10BA3" w:rsidRDefault="00C10BA3" w:rsidP="004C681D">
      <w:pPr>
        <w:pStyle w:val="Nadpis2"/>
        <w:jc w:val="center"/>
        <w:rPr>
          <w:sz w:val="24"/>
          <w:szCs w:val="24"/>
        </w:rPr>
      </w:pPr>
      <w:r w:rsidRPr="00C10BA3">
        <w:rPr>
          <w:sz w:val="24"/>
          <w:szCs w:val="24"/>
        </w:rPr>
        <w:t>Perlitová 1820/</w:t>
      </w:r>
      <w:proofErr w:type="gramStart"/>
      <w:r w:rsidRPr="00C10BA3">
        <w:rPr>
          <w:sz w:val="24"/>
          <w:szCs w:val="24"/>
        </w:rPr>
        <w:t>52  140</w:t>
      </w:r>
      <w:proofErr w:type="gramEnd"/>
      <w:r w:rsidRPr="00C10BA3">
        <w:rPr>
          <w:sz w:val="24"/>
          <w:szCs w:val="24"/>
        </w:rPr>
        <w:t xml:space="preserve"> 00  Praha 4-Krč</w:t>
      </w:r>
    </w:p>
    <w:p w:rsidR="00C10BA3" w:rsidRDefault="00C10BA3" w:rsidP="00C10BA3">
      <w:pPr>
        <w:ind w:firstLine="708"/>
        <w:jc w:val="left"/>
        <w:rPr>
          <w:b/>
        </w:rPr>
      </w:pPr>
      <w:r>
        <w:rPr>
          <w:b/>
        </w:rPr>
        <w:t xml:space="preserve">Zapsaná v obchodním rejstříku, vedeném Krajským soudem v Praze, </w:t>
      </w:r>
    </w:p>
    <w:p w:rsidR="00C10BA3" w:rsidRDefault="00C10BA3" w:rsidP="00C10BA3">
      <w:pPr>
        <w:ind w:left="2832" w:firstLine="708"/>
        <w:jc w:val="left"/>
        <w:rPr>
          <w:b/>
        </w:rPr>
      </w:pPr>
      <w:r>
        <w:rPr>
          <w:b/>
        </w:rPr>
        <w:t>oddíl C, vložka 13089.</w:t>
      </w:r>
    </w:p>
    <w:p w:rsidR="00C10BA3" w:rsidRDefault="00C10BA3" w:rsidP="00C10BA3">
      <w:pPr>
        <w:jc w:val="center"/>
        <w:rPr>
          <w:b/>
        </w:rPr>
      </w:pPr>
    </w:p>
    <w:p w:rsidR="00C10BA3" w:rsidRPr="00C10BA3" w:rsidRDefault="00C10BA3" w:rsidP="00C10BA3">
      <w:pPr>
        <w:pStyle w:val="Nadpis1"/>
        <w:rPr>
          <w:sz w:val="24"/>
          <w:szCs w:val="24"/>
          <w:u w:val="none"/>
        </w:rPr>
      </w:pPr>
      <w:r w:rsidRPr="00C10BA3">
        <w:rPr>
          <w:sz w:val="24"/>
          <w:szCs w:val="24"/>
          <w:u w:val="none"/>
        </w:rPr>
        <w:t>Bankovní spojení: ČSOB Český Krumlov</w:t>
      </w:r>
    </w:p>
    <w:p w:rsidR="00C10BA3" w:rsidRDefault="00C10BA3" w:rsidP="00C10BA3">
      <w:pPr>
        <w:jc w:val="left"/>
        <w:rPr>
          <w:b/>
        </w:rPr>
      </w:pPr>
      <w:r>
        <w:rPr>
          <w:b/>
        </w:rPr>
        <w:t>Číslo účtu</w:t>
      </w:r>
      <w:r>
        <w:rPr>
          <w:b/>
        </w:rPr>
        <w:tab/>
        <w:t xml:space="preserve">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150507501/0300</w:t>
      </w:r>
    </w:p>
    <w:p w:rsidR="00C10BA3" w:rsidRDefault="00C10BA3" w:rsidP="00C10BA3">
      <w:pPr>
        <w:rPr>
          <w:b/>
        </w:rPr>
      </w:pPr>
    </w:p>
    <w:p w:rsidR="00C10BA3" w:rsidRDefault="00C10BA3" w:rsidP="00C10BA3">
      <w:pPr>
        <w:rPr>
          <w:b/>
        </w:rPr>
      </w:pPr>
      <w:proofErr w:type="gramStart"/>
      <w:r>
        <w:rPr>
          <w:b/>
        </w:rPr>
        <w:t xml:space="preserve">IČO:   </w:t>
      </w:r>
      <w:proofErr w:type="gramEnd"/>
      <w:r>
        <w:rPr>
          <w:b/>
        </w:rPr>
        <w:t xml:space="preserve">     47125781                                    </w:t>
      </w:r>
      <w:r w:rsidR="00080583">
        <w:rPr>
          <w:b/>
        </w:rPr>
        <w:t xml:space="preserve">             Telefon  : 420/380 </w:t>
      </w:r>
      <w:r>
        <w:rPr>
          <w:b/>
        </w:rPr>
        <w:t>711</w:t>
      </w:r>
      <w:r w:rsidR="00080583">
        <w:rPr>
          <w:b/>
        </w:rPr>
        <w:t xml:space="preserve"> </w:t>
      </w:r>
      <w:r>
        <w:rPr>
          <w:b/>
        </w:rPr>
        <w:t>453</w:t>
      </w:r>
    </w:p>
    <w:p w:rsidR="00C10BA3" w:rsidRDefault="00C10BA3" w:rsidP="00C10BA3">
      <w:pPr>
        <w:rPr>
          <w:b/>
        </w:rPr>
      </w:pPr>
      <w:proofErr w:type="gramStart"/>
      <w:r>
        <w:rPr>
          <w:b/>
        </w:rPr>
        <w:t xml:space="preserve">DIČ:   </w:t>
      </w:r>
      <w:proofErr w:type="gramEnd"/>
      <w:r>
        <w:rPr>
          <w:b/>
        </w:rPr>
        <w:t xml:space="preserve"> CZ47125781                               </w:t>
      </w:r>
      <w:r w:rsidR="00080583">
        <w:rPr>
          <w:b/>
        </w:rPr>
        <w:t xml:space="preserve">                  FAX : 420/380 </w:t>
      </w:r>
      <w:r>
        <w:rPr>
          <w:b/>
        </w:rPr>
        <w:t>711</w:t>
      </w:r>
      <w:r w:rsidR="00080583">
        <w:rPr>
          <w:b/>
        </w:rPr>
        <w:t xml:space="preserve"> </w:t>
      </w:r>
      <w:r>
        <w:rPr>
          <w:b/>
        </w:rPr>
        <w:t>487</w:t>
      </w:r>
    </w:p>
    <w:p w:rsidR="00C10BA3" w:rsidRDefault="00C10BA3" w:rsidP="00C10BA3">
      <w:pPr>
        <w:jc w:val="center"/>
        <w:rPr>
          <w:b/>
        </w:rPr>
      </w:pPr>
    </w:p>
    <w:p w:rsidR="00C10BA3" w:rsidRPr="00BE76B0" w:rsidRDefault="00C10BA3" w:rsidP="00C10BA3">
      <w:pPr>
        <w:jc w:val="center"/>
        <w:rPr>
          <w:sz w:val="20"/>
        </w:rPr>
      </w:pPr>
      <w:r w:rsidRPr="00BE76B0">
        <w:rPr>
          <w:sz w:val="20"/>
        </w:rPr>
        <w:t xml:space="preserve">zastoupená </w:t>
      </w:r>
      <w:r w:rsidR="002F7B11" w:rsidRPr="00BE76B0">
        <w:rPr>
          <w:sz w:val="20"/>
        </w:rPr>
        <w:t xml:space="preserve">Jaromírem </w:t>
      </w:r>
      <w:proofErr w:type="gramStart"/>
      <w:r w:rsidR="002F7B11" w:rsidRPr="00BE76B0">
        <w:rPr>
          <w:sz w:val="20"/>
        </w:rPr>
        <w:t xml:space="preserve">Boháčem </w:t>
      </w:r>
      <w:r w:rsidRPr="00BE76B0">
        <w:rPr>
          <w:sz w:val="20"/>
        </w:rPr>
        <w:t xml:space="preserve"> -</w:t>
      </w:r>
      <w:proofErr w:type="gramEnd"/>
      <w:r w:rsidRPr="00BE76B0">
        <w:rPr>
          <w:sz w:val="20"/>
        </w:rPr>
        <w:t xml:space="preserve"> </w:t>
      </w:r>
      <w:r w:rsidR="002F7B11" w:rsidRPr="00BE76B0">
        <w:rPr>
          <w:sz w:val="20"/>
        </w:rPr>
        <w:t xml:space="preserve">generálním </w:t>
      </w:r>
      <w:r w:rsidRPr="00BE76B0">
        <w:rPr>
          <w:sz w:val="20"/>
        </w:rPr>
        <w:t xml:space="preserve">  ředitelem</w:t>
      </w:r>
    </w:p>
    <w:p w:rsidR="00C10BA3" w:rsidRPr="00BE76B0" w:rsidRDefault="00C10BA3" w:rsidP="00C10BA3">
      <w:pPr>
        <w:pBdr>
          <w:bottom w:val="single" w:sz="6" w:space="1" w:color="auto"/>
        </w:pBdr>
        <w:jc w:val="center"/>
        <w:rPr>
          <w:sz w:val="20"/>
        </w:rPr>
      </w:pPr>
      <w:proofErr w:type="gramStart"/>
      <w:r w:rsidRPr="00BE76B0">
        <w:rPr>
          <w:sz w:val="20"/>
        </w:rPr>
        <w:t>( dále</w:t>
      </w:r>
      <w:proofErr w:type="gramEnd"/>
      <w:r w:rsidRPr="00BE76B0">
        <w:rPr>
          <w:sz w:val="20"/>
        </w:rPr>
        <w:t xml:space="preserve"> pronajímatel)</w:t>
      </w:r>
    </w:p>
    <w:p w:rsidR="00C10BA3" w:rsidRPr="00BE76B0" w:rsidRDefault="00C10BA3" w:rsidP="00C10BA3">
      <w:pPr>
        <w:pBdr>
          <w:bottom w:val="single" w:sz="6" w:space="1" w:color="auto"/>
        </w:pBdr>
        <w:jc w:val="center"/>
        <w:rPr>
          <w:sz w:val="20"/>
        </w:rPr>
      </w:pPr>
      <w:r w:rsidRPr="00BE76B0">
        <w:rPr>
          <w:sz w:val="20"/>
        </w:rPr>
        <w:t xml:space="preserve">s výhradním právem provozování </w:t>
      </w:r>
      <w:proofErr w:type="gramStart"/>
      <w:r w:rsidRPr="00BE76B0">
        <w:rPr>
          <w:sz w:val="20"/>
        </w:rPr>
        <w:t>prostor ,,ZÁMECKÉ</w:t>
      </w:r>
      <w:proofErr w:type="gramEnd"/>
      <w:r w:rsidRPr="00BE76B0">
        <w:rPr>
          <w:sz w:val="20"/>
        </w:rPr>
        <w:t xml:space="preserve"> JÍZDÁRNY“</w:t>
      </w:r>
    </w:p>
    <w:p w:rsidR="006F3C15" w:rsidRPr="006F3C15" w:rsidRDefault="006F3C15" w:rsidP="006F3C15">
      <w:pPr>
        <w:ind w:left="3540" w:firstLine="708"/>
        <w:rPr>
          <w:b/>
          <w:sz w:val="20"/>
        </w:rPr>
      </w:pPr>
    </w:p>
    <w:p w:rsidR="00F66F07" w:rsidRDefault="006F3C15" w:rsidP="006F3C15">
      <w:pPr>
        <w:ind w:left="3540" w:firstLine="708"/>
        <w:rPr>
          <w:b/>
        </w:rPr>
      </w:pPr>
      <w:r>
        <w:rPr>
          <w:b/>
        </w:rPr>
        <w:t>a</w:t>
      </w:r>
    </w:p>
    <w:p w:rsidR="008531C9" w:rsidRPr="00370A2E" w:rsidRDefault="008531C9" w:rsidP="008531C9">
      <w:pPr>
        <w:jc w:val="center"/>
        <w:rPr>
          <w:rFonts w:cs="Arial"/>
          <w:b/>
          <w:sz w:val="22"/>
          <w:szCs w:val="22"/>
        </w:rPr>
      </w:pPr>
      <w:r w:rsidRPr="00370A2E">
        <w:rPr>
          <w:rFonts w:cs="Arial"/>
          <w:b/>
          <w:sz w:val="22"/>
          <w:szCs w:val="22"/>
        </w:rPr>
        <w:t>Město Český Krumlov</w:t>
      </w:r>
    </w:p>
    <w:p w:rsidR="008531C9" w:rsidRPr="00370A2E" w:rsidRDefault="008531C9" w:rsidP="008531C9">
      <w:pPr>
        <w:jc w:val="center"/>
        <w:rPr>
          <w:sz w:val="22"/>
          <w:szCs w:val="22"/>
        </w:rPr>
      </w:pPr>
      <w:r w:rsidRPr="00370A2E">
        <w:rPr>
          <w:sz w:val="22"/>
          <w:szCs w:val="22"/>
        </w:rPr>
        <w:t>náměstí Svornosti 1, 381 01 Český Krumlov</w:t>
      </w:r>
    </w:p>
    <w:p w:rsidR="008531C9" w:rsidRPr="00370A2E" w:rsidRDefault="008531C9" w:rsidP="008531C9">
      <w:pPr>
        <w:jc w:val="center"/>
        <w:rPr>
          <w:sz w:val="22"/>
          <w:szCs w:val="22"/>
        </w:rPr>
      </w:pPr>
    </w:p>
    <w:p w:rsidR="008531C9" w:rsidRPr="00370A2E" w:rsidRDefault="008531C9" w:rsidP="008531C9">
      <w:pPr>
        <w:rPr>
          <w:sz w:val="22"/>
          <w:szCs w:val="22"/>
        </w:rPr>
      </w:pPr>
      <w:r w:rsidRPr="00370A2E">
        <w:rPr>
          <w:sz w:val="22"/>
          <w:szCs w:val="22"/>
        </w:rPr>
        <w:t>Bankovní spojení: Komerční banka, a. s.</w:t>
      </w:r>
    </w:p>
    <w:p w:rsidR="008531C9" w:rsidRPr="00370A2E" w:rsidRDefault="008531C9" w:rsidP="008531C9">
      <w:pPr>
        <w:rPr>
          <w:noProof/>
          <w:sz w:val="22"/>
          <w:szCs w:val="22"/>
        </w:rPr>
      </w:pPr>
      <w:r w:rsidRPr="00370A2E">
        <w:rPr>
          <w:noProof/>
          <w:sz w:val="22"/>
          <w:szCs w:val="22"/>
        </w:rPr>
        <w:t>číslo účtu: 19-221241/0100</w:t>
      </w:r>
    </w:p>
    <w:p w:rsidR="008531C9" w:rsidRPr="00370A2E" w:rsidRDefault="008531C9" w:rsidP="008531C9">
      <w:pPr>
        <w:rPr>
          <w:rFonts w:cs="Arial"/>
          <w:sz w:val="22"/>
          <w:szCs w:val="22"/>
        </w:rPr>
      </w:pPr>
    </w:p>
    <w:p w:rsidR="008531C9" w:rsidRPr="00370A2E" w:rsidRDefault="008531C9" w:rsidP="008531C9">
      <w:pPr>
        <w:rPr>
          <w:rFonts w:cs="Arial"/>
          <w:sz w:val="22"/>
          <w:szCs w:val="22"/>
        </w:rPr>
      </w:pPr>
      <w:r w:rsidRPr="00370A2E">
        <w:rPr>
          <w:rFonts w:cs="Arial"/>
          <w:sz w:val="22"/>
          <w:szCs w:val="22"/>
        </w:rPr>
        <w:t>IČO:</w:t>
      </w:r>
      <w:r w:rsidRPr="00370A2E">
        <w:rPr>
          <w:rFonts w:cs="Arial"/>
          <w:sz w:val="22"/>
          <w:szCs w:val="22"/>
        </w:rPr>
        <w:tab/>
        <w:t>245836</w:t>
      </w:r>
      <w:r w:rsidRPr="00370A2E">
        <w:rPr>
          <w:rFonts w:cs="Arial"/>
          <w:sz w:val="22"/>
          <w:szCs w:val="22"/>
        </w:rPr>
        <w:tab/>
      </w:r>
      <w:r w:rsidRPr="00370A2E">
        <w:rPr>
          <w:rFonts w:cs="Arial"/>
          <w:sz w:val="22"/>
          <w:szCs w:val="22"/>
        </w:rPr>
        <w:tab/>
      </w:r>
      <w:r w:rsidRPr="00370A2E">
        <w:rPr>
          <w:rFonts w:cs="Arial"/>
          <w:sz w:val="22"/>
          <w:szCs w:val="22"/>
        </w:rPr>
        <w:tab/>
      </w:r>
      <w:r w:rsidRPr="00370A2E">
        <w:rPr>
          <w:rFonts w:cs="Arial"/>
          <w:sz w:val="22"/>
          <w:szCs w:val="22"/>
        </w:rPr>
        <w:tab/>
      </w:r>
      <w:r w:rsidRPr="00370A2E">
        <w:rPr>
          <w:rFonts w:cs="Arial"/>
          <w:sz w:val="22"/>
          <w:szCs w:val="22"/>
        </w:rPr>
        <w:tab/>
        <w:t>Telefon: 380 766 102</w:t>
      </w:r>
    </w:p>
    <w:p w:rsidR="008531C9" w:rsidRPr="00370A2E" w:rsidRDefault="008531C9" w:rsidP="008531C9">
      <w:pPr>
        <w:rPr>
          <w:rFonts w:cs="Arial"/>
          <w:sz w:val="22"/>
          <w:szCs w:val="22"/>
        </w:rPr>
      </w:pPr>
      <w:r w:rsidRPr="00370A2E">
        <w:rPr>
          <w:rFonts w:cs="Arial"/>
          <w:sz w:val="22"/>
          <w:szCs w:val="22"/>
        </w:rPr>
        <w:t>DIČ:</w:t>
      </w:r>
      <w:r w:rsidRPr="00370A2E">
        <w:rPr>
          <w:rFonts w:cs="Arial"/>
          <w:sz w:val="22"/>
          <w:szCs w:val="22"/>
        </w:rPr>
        <w:tab/>
        <w:t>CZ00245836</w:t>
      </w:r>
    </w:p>
    <w:p w:rsidR="008531C9" w:rsidRPr="00370A2E" w:rsidRDefault="008531C9" w:rsidP="008531C9">
      <w:pPr>
        <w:rPr>
          <w:rFonts w:cs="Arial"/>
          <w:b/>
          <w:sz w:val="22"/>
          <w:szCs w:val="22"/>
        </w:rPr>
      </w:pPr>
      <w:r w:rsidRPr="00370A2E">
        <w:rPr>
          <w:rFonts w:cs="Arial"/>
          <w:b/>
          <w:sz w:val="22"/>
          <w:szCs w:val="22"/>
        </w:rPr>
        <w:t xml:space="preserve">        </w:t>
      </w:r>
    </w:p>
    <w:p w:rsidR="008531C9" w:rsidRPr="00370A2E" w:rsidRDefault="008531C9" w:rsidP="008531C9">
      <w:pPr>
        <w:rPr>
          <w:rFonts w:cs="Arial"/>
          <w:color w:val="000000"/>
          <w:sz w:val="22"/>
          <w:szCs w:val="22"/>
        </w:rPr>
      </w:pPr>
      <w:r w:rsidRPr="00370A2E">
        <w:rPr>
          <w:rFonts w:cs="Arial"/>
          <w:sz w:val="22"/>
          <w:szCs w:val="22"/>
        </w:rPr>
        <w:t xml:space="preserve">zastoupené </w:t>
      </w:r>
      <w:r w:rsidR="00CA1224">
        <w:rPr>
          <w:rFonts w:cs="Arial"/>
          <w:color w:val="000000"/>
          <w:sz w:val="22"/>
          <w:szCs w:val="22"/>
        </w:rPr>
        <w:t>Bc. Soňou Petrákovou, MBA, vedoucí kanceláře starosty</w:t>
      </w:r>
      <w:r w:rsidRPr="00370A2E">
        <w:rPr>
          <w:rFonts w:cs="Arial"/>
          <w:color w:val="000000"/>
          <w:sz w:val="22"/>
          <w:szCs w:val="22"/>
        </w:rPr>
        <w:t xml:space="preserve">    </w:t>
      </w:r>
    </w:p>
    <w:p w:rsidR="008531C9" w:rsidRPr="00370A2E" w:rsidRDefault="008531C9" w:rsidP="008531C9">
      <w:pPr>
        <w:rPr>
          <w:rFonts w:cs="Arial"/>
          <w:sz w:val="22"/>
          <w:szCs w:val="22"/>
        </w:rPr>
      </w:pPr>
      <w:r w:rsidRPr="00370A2E">
        <w:rPr>
          <w:rFonts w:cs="Arial"/>
          <w:sz w:val="22"/>
          <w:szCs w:val="22"/>
        </w:rPr>
        <w:t xml:space="preserve">(dále jen nájemce)   </w:t>
      </w:r>
    </w:p>
    <w:p w:rsidR="008531C9" w:rsidRPr="00370A2E" w:rsidRDefault="008531C9" w:rsidP="008531C9">
      <w:pPr>
        <w:rPr>
          <w:rFonts w:cs="Arial"/>
          <w:sz w:val="22"/>
          <w:szCs w:val="22"/>
        </w:rPr>
      </w:pPr>
    </w:p>
    <w:p w:rsidR="00F66F07" w:rsidRPr="003430C5" w:rsidRDefault="008531C9" w:rsidP="003430C5">
      <w:pPr>
        <w:jc w:val="center"/>
        <w:rPr>
          <w:b/>
        </w:rPr>
      </w:pPr>
      <w:r w:rsidRPr="003430C5">
        <w:rPr>
          <w:b/>
        </w:rPr>
        <w:t xml:space="preserve"> </w:t>
      </w:r>
      <w:r w:rsidR="00F66F07" w:rsidRPr="003430C5">
        <w:rPr>
          <w:b/>
        </w:rPr>
        <w:t>(dále jen nájemce)</w:t>
      </w:r>
    </w:p>
    <w:p w:rsidR="00F66F07" w:rsidRDefault="00F66F07"/>
    <w:p w:rsidR="00F66F07" w:rsidRPr="003430C5" w:rsidRDefault="00F66F07">
      <w:pPr>
        <w:rPr>
          <w:u w:val="single"/>
        </w:rPr>
      </w:pPr>
      <w:r>
        <w:t xml:space="preserve">uzavírají tuto nájemní </w:t>
      </w:r>
      <w:proofErr w:type="gramStart"/>
      <w:r>
        <w:t>smlouvu :</w:t>
      </w:r>
      <w:proofErr w:type="gramEnd"/>
      <w:r>
        <w:rPr>
          <w:u w:val="single"/>
        </w:rPr>
        <w:t xml:space="preserve"> </w:t>
      </w:r>
    </w:p>
    <w:p w:rsidR="00F66F07" w:rsidRDefault="00F66F07">
      <w:pPr>
        <w:rPr>
          <w:sz w:val="20"/>
        </w:rPr>
      </w:pPr>
      <w:r>
        <w:rPr>
          <w:sz w:val="20"/>
        </w:rPr>
        <w:t xml:space="preserve">o krátkodobém nájmu touto smlouvou vymezených prostor </w:t>
      </w:r>
      <w:r>
        <w:rPr>
          <w:b/>
          <w:sz w:val="20"/>
        </w:rPr>
        <w:t>ZÁMECKÉ JÍZDÁRNY</w:t>
      </w:r>
      <w:r>
        <w:rPr>
          <w:sz w:val="20"/>
        </w:rPr>
        <w:t xml:space="preserve"> Český Krumlov</w:t>
      </w:r>
    </w:p>
    <w:p w:rsidR="00F66F07" w:rsidRDefault="00F66F07">
      <w:pPr>
        <w:rPr>
          <w:sz w:val="20"/>
        </w:rPr>
      </w:pPr>
      <w:r>
        <w:rPr>
          <w:sz w:val="20"/>
        </w:rPr>
        <w:t xml:space="preserve"> a poskytnutí souvisejících služeb v souladu se smluvními podmínkami pronájm</w:t>
      </w:r>
      <w:r w:rsidR="00500CA1">
        <w:rPr>
          <w:sz w:val="20"/>
        </w:rPr>
        <w:t xml:space="preserve">u, které jsou obsahem </w:t>
      </w:r>
      <w:r>
        <w:rPr>
          <w:sz w:val="20"/>
        </w:rPr>
        <w:t>této smlouvy.</w:t>
      </w:r>
    </w:p>
    <w:p w:rsidR="00F66F07" w:rsidRDefault="00F66F07">
      <w:pPr>
        <w:rPr>
          <w:sz w:val="20"/>
        </w:rPr>
      </w:pPr>
    </w:p>
    <w:p w:rsidR="00F66F07" w:rsidRDefault="00F66F07">
      <w:pPr>
        <w:rPr>
          <w:sz w:val="20"/>
        </w:rPr>
      </w:pPr>
    </w:p>
    <w:p w:rsidR="00F66F07" w:rsidRPr="003430C5" w:rsidRDefault="00F72B50">
      <w:pPr>
        <w:pStyle w:val="Nadpis1"/>
      </w:pPr>
      <w:r w:rsidRPr="003430C5">
        <w:t xml:space="preserve">Účel nájmu: </w:t>
      </w:r>
      <w:r w:rsidR="008531C9">
        <w:t>IV. Reprezentační ples města Český Krumlov</w:t>
      </w:r>
      <w:r w:rsidR="00F66F07" w:rsidRPr="003430C5">
        <w:t xml:space="preserve">                           </w:t>
      </w:r>
    </w:p>
    <w:p w:rsidR="00F66F07" w:rsidRPr="003430C5" w:rsidRDefault="00F66F07">
      <w:pPr>
        <w:rPr>
          <w:b/>
          <w:sz w:val="20"/>
        </w:rPr>
      </w:pPr>
    </w:p>
    <w:p w:rsidR="00F66F07" w:rsidRDefault="00F66F07">
      <w:pPr>
        <w:rPr>
          <w:sz w:val="20"/>
        </w:rPr>
      </w:pPr>
    </w:p>
    <w:p w:rsidR="00F66F07" w:rsidRDefault="00F66F07">
      <w:pPr>
        <w:rPr>
          <w:b/>
        </w:rPr>
      </w:pPr>
      <w:r>
        <w:rPr>
          <w:b/>
        </w:rPr>
        <w:t>I. Doba nájmu a cena</w:t>
      </w:r>
    </w:p>
    <w:p w:rsidR="00F66F07" w:rsidRDefault="00F66F07">
      <w:r>
        <w:t xml:space="preserve">Prostor                       datum                          </w:t>
      </w:r>
      <w:proofErr w:type="gramStart"/>
      <w:r>
        <w:t>od</w:t>
      </w:r>
      <w:r w:rsidR="00C10BA3">
        <w:t xml:space="preserve"> - do</w:t>
      </w:r>
      <w:proofErr w:type="gramEnd"/>
      <w:r>
        <w:t xml:space="preserve">                                smluvní cena</w:t>
      </w:r>
    </w:p>
    <w:p w:rsidR="00F66F07" w:rsidRDefault="00F66F07">
      <w:pPr>
        <w:rPr>
          <w:b/>
        </w:rPr>
      </w:pPr>
      <w:r>
        <w:rPr>
          <w:b/>
        </w:rPr>
        <w:t xml:space="preserve">Zámecká jízdárna   </w:t>
      </w:r>
      <w:r w:rsidR="00B77250">
        <w:rPr>
          <w:b/>
        </w:rPr>
        <w:t>19</w:t>
      </w:r>
      <w:r w:rsidR="00C76018">
        <w:rPr>
          <w:b/>
        </w:rPr>
        <w:t>.01</w:t>
      </w:r>
      <w:r w:rsidR="00B77250">
        <w:rPr>
          <w:b/>
        </w:rPr>
        <w:t>.2019</w:t>
      </w:r>
      <w:r w:rsidR="006F3C15">
        <w:rPr>
          <w:b/>
        </w:rPr>
        <w:t xml:space="preserve">     </w:t>
      </w:r>
      <w:r w:rsidR="00500CA1">
        <w:rPr>
          <w:b/>
        </w:rPr>
        <w:t xml:space="preserve">         09</w:t>
      </w:r>
      <w:r w:rsidR="006F3C15">
        <w:rPr>
          <w:b/>
        </w:rPr>
        <w:t xml:space="preserve">:00 – </w:t>
      </w:r>
      <w:r w:rsidR="00420F97">
        <w:rPr>
          <w:b/>
        </w:rPr>
        <w:t>07</w:t>
      </w:r>
      <w:r w:rsidR="00790F42">
        <w:rPr>
          <w:b/>
        </w:rPr>
        <w:t>:</w:t>
      </w:r>
      <w:r w:rsidR="003430C5">
        <w:rPr>
          <w:b/>
        </w:rPr>
        <w:t>0</w:t>
      </w:r>
      <w:r w:rsidR="00FC1F99">
        <w:rPr>
          <w:b/>
        </w:rPr>
        <w:t>0</w:t>
      </w:r>
      <w:r w:rsidR="00AF439A">
        <w:rPr>
          <w:b/>
        </w:rPr>
        <w:t xml:space="preserve"> hod.                 </w:t>
      </w:r>
      <w:r w:rsidR="00F72B50">
        <w:rPr>
          <w:b/>
        </w:rPr>
        <w:t xml:space="preserve"> </w:t>
      </w:r>
      <w:r w:rsidR="00B77250">
        <w:rPr>
          <w:b/>
        </w:rPr>
        <w:t>43 700</w:t>
      </w:r>
      <w:r w:rsidR="002E3CE0">
        <w:rPr>
          <w:b/>
        </w:rPr>
        <w:t>,-</w:t>
      </w:r>
      <w:r>
        <w:rPr>
          <w:b/>
        </w:rPr>
        <w:t xml:space="preserve"> Kč</w:t>
      </w:r>
    </w:p>
    <w:p w:rsidR="001129F0" w:rsidRDefault="003430C5" w:rsidP="003430C5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1129F0" w:rsidRDefault="001129F0" w:rsidP="003430C5">
      <w:pPr>
        <w:rPr>
          <w:b/>
        </w:rPr>
      </w:pPr>
    </w:p>
    <w:p w:rsidR="003430C5" w:rsidRDefault="003430C5" w:rsidP="003430C5">
      <w:pPr>
        <w:rPr>
          <w:b/>
        </w:rPr>
      </w:pPr>
      <w:r>
        <w:rPr>
          <w:b/>
        </w:rPr>
        <w:tab/>
      </w:r>
    </w:p>
    <w:p w:rsidR="003430C5" w:rsidRDefault="003430C5" w:rsidP="003430C5">
      <w:pPr>
        <w:rPr>
          <w:b/>
        </w:rPr>
      </w:pPr>
      <w:r>
        <w:rPr>
          <w:b/>
        </w:rPr>
        <w:t xml:space="preserve">Smluvní cena za pronájem prostor je bez DPH                                        </w:t>
      </w:r>
    </w:p>
    <w:p w:rsidR="003430C5" w:rsidRDefault="00C76018" w:rsidP="003430C5">
      <w:pPr>
        <w:rPr>
          <w:b/>
        </w:rPr>
      </w:pPr>
      <w:r>
        <w:rPr>
          <w:b/>
        </w:rPr>
        <w:t>K této ceně bude připočteno</w:t>
      </w:r>
      <w:r w:rsidR="003430C5">
        <w:rPr>
          <w:b/>
        </w:rPr>
        <w:t xml:space="preserve"> DPH ve výši </w:t>
      </w:r>
      <w:proofErr w:type="gramStart"/>
      <w:r w:rsidR="003430C5">
        <w:rPr>
          <w:b/>
        </w:rPr>
        <w:t>21%</w:t>
      </w:r>
      <w:proofErr w:type="gramEnd"/>
      <w:r w:rsidR="003430C5">
        <w:rPr>
          <w:b/>
        </w:rPr>
        <w:t xml:space="preserve"> (viz kalkulace) </w:t>
      </w:r>
    </w:p>
    <w:p w:rsidR="003430C5" w:rsidRDefault="003430C5" w:rsidP="003430C5">
      <w:pPr>
        <w:rPr>
          <w:b/>
        </w:rPr>
      </w:pPr>
    </w:p>
    <w:p w:rsidR="003430C5" w:rsidRDefault="003430C5">
      <w:pPr>
        <w:rPr>
          <w:b/>
        </w:rPr>
      </w:pPr>
    </w:p>
    <w:p w:rsidR="003430C5" w:rsidRDefault="003430C5">
      <w:pPr>
        <w:rPr>
          <w:b/>
        </w:rPr>
      </w:pPr>
      <w:r>
        <w:rPr>
          <w:b/>
        </w:rPr>
        <w:t>II. Vymezené prostory Zámecké jízdárny</w:t>
      </w:r>
    </w:p>
    <w:p w:rsidR="003430C5" w:rsidRDefault="00EC47DD">
      <w:pPr>
        <w:rPr>
          <w:b/>
        </w:rPr>
      </w:pPr>
      <w:r>
        <w:rPr>
          <w:b/>
        </w:rPr>
        <w:t xml:space="preserve">Část respiria, kterou disponuje pronajímatel, </w:t>
      </w:r>
      <w:r w:rsidR="003430C5">
        <w:rPr>
          <w:b/>
        </w:rPr>
        <w:t>Foyer, šatna pro hosty, toalety pro hosty, sál, balkón, šatny pro účinkující</w:t>
      </w:r>
    </w:p>
    <w:p w:rsidR="00F72B50" w:rsidRDefault="00F72B50">
      <w:pPr>
        <w:rPr>
          <w:b/>
        </w:rPr>
      </w:pPr>
    </w:p>
    <w:p w:rsidR="00080583" w:rsidRDefault="00080583" w:rsidP="00493283">
      <w:pPr>
        <w:pStyle w:val="Nadpis4"/>
      </w:pPr>
    </w:p>
    <w:p w:rsidR="00500A07" w:rsidRDefault="00500A07" w:rsidP="008531C9">
      <w:pPr>
        <w:pStyle w:val="Nadpis4"/>
      </w:pPr>
    </w:p>
    <w:p w:rsidR="00500A07" w:rsidRDefault="00500A07" w:rsidP="008531C9">
      <w:pPr>
        <w:pStyle w:val="Nadpis4"/>
      </w:pPr>
    </w:p>
    <w:p w:rsidR="008531C9" w:rsidRPr="008531C9" w:rsidRDefault="00F66F07" w:rsidP="008531C9">
      <w:pPr>
        <w:pStyle w:val="Nadpis4"/>
        <w:rPr>
          <w:rFonts w:cs="Arial"/>
          <w:sz w:val="22"/>
          <w:szCs w:val="22"/>
        </w:rPr>
      </w:pPr>
      <w:r>
        <w:t>II</w:t>
      </w:r>
      <w:r w:rsidR="003430C5">
        <w:t>I</w:t>
      </w:r>
      <w:r>
        <w:t xml:space="preserve">. Odpovědný zástupce </w:t>
      </w:r>
      <w:proofErr w:type="gramStart"/>
      <w:r>
        <w:t xml:space="preserve">nájemce: </w:t>
      </w:r>
      <w:r w:rsidR="00C05698">
        <w:t xml:space="preserve"> </w:t>
      </w:r>
      <w:r w:rsidR="008531C9">
        <w:rPr>
          <w:rFonts w:cs="Arial"/>
          <w:sz w:val="22"/>
          <w:szCs w:val="22"/>
        </w:rPr>
        <w:t>Mgr</w:t>
      </w:r>
      <w:r w:rsidR="008531C9" w:rsidRPr="008531C9">
        <w:rPr>
          <w:rFonts w:cs="Arial"/>
          <w:sz w:val="22"/>
          <w:szCs w:val="22"/>
        </w:rPr>
        <w:t>.</w:t>
      </w:r>
      <w:proofErr w:type="gramEnd"/>
      <w:r w:rsidR="008531C9" w:rsidRPr="008531C9">
        <w:rPr>
          <w:rFonts w:cs="Arial"/>
          <w:sz w:val="22"/>
          <w:szCs w:val="22"/>
        </w:rPr>
        <w:t xml:space="preserve"> Filip Putsch</w:t>
      </w:r>
      <w:r w:rsidR="002D28B5">
        <w:rPr>
          <w:rFonts w:cs="Arial"/>
          <w:sz w:val="22"/>
          <w:szCs w:val="22"/>
        </w:rPr>
        <w:t>ö</w:t>
      </w:r>
      <w:r w:rsidR="008531C9" w:rsidRPr="008531C9">
        <w:rPr>
          <w:rFonts w:cs="Arial"/>
          <w:sz w:val="22"/>
          <w:szCs w:val="22"/>
        </w:rPr>
        <w:t>gl</w:t>
      </w:r>
    </w:p>
    <w:p w:rsidR="00F66F07" w:rsidRPr="008531C9" w:rsidRDefault="008531C9" w:rsidP="008531C9">
      <w:pPr>
        <w:pStyle w:val="Nadpis4"/>
        <w:ind w:left="2832" w:firstLine="708"/>
        <w:rPr>
          <w:rFonts w:cs="Arial"/>
          <w:sz w:val="22"/>
          <w:szCs w:val="22"/>
        </w:rPr>
      </w:pPr>
      <w:r w:rsidRPr="008531C9">
        <w:rPr>
          <w:rFonts w:cs="Arial"/>
          <w:sz w:val="22"/>
          <w:szCs w:val="22"/>
        </w:rPr>
        <w:t xml:space="preserve">Tel: 380 766 314 </w:t>
      </w:r>
    </w:p>
    <w:p w:rsidR="003430C5" w:rsidRDefault="003D07B5" w:rsidP="003430C5">
      <w:pPr>
        <w:rPr>
          <w:b/>
        </w:rPr>
      </w:pPr>
      <w:r>
        <w:t xml:space="preserve">    </w:t>
      </w:r>
      <w:r w:rsidRPr="003D07B5">
        <w:rPr>
          <w:b/>
        </w:rPr>
        <w:t xml:space="preserve">Odpovědný zástupce </w:t>
      </w:r>
      <w:proofErr w:type="gramStart"/>
      <w:r w:rsidRPr="003D07B5">
        <w:rPr>
          <w:b/>
        </w:rPr>
        <w:t xml:space="preserve">pronajímatele: </w:t>
      </w:r>
      <w:r w:rsidR="003430C5">
        <w:rPr>
          <w:b/>
        </w:rPr>
        <w:t xml:space="preserve"> </w:t>
      </w:r>
      <w:proofErr w:type="spellStart"/>
      <w:r w:rsidR="003430C5">
        <w:rPr>
          <w:b/>
        </w:rPr>
        <w:t>Operations</w:t>
      </w:r>
      <w:proofErr w:type="spellEnd"/>
      <w:proofErr w:type="gramEnd"/>
      <w:r w:rsidR="003430C5">
        <w:rPr>
          <w:b/>
        </w:rPr>
        <w:t xml:space="preserve"> manager Jana Havlová</w:t>
      </w:r>
    </w:p>
    <w:p w:rsidR="004E1206" w:rsidRPr="003430C5" w:rsidRDefault="003430C5" w:rsidP="003430C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Tel: 604 660 585</w:t>
      </w:r>
    </w:p>
    <w:p w:rsidR="004E1206" w:rsidRDefault="004E1206">
      <w:pPr>
        <w:rPr>
          <w:b/>
        </w:rPr>
      </w:pPr>
      <w:r>
        <w:rPr>
          <w:b/>
        </w:rPr>
        <w:t xml:space="preserve">                                                           </w:t>
      </w:r>
      <w:r w:rsidR="003430C5">
        <w:rPr>
          <w:b/>
        </w:rPr>
        <w:t xml:space="preserve">        </w:t>
      </w:r>
      <w:r>
        <w:rPr>
          <w:b/>
        </w:rPr>
        <w:t>O</w:t>
      </w:r>
      <w:r w:rsidR="00B77250">
        <w:rPr>
          <w:b/>
        </w:rPr>
        <w:t xml:space="preserve">ffice manager </w:t>
      </w:r>
    </w:p>
    <w:p w:rsidR="004E1206" w:rsidRDefault="004E120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Tel: 724 567 680</w:t>
      </w:r>
    </w:p>
    <w:p w:rsidR="003430C5" w:rsidRPr="003D07B5" w:rsidRDefault="003430C5" w:rsidP="003430C5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B77250">
        <w:rPr>
          <w:b/>
        </w:rPr>
        <w:t>Technický manager</w:t>
      </w:r>
    </w:p>
    <w:p w:rsidR="004E1206" w:rsidRDefault="003430C5" w:rsidP="003430C5">
      <w:pPr>
        <w:rPr>
          <w:b/>
        </w:rPr>
      </w:pPr>
      <w:r>
        <w:tab/>
      </w:r>
      <w:r>
        <w:tab/>
      </w:r>
      <w:r>
        <w:tab/>
      </w:r>
      <w:r>
        <w:tab/>
      </w:r>
      <w:r w:rsidRPr="003D07B5">
        <w:rPr>
          <w:b/>
        </w:rPr>
        <w:t xml:space="preserve">        Tel:</w:t>
      </w:r>
      <w:r>
        <w:t xml:space="preserve"> </w:t>
      </w:r>
      <w:r>
        <w:rPr>
          <w:b/>
        </w:rPr>
        <w:t>724 901 852</w:t>
      </w:r>
    </w:p>
    <w:p w:rsidR="003430C5" w:rsidRDefault="003430C5" w:rsidP="003430C5">
      <w:pPr>
        <w:rPr>
          <w:b/>
        </w:rPr>
      </w:pPr>
    </w:p>
    <w:p w:rsidR="00F66F07" w:rsidRDefault="003430C5">
      <w:pPr>
        <w:rPr>
          <w:b/>
        </w:rPr>
      </w:pPr>
      <w:r>
        <w:rPr>
          <w:b/>
        </w:rPr>
        <w:t>IV</w:t>
      </w:r>
      <w:r w:rsidR="00F66F07">
        <w:rPr>
          <w:b/>
        </w:rPr>
        <w:t>. Technické podmínky, vybavení a služby:</w:t>
      </w:r>
    </w:p>
    <w:p w:rsidR="004E1206" w:rsidRDefault="004E1206">
      <w:pPr>
        <w:rPr>
          <w:b/>
        </w:rPr>
      </w:pPr>
    </w:p>
    <w:p w:rsidR="004E1206" w:rsidRDefault="004E1206" w:rsidP="00AD1153">
      <w:pPr>
        <w:jc w:val="center"/>
        <w:rPr>
          <w:b/>
          <w:u w:val="single"/>
        </w:rPr>
      </w:pPr>
      <w:proofErr w:type="spellStart"/>
      <w:proofErr w:type="gramStart"/>
      <w:r w:rsidRPr="000840E6">
        <w:rPr>
          <w:b/>
          <w:u w:val="single"/>
        </w:rPr>
        <w:t>Auviex,s.r.o</w:t>
      </w:r>
      <w:proofErr w:type="spellEnd"/>
      <w:r w:rsidRPr="000840E6">
        <w:rPr>
          <w:b/>
          <w:u w:val="single"/>
        </w:rPr>
        <w:t>.</w:t>
      </w:r>
      <w:proofErr w:type="gramEnd"/>
      <w:r w:rsidRPr="000840E6">
        <w:rPr>
          <w:b/>
          <w:u w:val="single"/>
        </w:rPr>
        <w:t xml:space="preserve"> </w:t>
      </w:r>
      <w:r w:rsidR="000840E6" w:rsidRPr="000840E6">
        <w:rPr>
          <w:b/>
          <w:u w:val="single"/>
        </w:rPr>
        <w:t>zajišťuje</w:t>
      </w:r>
      <w:r w:rsidR="00494D40">
        <w:rPr>
          <w:b/>
          <w:u w:val="single"/>
        </w:rPr>
        <w:t>:</w:t>
      </w:r>
    </w:p>
    <w:p w:rsidR="000840E6" w:rsidRDefault="000840E6">
      <w:pPr>
        <w:rPr>
          <w:b/>
          <w:u w:val="single"/>
        </w:rPr>
      </w:pPr>
    </w:p>
    <w:p w:rsidR="000840E6" w:rsidRPr="000840E6" w:rsidRDefault="000840E6" w:rsidP="008531C9">
      <w:pPr>
        <w:rPr>
          <w:b/>
        </w:rPr>
      </w:pPr>
      <w:r w:rsidRPr="000840E6">
        <w:rPr>
          <w:b/>
        </w:rPr>
        <w:t xml:space="preserve">  Personální zajištění akce</w:t>
      </w:r>
      <w:r w:rsidR="00494D40">
        <w:rPr>
          <w:b/>
        </w:rPr>
        <w:t>:</w:t>
      </w:r>
      <w:r w:rsidR="003430C5">
        <w:rPr>
          <w:b/>
        </w:rPr>
        <w:t xml:space="preserve"> </w:t>
      </w:r>
    </w:p>
    <w:p w:rsidR="000840E6" w:rsidRPr="008531C9" w:rsidRDefault="000840E6" w:rsidP="008531C9">
      <w:pPr>
        <w:numPr>
          <w:ilvl w:val="0"/>
          <w:numId w:val="13"/>
        </w:numPr>
        <w:rPr>
          <w:b/>
        </w:rPr>
      </w:pPr>
      <w:r>
        <w:rPr>
          <w:b/>
        </w:rPr>
        <w:t>2 x požární ochranný dozor, po celou dobu akce</w:t>
      </w:r>
      <w:r w:rsidR="003430C5">
        <w:rPr>
          <w:b/>
        </w:rPr>
        <w:t xml:space="preserve"> </w:t>
      </w:r>
    </w:p>
    <w:p w:rsidR="00BE76B0" w:rsidRPr="00BE76B0" w:rsidRDefault="00BE76B0" w:rsidP="00BE76B0"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>2 x obsluhu šatny</w:t>
      </w:r>
      <w:r w:rsidR="00F42C4F">
        <w:rPr>
          <w:b/>
          <w:sz w:val="22"/>
        </w:rPr>
        <w:t xml:space="preserve"> – platí hosté</w:t>
      </w:r>
    </w:p>
    <w:p w:rsidR="000840E6" w:rsidRDefault="000840E6" w:rsidP="000840E6"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>obsluhu baru v předsálí,</w:t>
      </w:r>
      <w:r w:rsidR="00220229">
        <w:rPr>
          <w:b/>
          <w:sz w:val="22"/>
        </w:rPr>
        <w:t xml:space="preserve"> obsluhu baru a barových vozíků</w:t>
      </w:r>
      <w:r w:rsidR="00BE76B0">
        <w:rPr>
          <w:b/>
          <w:sz w:val="22"/>
        </w:rPr>
        <w:t xml:space="preserve"> v</w:t>
      </w:r>
      <w:r>
        <w:rPr>
          <w:b/>
          <w:sz w:val="22"/>
        </w:rPr>
        <w:t xml:space="preserve"> sále</w:t>
      </w:r>
    </w:p>
    <w:p w:rsidR="000840E6" w:rsidRDefault="000840E6" w:rsidP="000840E6"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>provoz kuchyně</w:t>
      </w:r>
    </w:p>
    <w:p w:rsidR="00C6585B" w:rsidRDefault="00C6585B" w:rsidP="000840E6">
      <w:pPr>
        <w:numPr>
          <w:ilvl w:val="0"/>
          <w:numId w:val="13"/>
        </w:numPr>
        <w:rPr>
          <w:b/>
          <w:sz w:val="22"/>
        </w:rPr>
      </w:pPr>
      <w:r>
        <w:rPr>
          <w:b/>
          <w:sz w:val="22"/>
        </w:rPr>
        <w:t xml:space="preserve">1 x barman </w:t>
      </w:r>
      <w:proofErr w:type="gramStart"/>
      <w:r>
        <w:rPr>
          <w:b/>
          <w:sz w:val="22"/>
        </w:rPr>
        <w:t>pro  míchané</w:t>
      </w:r>
      <w:proofErr w:type="gramEnd"/>
      <w:r>
        <w:rPr>
          <w:b/>
          <w:sz w:val="22"/>
        </w:rPr>
        <w:t xml:space="preserve">   koktejly ve  foyer</w:t>
      </w:r>
    </w:p>
    <w:p w:rsidR="000840E6" w:rsidRDefault="000840E6">
      <w:pPr>
        <w:rPr>
          <w:b/>
          <w:u w:val="single"/>
        </w:rPr>
      </w:pPr>
    </w:p>
    <w:p w:rsidR="005D5B77" w:rsidRDefault="005D5B77">
      <w:pPr>
        <w:rPr>
          <w:b/>
          <w:u w:val="single"/>
        </w:rPr>
      </w:pPr>
    </w:p>
    <w:p w:rsidR="00AD1153" w:rsidRPr="00494D40" w:rsidRDefault="005D5B77" w:rsidP="00494D40">
      <w:pPr>
        <w:rPr>
          <w:b/>
        </w:rPr>
      </w:pPr>
      <w:r w:rsidRPr="00494D40">
        <w:rPr>
          <w:b/>
        </w:rPr>
        <w:t xml:space="preserve">Inventář </w:t>
      </w:r>
      <w:proofErr w:type="gramStart"/>
      <w:r w:rsidRPr="00494D40">
        <w:rPr>
          <w:b/>
        </w:rPr>
        <w:t>a  mobiliář</w:t>
      </w:r>
      <w:proofErr w:type="gramEnd"/>
      <w:r w:rsidR="00494D40">
        <w:rPr>
          <w:b/>
        </w:rPr>
        <w:t>:</w:t>
      </w:r>
    </w:p>
    <w:p w:rsidR="005D5B77" w:rsidRDefault="00AD1153" w:rsidP="005D5B77">
      <w:pPr>
        <w:ind w:left="255"/>
        <w:rPr>
          <w:b/>
        </w:rPr>
      </w:pPr>
      <w:r w:rsidRPr="00AD1153">
        <w:t>-</w:t>
      </w:r>
      <w:r w:rsidR="005D5B77">
        <w:rPr>
          <w:b/>
        </w:rPr>
        <w:t xml:space="preserve"> uspořádání stolů </w:t>
      </w:r>
      <w:r w:rsidR="000919C3" w:rsidRPr="000919C3">
        <w:rPr>
          <w:b/>
          <w:sz w:val="16"/>
          <w:szCs w:val="16"/>
        </w:rPr>
        <w:t>(120x</w:t>
      </w:r>
      <w:r w:rsidR="009A1EE5" w:rsidRPr="000919C3">
        <w:rPr>
          <w:b/>
          <w:sz w:val="16"/>
          <w:szCs w:val="16"/>
        </w:rPr>
        <w:t>70</w:t>
      </w:r>
      <w:r w:rsidR="000919C3">
        <w:rPr>
          <w:b/>
          <w:sz w:val="16"/>
          <w:szCs w:val="16"/>
        </w:rPr>
        <w:t xml:space="preserve"> </w:t>
      </w:r>
      <w:r w:rsidR="000919C3" w:rsidRPr="000919C3">
        <w:rPr>
          <w:b/>
          <w:sz w:val="16"/>
          <w:szCs w:val="16"/>
        </w:rPr>
        <w:t>*</w:t>
      </w:r>
      <w:r w:rsidR="000919C3">
        <w:rPr>
          <w:b/>
          <w:sz w:val="16"/>
          <w:szCs w:val="16"/>
        </w:rPr>
        <w:t xml:space="preserve"> </w:t>
      </w:r>
      <w:r w:rsidR="000919C3" w:rsidRPr="000919C3">
        <w:rPr>
          <w:b/>
          <w:sz w:val="16"/>
          <w:szCs w:val="16"/>
        </w:rPr>
        <w:t>106ks</w:t>
      </w:r>
      <w:r w:rsidR="009A1EE5" w:rsidRPr="000919C3">
        <w:rPr>
          <w:b/>
          <w:sz w:val="16"/>
          <w:szCs w:val="16"/>
        </w:rPr>
        <w:t>)</w:t>
      </w:r>
      <w:r w:rsidR="00220229">
        <w:rPr>
          <w:b/>
        </w:rPr>
        <w:t xml:space="preserve"> </w:t>
      </w:r>
      <w:r w:rsidR="001129F0">
        <w:rPr>
          <w:b/>
        </w:rPr>
        <w:t xml:space="preserve">na sále – 53 stolů po 8 místech, tj. </w:t>
      </w:r>
      <w:proofErr w:type="gramStart"/>
      <w:r w:rsidR="001129F0">
        <w:rPr>
          <w:b/>
        </w:rPr>
        <w:t>424</w:t>
      </w:r>
      <w:r w:rsidR="005D5B77">
        <w:rPr>
          <w:b/>
        </w:rPr>
        <w:t xml:space="preserve">  </w:t>
      </w:r>
      <w:r w:rsidR="00BE76B0">
        <w:rPr>
          <w:b/>
        </w:rPr>
        <w:t>míst</w:t>
      </w:r>
      <w:proofErr w:type="gramEnd"/>
      <w:r w:rsidR="005D5B77">
        <w:rPr>
          <w:b/>
        </w:rPr>
        <w:t xml:space="preserve">   </w:t>
      </w:r>
    </w:p>
    <w:p w:rsidR="00220229" w:rsidRDefault="005D5B77" w:rsidP="005D5B77">
      <w:pPr>
        <w:rPr>
          <w:b/>
          <w:color w:val="000000"/>
        </w:rPr>
      </w:pPr>
      <w:r>
        <w:rPr>
          <w:b/>
          <w:color w:val="FF0000"/>
        </w:rPr>
        <w:t xml:space="preserve">    </w:t>
      </w:r>
      <w:r w:rsidRPr="00AD1153">
        <w:rPr>
          <w:color w:val="000000"/>
        </w:rPr>
        <w:t>-</w:t>
      </w:r>
      <w:r>
        <w:rPr>
          <w:b/>
          <w:color w:val="000000"/>
        </w:rPr>
        <w:t xml:space="preserve"> na balkoně 2 stoly </w:t>
      </w:r>
      <w:r w:rsidR="009A1EE5" w:rsidRPr="000919C3">
        <w:rPr>
          <w:b/>
          <w:color w:val="000000"/>
          <w:sz w:val="16"/>
          <w:szCs w:val="16"/>
        </w:rPr>
        <w:t>(120 x 70</w:t>
      </w:r>
      <w:r w:rsidR="000919C3">
        <w:rPr>
          <w:b/>
          <w:color w:val="000000"/>
          <w:sz w:val="16"/>
          <w:szCs w:val="16"/>
        </w:rPr>
        <w:t xml:space="preserve"> * </w:t>
      </w:r>
      <w:proofErr w:type="gramStart"/>
      <w:r w:rsidR="000919C3">
        <w:rPr>
          <w:b/>
          <w:color w:val="000000"/>
          <w:sz w:val="16"/>
          <w:szCs w:val="16"/>
        </w:rPr>
        <w:t>4</w:t>
      </w:r>
      <w:r w:rsidR="009A1EE5" w:rsidRPr="000919C3">
        <w:rPr>
          <w:b/>
          <w:color w:val="000000"/>
          <w:sz w:val="16"/>
          <w:szCs w:val="16"/>
        </w:rPr>
        <w:t xml:space="preserve"> )</w:t>
      </w:r>
      <w:proofErr w:type="gramEnd"/>
      <w:r w:rsidR="001D669A">
        <w:rPr>
          <w:b/>
          <w:color w:val="000000"/>
        </w:rPr>
        <w:t xml:space="preserve"> po 8 místech, tj. 16 osob</w:t>
      </w:r>
    </w:p>
    <w:p w:rsidR="00F42C4F" w:rsidRDefault="00F42C4F" w:rsidP="005D5B77">
      <w:pPr>
        <w:rPr>
          <w:b/>
        </w:rPr>
      </w:pPr>
      <w:r>
        <w:t xml:space="preserve">    </w:t>
      </w:r>
      <w:r w:rsidRPr="00AD1153">
        <w:t>-</w:t>
      </w:r>
      <w:r>
        <w:rPr>
          <w:b/>
        </w:rPr>
        <w:t xml:space="preserve"> 1 stůl </w:t>
      </w:r>
      <w:proofErr w:type="gramStart"/>
      <w:r>
        <w:rPr>
          <w:b/>
        </w:rPr>
        <w:t>( 120</w:t>
      </w:r>
      <w:proofErr w:type="gramEnd"/>
      <w:r>
        <w:rPr>
          <w:b/>
        </w:rPr>
        <w:t xml:space="preserve"> x 70 ) pro  zvukaře na sále</w:t>
      </w:r>
    </w:p>
    <w:p w:rsidR="00F42C4F" w:rsidRDefault="00F42C4F" w:rsidP="005D5B77">
      <w:pPr>
        <w:rPr>
          <w:b/>
        </w:rPr>
      </w:pPr>
      <w:r>
        <w:t xml:space="preserve">    </w:t>
      </w:r>
      <w:r w:rsidRPr="00AD1153">
        <w:t>-</w:t>
      </w:r>
      <w:r>
        <w:rPr>
          <w:b/>
        </w:rPr>
        <w:t xml:space="preserve"> židle pro orchestr sál – 13x</w:t>
      </w:r>
    </w:p>
    <w:p w:rsidR="00F42C4F" w:rsidRDefault="00F42C4F" w:rsidP="005D5B77">
      <w:pPr>
        <w:rPr>
          <w:b/>
          <w:color w:val="000000"/>
        </w:rPr>
      </w:pPr>
      <w:r>
        <w:t xml:space="preserve">    </w:t>
      </w:r>
      <w:r w:rsidRPr="00AD1153">
        <w:t>-</w:t>
      </w:r>
      <w:r>
        <w:rPr>
          <w:b/>
        </w:rPr>
        <w:t xml:space="preserve"> stoly (120 x </w:t>
      </w:r>
      <w:proofErr w:type="gramStart"/>
      <w:r>
        <w:rPr>
          <w:b/>
        </w:rPr>
        <w:t>70 )</w:t>
      </w:r>
      <w:proofErr w:type="gramEnd"/>
      <w:r>
        <w:rPr>
          <w:b/>
        </w:rPr>
        <w:t xml:space="preserve"> pro  </w:t>
      </w:r>
      <w:proofErr w:type="spellStart"/>
      <w:r>
        <w:rPr>
          <w:b/>
        </w:rPr>
        <w:t>welcome</w:t>
      </w:r>
      <w:proofErr w:type="spellEnd"/>
      <w:r>
        <w:rPr>
          <w:b/>
        </w:rPr>
        <w:t xml:space="preserve"> drink dle potřeby</w:t>
      </w:r>
    </w:p>
    <w:p w:rsidR="001D669A" w:rsidRDefault="005D5B77" w:rsidP="005D5B77">
      <w:pPr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AD1153">
        <w:rPr>
          <w:color w:val="000000"/>
        </w:rPr>
        <w:t>-</w:t>
      </w:r>
      <w:r w:rsidR="001D669A">
        <w:rPr>
          <w:b/>
          <w:color w:val="000000"/>
        </w:rPr>
        <w:t xml:space="preserve"> v předsálí 1</w:t>
      </w:r>
      <w:r>
        <w:rPr>
          <w:b/>
          <w:color w:val="000000"/>
        </w:rPr>
        <w:t xml:space="preserve"> stolů </w:t>
      </w:r>
      <w:r w:rsidR="00220229">
        <w:rPr>
          <w:b/>
          <w:color w:val="000000"/>
        </w:rPr>
        <w:t xml:space="preserve">(120 x </w:t>
      </w:r>
      <w:proofErr w:type="gramStart"/>
      <w:r w:rsidR="00220229">
        <w:rPr>
          <w:b/>
          <w:color w:val="000000"/>
        </w:rPr>
        <w:t>70 )</w:t>
      </w:r>
      <w:proofErr w:type="gramEnd"/>
      <w:r w:rsidR="00220229">
        <w:rPr>
          <w:b/>
          <w:color w:val="000000"/>
        </w:rPr>
        <w:t xml:space="preserve"> </w:t>
      </w:r>
      <w:r w:rsidR="00B77250">
        <w:rPr>
          <w:b/>
          <w:color w:val="000000"/>
        </w:rPr>
        <w:t>pro 4 os. -  sezení pro účinkující</w:t>
      </w:r>
    </w:p>
    <w:p w:rsidR="00B77250" w:rsidRDefault="00B77250" w:rsidP="005D5B77">
      <w:pPr>
        <w:rPr>
          <w:b/>
          <w:color w:val="000000"/>
        </w:rPr>
      </w:pPr>
      <w:r>
        <w:rPr>
          <w:b/>
          <w:color w:val="000000"/>
        </w:rPr>
        <w:t xml:space="preserve">    - prostor ve foyer pro virtuózního </w:t>
      </w:r>
      <w:proofErr w:type="gramStart"/>
      <w:r>
        <w:rPr>
          <w:b/>
          <w:color w:val="000000"/>
        </w:rPr>
        <w:t>pianistu  -</w:t>
      </w:r>
      <w:proofErr w:type="gramEnd"/>
      <w:r>
        <w:rPr>
          <w:b/>
          <w:color w:val="000000"/>
        </w:rPr>
        <w:t xml:space="preserve"> 1 židle, elektrická přípojka</w:t>
      </w:r>
    </w:p>
    <w:p w:rsidR="00F42C4F" w:rsidRDefault="00F42C4F" w:rsidP="005D5B77">
      <w:pPr>
        <w:rPr>
          <w:b/>
          <w:color w:val="000000"/>
        </w:rPr>
      </w:pPr>
      <w:r>
        <w:rPr>
          <w:b/>
          <w:color w:val="000000"/>
        </w:rPr>
        <w:t xml:space="preserve">    </w:t>
      </w:r>
      <w:r>
        <w:rPr>
          <w:color w:val="000000"/>
        </w:rPr>
        <w:t xml:space="preserve">- </w:t>
      </w:r>
      <w:r>
        <w:rPr>
          <w:b/>
          <w:color w:val="000000"/>
        </w:rPr>
        <w:t>1 stůl pro fotoateliér Seidel + 3 židle, elektrická přípojka</w:t>
      </w:r>
    </w:p>
    <w:p w:rsidR="00C6585B" w:rsidRPr="00F42C4F" w:rsidRDefault="00C6585B" w:rsidP="005D5B77">
      <w:pPr>
        <w:rPr>
          <w:b/>
          <w:color w:val="000000"/>
        </w:rPr>
      </w:pPr>
      <w:r>
        <w:rPr>
          <w:b/>
          <w:color w:val="000000"/>
        </w:rPr>
        <w:t xml:space="preserve">    -  </w:t>
      </w:r>
      <w:proofErr w:type="spellStart"/>
      <w:r>
        <w:rPr>
          <w:b/>
          <w:color w:val="000000"/>
        </w:rPr>
        <w:t>barmaský</w:t>
      </w:r>
      <w:proofErr w:type="spellEnd"/>
      <w:r>
        <w:rPr>
          <w:b/>
          <w:color w:val="000000"/>
        </w:rPr>
        <w:t xml:space="preserve"> koutek </w:t>
      </w:r>
      <w:proofErr w:type="gramStart"/>
      <w:r>
        <w:rPr>
          <w:b/>
          <w:color w:val="000000"/>
        </w:rPr>
        <w:t>pro  barmana</w:t>
      </w:r>
      <w:proofErr w:type="gramEnd"/>
    </w:p>
    <w:p w:rsidR="005D5B77" w:rsidRDefault="005D5B77" w:rsidP="005D5B77">
      <w:pPr>
        <w:rPr>
          <w:b/>
        </w:rPr>
      </w:pPr>
      <w:r>
        <w:rPr>
          <w:b/>
        </w:rPr>
        <w:t xml:space="preserve">    </w:t>
      </w:r>
      <w:r w:rsidRPr="00AD1153">
        <w:t>-</w:t>
      </w:r>
      <w:r w:rsidR="001D669A">
        <w:rPr>
          <w:b/>
        </w:rPr>
        <w:t xml:space="preserve"> v předsálí 7</w:t>
      </w:r>
      <w:r>
        <w:rPr>
          <w:b/>
        </w:rPr>
        <w:t xml:space="preserve"> stolů </w:t>
      </w:r>
      <w:r w:rsidR="009A1EE5">
        <w:rPr>
          <w:b/>
        </w:rPr>
        <w:t xml:space="preserve">(120 x 70) </w:t>
      </w:r>
      <w:r w:rsidR="001D669A">
        <w:rPr>
          <w:b/>
        </w:rPr>
        <w:t xml:space="preserve">pro tombolu </w:t>
      </w:r>
    </w:p>
    <w:p w:rsidR="00BE76B0" w:rsidRDefault="001D669A" w:rsidP="009A1EE5">
      <w:pPr>
        <w:rPr>
          <w:b/>
        </w:rPr>
      </w:pPr>
      <w:r>
        <w:rPr>
          <w:b/>
        </w:rPr>
        <w:t xml:space="preserve">    </w:t>
      </w:r>
      <w:r w:rsidRPr="001D669A">
        <w:t>-</w:t>
      </w:r>
      <w:r>
        <w:rPr>
          <w:b/>
        </w:rPr>
        <w:t xml:space="preserve"> zbylé prostory </w:t>
      </w:r>
      <w:proofErr w:type="gramStart"/>
      <w:r>
        <w:rPr>
          <w:b/>
        </w:rPr>
        <w:t>předsálí - koktejlové</w:t>
      </w:r>
      <w:proofErr w:type="gramEnd"/>
      <w:r>
        <w:rPr>
          <w:b/>
        </w:rPr>
        <w:t xml:space="preserve"> stoly</w:t>
      </w:r>
    </w:p>
    <w:p w:rsidR="00825649" w:rsidRDefault="00BE76B0" w:rsidP="009A1EE5">
      <w:pPr>
        <w:rPr>
          <w:b/>
        </w:rPr>
      </w:pPr>
      <w:r>
        <w:rPr>
          <w:b/>
        </w:rPr>
        <w:t xml:space="preserve">    </w:t>
      </w:r>
      <w:r>
        <w:t xml:space="preserve">- </w:t>
      </w:r>
      <w:r>
        <w:rPr>
          <w:b/>
        </w:rPr>
        <w:t xml:space="preserve">paravány </w:t>
      </w:r>
      <w:proofErr w:type="gramStart"/>
      <w:r>
        <w:rPr>
          <w:b/>
        </w:rPr>
        <w:t>do  foyer</w:t>
      </w:r>
      <w:proofErr w:type="gramEnd"/>
      <w:r>
        <w:rPr>
          <w:b/>
        </w:rPr>
        <w:t xml:space="preserve"> k oddělení prostoru mezi vstupem a tombolou</w:t>
      </w:r>
    </w:p>
    <w:p w:rsidR="009A1EE5" w:rsidRDefault="00825649" w:rsidP="009A1EE5">
      <w:pPr>
        <w:rPr>
          <w:b/>
        </w:rPr>
      </w:pPr>
      <w:r>
        <w:rPr>
          <w:b/>
        </w:rPr>
        <w:t xml:space="preserve">    </w:t>
      </w:r>
      <w:r>
        <w:t xml:space="preserve">- </w:t>
      </w:r>
      <w:r>
        <w:rPr>
          <w:b/>
        </w:rPr>
        <w:t xml:space="preserve">kuřácký koutek venku na terase </w:t>
      </w:r>
      <w:r w:rsidR="00AA0256">
        <w:rPr>
          <w:b/>
        </w:rPr>
        <w:t>s deštníky</w:t>
      </w:r>
      <w:r w:rsidR="00420F97">
        <w:rPr>
          <w:b/>
        </w:rPr>
        <w:t xml:space="preserve"> a </w:t>
      </w:r>
      <w:r w:rsidR="00AA0256">
        <w:rPr>
          <w:b/>
        </w:rPr>
        <w:t>2 ks teplometů</w:t>
      </w:r>
    </w:p>
    <w:p w:rsidR="00F42C4F" w:rsidRPr="00420F97" w:rsidRDefault="00F42C4F" w:rsidP="009A1EE5">
      <w:pPr>
        <w:rPr>
          <w:b/>
        </w:rPr>
      </w:pPr>
      <w:r>
        <w:rPr>
          <w:b/>
        </w:rPr>
        <w:t xml:space="preserve">    </w:t>
      </w:r>
      <w:r w:rsidR="00420F97">
        <w:t xml:space="preserve">- </w:t>
      </w:r>
      <w:r w:rsidR="00420F97">
        <w:rPr>
          <w:b/>
        </w:rPr>
        <w:t>nádoba na útržky vstupenek</w:t>
      </w:r>
    </w:p>
    <w:p w:rsidR="005D5B77" w:rsidRDefault="005D5B77" w:rsidP="005D5B77">
      <w:pPr>
        <w:ind w:left="255"/>
        <w:rPr>
          <w:b/>
        </w:rPr>
      </w:pPr>
    </w:p>
    <w:p w:rsidR="00F70EAB" w:rsidRDefault="00F70EAB" w:rsidP="005D5B77">
      <w:pPr>
        <w:ind w:left="255"/>
        <w:rPr>
          <w:b/>
        </w:rPr>
      </w:pPr>
    </w:p>
    <w:p w:rsidR="00500A07" w:rsidRDefault="00500A07" w:rsidP="005D5B77">
      <w:pPr>
        <w:ind w:left="255"/>
        <w:rPr>
          <w:b/>
        </w:rPr>
      </w:pPr>
    </w:p>
    <w:p w:rsidR="00494D40" w:rsidRDefault="00494D40" w:rsidP="005D5B77">
      <w:pPr>
        <w:ind w:left="255"/>
        <w:rPr>
          <w:b/>
        </w:rPr>
      </w:pPr>
    </w:p>
    <w:p w:rsidR="00BE76B0" w:rsidRDefault="00BE76B0">
      <w:pPr>
        <w:rPr>
          <w:b/>
        </w:rPr>
      </w:pPr>
      <w:r>
        <w:rPr>
          <w:b/>
        </w:rPr>
        <w:t>Dekorace:</w:t>
      </w:r>
    </w:p>
    <w:p w:rsidR="00BE76B0" w:rsidRDefault="001D669A" w:rsidP="001D669A">
      <w:pPr>
        <w:numPr>
          <w:ilvl w:val="0"/>
          <w:numId w:val="13"/>
        </w:numPr>
        <w:rPr>
          <w:b/>
        </w:rPr>
      </w:pPr>
      <w:r>
        <w:rPr>
          <w:b/>
        </w:rPr>
        <w:t>nebyly objednány</w:t>
      </w:r>
    </w:p>
    <w:p w:rsidR="00BE76B0" w:rsidRDefault="00BE76B0" w:rsidP="00825649">
      <w:pPr>
        <w:ind w:left="720"/>
        <w:rPr>
          <w:b/>
        </w:rPr>
      </w:pPr>
    </w:p>
    <w:p w:rsidR="00500A07" w:rsidRDefault="00500A07" w:rsidP="00825649">
      <w:pPr>
        <w:ind w:left="720"/>
        <w:rPr>
          <w:b/>
        </w:rPr>
      </w:pPr>
    </w:p>
    <w:p w:rsidR="00825649" w:rsidRDefault="00825649" w:rsidP="00825649">
      <w:pPr>
        <w:ind w:left="720"/>
        <w:rPr>
          <w:b/>
        </w:rPr>
      </w:pPr>
    </w:p>
    <w:p w:rsidR="005D5B77" w:rsidRPr="00494D40" w:rsidRDefault="009A1EE5">
      <w:pPr>
        <w:rPr>
          <w:b/>
        </w:rPr>
      </w:pPr>
      <w:r>
        <w:rPr>
          <w:b/>
        </w:rPr>
        <w:t>Produkce:</w:t>
      </w:r>
    </w:p>
    <w:p w:rsidR="00825649" w:rsidRDefault="00F42C4F" w:rsidP="000840E6">
      <w:pPr>
        <w:numPr>
          <w:ilvl w:val="0"/>
          <w:numId w:val="13"/>
        </w:numPr>
        <w:rPr>
          <w:b/>
        </w:rPr>
      </w:pPr>
      <w:r>
        <w:rPr>
          <w:b/>
        </w:rPr>
        <w:t>služba odborného elektrikáře pro nadstandardní odběr elektřiny</w:t>
      </w:r>
      <w:r w:rsidR="00C6585B">
        <w:rPr>
          <w:b/>
        </w:rPr>
        <w:t xml:space="preserve"> – </w:t>
      </w:r>
      <w:proofErr w:type="gramStart"/>
      <w:r w:rsidR="00C6585B">
        <w:rPr>
          <w:b/>
        </w:rPr>
        <w:t>nájemce  dodá</w:t>
      </w:r>
      <w:proofErr w:type="gramEnd"/>
      <w:r w:rsidR="00C6585B">
        <w:rPr>
          <w:b/>
        </w:rPr>
        <w:t xml:space="preserve"> do 5.1.2019</w:t>
      </w:r>
      <w:r w:rsidR="00511A57">
        <w:rPr>
          <w:b/>
        </w:rPr>
        <w:t xml:space="preserve"> přesnou specifikaci</w:t>
      </w:r>
    </w:p>
    <w:p w:rsidR="00825649" w:rsidRDefault="00825649" w:rsidP="00825649">
      <w:pPr>
        <w:ind w:left="360"/>
        <w:rPr>
          <w:b/>
        </w:rPr>
      </w:pPr>
    </w:p>
    <w:p w:rsidR="00F70EAB" w:rsidRDefault="00F70EAB" w:rsidP="00825649">
      <w:pPr>
        <w:ind w:left="360"/>
        <w:rPr>
          <w:b/>
        </w:rPr>
      </w:pPr>
    </w:p>
    <w:p w:rsidR="00494D40" w:rsidRDefault="00494D40" w:rsidP="00494D40">
      <w:pPr>
        <w:rPr>
          <w:b/>
        </w:rPr>
      </w:pPr>
    </w:p>
    <w:p w:rsidR="00500A07" w:rsidRDefault="00500A07" w:rsidP="00220229">
      <w:pPr>
        <w:rPr>
          <w:b/>
        </w:rPr>
      </w:pPr>
    </w:p>
    <w:p w:rsidR="009A1EE5" w:rsidRDefault="009A1EE5" w:rsidP="00220229">
      <w:pPr>
        <w:rPr>
          <w:b/>
        </w:rPr>
      </w:pPr>
      <w:r>
        <w:rPr>
          <w:b/>
        </w:rPr>
        <w:t>Catering:</w:t>
      </w:r>
    </w:p>
    <w:p w:rsidR="009A1EE5" w:rsidRPr="00F42C4F" w:rsidRDefault="009A1EE5" w:rsidP="00F42C4F">
      <w:pPr>
        <w:numPr>
          <w:ilvl w:val="0"/>
          <w:numId w:val="13"/>
        </w:numPr>
        <w:rPr>
          <w:b/>
        </w:rPr>
      </w:pPr>
      <w:proofErr w:type="spellStart"/>
      <w:r>
        <w:rPr>
          <w:b/>
        </w:rPr>
        <w:t>welcome</w:t>
      </w:r>
      <w:proofErr w:type="spellEnd"/>
      <w:r>
        <w:rPr>
          <w:b/>
        </w:rPr>
        <w:t xml:space="preserve"> drink</w:t>
      </w:r>
      <w:r w:rsidR="00F42C4F">
        <w:rPr>
          <w:b/>
        </w:rPr>
        <w:t xml:space="preserve"> Bohemia </w:t>
      </w:r>
      <w:proofErr w:type="spellStart"/>
      <w:proofErr w:type="gramStart"/>
      <w:r w:rsidR="00F42C4F">
        <w:rPr>
          <w:b/>
        </w:rPr>
        <w:t>Brut</w:t>
      </w:r>
      <w:proofErr w:type="spellEnd"/>
      <w:r w:rsidR="00F42C4F">
        <w:rPr>
          <w:b/>
        </w:rPr>
        <w:t xml:space="preserve">  pro</w:t>
      </w:r>
      <w:proofErr w:type="gramEnd"/>
      <w:r w:rsidR="00F42C4F">
        <w:rPr>
          <w:b/>
        </w:rPr>
        <w:t xml:space="preserve"> 424 osob</w:t>
      </w:r>
    </w:p>
    <w:p w:rsidR="00420AA8" w:rsidRDefault="00B77250" w:rsidP="00420AA8">
      <w:pPr>
        <w:numPr>
          <w:ilvl w:val="0"/>
          <w:numId w:val="13"/>
        </w:numPr>
        <w:rPr>
          <w:b/>
        </w:rPr>
      </w:pPr>
      <w:r>
        <w:rPr>
          <w:b/>
        </w:rPr>
        <w:t>čerstvé ovoce pro 24</w:t>
      </w:r>
      <w:r w:rsidR="00951106">
        <w:rPr>
          <w:b/>
        </w:rPr>
        <w:t xml:space="preserve"> osob</w:t>
      </w:r>
    </w:p>
    <w:p w:rsidR="00951106" w:rsidRDefault="00B77250" w:rsidP="00420AA8">
      <w:pPr>
        <w:numPr>
          <w:ilvl w:val="0"/>
          <w:numId w:val="13"/>
        </w:numPr>
        <w:rPr>
          <w:b/>
        </w:rPr>
      </w:pPr>
      <w:r>
        <w:rPr>
          <w:b/>
        </w:rPr>
        <w:t xml:space="preserve">večeře pro zvukaře </w:t>
      </w:r>
      <w:proofErr w:type="gramStart"/>
      <w:r>
        <w:rPr>
          <w:b/>
        </w:rPr>
        <w:t>a  kapelu</w:t>
      </w:r>
      <w:proofErr w:type="gramEnd"/>
      <w:r>
        <w:rPr>
          <w:b/>
        </w:rPr>
        <w:t xml:space="preserve"> 16</w:t>
      </w:r>
      <w:r w:rsidR="00951106">
        <w:rPr>
          <w:b/>
        </w:rPr>
        <w:t xml:space="preserve"> osob</w:t>
      </w:r>
    </w:p>
    <w:p w:rsidR="00951106" w:rsidRDefault="00951106" w:rsidP="00420AA8">
      <w:pPr>
        <w:numPr>
          <w:ilvl w:val="0"/>
          <w:numId w:val="13"/>
        </w:numPr>
        <w:rPr>
          <w:b/>
        </w:rPr>
      </w:pPr>
      <w:r>
        <w:rPr>
          <w:b/>
        </w:rPr>
        <w:t>vari</w:t>
      </w:r>
      <w:r w:rsidR="00B77250">
        <w:rPr>
          <w:b/>
        </w:rPr>
        <w:t>ace sýrů, uzenin a pečiva pro 28</w:t>
      </w:r>
      <w:r>
        <w:rPr>
          <w:b/>
        </w:rPr>
        <w:t xml:space="preserve"> osob</w:t>
      </w:r>
    </w:p>
    <w:p w:rsidR="00951106" w:rsidRDefault="00B77250" w:rsidP="00420AA8">
      <w:pPr>
        <w:numPr>
          <w:ilvl w:val="0"/>
          <w:numId w:val="13"/>
        </w:numPr>
        <w:rPr>
          <w:b/>
        </w:rPr>
      </w:pPr>
      <w:r>
        <w:rPr>
          <w:b/>
        </w:rPr>
        <w:t>džbány s vodou pro 28</w:t>
      </w:r>
      <w:r w:rsidR="00951106">
        <w:rPr>
          <w:b/>
        </w:rPr>
        <w:t xml:space="preserve"> účinkujících</w:t>
      </w:r>
    </w:p>
    <w:p w:rsidR="00951106" w:rsidRDefault="00511A57" w:rsidP="00420AA8">
      <w:pPr>
        <w:numPr>
          <w:ilvl w:val="0"/>
          <w:numId w:val="13"/>
        </w:numPr>
        <w:rPr>
          <w:b/>
        </w:rPr>
      </w:pPr>
      <w:r>
        <w:rPr>
          <w:b/>
        </w:rPr>
        <w:t xml:space="preserve">otevřený účet na </w:t>
      </w:r>
      <w:proofErr w:type="gramStart"/>
      <w:r>
        <w:rPr>
          <w:b/>
        </w:rPr>
        <w:t>baru  pro</w:t>
      </w:r>
      <w:proofErr w:type="gramEnd"/>
      <w:r>
        <w:rPr>
          <w:b/>
        </w:rPr>
        <w:t xml:space="preserve">  vybrané účinkující, konzumaci schvaluje osoba zastupující nájemce</w:t>
      </w:r>
      <w:r w:rsidR="00951106">
        <w:rPr>
          <w:b/>
        </w:rPr>
        <w:t xml:space="preserve"> </w:t>
      </w:r>
    </w:p>
    <w:p w:rsidR="00BE76B0" w:rsidRDefault="00BE76B0" w:rsidP="00420AA8">
      <w:pPr>
        <w:numPr>
          <w:ilvl w:val="0"/>
          <w:numId w:val="13"/>
        </w:numPr>
        <w:rPr>
          <w:b/>
        </w:rPr>
      </w:pPr>
      <w:r>
        <w:rPr>
          <w:b/>
        </w:rPr>
        <w:t>provoz kuchyně</w:t>
      </w:r>
    </w:p>
    <w:p w:rsidR="00BE76B0" w:rsidRPr="00420AA8" w:rsidRDefault="00BE76B0" w:rsidP="00420AA8">
      <w:pPr>
        <w:numPr>
          <w:ilvl w:val="0"/>
          <w:numId w:val="13"/>
        </w:numPr>
        <w:rPr>
          <w:b/>
        </w:rPr>
      </w:pPr>
      <w:r>
        <w:rPr>
          <w:b/>
        </w:rPr>
        <w:t xml:space="preserve">provoz baru v předsálí, provoz baru </w:t>
      </w:r>
      <w:proofErr w:type="gramStart"/>
      <w:r>
        <w:rPr>
          <w:b/>
        </w:rPr>
        <w:t>a  barových</w:t>
      </w:r>
      <w:proofErr w:type="gramEnd"/>
      <w:r>
        <w:rPr>
          <w:b/>
        </w:rPr>
        <w:t xml:space="preserve">  vozíků  v sále</w:t>
      </w:r>
    </w:p>
    <w:p w:rsidR="00BE76B0" w:rsidRDefault="00BE76B0" w:rsidP="00BE76B0">
      <w:pPr>
        <w:numPr>
          <w:ilvl w:val="0"/>
          <w:numId w:val="13"/>
        </w:numPr>
        <w:rPr>
          <w:b/>
        </w:rPr>
      </w:pPr>
      <w:r>
        <w:rPr>
          <w:b/>
        </w:rPr>
        <w:t>plesový jídelní a nápojový</w:t>
      </w:r>
      <w:r w:rsidR="00825649">
        <w:rPr>
          <w:b/>
        </w:rPr>
        <w:t xml:space="preserve"> lístek založen na každém stole</w:t>
      </w:r>
      <w:r>
        <w:rPr>
          <w:b/>
        </w:rPr>
        <w:t xml:space="preserve"> </w:t>
      </w:r>
    </w:p>
    <w:p w:rsidR="00BE76B0" w:rsidRPr="000840E6" w:rsidRDefault="00BE76B0" w:rsidP="00BE76B0">
      <w:pPr>
        <w:numPr>
          <w:ilvl w:val="0"/>
          <w:numId w:val="13"/>
        </w:numPr>
        <w:rPr>
          <w:b/>
          <w:u w:val="single"/>
        </w:rPr>
      </w:pPr>
      <w:r>
        <w:rPr>
          <w:b/>
        </w:rPr>
        <w:t>číslování stolů</w:t>
      </w:r>
      <w:r w:rsidR="00951106">
        <w:rPr>
          <w:b/>
        </w:rPr>
        <w:t xml:space="preserve"> dle předloženého plánku nájemcem</w:t>
      </w:r>
    </w:p>
    <w:p w:rsidR="00420AA8" w:rsidRDefault="00420AA8" w:rsidP="00420AA8">
      <w:pPr>
        <w:rPr>
          <w:b/>
        </w:rPr>
      </w:pPr>
    </w:p>
    <w:p w:rsidR="00BE76B0" w:rsidRDefault="00BE76B0" w:rsidP="00420AA8">
      <w:pPr>
        <w:rPr>
          <w:b/>
        </w:rPr>
      </w:pPr>
    </w:p>
    <w:p w:rsidR="00500A07" w:rsidRDefault="00500A07" w:rsidP="00420AA8">
      <w:pPr>
        <w:rPr>
          <w:b/>
        </w:rPr>
      </w:pPr>
    </w:p>
    <w:p w:rsidR="009A1EE5" w:rsidRDefault="009A1EE5" w:rsidP="009A1EE5">
      <w:pPr>
        <w:ind w:left="720"/>
        <w:rPr>
          <w:b/>
        </w:rPr>
      </w:pPr>
    </w:p>
    <w:p w:rsidR="00AD1153" w:rsidRDefault="00AD1153" w:rsidP="00AD1153">
      <w:pPr>
        <w:ind w:left="720"/>
        <w:jc w:val="center"/>
        <w:rPr>
          <w:b/>
          <w:u w:val="single"/>
        </w:rPr>
      </w:pPr>
      <w:r w:rsidRPr="00AD1153">
        <w:rPr>
          <w:b/>
          <w:u w:val="single"/>
        </w:rPr>
        <w:t>Technické vybavení budovy:</w:t>
      </w:r>
    </w:p>
    <w:p w:rsidR="00AD1153" w:rsidRDefault="00AD1153" w:rsidP="00AD1153">
      <w:pPr>
        <w:ind w:left="720"/>
        <w:jc w:val="center"/>
        <w:rPr>
          <w:b/>
          <w:u w:val="single"/>
        </w:rPr>
      </w:pPr>
    </w:p>
    <w:p w:rsidR="005B1ED8" w:rsidRPr="005B1ED8" w:rsidRDefault="005B1ED8" w:rsidP="005B1ED8">
      <w:pPr>
        <w:numPr>
          <w:ilvl w:val="0"/>
          <w:numId w:val="13"/>
        </w:numPr>
        <w:jc w:val="left"/>
        <w:rPr>
          <w:b/>
          <w:u w:val="single"/>
        </w:rPr>
      </w:pPr>
      <w:proofErr w:type="gramStart"/>
      <w:r>
        <w:rPr>
          <w:b/>
        </w:rPr>
        <w:t>objekt  je</w:t>
      </w:r>
      <w:proofErr w:type="gramEnd"/>
      <w:r>
        <w:rPr>
          <w:b/>
        </w:rPr>
        <w:t xml:space="preserve"> vhodný k pořádání společenských akcí, svateb, konferencí,  koncertů a podobně</w:t>
      </w:r>
    </w:p>
    <w:p w:rsidR="00AD1153" w:rsidRPr="00AD1153" w:rsidRDefault="00AD1153" w:rsidP="00AD1153">
      <w:pPr>
        <w:numPr>
          <w:ilvl w:val="0"/>
          <w:numId w:val="13"/>
        </w:numPr>
        <w:jc w:val="left"/>
        <w:rPr>
          <w:b/>
          <w:u w:val="single"/>
        </w:rPr>
      </w:pPr>
      <w:r>
        <w:rPr>
          <w:b/>
        </w:rPr>
        <w:t>objekt Zámecké jízdárny není bezbariérově přístupný</w:t>
      </w:r>
      <w:r w:rsidR="00405AEB">
        <w:rPr>
          <w:b/>
        </w:rPr>
        <w:t xml:space="preserve"> pro návoz techniky</w:t>
      </w:r>
    </w:p>
    <w:p w:rsidR="009B30A3" w:rsidRPr="00825649" w:rsidRDefault="009D6EEC" w:rsidP="00AD1153">
      <w:pPr>
        <w:numPr>
          <w:ilvl w:val="0"/>
          <w:numId w:val="13"/>
        </w:numPr>
        <w:jc w:val="left"/>
        <w:rPr>
          <w:b/>
          <w:u w:val="single"/>
        </w:rPr>
      </w:pPr>
      <w:r>
        <w:rPr>
          <w:b/>
        </w:rPr>
        <w:t xml:space="preserve">4 x </w:t>
      </w:r>
      <w:r w:rsidR="009B30A3">
        <w:rPr>
          <w:b/>
        </w:rPr>
        <w:t>elektrická přípojka 230 V na pódiu</w:t>
      </w:r>
    </w:p>
    <w:p w:rsidR="00825649" w:rsidRPr="009D6EEC" w:rsidRDefault="00825649" w:rsidP="00AD1153">
      <w:pPr>
        <w:numPr>
          <w:ilvl w:val="0"/>
          <w:numId w:val="13"/>
        </w:numPr>
        <w:jc w:val="left"/>
        <w:rPr>
          <w:b/>
          <w:u w:val="single"/>
        </w:rPr>
      </w:pPr>
      <w:r>
        <w:rPr>
          <w:b/>
        </w:rPr>
        <w:t>1 x elektrická přípojka</w:t>
      </w:r>
      <w:r w:rsidR="00A87A1D">
        <w:rPr>
          <w:b/>
        </w:rPr>
        <w:t xml:space="preserve"> </w:t>
      </w:r>
      <w:r>
        <w:rPr>
          <w:b/>
        </w:rPr>
        <w:t xml:space="preserve">400 V rozvodna </w:t>
      </w:r>
      <w:proofErr w:type="gramStart"/>
      <w:r>
        <w:rPr>
          <w:b/>
        </w:rPr>
        <w:t>za  pódiem</w:t>
      </w:r>
      <w:proofErr w:type="gramEnd"/>
    </w:p>
    <w:p w:rsidR="009D6EEC" w:rsidRDefault="00405AEB" w:rsidP="009D6EEC">
      <w:pPr>
        <w:ind w:left="720"/>
        <w:jc w:val="left"/>
        <w:rPr>
          <w:b/>
        </w:rPr>
      </w:pPr>
      <w:r>
        <w:rPr>
          <w:b/>
        </w:rPr>
        <w:t xml:space="preserve">1 x </w:t>
      </w:r>
      <w:proofErr w:type="gramStart"/>
      <w:r>
        <w:rPr>
          <w:b/>
        </w:rPr>
        <w:t>16a</w:t>
      </w:r>
      <w:proofErr w:type="gramEnd"/>
      <w:r w:rsidR="009D6EEC">
        <w:rPr>
          <w:b/>
        </w:rPr>
        <w:t>/5</w:t>
      </w:r>
    </w:p>
    <w:p w:rsidR="009D6EEC" w:rsidRDefault="009D6EEC" w:rsidP="009D6EEC">
      <w:pPr>
        <w:ind w:left="720"/>
        <w:jc w:val="left"/>
        <w:rPr>
          <w:b/>
        </w:rPr>
      </w:pPr>
      <w:r>
        <w:rPr>
          <w:b/>
        </w:rPr>
        <w:t>1 x 32</w:t>
      </w:r>
      <w:r w:rsidR="00405AEB">
        <w:rPr>
          <w:b/>
        </w:rPr>
        <w:t>a</w:t>
      </w:r>
      <w:r>
        <w:rPr>
          <w:b/>
        </w:rPr>
        <w:t>/5</w:t>
      </w:r>
    </w:p>
    <w:p w:rsidR="009D6EEC" w:rsidRPr="009B30A3" w:rsidRDefault="009D6EEC" w:rsidP="009D6EEC">
      <w:pPr>
        <w:ind w:left="720"/>
        <w:jc w:val="left"/>
        <w:rPr>
          <w:b/>
          <w:u w:val="single"/>
        </w:rPr>
      </w:pPr>
      <w:r>
        <w:rPr>
          <w:b/>
        </w:rPr>
        <w:t>1 x 63</w:t>
      </w:r>
      <w:r w:rsidR="00405AEB">
        <w:rPr>
          <w:b/>
        </w:rPr>
        <w:t>a</w:t>
      </w:r>
      <w:r>
        <w:rPr>
          <w:b/>
        </w:rPr>
        <w:t>/5</w:t>
      </w:r>
    </w:p>
    <w:p w:rsidR="009B30A3" w:rsidRPr="009B30A3" w:rsidRDefault="00A87A1D" w:rsidP="00AD1153">
      <w:pPr>
        <w:numPr>
          <w:ilvl w:val="0"/>
          <w:numId w:val="13"/>
        </w:numPr>
        <w:jc w:val="left"/>
        <w:rPr>
          <w:b/>
          <w:u w:val="single"/>
        </w:rPr>
      </w:pPr>
      <w:r>
        <w:rPr>
          <w:b/>
        </w:rPr>
        <w:t xml:space="preserve">5 x </w:t>
      </w:r>
      <w:r w:rsidR="009B30A3">
        <w:rPr>
          <w:b/>
        </w:rPr>
        <w:t>elektrická přípojka 230 V na sále</w:t>
      </w:r>
    </w:p>
    <w:p w:rsidR="009B30A3" w:rsidRDefault="00405AEB" w:rsidP="00AD1153">
      <w:pPr>
        <w:numPr>
          <w:ilvl w:val="0"/>
          <w:numId w:val="13"/>
        </w:numPr>
        <w:jc w:val="left"/>
        <w:rPr>
          <w:b/>
        </w:rPr>
      </w:pPr>
      <w:r>
        <w:rPr>
          <w:b/>
        </w:rPr>
        <w:t xml:space="preserve">4 x </w:t>
      </w:r>
      <w:r w:rsidR="009B30A3" w:rsidRPr="009B30A3">
        <w:rPr>
          <w:b/>
        </w:rPr>
        <w:t xml:space="preserve">elektrická přípojka </w:t>
      </w:r>
      <w:r w:rsidR="009B30A3">
        <w:rPr>
          <w:b/>
        </w:rPr>
        <w:t xml:space="preserve">230 V </w:t>
      </w:r>
      <w:r w:rsidR="009B30A3" w:rsidRPr="009B30A3">
        <w:rPr>
          <w:b/>
        </w:rPr>
        <w:t>ve  foyer</w:t>
      </w:r>
    </w:p>
    <w:p w:rsidR="009B30A3" w:rsidRPr="009B30A3" w:rsidRDefault="009B30A3" w:rsidP="00AD1153">
      <w:pPr>
        <w:numPr>
          <w:ilvl w:val="0"/>
          <w:numId w:val="13"/>
        </w:numPr>
        <w:jc w:val="left"/>
        <w:rPr>
          <w:b/>
        </w:rPr>
      </w:pPr>
      <w:r>
        <w:rPr>
          <w:b/>
        </w:rPr>
        <w:t>hlavní vypínač světel sálu v rozvodně  za  pódiem, regulace světel po  dohodě s technickým managerem</w:t>
      </w:r>
    </w:p>
    <w:p w:rsidR="009B30A3" w:rsidRDefault="009B30A3" w:rsidP="00AD1153">
      <w:pPr>
        <w:numPr>
          <w:ilvl w:val="0"/>
          <w:numId w:val="13"/>
        </w:numPr>
        <w:jc w:val="left"/>
        <w:rPr>
          <w:b/>
        </w:rPr>
      </w:pPr>
      <w:r>
        <w:rPr>
          <w:b/>
        </w:rPr>
        <w:t>objekt je  vybaven lineárními hlásiči požárního poplachu</w:t>
      </w:r>
      <w:r w:rsidR="00825649">
        <w:rPr>
          <w:b/>
        </w:rPr>
        <w:t xml:space="preserve"> a požárními čidly</w:t>
      </w:r>
      <w:r>
        <w:rPr>
          <w:b/>
        </w:rPr>
        <w:t>, zohlednit při přípravě akce, aby  nedošlo k jejich přerušení, zákaz   používání  veškerého  otevřeného ohně, dýmu a  laserových  světel</w:t>
      </w:r>
      <w:r w:rsidR="00825649">
        <w:rPr>
          <w:b/>
        </w:rPr>
        <w:t xml:space="preserve"> a podobných efektů</w:t>
      </w:r>
    </w:p>
    <w:p w:rsidR="00825649" w:rsidRDefault="00825649" w:rsidP="00AD1153">
      <w:pPr>
        <w:numPr>
          <w:ilvl w:val="0"/>
          <w:numId w:val="13"/>
        </w:numPr>
        <w:jc w:val="left"/>
        <w:rPr>
          <w:b/>
        </w:rPr>
      </w:pPr>
      <w:r>
        <w:rPr>
          <w:b/>
        </w:rPr>
        <w:t>rozměry prostorů – plánek viz příloha</w:t>
      </w:r>
    </w:p>
    <w:p w:rsidR="009B30A3" w:rsidRPr="009B30A3" w:rsidRDefault="009B30A3" w:rsidP="005B1ED8">
      <w:pPr>
        <w:ind w:left="720"/>
        <w:jc w:val="left"/>
        <w:rPr>
          <w:b/>
        </w:rPr>
      </w:pPr>
    </w:p>
    <w:p w:rsidR="00AD1153" w:rsidRDefault="00AD1153" w:rsidP="00AD1153">
      <w:pPr>
        <w:ind w:left="720"/>
        <w:jc w:val="center"/>
        <w:rPr>
          <w:b/>
          <w:u w:val="single"/>
        </w:rPr>
      </w:pPr>
    </w:p>
    <w:p w:rsidR="00500A07" w:rsidRDefault="00500A07" w:rsidP="00AD1153">
      <w:pPr>
        <w:ind w:left="720"/>
        <w:jc w:val="center"/>
        <w:rPr>
          <w:b/>
          <w:u w:val="single"/>
        </w:rPr>
      </w:pPr>
    </w:p>
    <w:p w:rsidR="00F70EAB" w:rsidRDefault="00F70EAB" w:rsidP="00AD1153">
      <w:pPr>
        <w:ind w:left="720"/>
        <w:jc w:val="center"/>
        <w:rPr>
          <w:b/>
          <w:u w:val="single"/>
        </w:rPr>
      </w:pPr>
    </w:p>
    <w:p w:rsidR="009B30A3" w:rsidRPr="00AD1153" w:rsidRDefault="00825649" w:rsidP="009B30A3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>Provozně  technické informace</w:t>
      </w:r>
      <w:r w:rsidR="009B30A3" w:rsidRPr="00AD1153">
        <w:rPr>
          <w:b/>
          <w:u w:val="single"/>
        </w:rPr>
        <w:t>:</w:t>
      </w:r>
    </w:p>
    <w:p w:rsidR="009B30A3" w:rsidRDefault="009B30A3" w:rsidP="009B30A3">
      <w:pPr>
        <w:ind w:left="720"/>
        <w:rPr>
          <w:b/>
          <w:color w:val="000000"/>
        </w:rPr>
      </w:pPr>
    </w:p>
    <w:p w:rsidR="00B631D7" w:rsidRPr="00643D27" w:rsidRDefault="009D6EEC" w:rsidP="00B631D7">
      <w:pPr>
        <w:numPr>
          <w:ilvl w:val="0"/>
          <w:numId w:val="13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nájemce</w:t>
      </w:r>
      <w:r w:rsidR="00B631D7" w:rsidRPr="00643D27">
        <w:rPr>
          <w:b/>
          <w:color w:val="000000"/>
          <w:sz w:val="22"/>
          <w:szCs w:val="22"/>
        </w:rPr>
        <w:t xml:space="preserve"> přebírá objekt od pronajímatele na  základě „předávacího protokolu“, který je  součástí této smlouvy, na začátku doby  pronájmu obě  strany potvrdí převzetí o</w:t>
      </w:r>
      <w:r w:rsidR="00825649">
        <w:rPr>
          <w:b/>
          <w:color w:val="000000"/>
          <w:sz w:val="22"/>
          <w:szCs w:val="22"/>
        </w:rPr>
        <w:t>bjektu, po celou dobu příprav,</w:t>
      </w:r>
      <w:r w:rsidR="00B631D7" w:rsidRPr="00643D27">
        <w:rPr>
          <w:b/>
          <w:color w:val="000000"/>
          <w:sz w:val="22"/>
          <w:szCs w:val="22"/>
        </w:rPr>
        <w:t xml:space="preserve"> akce </w:t>
      </w:r>
      <w:r w:rsidR="00825649">
        <w:rPr>
          <w:b/>
          <w:color w:val="000000"/>
          <w:sz w:val="22"/>
          <w:szCs w:val="22"/>
        </w:rPr>
        <w:t xml:space="preserve">a likvidace, </w:t>
      </w:r>
      <w:r w:rsidR="00B631D7" w:rsidRPr="00643D27">
        <w:rPr>
          <w:b/>
          <w:color w:val="000000"/>
          <w:sz w:val="22"/>
          <w:szCs w:val="22"/>
        </w:rPr>
        <w:t xml:space="preserve">zodpovídá nájemce za případné </w:t>
      </w:r>
      <w:r w:rsidR="00C44655" w:rsidRPr="00643D27">
        <w:rPr>
          <w:b/>
          <w:color w:val="000000"/>
          <w:sz w:val="22"/>
          <w:szCs w:val="22"/>
        </w:rPr>
        <w:t xml:space="preserve">škody </w:t>
      </w:r>
      <w:r w:rsidR="00B631D7" w:rsidRPr="00643D27">
        <w:rPr>
          <w:b/>
          <w:color w:val="000000"/>
          <w:sz w:val="22"/>
          <w:szCs w:val="22"/>
        </w:rPr>
        <w:t>způsobené na zdraví či majetku vzniklé v objektu, na konci doby pronájmu dojde</w:t>
      </w:r>
      <w:r w:rsidR="00C44655" w:rsidRPr="00643D27">
        <w:rPr>
          <w:b/>
          <w:color w:val="000000"/>
          <w:sz w:val="22"/>
          <w:szCs w:val="22"/>
        </w:rPr>
        <w:t xml:space="preserve"> po prohlídce</w:t>
      </w:r>
      <w:r w:rsidR="00B631D7" w:rsidRPr="00643D27">
        <w:rPr>
          <w:b/>
          <w:color w:val="000000"/>
          <w:sz w:val="22"/>
          <w:szCs w:val="22"/>
        </w:rPr>
        <w:t xml:space="preserve"> k předání objektu </w:t>
      </w:r>
      <w:r w:rsidR="00C44655" w:rsidRPr="00643D27">
        <w:rPr>
          <w:b/>
          <w:color w:val="000000"/>
          <w:sz w:val="22"/>
          <w:szCs w:val="22"/>
        </w:rPr>
        <w:t>a konečnému zápisu, který stvrdí obě  strany svým podpisem</w:t>
      </w:r>
      <w:r w:rsidR="00643D27">
        <w:rPr>
          <w:b/>
          <w:color w:val="000000"/>
          <w:sz w:val="22"/>
          <w:szCs w:val="22"/>
        </w:rPr>
        <w:t>, řešeno i ve smluvních  podmínkách, bod 5.1.</w:t>
      </w:r>
    </w:p>
    <w:p w:rsidR="00793F3A" w:rsidRPr="00643D27" w:rsidRDefault="00793F3A" w:rsidP="00793F3A">
      <w:pPr>
        <w:numPr>
          <w:ilvl w:val="0"/>
          <w:numId w:val="13"/>
        </w:numPr>
        <w:rPr>
          <w:b/>
          <w:sz w:val="22"/>
          <w:szCs w:val="22"/>
        </w:rPr>
      </w:pPr>
      <w:r w:rsidRPr="00643D27">
        <w:rPr>
          <w:b/>
          <w:sz w:val="22"/>
          <w:szCs w:val="22"/>
        </w:rPr>
        <w:t>nájemce  je  povinen odstranit veškerý nadměrný odpad, který vyprodukuje a neodpovídá běžnému provozu: výzdoba, dekorace, lamety, balónky, veškeré obaly a podobně</w:t>
      </w:r>
    </w:p>
    <w:p w:rsidR="00C44655" w:rsidRPr="00643D27" w:rsidRDefault="00C44655" w:rsidP="00793F3A">
      <w:pPr>
        <w:numPr>
          <w:ilvl w:val="0"/>
          <w:numId w:val="13"/>
        </w:numPr>
        <w:rPr>
          <w:b/>
          <w:sz w:val="22"/>
          <w:szCs w:val="22"/>
        </w:rPr>
      </w:pPr>
      <w:r w:rsidRPr="00643D27">
        <w:rPr>
          <w:b/>
          <w:sz w:val="22"/>
          <w:szCs w:val="22"/>
        </w:rPr>
        <w:t xml:space="preserve">zákaz kouření, používání ohně, dýmu a  laserových  světel v celém objektu, v objektu jsou nainstalována protipožární čidla, porušení zákazu s finančním </w:t>
      </w:r>
      <w:r w:rsidR="00643D27">
        <w:rPr>
          <w:b/>
          <w:sz w:val="22"/>
          <w:szCs w:val="22"/>
        </w:rPr>
        <w:t xml:space="preserve"> </w:t>
      </w:r>
      <w:r w:rsidRPr="00643D27">
        <w:rPr>
          <w:b/>
          <w:sz w:val="22"/>
          <w:szCs w:val="22"/>
        </w:rPr>
        <w:t>postihem za výjezd požární hlídky dle  aktuálního sazebníku</w:t>
      </w:r>
    </w:p>
    <w:p w:rsidR="00C44655" w:rsidRPr="00643D27" w:rsidRDefault="00C44655" w:rsidP="00793F3A">
      <w:pPr>
        <w:numPr>
          <w:ilvl w:val="0"/>
          <w:numId w:val="13"/>
        </w:numPr>
        <w:rPr>
          <w:b/>
          <w:sz w:val="22"/>
          <w:szCs w:val="22"/>
        </w:rPr>
      </w:pPr>
      <w:r w:rsidRPr="00643D27">
        <w:rPr>
          <w:b/>
          <w:sz w:val="22"/>
          <w:szCs w:val="22"/>
        </w:rPr>
        <w:lastRenderedPageBreak/>
        <w:t>kouření je  povoleno na respiriu před Zámeckou jízdárnou, kde  je  vyhrazen kuřácký prostor</w:t>
      </w:r>
    </w:p>
    <w:p w:rsidR="00C44655" w:rsidRDefault="00C44655" w:rsidP="00793F3A">
      <w:pPr>
        <w:numPr>
          <w:ilvl w:val="0"/>
          <w:numId w:val="13"/>
        </w:numPr>
        <w:rPr>
          <w:b/>
          <w:sz w:val="22"/>
          <w:szCs w:val="22"/>
        </w:rPr>
      </w:pPr>
      <w:r w:rsidRPr="00C44655">
        <w:rPr>
          <w:b/>
          <w:sz w:val="22"/>
          <w:szCs w:val="22"/>
        </w:rPr>
        <w:t xml:space="preserve">nájemce  je obeznámen se  zákazem vjezdu a parkování v přilehlých prostorách  budovy Zámecké jízdárny, </w:t>
      </w:r>
      <w:r w:rsidR="00643D27">
        <w:rPr>
          <w:b/>
          <w:sz w:val="22"/>
          <w:szCs w:val="22"/>
        </w:rPr>
        <w:t xml:space="preserve">tato místa  jsou   označena  značkou zákaz vjezdu, upozorňujeme, že  se  jedná o evakuační a manipulační prostor jednotek IZS a porušení zákazu vjezdu bude řešeno s městskou policií měst Český Krumlov, o </w:t>
      </w:r>
      <w:r w:rsidR="00C3014D">
        <w:rPr>
          <w:b/>
          <w:sz w:val="22"/>
          <w:szCs w:val="22"/>
        </w:rPr>
        <w:t>této skutečnosti bude nájemce  informovat i své</w:t>
      </w:r>
      <w:r w:rsidR="00643D27">
        <w:rPr>
          <w:b/>
          <w:sz w:val="22"/>
          <w:szCs w:val="22"/>
        </w:rPr>
        <w:t xml:space="preserve"> dodavatele, kteří zajišťují neb</w:t>
      </w:r>
      <w:r w:rsidR="00C3014D">
        <w:rPr>
          <w:b/>
          <w:sz w:val="22"/>
          <w:szCs w:val="22"/>
        </w:rPr>
        <w:t>o se jinak</w:t>
      </w:r>
      <w:r w:rsidR="00643D27">
        <w:rPr>
          <w:b/>
          <w:sz w:val="22"/>
          <w:szCs w:val="22"/>
        </w:rPr>
        <w:t xml:space="preserve"> podílí na  přípravách akce, </w:t>
      </w:r>
      <w:r w:rsidR="00C3014D">
        <w:rPr>
          <w:b/>
          <w:sz w:val="22"/>
          <w:szCs w:val="22"/>
        </w:rPr>
        <w:t>výjimku mají nadměrné náklady, které po rychlém vyložení ihned opustí prostor zákazu vjezdu, k parkování je určeno   přilehlé parkoviště P4</w:t>
      </w:r>
    </w:p>
    <w:p w:rsidR="00C3014D" w:rsidRDefault="00C3014D" w:rsidP="00793F3A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do celéh</w:t>
      </w:r>
      <w:r w:rsidR="00A8115B">
        <w:rPr>
          <w:b/>
          <w:sz w:val="22"/>
          <w:szCs w:val="22"/>
        </w:rPr>
        <w:t>o objektu  Zámecké  jízdárny je</w:t>
      </w:r>
      <w:r>
        <w:rPr>
          <w:b/>
          <w:sz w:val="22"/>
          <w:szCs w:val="22"/>
        </w:rPr>
        <w:t xml:space="preserve"> zakázáno donášet veškeré potraviny, nápoje i alkohol, řešeno ve smluvních  podmínkách bod 2.0., porušení tohoto zákazu pod  pokutou 10.000,-Kč</w:t>
      </w:r>
    </w:p>
    <w:p w:rsidR="00C3014D" w:rsidRDefault="00A8115B" w:rsidP="00793F3A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nájemce</w:t>
      </w:r>
      <w:r w:rsidR="00C3014D">
        <w:rPr>
          <w:b/>
          <w:sz w:val="22"/>
          <w:szCs w:val="22"/>
        </w:rPr>
        <w:t xml:space="preserve"> přebírá objekt v přiměřeném stavu  vyhřátý, upozorňujeme na  velké t</w:t>
      </w:r>
      <w:r>
        <w:rPr>
          <w:b/>
          <w:sz w:val="22"/>
          <w:szCs w:val="22"/>
        </w:rPr>
        <w:t>opné ztráty, které velmi často vznikají vinou dodavatelů, kteří po sobě nezavírají, nelze poté v krátkém časovém horizontu vytopit do požadované teploty</w:t>
      </w:r>
    </w:p>
    <w:p w:rsidR="00A8115B" w:rsidRDefault="00A8115B" w:rsidP="00793F3A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nájemce po převzetí objektu  zodpovídá za  pohyb cizích nežádoucích osob, je povinen zamezit jejich vstupu</w:t>
      </w:r>
    </w:p>
    <w:p w:rsidR="00A8115B" w:rsidRDefault="00A8115B" w:rsidP="00793F3A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nájemce  nebude  umisťovat  žádné předměty do označených prostor ( nouzové východy, rozvodna, schodiště a  podobně),  na tuto   skutečnost  upozorní i  své  hosty a dodavatele</w:t>
      </w:r>
    </w:p>
    <w:p w:rsidR="00825649" w:rsidRPr="00C44655" w:rsidRDefault="00825649" w:rsidP="00793F3A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zákaz vylepování a umisťování informačních a propagačních materiálů na stěny, obložení, dveře a sloupy objektu, po dohodě  možno </w:t>
      </w:r>
      <w:r w:rsidR="00F70EAB">
        <w:rPr>
          <w:b/>
          <w:sz w:val="22"/>
          <w:szCs w:val="22"/>
        </w:rPr>
        <w:t>použít samosta</w:t>
      </w:r>
      <w:r w:rsidR="00405AEB">
        <w:rPr>
          <w:b/>
          <w:sz w:val="22"/>
          <w:szCs w:val="22"/>
        </w:rPr>
        <w:t>t</w:t>
      </w:r>
      <w:r w:rsidR="00F70EAB">
        <w:rPr>
          <w:b/>
          <w:sz w:val="22"/>
          <w:szCs w:val="22"/>
        </w:rPr>
        <w:t>ně  stojící  poutače</w:t>
      </w:r>
    </w:p>
    <w:p w:rsidR="00AD1153" w:rsidRDefault="00AD1153" w:rsidP="00AD1153">
      <w:pPr>
        <w:ind w:left="720"/>
        <w:jc w:val="center"/>
        <w:rPr>
          <w:b/>
          <w:u w:val="single"/>
        </w:rPr>
      </w:pPr>
    </w:p>
    <w:p w:rsidR="00825649" w:rsidRDefault="00825649" w:rsidP="00AD1153">
      <w:pPr>
        <w:ind w:left="720"/>
        <w:jc w:val="center"/>
        <w:rPr>
          <w:b/>
          <w:u w:val="single"/>
        </w:rPr>
      </w:pPr>
    </w:p>
    <w:p w:rsidR="00500A07" w:rsidRDefault="00500A07" w:rsidP="00AD1153">
      <w:pPr>
        <w:ind w:left="720"/>
        <w:jc w:val="center"/>
        <w:rPr>
          <w:b/>
          <w:u w:val="single"/>
        </w:rPr>
      </w:pPr>
    </w:p>
    <w:p w:rsidR="00500A07" w:rsidRDefault="00500A07" w:rsidP="00AD1153">
      <w:pPr>
        <w:ind w:left="720"/>
        <w:jc w:val="center"/>
        <w:rPr>
          <w:b/>
          <w:u w:val="single"/>
        </w:rPr>
      </w:pPr>
    </w:p>
    <w:p w:rsidR="00825649" w:rsidRPr="00AD1153" w:rsidRDefault="00825649" w:rsidP="00AD1153">
      <w:pPr>
        <w:ind w:left="720"/>
        <w:jc w:val="center"/>
        <w:rPr>
          <w:b/>
          <w:u w:val="single"/>
        </w:rPr>
      </w:pPr>
    </w:p>
    <w:p w:rsidR="005D5B77" w:rsidRPr="00825649" w:rsidRDefault="00825649" w:rsidP="00825649">
      <w:pPr>
        <w:ind w:left="720"/>
        <w:jc w:val="center"/>
        <w:rPr>
          <w:b/>
          <w:u w:val="single"/>
        </w:rPr>
      </w:pPr>
      <w:r w:rsidRPr="00825649">
        <w:rPr>
          <w:b/>
          <w:u w:val="single"/>
        </w:rPr>
        <w:t>Ostatní:</w:t>
      </w:r>
    </w:p>
    <w:p w:rsidR="00825649" w:rsidRDefault="00825649" w:rsidP="005D5B77">
      <w:pPr>
        <w:ind w:left="720"/>
        <w:rPr>
          <w:b/>
        </w:rPr>
      </w:pPr>
    </w:p>
    <w:p w:rsidR="00825649" w:rsidRDefault="00825649" w:rsidP="00825649">
      <w:pPr>
        <w:numPr>
          <w:ilvl w:val="0"/>
          <w:numId w:val="13"/>
        </w:numPr>
        <w:rPr>
          <w:b/>
          <w:color w:val="000000"/>
          <w:sz w:val="22"/>
          <w:szCs w:val="22"/>
        </w:rPr>
      </w:pPr>
      <w:r w:rsidRPr="00643D27">
        <w:rPr>
          <w:b/>
          <w:color w:val="000000"/>
          <w:sz w:val="22"/>
          <w:szCs w:val="22"/>
        </w:rPr>
        <w:t>na balkóně je nutná zvýšená opatrnost, nebezpečí pádu skleničky z balkónu dolů, pád ze sch</w:t>
      </w:r>
      <w:r w:rsidR="009D6EEC">
        <w:rPr>
          <w:b/>
          <w:color w:val="000000"/>
          <w:sz w:val="22"/>
          <w:szCs w:val="22"/>
        </w:rPr>
        <w:t xml:space="preserve">odů, nenahýbat se přes nízké </w:t>
      </w:r>
      <w:r w:rsidRPr="00643D27">
        <w:rPr>
          <w:b/>
          <w:color w:val="000000"/>
          <w:sz w:val="22"/>
          <w:szCs w:val="22"/>
        </w:rPr>
        <w:t>zábradlí apod., toto upozornění se  nájemce  zavazuje  zdůraznit svým hostům, za veškeré škody způsobené na zdraví  a  majetku zodpovídá nájemce</w:t>
      </w:r>
    </w:p>
    <w:p w:rsidR="00420F97" w:rsidRDefault="00420F97" w:rsidP="00825649">
      <w:pPr>
        <w:numPr>
          <w:ilvl w:val="0"/>
          <w:numId w:val="13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 terase  budou  umístěny vozy</w:t>
      </w:r>
      <w:r w:rsidR="00511A57">
        <w:rPr>
          <w:b/>
          <w:color w:val="000000"/>
          <w:sz w:val="22"/>
          <w:szCs w:val="22"/>
        </w:rPr>
        <w:t xml:space="preserve"> sponzora </w:t>
      </w:r>
    </w:p>
    <w:p w:rsidR="00511A57" w:rsidRDefault="00511A57" w:rsidP="00825649">
      <w:pPr>
        <w:numPr>
          <w:ilvl w:val="0"/>
          <w:numId w:val="13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prostor bude  připraven a klimatizován, nájemce  bere na  vědomí historický charakter budovy, díky němuž jsou omezeny klimatizační cesty a výkon celého systému</w:t>
      </w:r>
    </w:p>
    <w:p w:rsidR="00511A57" w:rsidRPr="00643D27" w:rsidRDefault="00511A57" w:rsidP="00825649">
      <w:pPr>
        <w:numPr>
          <w:ilvl w:val="0"/>
          <w:numId w:val="13"/>
        </w:num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pronajímatel se zavazuje udržovat cestu z parkoviště ke  vchodu do  Zámecké jízdárny  průchozí</w:t>
      </w:r>
    </w:p>
    <w:p w:rsidR="00F70EAB" w:rsidRDefault="00F70EAB" w:rsidP="00500A07">
      <w:pPr>
        <w:rPr>
          <w:b/>
        </w:rPr>
      </w:pPr>
    </w:p>
    <w:p w:rsidR="00F70EAB" w:rsidRDefault="00F70EAB" w:rsidP="005D5B77">
      <w:pPr>
        <w:ind w:left="720"/>
        <w:rPr>
          <w:b/>
        </w:rPr>
      </w:pPr>
    </w:p>
    <w:p w:rsidR="00500A07" w:rsidRDefault="00500A07" w:rsidP="005D5B77">
      <w:pPr>
        <w:ind w:left="720"/>
        <w:rPr>
          <w:b/>
        </w:rPr>
      </w:pPr>
    </w:p>
    <w:p w:rsidR="00500A07" w:rsidRDefault="00500A07" w:rsidP="005D5B77">
      <w:pPr>
        <w:ind w:left="720"/>
        <w:rPr>
          <w:b/>
        </w:rPr>
      </w:pPr>
    </w:p>
    <w:p w:rsidR="00500A07" w:rsidRDefault="00500A07" w:rsidP="005D5B77">
      <w:pPr>
        <w:ind w:left="720"/>
        <w:rPr>
          <w:b/>
        </w:rPr>
      </w:pPr>
    </w:p>
    <w:p w:rsidR="00500A07" w:rsidRDefault="00500A07" w:rsidP="005D5B77">
      <w:pPr>
        <w:ind w:left="720"/>
        <w:rPr>
          <w:b/>
        </w:rPr>
      </w:pPr>
    </w:p>
    <w:p w:rsidR="00500A07" w:rsidRDefault="00500A07" w:rsidP="005D5B77">
      <w:pPr>
        <w:ind w:left="720"/>
        <w:rPr>
          <w:b/>
        </w:rPr>
      </w:pPr>
    </w:p>
    <w:p w:rsidR="00500A07" w:rsidRDefault="00500A07" w:rsidP="005D5B77">
      <w:pPr>
        <w:ind w:left="720"/>
        <w:rPr>
          <w:b/>
        </w:rPr>
      </w:pPr>
    </w:p>
    <w:p w:rsidR="00500A07" w:rsidRDefault="00500A07" w:rsidP="005D5B77">
      <w:pPr>
        <w:ind w:left="720"/>
        <w:rPr>
          <w:b/>
        </w:rPr>
      </w:pPr>
    </w:p>
    <w:p w:rsidR="00500A07" w:rsidRDefault="00500A07" w:rsidP="005D5B77">
      <w:pPr>
        <w:ind w:left="720"/>
        <w:rPr>
          <w:b/>
        </w:rPr>
      </w:pPr>
    </w:p>
    <w:p w:rsidR="00CA1224" w:rsidRDefault="00CA1224" w:rsidP="005D5B77">
      <w:pPr>
        <w:ind w:left="720"/>
        <w:rPr>
          <w:b/>
        </w:rPr>
      </w:pPr>
    </w:p>
    <w:p w:rsidR="00CA1224" w:rsidRDefault="00CA1224" w:rsidP="005D5B77">
      <w:pPr>
        <w:ind w:left="720"/>
        <w:rPr>
          <w:b/>
        </w:rPr>
      </w:pPr>
    </w:p>
    <w:p w:rsidR="00CA1224" w:rsidRDefault="00CA1224" w:rsidP="005D5B77">
      <w:pPr>
        <w:ind w:left="720"/>
        <w:rPr>
          <w:b/>
        </w:rPr>
      </w:pPr>
    </w:p>
    <w:p w:rsidR="00500A07" w:rsidRDefault="00500A07" w:rsidP="005D5B77">
      <w:pPr>
        <w:ind w:left="720"/>
        <w:rPr>
          <w:b/>
        </w:rPr>
      </w:pPr>
    </w:p>
    <w:p w:rsidR="00825649" w:rsidRDefault="00825649" w:rsidP="005D5B77">
      <w:pPr>
        <w:ind w:left="720"/>
        <w:rPr>
          <w:b/>
        </w:rPr>
      </w:pPr>
    </w:p>
    <w:p w:rsidR="000840E6" w:rsidRDefault="00494D40" w:rsidP="00AD1153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lastRenderedPageBreak/>
        <w:t>Časový harmonogram:</w:t>
      </w:r>
    </w:p>
    <w:p w:rsidR="00EF38D1" w:rsidRDefault="00EF38D1">
      <w:pPr>
        <w:rPr>
          <w:b/>
          <w:u w:val="single"/>
        </w:rPr>
      </w:pPr>
    </w:p>
    <w:p w:rsidR="00F70EAB" w:rsidRPr="000840E6" w:rsidRDefault="00F70EAB">
      <w:pPr>
        <w:rPr>
          <w:b/>
          <w:u w:val="single"/>
        </w:rPr>
      </w:pPr>
    </w:p>
    <w:p w:rsidR="00F66F07" w:rsidRDefault="00B77250">
      <w:pPr>
        <w:ind w:left="255"/>
        <w:rPr>
          <w:b/>
        </w:rPr>
      </w:pPr>
      <w:r>
        <w:rPr>
          <w:b/>
        </w:rPr>
        <w:t>sobota 19</w:t>
      </w:r>
      <w:r w:rsidR="00420F97">
        <w:rPr>
          <w:b/>
        </w:rPr>
        <w:t>.1</w:t>
      </w:r>
      <w:r>
        <w:rPr>
          <w:b/>
        </w:rPr>
        <w:t>.2019</w:t>
      </w:r>
    </w:p>
    <w:p w:rsidR="0073485F" w:rsidRDefault="00FC1F99" w:rsidP="00500CA1">
      <w:pPr>
        <w:ind w:left="255"/>
        <w:rPr>
          <w:b/>
        </w:rPr>
      </w:pPr>
      <w:r w:rsidRPr="00AD1153">
        <w:t>-</w:t>
      </w:r>
      <w:r w:rsidR="00494D40">
        <w:rPr>
          <w:b/>
        </w:rPr>
        <w:t xml:space="preserve">  09:00 hod  přístup do objektu, </w:t>
      </w:r>
      <w:r>
        <w:rPr>
          <w:b/>
        </w:rPr>
        <w:t>návoz tomboly</w:t>
      </w:r>
      <w:r w:rsidR="00420F97">
        <w:rPr>
          <w:b/>
        </w:rPr>
        <w:t>, přítomna osoba zastupující nájemce</w:t>
      </w:r>
    </w:p>
    <w:p w:rsidR="00790F42" w:rsidRDefault="00494D40" w:rsidP="00420F97">
      <w:pPr>
        <w:ind w:left="255"/>
        <w:rPr>
          <w:b/>
        </w:rPr>
      </w:pPr>
      <w:r w:rsidRPr="00AD1153">
        <w:t>-</w:t>
      </w:r>
      <w:r w:rsidR="00AD1153">
        <w:rPr>
          <w:b/>
        </w:rPr>
        <w:t xml:space="preserve"> 13</w:t>
      </w:r>
      <w:r>
        <w:rPr>
          <w:b/>
        </w:rPr>
        <w:t xml:space="preserve">:00 hod k dispozici </w:t>
      </w:r>
      <w:r w:rsidR="005D5B77">
        <w:rPr>
          <w:b/>
        </w:rPr>
        <w:t xml:space="preserve">4x šatna  pro </w:t>
      </w:r>
      <w:r>
        <w:rPr>
          <w:b/>
        </w:rPr>
        <w:t>účinkující</w:t>
      </w:r>
      <w:r w:rsidR="005D5B77">
        <w:rPr>
          <w:b/>
        </w:rPr>
        <w:t xml:space="preserve"> </w:t>
      </w:r>
      <w:r w:rsidR="00420F97">
        <w:rPr>
          <w:b/>
        </w:rPr>
        <w:t>– nájemce si označuje sám</w:t>
      </w:r>
    </w:p>
    <w:p w:rsidR="00420F97" w:rsidRDefault="00420F97" w:rsidP="005D5B77">
      <w:pPr>
        <w:rPr>
          <w:b/>
        </w:rPr>
      </w:pPr>
      <w:r>
        <w:t xml:space="preserve">    </w:t>
      </w:r>
      <w:r w:rsidRPr="00AD1153">
        <w:t>-</w:t>
      </w:r>
      <w:r>
        <w:rPr>
          <w:b/>
        </w:rPr>
        <w:t xml:space="preserve"> 18:00 – 02:15  hod obsluha u šaten pro hosty   </w:t>
      </w:r>
    </w:p>
    <w:p w:rsidR="00420F97" w:rsidRDefault="00F66F07">
      <w:pPr>
        <w:rPr>
          <w:b/>
        </w:rPr>
      </w:pPr>
      <w:r>
        <w:rPr>
          <w:b/>
        </w:rPr>
        <w:t xml:space="preserve">    </w:t>
      </w:r>
      <w:r w:rsidRPr="00AD1153">
        <w:t>-</w:t>
      </w:r>
      <w:r>
        <w:rPr>
          <w:b/>
        </w:rPr>
        <w:t xml:space="preserve"> </w:t>
      </w:r>
      <w:r w:rsidR="00420F97">
        <w:rPr>
          <w:b/>
        </w:rPr>
        <w:t>19:00 – 02</w:t>
      </w:r>
      <w:r w:rsidR="00220229">
        <w:rPr>
          <w:b/>
        </w:rPr>
        <w:t>:0</w:t>
      </w:r>
      <w:r w:rsidR="00494D40">
        <w:rPr>
          <w:b/>
        </w:rPr>
        <w:t>0 hod  přístup do sálu pro hosty</w:t>
      </w:r>
    </w:p>
    <w:p w:rsidR="009A1EE5" w:rsidRDefault="00AB35DF">
      <w:pPr>
        <w:rPr>
          <w:b/>
        </w:rPr>
      </w:pPr>
      <w:r>
        <w:rPr>
          <w:b/>
        </w:rPr>
        <w:t xml:space="preserve">   </w:t>
      </w:r>
      <w:r w:rsidRPr="00AD1153">
        <w:t xml:space="preserve"> -</w:t>
      </w:r>
      <w:r w:rsidR="00420F97">
        <w:rPr>
          <w:b/>
        </w:rPr>
        <w:t xml:space="preserve"> 19</w:t>
      </w:r>
      <w:r>
        <w:rPr>
          <w:b/>
        </w:rPr>
        <w:t>:00 – 01:00 hod provoz kuchyně</w:t>
      </w:r>
      <w:r w:rsidR="009A1EE5">
        <w:rPr>
          <w:b/>
        </w:rPr>
        <w:t xml:space="preserve"> </w:t>
      </w:r>
    </w:p>
    <w:p w:rsidR="00AB35DF" w:rsidRDefault="009A1EE5">
      <w:pPr>
        <w:rPr>
          <w:b/>
        </w:rPr>
      </w:pPr>
      <w:r>
        <w:rPr>
          <w:b/>
        </w:rPr>
        <w:t xml:space="preserve">    </w:t>
      </w:r>
      <w:r w:rsidRPr="00AD1153">
        <w:t>-</w:t>
      </w:r>
      <w:r w:rsidR="00420F97">
        <w:rPr>
          <w:b/>
        </w:rPr>
        <w:t xml:space="preserve"> 19:00 – 01</w:t>
      </w:r>
      <w:r>
        <w:rPr>
          <w:b/>
        </w:rPr>
        <w:t>:00 hod provoz barových vozíků na sále</w:t>
      </w:r>
    </w:p>
    <w:p w:rsidR="00494D40" w:rsidRDefault="009A1EE5" w:rsidP="00494D40">
      <w:pPr>
        <w:ind w:left="255"/>
        <w:rPr>
          <w:b/>
        </w:rPr>
      </w:pPr>
      <w:r w:rsidRPr="00AD1153">
        <w:t>-</w:t>
      </w:r>
      <w:r w:rsidR="00420F97">
        <w:rPr>
          <w:b/>
        </w:rPr>
        <w:t xml:space="preserve"> 18:00 – 02:00  hod provoz baru </w:t>
      </w:r>
      <w:r>
        <w:rPr>
          <w:b/>
        </w:rPr>
        <w:t>ve  foyer</w:t>
      </w:r>
    </w:p>
    <w:p w:rsidR="00420F97" w:rsidRPr="00420F97" w:rsidRDefault="00420F97" w:rsidP="00494D40">
      <w:pPr>
        <w:ind w:left="255"/>
        <w:rPr>
          <w:b/>
        </w:rPr>
      </w:pPr>
      <w:r>
        <w:t xml:space="preserve">- </w:t>
      </w:r>
      <w:r>
        <w:rPr>
          <w:b/>
        </w:rPr>
        <w:t>19:00 – 02:00 hod provoz baru  na  sále</w:t>
      </w:r>
    </w:p>
    <w:p w:rsidR="00500CA1" w:rsidRDefault="00500CA1" w:rsidP="00500CA1">
      <w:pPr>
        <w:ind w:left="255"/>
        <w:rPr>
          <w:b/>
        </w:rPr>
      </w:pPr>
      <w:r w:rsidRPr="00AD1153">
        <w:t>-</w:t>
      </w:r>
      <w:r>
        <w:rPr>
          <w:b/>
        </w:rPr>
        <w:t xml:space="preserve"> </w:t>
      </w:r>
      <w:r w:rsidR="00420F97">
        <w:rPr>
          <w:b/>
        </w:rPr>
        <w:t>19:30 – 02</w:t>
      </w:r>
      <w:r w:rsidR="00494D40">
        <w:rPr>
          <w:b/>
        </w:rPr>
        <w:t xml:space="preserve">:00 hod </w:t>
      </w:r>
      <w:r>
        <w:rPr>
          <w:b/>
        </w:rPr>
        <w:t xml:space="preserve">doba konání plesu </w:t>
      </w:r>
    </w:p>
    <w:p w:rsidR="00793F3A" w:rsidRDefault="009A1EE5" w:rsidP="00500CA1">
      <w:pPr>
        <w:ind w:left="255"/>
        <w:rPr>
          <w:sz w:val="20"/>
        </w:rPr>
      </w:pPr>
      <w:r w:rsidRPr="00AD1153">
        <w:t>-</w:t>
      </w:r>
      <w:r w:rsidR="00420F97">
        <w:rPr>
          <w:b/>
        </w:rPr>
        <w:t xml:space="preserve"> 02:</w:t>
      </w:r>
      <w:r w:rsidR="009B646F">
        <w:rPr>
          <w:b/>
        </w:rPr>
        <w:t>15</w:t>
      </w:r>
      <w:r w:rsidR="00420F97">
        <w:rPr>
          <w:b/>
        </w:rPr>
        <w:t xml:space="preserve"> – 07</w:t>
      </w:r>
      <w:r>
        <w:rPr>
          <w:b/>
        </w:rPr>
        <w:t>:00 hod</w:t>
      </w:r>
      <w:r w:rsidR="00494D40">
        <w:rPr>
          <w:b/>
        </w:rPr>
        <w:t xml:space="preserve"> likvidace akce</w:t>
      </w:r>
      <w:r w:rsidR="00793F3A">
        <w:rPr>
          <w:b/>
        </w:rPr>
        <w:t xml:space="preserve"> </w:t>
      </w:r>
      <w:r w:rsidR="00793F3A" w:rsidRPr="00793F3A">
        <w:rPr>
          <w:sz w:val="20"/>
        </w:rPr>
        <w:t>–</w:t>
      </w:r>
      <w:r w:rsidR="00793F3A" w:rsidRPr="00793F3A">
        <w:rPr>
          <w:b/>
          <w:sz w:val="20"/>
        </w:rPr>
        <w:t xml:space="preserve"> </w:t>
      </w:r>
      <w:r w:rsidR="00793F3A" w:rsidRPr="00793F3A">
        <w:rPr>
          <w:sz w:val="20"/>
        </w:rPr>
        <w:t>překročení tohoto času řešeno ve Smluvních</w:t>
      </w:r>
    </w:p>
    <w:p w:rsidR="0070307A" w:rsidRPr="00500A07" w:rsidRDefault="00793F3A" w:rsidP="00500A07">
      <w:pPr>
        <w:ind w:left="255"/>
        <w:rPr>
          <w:sz w:val="20"/>
        </w:rPr>
      </w:pPr>
      <w:r>
        <w:rPr>
          <w:sz w:val="20"/>
        </w:rPr>
        <w:t xml:space="preserve">                                         </w:t>
      </w:r>
      <w:r w:rsidRPr="00793F3A">
        <w:rPr>
          <w:sz w:val="20"/>
        </w:rPr>
        <w:t xml:space="preserve"> </w:t>
      </w:r>
      <w:r>
        <w:rPr>
          <w:sz w:val="20"/>
        </w:rPr>
        <w:t xml:space="preserve">                                </w:t>
      </w:r>
      <w:r w:rsidRPr="00793F3A">
        <w:rPr>
          <w:sz w:val="20"/>
        </w:rPr>
        <w:t>podmínkách</w:t>
      </w:r>
      <w:r w:rsidR="005B1ED8">
        <w:rPr>
          <w:sz w:val="20"/>
        </w:rPr>
        <w:t xml:space="preserve"> bod</w:t>
      </w:r>
      <w:r w:rsidRPr="00793F3A">
        <w:rPr>
          <w:sz w:val="20"/>
        </w:rPr>
        <w:t xml:space="preserve"> 6.1. </w:t>
      </w:r>
    </w:p>
    <w:p w:rsidR="0070307A" w:rsidRDefault="0070307A">
      <w:pPr>
        <w:rPr>
          <w:b/>
        </w:rPr>
      </w:pPr>
    </w:p>
    <w:p w:rsidR="00D40795" w:rsidRDefault="00D40795" w:rsidP="00847ED6">
      <w:pPr>
        <w:pStyle w:val="Zpat"/>
        <w:tabs>
          <w:tab w:val="clear" w:pos="4536"/>
          <w:tab w:val="clear" w:pos="9072"/>
        </w:tabs>
      </w:pPr>
    </w:p>
    <w:p w:rsidR="00E2133C" w:rsidRDefault="00E2133C" w:rsidP="00847ED6">
      <w:pPr>
        <w:pStyle w:val="Zpat"/>
        <w:tabs>
          <w:tab w:val="clear" w:pos="4536"/>
          <w:tab w:val="clear" w:pos="9072"/>
        </w:tabs>
      </w:pPr>
    </w:p>
    <w:p w:rsidR="00E2133C" w:rsidRDefault="00367068" w:rsidP="00793F3A">
      <w:pPr>
        <w:pStyle w:val="Zpat"/>
        <w:tabs>
          <w:tab w:val="clear" w:pos="4536"/>
          <w:tab w:val="clear" w:pos="9072"/>
        </w:tabs>
        <w:jc w:val="center"/>
        <w:rPr>
          <w:b/>
          <w:u w:val="single"/>
        </w:rPr>
      </w:pPr>
      <w:r>
        <w:rPr>
          <w:b/>
          <w:u w:val="single"/>
        </w:rPr>
        <w:t>Program a</w:t>
      </w:r>
      <w:r w:rsidR="00793F3A" w:rsidRPr="00793F3A">
        <w:rPr>
          <w:b/>
          <w:u w:val="single"/>
        </w:rPr>
        <w:t>kce:</w:t>
      </w:r>
    </w:p>
    <w:p w:rsidR="0070307A" w:rsidRDefault="0070307A" w:rsidP="00793F3A">
      <w:pPr>
        <w:pStyle w:val="Zpat"/>
        <w:tabs>
          <w:tab w:val="clear" w:pos="4536"/>
          <w:tab w:val="clear" w:pos="9072"/>
        </w:tabs>
        <w:jc w:val="center"/>
        <w:rPr>
          <w:b/>
          <w:u w:val="single"/>
        </w:rPr>
      </w:pPr>
    </w:p>
    <w:p w:rsidR="00B77250" w:rsidRPr="00B77250" w:rsidRDefault="00B77250" w:rsidP="00B77250">
      <w:pPr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18.30 -19.30 virtuózní pianista (předsálí)</w:t>
      </w:r>
    </w:p>
    <w:p w:rsidR="00B77250" w:rsidRPr="00B77250" w:rsidRDefault="00B77250" w:rsidP="00B77250">
      <w:pPr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19.00 K poslechu hraje METROKLUB Big Band</w:t>
      </w:r>
    </w:p>
    <w:p w:rsidR="00B77250" w:rsidRPr="00B77250" w:rsidRDefault="00B77250" w:rsidP="00B77250">
      <w:pPr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19.30 Slavnostní zahájení 5. reprezentačního plesu města Český Krumlov</w:t>
      </w:r>
    </w:p>
    <w:p w:rsidR="00B77250" w:rsidRPr="00B77250" w:rsidRDefault="00B77250" w:rsidP="00B77250">
      <w:pPr>
        <w:ind w:firstLine="708"/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Dalibor Carda, starosta města Český Krumlov</w:t>
      </w:r>
    </w:p>
    <w:p w:rsidR="00B77250" w:rsidRPr="00B77250" w:rsidRDefault="00B77250" w:rsidP="00B77250">
      <w:pPr>
        <w:ind w:firstLine="708"/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Ladislav Kocour, ředitel regionálního centra AUTOCONT a.s.</w:t>
      </w:r>
    </w:p>
    <w:p w:rsidR="00B77250" w:rsidRPr="00B77250" w:rsidRDefault="00B77250" w:rsidP="00B77250">
      <w:pPr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 xml:space="preserve">19.40 předtančení – Veronika Kadlecová – Baton </w:t>
      </w:r>
      <w:proofErr w:type="spellStart"/>
      <w:r w:rsidRPr="00B77250">
        <w:rPr>
          <w:rFonts w:eastAsia="SimSun" w:cs="Arial"/>
          <w:sz w:val="22"/>
          <w:szCs w:val="22"/>
        </w:rPr>
        <w:t>Twirling</w:t>
      </w:r>
      <w:proofErr w:type="spellEnd"/>
    </w:p>
    <w:p w:rsidR="00B77250" w:rsidRPr="00B77250" w:rsidRDefault="00B77250" w:rsidP="00B77250">
      <w:pPr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20.00 – 22.00 Charitativní fotografování – Museum Fotoateliér Seidel (předsálí)</w:t>
      </w:r>
    </w:p>
    <w:p w:rsidR="00B77250" w:rsidRPr="00B77250" w:rsidRDefault="00B77250" w:rsidP="00B77250">
      <w:pPr>
        <w:ind w:left="708"/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Výtěžek bude věnován Hospici sv. Jana Nepomuka Neumanna v Prachaticích.</w:t>
      </w:r>
    </w:p>
    <w:p w:rsidR="00B77250" w:rsidRPr="00B77250" w:rsidRDefault="00B77250" w:rsidP="00B77250">
      <w:pPr>
        <w:ind w:left="708"/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Cena jedné fotografie je 50 Kč.</w:t>
      </w:r>
    </w:p>
    <w:p w:rsidR="00B77250" w:rsidRPr="00B77250" w:rsidRDefault="00B77250" w:rsidP="00B77250">
      <w:pPr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 xml:space="preserve">21.00 Taneční vystoupení – Veronika Kadlecová – Baton </w:t>
      </w:r>
      <w:proofErr w:type="spellStart"/>
      <w:r w:rsidRPr="00B77250">
        <w:rPr>
          <w:rFonts w:eastAsia="SimSun" w:cs="Arial"/>
          <w:sz w:val="22"/>
          <w:szCs w:val="22"/>
        </w:rPr>
        <w:t>Twirling</w:t>
      </w:r>
      <w:proofErr w:type="spellEnd"/>
    </w:p>
    <w:p w:rsidR="00B77250" w:rsidRPr="00B77250" w:rsidRDefault="00B77250" w:rsidP="00B77250">
      <w:pPr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21.10 Zahájení prodeje tomboly</w:t>
      </w:r>
    </w:p>
    <w:p w:rsidR="00B77250" w:rsidRPr="00B77250" w:rsidRDefault="00B77250" w:rsidP="00B77250">
      <w:pPr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 xml:space="preserve">22.00 Taneční vystoupení – Veronika </w:t>
      </w:r>
      <w:proofErr w:type="spellStart"/>
      <w:r w:rsidRPr="00B77250">
        <w:rPr>
          <w:rFonts w:eastAsia="SimSun" w:cs="Arial"/>
          <w:sz w:val="22"/>
          <w:szCs w:val="22"/>
        </w:rPr>
        <w:t>Arichteva</w:t>
      </w:r>
      <w:proofErr w:type="spellEnd"/>
      <w:r w:rsidRPr="00B77250">
        <w:rPr>
          <w:rFonts w:eastAsia="SimSun" w:cs="Arial"/>
          <w:sz w:val="22"/>
          <w:szCs w:val="22"/>
        </w:rPr>
        <w:t xml:space="preserve"> a Michal </w:t>
      </w:r>
      <w:proofErr w:type="spellStart"/>
      <w:r w:rsidRPr="00B77250">
        <w:rPr>
          <w:rFonts w:eastAsia="SimSun" w:cs="Arial"/>
          <w:sz w:val="22"/>
          <w:szCs w:val="22"/>
        </w:rPr>
        <w:t>Necpál</w:t>
      </w:r>
      <w:proofErr w:type="spellEnd"/>
    </w:p>
    <w:p w:rsidR="00B77250" w:rsidRPr="00B77250" w:rsidRDefault="00B77250" w:rsidP="00B77250">
      <w:pPr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23.00 Losování hlavních cen tomboly (losování ze vstupenek)</w:t>
      </w:r>
    </w:p>
    <w:p w:rsidR="00B77250" w:rsidRPr="00B77250" w:rsidRDefault="00B77250" w:rsidP="00B77250">
      <w:pPr>
        <w:jc w:val="left"/>
        <w:rPr>
          <w:rFonts w:eastAsia="SimSun" w:cs="Arial"/>
          <w:sz w:val="22"/>
          <w:szCs w:val="22"/>
        </w:rPr>
      </w:pPr>
      <w:r w:rsidRPr="00B77250">
        <w:rPr>
          <w:rFonts w:eastAsia="SimSun" w:cs="Arial"/>
          <w:sz w:val="22"/>
          <w:szCs w:val="22"/>
        </w:rPr>
        <w:t>2.00 Ukončení plesu</w:t>
      </w:r>
    </w:p>
    <w:p w:rsidR="009C4906" w:rsidRDefault="009C4906" w:rsidP="00847ED6">
      <w:pPr>
        <w:pStyle w:val="Zpat"/>
        <w:tabs>
          <w:tab w:val="clear" w:pos="4536"/>
          <w:tab w:val="clear" w:pos="9072"/>
        </w:tabs>
      </w:pPr>
    </w:p>
    <w:p w:rsidR="00E2133C" w:rsidRDefault="00E2133C" w:rsidP="00847ED6">
      <w:pPr>
        <w:pStyle w:val="Zpat"/>
        <w:tabs>
          <w:tab w:val="clear" w:pos="4536"/>
          <w:tab w:val="clear" w:pos="9072"/>
        </w:tabs>
      </w:pPr>
    </w:p>
    <w:p w:rsidR="00D40795" w:rsidRDefault="00D40795">
      <w:pPr>
        <w:pStyle w:val="Nadpis2"/>
      </w:pPr>
    </w:p>
    <w:p w:rsidR="00691FB0" w:rsidRPr="00691FB0" w:rsidRDefault="00691FB0" w:rsidP="00691FB0"/>
    <w:p w:rsidR="00500A07" w:rsidRDefault="00500A07" w:rsidP="00500A07">
      <w:pPr>
        <w:ind w:left="426" w:hanging="171"/>
        <w:rPr>
          <w:b/>
        </w:rPr>
      </w:pPr>
      <w:r>
        <w:rPr>
          <w:b/>
        </w:rPr>
        <w:t xml:space="preserve">     Případné další služby budou řešeny formou dodatku ke smlouvě.</w:t>
      </w:r>
    </w:p>
    <w:p w:rsidR="00500A07" w:rsidRDefault="00500A07" w:rsidP="00500A07">
      <w:pPr>
        <w:ind w:left="426" w:hanging="171"/>
        <w:rPr>
          <w:b/>
        </w:rPr>
      </w:pPr>
    </w:p>
    <w:p w:rsidR="00500A07" w:rsidRDefault="00500A07" w:rsidP="00500A07">
      <w:pPr>
        <w:rPr>
          <w:b/>
        </w:rPr>
      </w:pPr>
    </w:p>
    <w:p w:rsidR="0070307A" w:rsidRDefault="0070307A">
      <w:pPr>
        <w:pStyle w:val="Nadpis2"/>
      </w:pPr>
    </w:p>
    <w:p w:rsidR="0070307A" w:rsidRDefault="0070307A">
      <w:pPr>
        <w:pStyle w:val="Nadpis2"/>
      </w:pPr>
    </w:p>
    <w:p w:rsidR="00CA1224" w:rsidRDefault="00CA1224" w:rsidP="00CA1224"/>
    <w:p w:rsidR="00CA1224" w:rsidRDefault="00CA1224" w:rsidP="00CA1224"/>
    <w:p w:rsidR="00CA1224" w:rsidRPr="00CA1224" w:rsidRDefault="00CA1224" w:rsidP="00CA1224"/>
    <w:p w:rsidR="00500A07" w:rsidRDefault="00500A07" w:rsidP="00500A07"/>
    <w:p w:rsidR="00500A07" w:rsidRDefault="00500A07" w:rsidP="00500A07"/>
    <w:p w:rsidR="00500A07" w:rsidRDefault="00500A07" w:rsidP="00500A07"/>
    <w:p w:rsidR="00500A07" w:rsidRDefault="00500A07" w:rsidP="00500A07"/>
    <w:p w:rsidR="00500A07" w:rsidRDefault="00500A07" w:rsidP="00500A07"/>
    <w:p w:rsidR="00C6585B" w:rsidRPr="00500A07" w:rsidRDefault="00C6585B" w:rsidP="00500A07"/>
    <w:p w:rsidR="0070307A" w:rsidRDefault="0070307A">
      <w:pPr>
        <w:pStyle w:val="Nadpis2"/>
      </w:pPr>
    </w:p>
    <w:p w:rsidR="00F66F07" w:rsidRDefault="00F66F07">
      <w:pPr>
        <w:pStyle w:val="Nadpis2"/>
      </w:pPr>
      <w:r>
        <w:t>V. Kalkulace</w:t>
      </w:r>
    </w:p>
    <w:p w:rsidR="007236C2" w:rsidRDefault="00500CA1" w:rsidP="00847ED6">
      <w:r>
        <w:tab/>
      </w:r>
    </w:p>
    <w:tbl>
      <w:tblPr>
        <w:tblW w:w="99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537"/>
        <w:gridCol w:w="1418"/>
        <w:gridCol w:w="1417"/>
        <w:gridCol w:w="1445"/>
      </w:tblGrid>
      <w:tr w:rsidR="009F0819" w:rsidRPr="009F0819" w:rsidTr="009F0819">
        <w:trPr>
          <w:trHeight w:val="585"/>
        </w:trPr>
        <w:tc>
          <w:tcPr>
            <w:tcW w:w="99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:rsidR="009F0819" w:rsidRPr="009F0819" w:rsidRDefault="009F0819" w:rsidP="009F08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F081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PLES MĚSTA ČESKÝ KRUMLOV - 19.1.2019</w:t>
            </w:r>
          </w:p>
        </w:tc>
      </w:tr>
      <w:tr w:rsidR="009F0819" w:rsidRPr="009F0819" w:rsidTr="009F0819">
        <w:trPr>
          <w:trHeight w:val="315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kód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DPH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cena s DPH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Produkce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pronájem  sálu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43 700,00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9 177,00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52 877,00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hasiči 2 osoby ( á 190/ 1 osoba/ 1 hodina)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3 040,00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638,40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3 678,40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služba odborného elektrikáře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210,00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1 210,00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nadstandardní odběr elektrické energie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1 200,00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252,00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1 452,00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pronájem plochy pro </w:t>
            </w:r>
            <w:proofErr w:type="spellStart"/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fotokoutek</w:t>
            </w:r>
            <w:proofErr w:type="spellEnd"/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420,00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2 420,00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zajištění barmanského koutku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2 500,00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525,00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3 025,00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Catering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paušál za  sponzorskou vodu 40,-Kč / 1 k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4 240,00 Kč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890,40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5 130,40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welcome</w:t>
            </w:r>
            <w:proofErr w:type="spellEnd"/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drink - Bohemia </w:t>
            </w:r>
            <w:proofErr w:type="spellStart"/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Brut</w:t>
            </w:r>
            <w:proofErr w:type="spellEnd"/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 os./55,-Kč * 424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23 320,00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4 897,20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28 217,20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čerstvé ovoce 24 osob á 85,- Kč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2 040,00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306,00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2 346,00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večeře pro kapelu a  zvukaře 16 osob á 160,-Kč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2 560,00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384,00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2 944,00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variace sýrů, uzenin a pečiva 28 osob á 95,-Kč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2 660,00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399,00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3 059,00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džbány s  vodou a citrónem účinkující 28 osob á 25,-Kč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105,00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805,00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občerstvení pro  účinkující - viz účet z baru po  akci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F0819" w:rsidRPr="009F0819" w:rsidTr="009F0819">
        <w:trPr>
          <w:trHeight w:val="315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Celkem v režimu 15% DPH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7 960,00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1 194,00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9 154,00 Kč</w:t>
            </w:r>
          </w:p>
        </w:tc>
      </w:tr>
      <w:tr w:rsidR="009F0819" w:rsidRPr="009F0819" w:rsidTr="009F0819">
        <w:trPr>
          <w:trHeight w:val="315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Celkem v režimu 21% DPH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81 000,00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17 010,00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98 010,00 Kč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9F0819" w:rsidRPr="009F0819" w:rsidTr="009F0819">
        <w:trPr>
          <w:trHeight w:val="300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88 960,00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18 204,00 Kč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:rsidR="009F0819" w:rsidRPr="009F0819" w:rsidRDefault="009F0819" w:rsidP="009F081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107 164,00 Kč</w:t>
            </w:r>
          </w:p>
        </w:tc>
      </w:tr>
      <w:tr w:rsidR="009F0819" w:rsidRPr="009F0819" w:rsidTr="009F0819">
        <w:trPr>
          <w:trHeight w:val="315"/>
        </w:trPr>
        <w:tc>
          <w:tcPr>
            <w:tcW w:w="51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0819" w:rsidRPr="009F0819" w:rsidRDefault="009F0819" w:rsidP="009F0819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F0819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</w:tbl>
    <w:p w:rsidR="00C6585B" w:rsidRDefault="00C6585B" w:rsidP="00847ED6"/>
    <w:p w:rsidR="00500CA1" w:rsidRDefault="00500CA1" w:rsidP="00847ED6"/>
    <w:p w:rsidR="00500CA1" w:rsidRDefault="00500CA1" w:rsidP="00847ED6"/>
    <w:p w:rsidR="007236C2" w:rsidRDefault="007236C2" w:rsidP="00847ED6"/>
    <w:p w:rsidR="007236C2" w:rsidRDefault="007236C2" w:rsidP="00847ED6"/>
    <w:p w:rsidR="007236C2" w:rsidRDefault="007236C2" w:rsidP="00847ED6"/>
    <w:p w:rsidR="007236C2" w:rsidRDefault="007236C2" w:rsidP="00847ED6"/>
    <w:p w:rsidR="007236C2" w:rsidRDefault="007236C2" w:rsidP="00847ED6"/>
    <w:p w:rsidR="007236C2" w:rsidRDefault="007236C2" w:rsidP="00847ED6"/>
    <w:p w:rsidR="007236C2" w:rsidRDefault="007236C2" w:rsidP="00847ED6"/>
    <w:p w:rsidR="007236C2" w:rsidRDefault="007236C2" w:rsidP="00847ED6"/>
    <w:p w:rsidR="007236C2" w:rsidRDefault="007236C2" w:rsidP="00847ED6"/>
    <w:p w:rsidR="007236C2" w:rsidRDefault="007236C2" w:rsidP="00847ED6"/>
    <w:p w:rsidR="007236C2" w:rsidRDefault="007236C2" w:rsidP="00847ED6"/>
    <w:p w:rsidR="00C6585B" w:rsidRDefault="00C6585B" w:rsidP="00847ED6"/>
    <w:p w:rsidR="007236C2" w:rsidRDefault="007236C2" w:rsidP="00847ED6"/>
    <w:p w:rsidR="007236C2" w:rsidRDefault="007236C2" w:rsidP="00847ED6"/>
    <w:p w:rsidR="007236C2" w:rsidRDefault="007236C2" w:rsidP="00847ED6"/>
    <w:p w:rsidR="00CA1224" w:rsidRDefault="00CA1224" w:rsidP="00847ED6"/>
    <w:p w:rsidR="007236C2" w:rsidRDefault="007236C2" w:rsidP="00847ED6"/>
    <w:p w:rsidR="007236C2" w:rsidRDefault="007236C2" w:rsidP="00847ED6"/>
    <w:p w:rsidR="00F66F07" w:rsidRDefault="001106B6">
      <w:pPr>
        <w:rPr>
          <w:b/>
          <w:sz w:val="18"/>
        </w:rPr>
      </w:pPr>
      <w:r>
        <w:rPr>
          <w:b/>
          <w:sz w:val="18"/>
        </w:rPr>
        <w:lastRenderedPageBreak/>
        <w:t>V</w:t>
      </w:r>
      <w:r w:rsidR="003430C5">
        <w:rPr>
          <w:b/>
          <w:sz w:val="18"/>
        </w:rPr>
        <w:t>I</w:t>
      </w:r>
      <w:r w:rsidR="00F66F07">
        <w:rPr>
          <w:b/>
          <w:sz w:val="18"/>
        </w:rPr>
        <w:t>. Smluvní podmínky pronájmu</w:t>
      </w:r>
    </w:p>
    <w:p w:rsidR="00F66F07" w:rsidRDefault="00F66F07">
      <w:pPr>
        <w:rPr>
          <w:b/>
          <w:sz w:val="18"/>
        </w:rPr>
      </w:pPr>
    </w:p>
    <w:p w:rsidR="00F66F07" w:rsidRDefault="00F66F07">
      <w:pPr>
        <w:rPr>
          <w:sz w:val="16"/>
        </w:rPr>
      </w:pPr>
      <w:r>
        <w:rPr>
          <w:sz w:val="16"/>
        </w:rPr>
        <w:t>1.0. Obsah pronájmu</w:t>
      </w:r>
    </w:p>
    <w:p w:rsidR="00F66F07" w:rsidRDefault="00F66F07">
      <w:pPr>
        <w:rPr>
          <w:sz w:val="16"/>
        </w:rPr>
      </w:pPr>
      <w:r>
        <w:rPr>
          <w:sz w:val="16"/>
        </w:rPr>
        <w:t>1.1. Podle této smlouvy přenechá pronajímatel nájemci k dočasnému užívání vymezené prostory objektu a poskytnuté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sjednané prostory.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1.2. Právo vstupu pronajímatele do pronajatých  prostor  není tímto nájmem omezeno.  </w:t>
      </w:r>
    </w:p>
    <w:p w:rsidR="00F66F07" w:rsidRDefault="00F66F07">
      <w:pPr>
        <w:rPr>
          <w:sz w:val="16"/>
        </w:rPr>
      </w:pPr>
      <w:r>
        <w:rPr>
          <w:sz w:val="16"/>
        </w:rPr>
        <w:t>1.3. Nájemce bere na vědomí, že v prostorách jsou trvale umístěna loga sponzorů  pronajímatele.</w:t>
      </w:r>
    </w:p>
    <w:p w:rsidR="00F66F07" w:rsidRDefault="00F66F07">
      <w:pPr>
        <w:rPr>
          <w:sz w:val="16"/>
        </w:rPr>
      </w:pPr>
      <w:r>
        <w:rPr>
          <w:sz w:val="16"/>
        </w:rPr>
        <w:t>1.4. Nájemce je oprávněn užívat pronajaté prostory pouze ke smluvnímu účelu. Jakoukoli další činnost, případně podnikatelské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aktivity je povinen  před zahájením nájmu s pronajímatelem dohodnout. To platí i pro činnosti zajišťované nájemcem v souvislosti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s účelem nájmu, jako např. výzdoba, propagační a reklamní aktivity objektu, včetně instalace příslušných předmětů, ozvučení,            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osvětlení, pořizování zvukových a obrazových záznamů, příprava  a realizace zvukových přenosů, prodej zboží apod.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1.5. Nájemce je povinen před podpisem smlouvy, nejpozději však před začátkem nájmu, určit svého oprávněného zástupce, se 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kterým bude možno projednávat všechny otázky, související s tímto nájmem.</w:t>
      </w:r>
    </w:p>
    <w:p w:rsidR="00F66F07" w:rsidRDefault="00F66F07">
      <w:pPr>
        <w:rPr>
          <w:sz w:val="16"/>
        </w:rPr>
      </w:pPr>
      <w:r>
        <w:rPr>
          <w:sz w:val="16"/>
        </w:rPr>
        <w:t>1.6. Zástupce nájemce bude za přítomnosti zodpovědného zástupce  pronajímatele seznámen s technickým stavem objektu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a převezme jej do užívání. Po ukončení akce bude objekt předán zpět za účasti zástupců obou smluvních stran.</w:t>
      </w:r>
    </w:p>
    <w:p w:rsidR="00F66F07" w:rsidRDefault="00F66F07">
      <w:pPr>
        <w:rPr>
          <w:sz w:val="16"/>
        </w:rPr>
      </w:pPr>
      <w:r>
        <w:rPr>
          <w:sz w:val="16"/>
        </w:rPr>
        <w:t>1.7. Nájemce bere na vědomí, že součástí pronájmu objektu je   pořádková služba   pronajímatele.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Tímto však není nahrazena pořadatelská  služba na akci, kterou si může nájemce objednat u pronajímatele.                      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Pokud si tuto službu zajišťuje nájemce ve vlastní režii, je jeho povinností zajistit ji v počtu osob odpovídajícím charakteru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pořádané akce.</w:t>
      </w:r>
    </w:p>
    <w:p w:rsidR="00F66F07" w:rsidRDefault="00F66F07">
      <w:pPr>
        <w:rPr>
          <w:sz w:val="16"/>
        </w:rPr>
      </w:pPr>
      <w:r>
        <w:rPr>
          <w:sz w:val="16"/>
        </w:rPr>
        <w:t>2.0. Restaurační služby: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Nájemce bere na vědomí, že právo restauračních služeb v objektu má  pouze pronajimatel. Jakákoliv činnost dalších osob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 v uvedené oblasti je přípustná pouze s písemným souhlasem pronajímatele.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 Do sálu je zakázáno donášení  vlastních zásob alkoholických nápojů a potravin.</w:t>
      </w:r>
    </w:p>
    <w:p w:rsidR="00F66F07" w:rsidRDefault="00F66F07">
      <w:pPr>
        <w:rPr>
          <w:sz w:val="16"/>
        </w:rPr>
      </w:pPr>
      <w:r>
        <w:rPr>
          <w:sz w:val="16"/>
        </w:rPr>
        <w:t>3.0  Programové služby, povinnosti  pořadatele veřejné produkce ,vstupenky.</w:t>
      </w:r>
    </w:p>
    <w:p w:rsidR="00F66F07" w:rsidRDefault="00F66F07">
      <w:pPr>
        <w:rPr>
          <w:sz w:val="16"/>
        </w:rPr>
      </w:pPr>
      <w:r>
        <w:rPr>
          <w:sz w:val="16"/>
        </w:rPr>
        <w:t>3.1. Nájemce bere na vědomí, že povinnosti vyplývající z autorského zákona i omezovací povinnost jsou na jeho straně.</w:t>
      </w:r>
    </w:p>
    <w:p w:rsidR="00F66F07" w:rsidRDefault="00F66F07">
      <w:pPr>
        <w:rPr>
          <w:sz w:val="16"/>
        </w:rPr>
      </w:pPr>
      <w:r>
        <w:rPr>
          <w:sz w:val="16"/>
        </w:rPr>
        <w:t>4.0. Odpovědnost za průběh akce:</w:t>
      </w:r>
    </w:p>
    <w:p w:rsidR="00F66F07" w:rsidRDefault="00F66F07">
      <w:pPr>
        <w:rPr>
          <w:sz w:val="16"/>
        </w:rPr>
      </w:pPr>
      <w:r>
        <w:rPr>
          <w:sz w:val="16"/>
        </w:rPr>
        <w:t>4.1. Nájemce bere na vědomí svou odpovědnost  za pokojný průběh jím pořádané akce i v souvislosti se současně probíhajícími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akcemi jiných pořadatelů v objektu, které nesmějí být jeho činností rušeny.</w:t>
      </w:r>
    </w:p>
    <w:p w:rsidR="00F66F07" w:rsidRDefault="00F66F07">
      <w:pPr>
        <w:rPr>
          <w:sz w:val="16"/>
        </w:rPr>
      </w:pPr>
      <w:r>
        <w:rPr>
          <w:sz w:val="16"/>
        </w:rPr>
        <w:t>4.2. Nájemce je povinen dodržovat  v  pronajatých prostorech  bezpečnostní  a  požární předpisy  a to nejen svými,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ale i třetími osobami včetně návštěvníků a je povinen přijímat účinná opatření k předcházení škodám.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4.3. Pokud nájemce zabezpečuje přípravu  a průběh akce svými nebo najatými pracovníky, kteří nejsou v pracovním poměru 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v agentuře, odpovídá za jejich bezpečnost práce.</w:t>
      </w:r>
    </w:p>
    <w:p w:rsidR="00F66F07" w:rsidRDefault="00F66F07">
      <w:pPr>
        <w:rPr>
          <w:sz w:val="16"/>
        </w:rPr>
      </w:pPr>
      <w:r>
        <w:rPr>
          <w:sz w:val="16"/>
        </w:rPr>
        <w:t>4.4. Nájemci , ani návštěvníkům není dovoleno brát sebou do prostor jakákoli zvířata.</w:t>
      </w:r>
    </w:p>
    <w:p w:rsidR="00F66F07" w:rsidRDefault="00F66F07">
      <w:pPr>
        <w:rPr>
          <w:sz w:val="16"/>
        </w:rPr>
      </w:pPr>
      <w:r>
        <w:rPr>
          <w:sz w:val="16"/>
        </w:rPr>
        <w:t>4.5. Zdravotní službu pronajímatel nezajišťuje.</w:t>
      </w:r>
    </w:p>
    <w:p w:rsidR="00F66F07" w:rsidRDefault="00F66F07">
      <w:pPr>
        <w:rPr>
          <w:sz w:val="16"/>
        </w:rPr>
      </w:pPr>
      <w:r>
        <w:rPr>
          <w:sz w:val="16"/>
        </w:rPr>
        <w:t>4.6. K odkládání věcí, zejména  svrchníků oděvů a  ostatních obvyklých předmětů , jsou určeny výhradně šatny.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Pronajímatel neodpovídá za ztrátu věcí jinde odložených.</w:t>
      </w:r>
    </w:p>
    <w:p w:rsidR="00F66F07" w:rsidRDefault="00F66F07">
      <w:pPr>
        <w:rPr>
          <w:sz w:val="16"/>
        </w:rPr>
      </w:pPr>
      <w:r>
        <w:rPr>
          <w:sz w:val="16"/>
        </w:rPr>
        <w:t>5.0. Odpovědnost za škodu:</w:t>
      </w:r>
    </w:p>
    <w:p w:rsidR="00F66F07" w:rsidRDefault="00F66F07">
      <w:pPr>
        <w:rPr>
          <w:sz w:val="16"/>
        </w:rPr>
      </w:pPr>
      <w:r>
        <w:rPr>
          <w:sz w:val="16"/>
        </w:rPr>
        <w:t>5.1. Nájemce odpovídá za škody způsobené porušením ustanovení této smlouvy nebo platných předpisů. Odpovídá dále i za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škody, vyplývající z nepřiměřeného opotřebení nebo zničení pronajatých prostor a jejich vybavení i ostatního majetku 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a zdraví osob, ke kterým došlo v souvislosti s tímto nájmem.</w:t>
      </w:r>
    </w:p>
    <w:p w:rsidR="00F66F07" w:rsidRDefault="00F66F07">
      <w:pPr>
        <w:rPr>
          <w:sz w:val="16"/>
        </w:rPr>
      </w:pPr>
      <w:r>
        <w:rPr>
          <w:sz w:val="16"/>
        </w:rPr>
        <w:t>6.0. Začátek a konec nájmu: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6.1. Nájem začíná a končí  smluvně sjednanou dobou. V případě překročení dohodnuté doby nájmu, a to i případným ponecháním 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předmětů v prostorách objektu, se nájemce zavazuje uhradit cenu dalšího nájmu, </w:t>
      </w:r>
      <w:r w:rsidR="001106B6">
        <w:rPr>
          <w:sz w:val="16"/>
        </w:rPr>
        <w:t>6</w:t>
      </w:r>
      <w:r>
        <w:rPr>
          <w:sz w:val="16"/>
        </w:rPr>
        <w:t>000,- Kč za každou započatou hodinu bez                                                                                                                                                     .      DPH  . Tímto není dotčeno právo pronajímatele  na náhradu případné škody, vyplývající z nedodržení sjednané doby nájmu .       . .      z  příčin na straně nájemce.</w:t>
      </w:r>
    </w:p>
    <w:p w:rsidR="00F66F07" w:rsidRDefault="00F66F07">
      <w:pPr>
        <w:rPr>
          <w:sz w:val="16"/>
        </w:rPr>
      </w:pPr>
      <w:r>
        <w:rPr>
          <w:sz w:val="16"/>
        </w:rPr>
        <w:t>7.0. Cena:</w:t>
      </w:r>
    </w:p>
    <w:p w:rsidR="00F66F07" w:rsidRDefault="00F66F07">
      <w:pPr>
        <w:rPr>
          <w:sz w:val="16"/>
        </w:rPr>
      </w:pPr>
      <w:r>
        <w:rPr>
          <w:sz w:val="16"/>
        </w:rPr>
        <w:t>7.1. Celková cena je cenou smluvní a je tvořena  cenou nájmu a cenou dohodnutých služeb.</w:t>
      </w:r>
    </w:p>
    <w:p w:rsidR="00F66F07" w:rsidRDefault="00F66F07">
      <w:pPr>
        <w:rPr>
          <w:sz w:val="16"/>
        </w:rPr>
      </w:pPr>
      <w:r>
        <w:rPr>
          <w:sz w:val="16"/>
        </w:rPr>
        <w:t>7,2. Ke všem kalkulovaným, resp. dohodnutým cenám, bude připočítána daň z přidané hodnoty v platných sazbách.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Takto stanovená celková cena tvoří základ pro výpočet záloh dle odst. 8.1  </w:t>
      </w:r>
    </w:p>
    <w:p w:rsidR="00F66F07" w:rsidRDefault="00F66F07">
      <w:pPr>
        <w:rPr>
          <w:sz w:val="16"/>
        </w:rPr>
      </w:pPr>
      <w:r>
        <w:rPr>
          <w:sz w:val="16"/>
        </w:rPr>
        <w:t>8.0. Platební podmínky:</w:t>
      </w:r>
    </w:p>
    <w:p w:rsidR="00F66F07" w:rsidRDefault="00F66F07">
      <w:pPr>
        <w:rPr>
          <w:sz w:val="16"/>
        </w:rPr>
      </w:pPr>
      <w:r>
        <w:rPr>
          <w:sz w:val="16"/>
        </w:rPr>
        <w:t>8.1. Nájemce se zavazuje dodržet následující platební podmínky</w:t>
      </w:r>
    </w:p>
    <w:p w:rsidR="00F66F07" w:rsidRDefault="00F66F07">
      <w:pPr>
        <w:rPr>
          <w:sz w:val="16"/>
        </w:rPr>
      </w:pPr>
    </w:p>
    <w:p w:rsidR="00F66F07" w:rsidRDefault="00F66F07">
      <w:pPr>
        <w:rPr>
          <w:sz w:val="16"/>
        </w:rPr>
      </w:pPr>
    </w:p>
    <w:p w:rsidR="00F66F07" w:rsidRDefault="00F66F07">
      <w:pPr>
        <w:rPr>
          <w:sz w:val="22"/>
        </w:rPr>
      </w:pPr>
      <w:r>
        <w:rPr>
          <w:b/>
          <w:sz w:val="22"/>
        </w:rPr>
        <w:t xml:space="preserve">uhradit zálohu ve výši </w:t>
      </w:r>
      <w:r w:rsidR="002E3CE0">
        <w:rPr>
          <w:b/>
          <w:sz w:val="22"/>
        </w:rPr>
        <w:t>70% předpokládaného rozpočtu, viz schválený rozpočet</w:t>
      </w:r>
      <w:r>
        <w:rPr>
          <w:sz w:val="22"/>
        </w:rPr>
        <w:t>:</w:t>
      </w:r>
    </w:p>
    <w:p w:rsidR="00F66F07" w:rsidRDefault="00F66F07">
      <w:pPr>
        <w:rPr>
          <w:b/>
          <w:sz w:val="22"/>
        </w:rPr>
      </w:pPr>
      <w:r>
        <w:rPr>
          <w:sz w:val="22"/>
        </w:rPr>
        <w:t xml:space="preserve">výše uvedená částka bude připsána na účet pronajímatele </w:t>
      </w:r>
      <w:r w:rsidR="00EC47DD">
        <w:rPr>
          <w:b/>
          <w:sz w:val="22"/>
        </w:rPr>
        <w:t xml:space="preserve">na </w:t>
      </w:r>
      <w:r w:rsidR="009C4906">
        <w:rPr>
          <w:b/>
          <w:sz w:val="22"/>
        </w:rPr>
        <w:t>základě vystavené zálohové faktury</w:t>
      </w:r>
      <w:r w:rsidR="0037069C">
        <w:rPr>
          <w:b/>
          <w:sz w:val="22"/>
        </w:rPr>
        <w:t>.</w:t>
      </w:r>
      <w:r w:rsidR="009C5A09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č.ú</w:t>
      </w:r>
      <w:proofErr w:type="spellEnd"/>
      <w:r>
        <w:rPr>
          <w:b/>
          <w:sz w:val="22"/>
        </w:rPr>
        <w:t>. 150507501/0300      peněžní ústav  ČSOB Český Krumlov</w:t>
      </w:r>
    </w:p>
    <w:p w:rsidR="00F66F07" w:rsidRDefault="00F66F07">
      <w:pPr>
        <w:rPr>
          <w:b/>
          <w:sz w:val="22"/>
        </w:rPr>
      </w:pPr>
    </w:p>
    <w:p w:rsidR="00F66F07" w:rsidRDefault="00BE3F36">
      <w:pPr>
        <w:rPr>
          <w:b/>
          <w:sz w:val="22"/>
        </w:rPr>
      </w:pPr>
      <w:r>
        <w:rPr>
          <w:b/>
          <w:sz w:val="22"/>
        </w:rPr>
        <w:t>Úhrada doplatku po ukončení akce na základě obdržené faktury , jejíž splatnost se</w:t>
      </w:r>
    </w:p>
    <w:p w:rsidR="00BE3F36" w:rsidRDefault="00BE3F36">
      <w:pPr>
        <w:rPr>
          <w:b/>
          <w:sz w:val="22"/>
        </w:rPr>
      </w:pPr>
      <w:r>
        <w:rPr>
          <w:b/>
          <w:sz w:val="22"/>
        </w:rPr>
        <w:t>stanovuje na 14 kalendářních dnů.</w:t>
      </w:r>
    </w:p>
    <w:p w:rsidR="00730681" w:rsidRDefault="00F66F07">
      <w:pPr>
        <w:rPr>
          <w:sz w:val="22"/>
        </w:rPr>
      </w:pPr>
      <w:r>
        <w:rPr>
          <w:sz w:val="22"/>
        </w:rPr>
        <w:t xml:space="preserve"> </w:t>
      </w:r>
    </w:p>
    <w:p w:rsidR="00F66F07" w:rsidRDefault="00F66F07">
      <w:pPr>
        <w:rPr>
          <w:sz w:val="16"/>
        </w:rPr>
      </w:pPr>
      <w:r>
        <w:rPr>
          <w:sz w:val="16"/>
        </w:rPr>
        <w:t>8.2. Vyúčtování spolu s vystavením daňového dokladu  provede pronajímatel po skončení nájmu bez zbytečného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odkladu, nejpozději ve lhůtě a v rozsahu dle § 12. Zákona č. 588/1992 Sb., o dani z přidané hodnoty v platném znění.</w:t>
      </w:r>
    </w:p>
    <w:p w:rsidR="00F66F07" w:rsidRDefault="00F66F07">
      <w:pPr>
        <w:rPr>
          <w:sz w:val="16"/>
        </w:rPr>
      </w:pPr>
      <w:r>
        <w:rPr>
          <w:sz w:val="16"/>
        </w:rPr>
        <w:t>8.3. Platby záloh a konečného vyúčtování budou provedeny ve stanovených lhůtách na základě faktury, resp. daňového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dokladu pronajímatele, jedním z následujících způsobů:</w:t>
      </w:r>
    </w:p>
    <w:p w:rsidR="00F66F07" w:rsidRDefault="00F66F07">
      <w:pPr>
        <w:jc w:val="left"/>
        <w:rPr>
          <w:sz w:val="16"/>
          <w:u w:val="single"/>
        </w:rPr>
      </w:pPr>
      <w:r>
        <w:rPr>
          <w:b/>
          <w:i/>
          <w:sz w:val="16"/>
          <w:u w:val="single"/>
        </w:rPr>
        <w:t xml:space="preserve">     </w:t>
      </w:r>
      <w:r>
        <w:rPr>
          <w:sz w:val="16"/>
          <w:u w:val="single"/>
        </w:rPr>
        <w:t xml:space="preserve">  bezhotovostní platbou na účet pronajímatele</w:t>
      </w:r>
    </w:p>
    <w:p w:rsidR="00F66F07" w:rsidRDefault="00F66F07">
      <w:pPr>
        <w:jc w:val="left"/>
        <w:rPr>
          <w:sz w:val="16"/>
          <w:u w:val="single"/>
        </w:rPr>
      </w:pPr>
      <w:r>
        <w:rPr>
          <w:sz w:val="16"/>
          <w:u w:val="single"/>
        </w:rPr>
        <w:t xml:space="preserve">        hotově do pokladny pronajímatele</w:t>
      </w:r>
    </w:p>
    <w:p w:rsidR="00F66F07" w:rsidRDefault="00F66F07">
      <w:pPr>
        <w:jc w:val="left"/>
        <w:rPr>
          <w:b/>
          <w:sz w:val="16"/>
        </w:rPr>
      </w:pPr>
      <w:r>
        <w:rPr>
          <w:b/>
          <w:sz w:val="16"/>
        </w:rPr>
        <w:t xml:space="preserve">        Jiný způsob platby je nutno dohodnout předem</w:t>
      </w:r>
    </w:p>
    <w:p w:rsidR="00F66F07" w:rsidRDefault="00F66F07">
      <w:pPr>
        <w:jc w:val="left"/>
        <w:rPr>
          <w:b/>
          <w:sz w:val="16"/>
        </w:rPr>
      </w:pPr>
      <w:r>
        <w:rPr>
          <w:b/>
          <w:sz w:val="16"/>
        </w:rPr>
        <w:t xml:space="preserve">              </w:t>
      </w:r>
    </w:p>
    <w:p w:rsidR="00F66F07" w:rsidRDefault="00F66F07">
      <w:pPr>
        <w:rPr>
          <w:sz w:val="16"/>
        </w:rPr>
      </w:pPr>
      <w:r>
        <w:rPr>
          <w:sz w:val="16"/>
        </w:rPr>
        <w:t>9.0. Účinnost smlouvy: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9.1. Tato nájemní smlouva nabývá účinnosti dnem podpisu  oprávněných zástupců obou smluvních stran a  může být změněna nebo                                                                  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 doplněna  písemnými dodatky, podepsanými oprávněnými zástupci  obou stran.</w:t>
      </w:r>
    </w:p>
    <w:p w:rsidR="00F66F07" w:rsidRDefault="00F66F07">
      <w:pPr>
        <w:rPr>
          <w:sz w:val="16"/>
        </w:rPr>
      </w:pPr>
      <w:r>
        <w:rPr>
          <w:sz w:val="16"/>
        </w:rPr>
        <w:t>10.0 . Odstoupení od smlouvy: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10.1.  Odstoupit  od smlouvy v plném rozsahu  nebo částečně může nájemce nejpozději 3 měsíce před  uskutečněním plánovaného </w:t>
      </w:r>
    </w:p>
    <w:p w:rsidR="00F66F07" w:rsidRDefault="00F66F07">
      <w:pPr>
        <w:rPr>
          <w:sz w:val="16"/>
        </w:rPr>
      </w:pPr>
      <w:r>
        <w:rPr>
          <w:sz w:val="16"/>
        </w:rPr>
        <w:lastRenderedPageBreak/>
        <w:t xml:space="preserve">           termínu akce.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    Jiné podmínky, které neobsahuje  znění této  smlouvy, lze dohodnout  písemnou formou, a to  dodatkem ke smlouvě.   </w:t>
      </w:r>
    </w:p>
    <w:p w:rsidR="00F66F07" w:rsidRDefault="00F66F07">
      <w:pPr>
        <w:rPr>
          <w:sz w:val="16"/>
        </w:rPr>
      </w:pPr>
    </w:p>
    <w:p w:rsidR="00F66F07" w:rsidRDefault="00F66F07">
      <w:pPr>
        <w:rPr>
          <w:sz w:val="16"/>
        </w:rPr>
      </w:pPr>
      <w:r>
        <w:rPr>
          <w:sz w:val="16"/>
        </w:rPr>
        <w:t xml:space="preserve">          O svém úmyslu odstoupení od smlouvy   musí však  pronajímatele   vyrozumět  písemně </w:t>
      </w:r>
      <w:r w:rsidR="00367068">
        <w:rPr>
          <w:sz w:val="16"/>
        </w:rPr>
        <w:t>doporučeným dopisem.</w:t>
      </w:r>
      <w:r>
        <w:rPr>
          <w:sz w:val="16"/>
        </w:rPr>
        <w:t xml:space="preserve"> </w:t>
      </w:r>
    </w:p>
    <w:p w:rsidR="00F66F07" w:rsidRDefault="00F66F07">
      <w:pPr>
        <w:rPr>
          <w:sz w:val="16"/>
        </w:rPr>
      </w:pPr>
    </w:p>
    <w:p w:rsidR="00F66F07" w:rsidRDefault="00F66F07">
      <w:pPr>
        <w:rPr>
          <w:b/>
          <w:sz w:val="16"/>
        </w:rPr>
      </w:pPr>
      <w:r>
        <w:rPr>
          <w:b/>
          <w:sz w:val="16"/>
        </w:rPr>
        <w:t>Odstoupí-li</w:t>
      </w:r>
      <w:r>
        <w:rPr>
          <w:b/>
        </w:rPr>
        <w:t xml:space="preserve"> </w:t>
      </w:r>
      <w:r>
        <w:rPr>
          <w:b/>
          <w:sz w:val="16"/>
        </w:rPr>
        <w:t xml:space="preserve">však nájemce od smlouvy za pronájem </w:t>
      </w:r>
    </w:p>
    <w:p w:rsidR="00F66F07" w:rsidRDefault="00F66F07">
      <w:pPr>
        <w:rPr>
          <w:b/>
          <w:sz w:val="16"/>
        </w:rPr>
      </w:pPr>
      <w:r>
        <w:rPr>
          <w:b/>
          <w:sz w:val="16"/>
        </w:rPr>
        <w:t>- ve lhůtě kratší než   3 měsíce před konáním  akce, je povinen uhradit pr</w:t>
      </w:r>
      <w:r w:rsidR="009F0819">
        <w:rPr>
          <w:b/>
          <w:sz w:val="16"/>
        </w:rPr>
        <w:t>onajimateli odstupné ve výši  75</w:t>
      </w:r>
      <w:r>
        <w:rPr>
          <w:b/>
          <w:sz w:val="16"/>
        </w:rPr>
        <w:t>% sjednané ceny</w:t>
      </w:r>
    </w:p>
    <w:p w:rsidR="00F66F07" w:rsidRDefault="00F66F07">
      <w:pPr>
        <w:rPr>
          <w:b/>
          <w:sz w:val="16"/>
        </w:rPr>
      </w:pPr>
      <w:r>
        <w:rPr>
          <w:b/>
          <w:sz w:val="16"/>
        </w:rPr>
        <w:t>- ve lhůtě kratší než l měsíc před začá</w:t>
      </w:r>
      <w:r w:rsidR="009F0819">
        <w:rPr>
          <w:b/>
          <w:sz w:val="16"/>
        </w:rPr>
        <w:t>tkem akce, je povinen uhradit 100</w:t>
      </w:r>
      <w:r>
        <w:rPr>
          <w:b/>
          <w:sz w:val="16"/>
        </w:rPr>
        <w:t xml:space="preserve">% sjednané ceny </w:t>
      </w:r>
    </w:p>
    <w:p w:rsidR="00F66F07" w:rsidRDefault="00F66F07">
      <w:pPr>
        <w:rPr>
          <w:b/>
          <w:sz w:val="16"/>
        </w:rPr>
      </w:pPr>
    </w:p>
    <w:p w:rsidR="00F66F07" w:rsidRDefault="00F66F07">
      <w:pPr>
        <w:rPr>
          <w:sz w:val="16"/>
        </w:rPr>
      </w:pPr>
      <w:r>
        <w:rPr>
          <w:sz w:val="16"/>
        </w:rPr>
        <w:t>10.2. Pronajímatel může odstoupit od smlouvy před začátkem nájmu s tím, že nahradí nájemci z tohoto důvodu vzniklou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  skutečnou škodu.</w:t>
      </w:r>
    </w:p>
    <w:p w:rsidR="00F66F07" w:rsidRDefault="00F66F07">
      <w:pPr>
        <w:rPr>
          <w:sz w:val="16"/>
        </w:rPr>
      </w:pPr>
      <w:r>
        <w:rPr>
          <w:sz w:val="16"/>
        </w:rPr>
        <w:t>10.3. Pronajímatel má právo jednostranně zrušit smlouvu v případě, že nájemce nedodrží sjednané podmínky dle odst.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  Č. 8.0., zejména tím, že neuhradí ve stanovených lhůtách sjednané zálohy.</w:t>
      </w:r>
    </w:p>
    <w:p w:rsidR="00F66F07" w:rsidRDefault="00F66F07">
      <w:pPr>
        <w:rPr>
          <w:sz w:val="16"/>
        </w:rPr>
      </w:pPr>
      <w:r>
        <w:rPr>
          <w:sz w:val="16"/>
        </w:rPr>
        <w:t>10.4. Pronajímatel může jednostranně zrušit smlouvu v případě, že chováním nájemce nebo jeho návštěvníků jsou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  v souvislosti s nájmem vážně ohroženy  - majetek nebo zdraví   osob.</w:t>
      </w:r>
    </w:p>
    <w:p w:rsidR="00F66F07" w:rsidRDefault="00F66F07">
      <w:pPr>
        <w:rPr>
          <w:sz w:val="16"/>
        </w:rPr>
      </w:pPr>
      <w:r>
        <w:rPr>
          <w:sz w:val="16"/>
        </w:rPr>
        <w:t>11.0. Zvláštní ujednání:</w:t>
      </w:r>
    </w:p>
    <w:p w:rsidR="00F66F07" w:rsidRDefault="00F66F07">
      <w:pPr>
        <w:rPr>
          <w:sz w:val="16"/>
        </w:rPr>
      </w:pPr>
      <w:r>
        <w:rPr>
          <w:sz w:val="16"/>
        </w:rPr>
        <w:t>11.1. Tato smlouva</w:t>
      </w:r>
      <w:r w:rsidR="00730681">
        <w:rPr>
          <w:sz w:val="16"/>
        </w:rPr>
        <w:t xml:space="preserve"> je vyhotovena ve dvou</w:t>
      </w:r>
      <w:r>
        <w:rPr>
          <w:sz w:val="16"/>
        </w:rPr>
        <w:t xml:space="preserve">  stejnopisech. Podepsanou smlouvu  je nájemce povinen 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  předat pronajímateli do  7   dnů od data jejího vyhotovení.</w:t>
      </w:r>
    </w:p>
    <w:p w:rsidR="00F66F07" w:rsidRDefault="00F66F07">
      <w:pPr>
        <w:rPr>
          <w:sz w:val="16"/>
        </w:rPr>
      </w:pPr>
      <w:r>
        <w:rPr>
          <w:sz w:val="16"/>
        </w:rPr>
        <w:t xml:space="preserve">         Po této  době nepovažuje pronajímatel nájemní smlouvu za závaznou.</w:t>
      </w:r>
    </w:p>
    <w:p w:rsidR="00F66F07" w:rsidRDefault="00F66F07"/>
    <w:p w:rsidR="009C4906" w:rsidRDefault="009C4906"/>
    <w:p w:rsidR="005E4DA3" w:rsidRDefault="005E4DA3" w:rsidP="009C4906">
      <w:pPr>
        <w:rPr>
          <w:rFonts w:ascii="Bookman Old Style" w:hAnsi="Bookman Old Style"/>
        </w:rPr>
      </w:pPr>
    </w:p>
    <w:p w:rsidR="009C4906" w:rsidRDefault="009C4906" w:rsidP="009C4906"/>
    <w:p w:rsidR="009C4906" w:rsidRDefault="005E4DA3" w:rsidP="009C4906">
      <w:pPr>
        <w:rPr>
          <w:b/>
          <w:u w:val="single"/>
        </w:rPr>
      </w:pPr>
      <w:r>
        <w:rPr>
          <w:b/>
          <w:u w:val="single"/>
        </w:rPr>
        <w:t>PŘÍLOHY</w:t>
      </w:r>
      <w:r w:rsidR="009C4906">
        <w:rPr>
          <w:b/>
          <w:u w:val="single"/>
        </w:rPr>
        <w:t>:</w:t>
      </w:r>
    </w:p>
    <w:p w:rsidR="009C4906" w:rsidRDefault="009C4906" w:rsidP="009C4906">
      <w:pPr>
        <w:numPr>
          <w:ilvl w:val="0"/>
          <w:numId w:val="4"/>
        </w:numPr>
      </w:pPr>
      <w:r>
        <w:t>provozní řád</w:t>
      </w:r>
    </w:p>
    <w:p w:rsidR="009C4906" w:rsidRDefault="009C4906" w:rsidP="009C4906">
      <w:pPr>
        <w:numPr>
          <w:ilvl w:val="0"/>
          <w:numId w:val="4"/>
        </w:numPr>
      </w:pPr>
      <w:r>
        <w:t>požární evakuační plán</w:t>
      </w:r>
    </w:p>
    <w:p w:rsidR="009C4906" w:rsidRDefault="009C4906" w:rsidP="003064F6">
      <w:pPr>
        <w:numPr>
          <w:ilvl w:val="0"/>
          <w:numId w:val="4"/>
        </w:numPr>
      </w:pPr>
      <w:r>
        <w:t>předávací protokol</w:t>
      </w:r>
    </w:p>
    <w:p w:rsidR="009C4906" w:rsidRDefault="009C4906" w:rsidP="009C4906">
      <w:pPr>
        <w:numPr>
          <w:ilvl w:val="0"/>
          <w:numId w:val="4"/>
        </w:numPr>
      </w:pPr>
      <w:r>
        <w:t>plánek</w:t>
      </w:r>
      <w:r w:rsidR="005B1ED8">
        <w:t xml:space="preserve"> ZJ</w:t>
      </w:r>
    </w:p>
    <w:p w:rsidR="009C4906" w:rsidRDefault="009C4906" w:rsidP="009C4906"/>
    <w:p w:rsidR="009C4906" w:rsidRDefault="009C4906" w:rsidP="009C4906"/>
    <w:p w:rsidR="009C4906" w:rsidRDefault="009C4906" w:rsidP="009C4906"/>
    <w:p w:rsidR="009C4906" w:rsidRDefault="009C4906" w:rsidP="009C4906"/>
    <w:p w:rsidR="009C4906" w:rsidRDefault="009C4906" w:rsidP="009C4906">
      <w:pPr>
        <w:rPr>
          <w:rFonts w:ascii="Bookman Old Style" w:hAnsi="Bookman Old Style"/>
        </w:rPr>
      </w:pPr>
    </w:p>
    <w:p w:rsidR="009C5A09" w:rsidRDefault="009C5A09" w:rsidP="009C4906">
      <w:pPr>
        <w:rPr>
          <w:rFonts w:ascii="Bookman Old Style" w:hAnsi="Bookman Old Style"/>
        </w:rPr>
      </w:pPr>
    </w:p>
    <w:p w:rsidR="009C4906" w:rsidRDefault="009C4906" w:rsidP="009C4906">
      <w:pPr>
        <w:rPr>
          <w:rFonts w:ascii="Bookman Old Style" w:hAnsi="Bookman Old Style"/>
        </w:rPr>
      </w:pPr>
    </w:p>
    <w:p w:rsidR="009C4906" w:rsidRDefault="009C4906" w:rsidP="009C4906"/>
    <w:p w:rsidR="009C4906" w:rsidRDefault="009C4906" w:rsidP="009C4906">
      <w:pPr>
        <w:pStyle w:val="Nadpis4"/>
      </w:pPr>
      <w:r>
        <w:t>V Českém Kru</w:t>
      </w:r>
      <w:r w:rsidR="00C6585B">
        <w:t xml:space="preserve">mlově, dne </w:t>
      </w:r>
      <w:r w:rsidR="009C5A09">
        <w:t>10</w:t>
      </w:r>
      <w:r w:rsidR="00C6585B">
        <w:t>.1. 201</w:t>
      </w:r>
      <w:r w:rsidR="009C5A09">
        <w:t>9</w:t>
      </w:r>
    </w:p>
    <w:p w:rsidR="009C4906" w:rsidRDefault="009C4906" w:rsidP="009C4906"/>
    <w:p w:rsidR="009C4906" w:rsidRDefault="009C4906" w:rsidP="009C4906">
      <w:pPr>
        <w:rPr>
          <w:rFonts w:ascii="Bookman Old Style" w:hAnsi="Bookman Old Style"/>
        </w:rPr>
      </w:pPr>
    </w:p>
    <w:p w:rsidR="009C4906" w:rsidRDefault="009C4906" w:rsidP="009C4906">
      <w:pPr>
        <w:rPr>
          <w:rFonts w:ascii="Bookman Old Style" w:hAnsi="Bookman Old Style"/>
        </w:rPr>
      </w:pPr>
    </w:p>
    <w:p w:rsidR="005E4DA3" w:rsidRDefault="005E4DA3" w:rsidP="009C4906">
      <w:pPr>
        <w:rPr>
          <w:rFonts w:ascii="Bookman Old Style" w:hAnsi="Bookman Old Style"/>
        </w:rPr>
      </w:pPr>
    </w:p>
    <w:p w:rsidR="005E4DA3" w:rsidRDefault="005E4DA3" w:rsidP="009C4906">
      <w:pPr>
        <w:rPr>
          <w:rFonts w:ascii="Bookman Old Style" w:hAnsi="Bookman Old Style"/>
        </w:rPr>
      </w:pPr>
    </w:p>
    <w:p w:rsidR="005E4DA3" w:rsidRDefault="005E4DA3" w:rsidP="009C4906">
      <w:pPr>
        <w:rPr>
          <w:rFonts w:ascii="Bookman Old Style" w:hAnsi="Bookman Old Style"/>
        </w:rPr>
      </w:pPr>
    </w:p>
    <w:p w:rsidR="005E4DA3" w:rsidRDefault="005E4DA3" w:rsidP="009C4906">
      <w:pPr>
        <w:rPr>
          <w:rFonts w:ascii="Bookman Old Style" w:hAnsi="Bookman Old Style"/>
        </w:rPr>
      </w:pPr>
    </w:p>
    <w:p w:rsidR="005E4DA3" w:rsidRDefault="005E4DA3" w:rsidP="009C4906">
      <w:pPr>
        <w:rPr>
          <w:rFonts w:ascii="Bookman Old Style" w:hAnsi="Bookman Old Style"/>
        </w:rPr>
      </w:pPr>
    </w:p>
    <w:p w:rsidR="009C4906" w:rsidRDefault="009C4906" w:rsidP="009C4906">
      <w:pPr>
        <w:rPr>
          <w:rFonts w:ascii="Bookman Old Style" w:hAnsi="Bookman Old Style"/>
        </w:rPr>
      </w:pPr>
    </w:p>
    <w:p w:rsidR="009C4906" w:rsidRDefault="009C4906" w:rsidP="009C4906">
      <w:pPr>
        <w:rPr>
          <w:rFonts w:ascii="Bookman Old Style" w:hAnsi="Bookman Old Style"/>
        </w:rPr>
      </w:pPr>
    </w:p>
    <w:p w:rsidR="009C5A09" w:rsidRDefault="009C5A09" w:rsidP="009C4906">
      <w:pPr>
        <w:rPr>
          <w:rFonts w:ascii="Bookman Old Style" w:hAnsi="Bookman Old Style"/>
        </w:rPr>
      </w:pPr>
    </w:p>
    <w:p w:rsidR="009C4906" w:rsidRDefault="009C4906" w:rsidP="009C4906">
      <w:pPr>
        <w:rPr>
          <w:rFonts w:ascii="Bookman Old Style" w:hAnsi="Bookman Old Style"/>
        </w:rPr>
      </w:pPr>
    </w:p>
    <w:p w:rsidR="009C4906" w:rsidRDefault="00DF3068" w:rsidP="009C490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Filip Putschögl </w:t>
      </w:r>
      <w:proofErr w:type="spellStart"/>
      <w:r>
        <w:rPr>
          <w:rFonts w:ascii="Bookman Old Style" w:hAnsi="Bookman Old Style"/>
        </w:rPr>
        <w:t>v.z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Jaromír Boháč</w:t>
      </w:r>
      <w:bookmarkStart w:id="0" w:name="_GoBack"/>
      <w:bookmarkEnd w:id="0"/>
    </w:p>
    <w:p w:rsidR="009C4906" w:rsidRDefault="009C4906" w:rsidP="009C490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-------------------------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-------------------------</w:t>
      </w:r>
    </w:p>
    <w:p w:rsidR="009C4906" w:rsidRDefault="009C4906" w:rsidP="009C4906">
      <w:pPr>
        <w:pBdr>
          <w:bottom w:val="single" w:sz="6" w:space="12" w:color="auto"/>
        </w:pBdr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  <w:b/>
        </w:rPr>
        <w:tab/>
        <w:t>nájemce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pronajímatel</w:t>
      </w:r>
    </w:p>
    <w:p w:rsidR="00F70EAB" w:rsidRDefault="00F70EAB" w:rsidP="009C4906">
      <w:pPr>
        <w:pBdr>
          <w:bottom w:val="single" w:sz="6" w:space="12" w:color="auto"/>
        </w:pBdr>
        <w:rPr>
          <w:rFonts w:ascii="Bookman Old Style" w:hAnsi="Bookman Old Style"/>
          <w:i/>
          <w:sz w:val="28"/>
        </w:rPr>
      </w:pPr>
    </w:p>
    <w:p w:rsidR="00EB0DDE" w:rsidRDefault="00EB0DDE" w:rsidP="009C4906">
      <w:pPr>
        <w:pBdr>
          <w:bottom w:val="single" w:sz="6" w:space="12" w:color="auto"/>
        </w:pBdr>
        <w:rPr>
          <w:rFonts w:ascii="Bookman Old Style" w:hAnsi="Bookman Old Style"/>
          <w:i/>
          <w:sz w:val="28"/>
        </w:rPr>
      </w:pPr>
    </w:p>
    <w:p w:rsidR="00F70EAB" w:rsidRDefault="00F70EAB" w:rsidP="009C4906">
      <w:pPr>
        <w:pBdr>
          <w:bottom w:val="single" w:sz="6" w:space="12" w:color="auto"/>
        </w:pBdr>
        <w:rPr>
          <w:rFonts w:ascii="Bookman Old Style" w:hAnsi="Bookman Old Style"/>
          <w:b/>
        </w:rPr>
      </w:pPr>
    </w:p>
    <w:p w:rsidR="009C5A09" w:rsidRDefault="009C5A09" w:rsidP="009C4906">
      <w:pPr>
        <w:pBdr>
          <w:bottom w:val="single" w:sz="6" w:space="12" w:color="auto"/>
        </w:pBdr>
        <w:rPr>
          <w:rFonts w:ascii="Bookman Old Style" w:hAnsi="Bookman Old Style"/>
          <w:b/>
        </w:rPr>
      </w:pPr>
    </w:p>
    <w:p w:rsidR="00F66F07" w:rsidRDefault="00F66F07"/>
    <w:p w:rsidR="00F70EAB" w:rsidRDefault="00F70EAB"/>
    <w:p w:rsidR="00730681" w:rsidRDefault="00730681" w:rsidP="005E4DA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PROVOZNÍ ŘÁD</w:t>
      </w:r>
    </w:p>
    <w:p w:rsidR="00730681" w:rsidRDefault="00730681" w:rsidP="00730681">
      <w:pPr>
        <w:rPr>
          <w:rFonts w:ascii="Times New Roman" w:hAnsi="Times New Roman"/>
          <w:b/>
        </w:rPr>
      </w:pPr>
    </w:p>
    <w:p w:rsidR="00730681" w:rsidRDefault="00730681" w:rsidP="0073068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podmínky pro pronájem slavnostního sálu Zámecké jízdárny</w:t>
      </w:r>
    </w:p>
    <w:p w:rsidR="00730681" w:rsidRDefault="00730681" w:rsidP="00730681">
      <w:pPr>
        <w:rPr>
          <w:rFonts w:ascii="Times New Roman" w:hAnsi="Times New Roman"/>
          <w:b/>
          <w:u w:val="single"/>
        </w:rPr>
      </w:pPr>
    </w:p>
    <w:p w:rsidR="00730681" w:rsidRDefault="00730681" w:rsidP="00730681">
      <w:pPr>
        <w:rPr>
          <w:rFonts w:ascii="Times New Roman" w:hAnsi="Times New Roman"/>
          <w:b/>
          <w:u w:val="single"/>
        </w:rPr>
      </w:pPr>
    </w:p>
    <w:p w:rsidR="00730681" w:rsidRDefault="00730681" w:rsidP="00730681">
      <w:pPr>
        <w:rPr>
          <w:rFonts w:ascii="Times New Roman" w:hAnsi="Times New Roman"/>
          <w:b/>
          <w:u w:val="single"/>
        </w:rPr>
      </w:pPr>
    </w:p>
    <w:p w:rsidR="00730681" w:rsidRDefault="00730681" w:rsidP="00730681">
      <w:pPr>
        <w:pStyle w:val="Nadpis4"/>
      </w:pPr>
      <w:r>
        <w:t>Povinnosti pořadatele (nájemce) akcí v Zámecké jízdárně</w:t>
      </w:r>
    </w:p>
    <w:p w:rsidR="00730681" w:rsidRDefault="00730681" w:rsidP="00730681">
      <w:pPr>
        <w:pStyle w:val="Zkladntext"/>
      </w:pPr>
    </w:p>
    <w:p w:rsidR="00730681" w:rsidRDefault="00730681" w:rsidP="00730681">
      <w:pPr>
        <w:pStyle w:val="Zkladntext"/>
      </w:pPr>
      <w:r>
        <w:t>Pořádající organizace zejména zajistí:</w:t>
      </w:r>
    </w:p>
    <w:p w:rsidR="00730681" w:rsidRDefault="00730681" w:rsidP="00730681">
      <w:pPr>
        <w:pStyle w:val="Seznamsodrkami"/>
      </w:pPr>
      <w:r>
        <w:t>odpovědnou osobu, která se zúčastní akce od počátku až do úplného konce (předání).</w:t>
      </w:r>
    </w:p>
    <w:p w:rsidR="00730681" w:rsidRDefault="00730681" w:rsidP="00730681">
      <w:pPr>
        <w:pStyle w:val="Zkladntext"/>
      </w:pPr>
      <w:r>
        <w:t>Tato osoba a s ní celý pořadatelský sbor jsou povinni respektovat pokyny odpovědného pracovníka „Zámecké jízdárny“ a po celou dobu trvání akce s ním spolupracovat.</w:t>
      </w:r>
    </w:p>
    <w:p w:rsidR="00730681" w:rsidRDefault="00730681" w:rsidP="00730681">
      <w:pPr>
        <w:pStyle w:val="Seznamsodrkami"/>
      </w:pPr>
      <w:r>
        <w:t>bude stanovena a dodržena přesná doba trvání akce</w:t>
      </w:r>
    </w:p>
    <w:p w:rsidR="00730681" w:rsidRDefault="00730681" w:rsidP="00730681">
      <w:pPr>
        <w:pStyle w:val="Seznamsodrkami"/>
      </w:pPr>
      <w:r>
        <w:t>program akce bude konzultován se zástupcem pronajímatele</w:t>
      </w:r>
    </w:p>
    <w:p w:rsidR="00730681" w:rsidRDefault="00730681" w:rsidP="00730681">
      <w:pPr>
        <w:pStyle w:val="Seznamsodrkami"/>
      </w:pPr>
      <w:r>
        <w:t>oznámení hudební produkce na ochranném svazu autorských práv</w:t>
      </w:r>
    </w:p>
    <w:p w:rsidR="00730681" w:rsidRDefault="00730681" w:rsidP="00730681">
      <w:pPr>
        <w:pStyle w:val="Seznamsodrkami"/>
      </w:pPr>
      <w:r>
        <w:t xml:space="preserve">zajištění pořadatelské </w:t>
      </w:r>
      <w:proofErr w:type="gramStart"/>
      <w:r>
        <w:t>služby - osoby</w:t>
      </w:r>
      <w:proofErr w:type="gramEnd"/>
      <w:r>
        <w:t xml:space="preserve"> starší osmnácti let</w:t>
      </w:r>
    </w:p>
    <w:p w:rsidR="00730681" w:rsidRDefault="00730681" w:rsidP="00730681">
      <w:pPr>
        <w:pStyle w:val="Seznamsodrkami"/>
      </w:pPr>
      <w:r>
        <w:t>nepřekročení povoleného limitu počtu návštěvníků (individuální dle uspořádání sálu)</w:t>
      </w:r>
    </w:p>
    <w:p w:rsidR="00730681" w:rsidRDefault="00730681" w:rsidP="00730681">
      <w:pPr>
        <w:pStyle w:val="Seznamsodrkami"/>
      </w:pPr>
      <w:r>
        <w:t>zamezí přístup osobám podnapilým, při večerních akcích i mladistvým bez dozoru odpovědné osoby starší osmnácti let</w:t>
      </w:r>
    </w:p>
    <w:p w:rsidR="00730681" w:rsidRDefault="00730681" w:rsidP="00730681">
      <w:pPr>
        <w:pStyle w:val="Seznamsodrkami"/>
      </w:pPr>
      <w:r>
        <w:t xml:space="preserve">dodržení provozní </w:t>
      </w:r>
      <w:proofErr w:type="gramStart"/>
      <w:r>
        <w:t>doby - viz</w:t>
      </w:r>
      <w:proofErr w:type="gramEnd"/>
      <w:r>
        <w:t xml:space="preserve"> smlouva o pronájmu</w:t>
      </w:r>
    </w:p>
    <w:p w:rsidR="00730681" w:rsidRDefault="00730681" w:rsidP="00F70EAB">
      <w:pPr>
        <w:pStyle w:val="Seznamsodrkami"/>
      </w:pPr>
      <w:r>
        <w:t>předčasné ukončení akce v případě nevhodného a nepřiměřeného chování návštěvníků „Zámecké jízdárny“</w:t>
      </w:r>
    </w:p>
    <w:p w:rsidR="00730681" w:rsidRDefault="00730681" w:rsidP="00730681">
      <w:pPr>
        <w:pStyle w:val="Seznamsodrkami"/>
      </w:pPr>
      <w:r>
        <w:t>dodržování požárních a bezpečnostních předpisů</w:t>
      </w: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pStyle w:val="Nadpis1"/>
      </w:pPr>
      <w:r>
        <w:t>Pořádající organizace ve vztahu k požárním předpisům zajistí:</w:t>
      </w:r>
    </w:p>
    <w:p w:rsidR="00730681" w:rsidRDefault="00730681" w:rsidP="00730681">
      <w:pPr>
        <w:pStyle w:val="Seznamsodrkami"/>
      </w:pPr>
      <w:r>
        <w:t xml:space="preserve">zajištění požárního </w:t>
      </w:r>
      <w:proofErr w:type="gramStart"/>
      <w:r>
        <w:t>dozoru - po</w:t>
      </w:r>
      <w:proofErr w:type="gramEnd"/>
      <w:r>
        <w:t xml:space="preserve"> dohodě s pracovníkem „Zámecké jízdárny“</w:t>
      </w:r>
    </w:p>
    <w:p w:rsidR="00730681" w:rsidRDefault="00362B6D" w:rsidP="00730681">
      <w:pPr>
        <w:pStyle w:val="Seznamsodrkami"/>
      </w:pPr>
      <w:r>
        <w:t xml:space="preserve">hosté i </w:t>
      </w:r>
      <w:r w:rsidR="00730681">
        <w:t>účinkující mají přísný z</w:t>
      </w:r>
      <w:r>
        <w:t>ákaz kouření a využívání jakéhokoliv otevřeného ohně, pyrotechniky, dýmovnic a podobně</w:t>
      </w:r>
      <w:r w:rsidR="00405890">
        <w:t>,</w:t>
      </w:r>
      <w:r>
        <w:t xml:space="preserve"> ve všech prostorách Zámecké jízdárny, objekt je zabezpečen požárními čidly. Porušení zákazu pod pokutou a finančním postihem za </w:t>
      </w:r>
      <w:proofErr w:type="gramStart"/>
      <w:r>
        <w:t>výjezd  požární</w:t>
      </w:r>
      <w:proofErr w:type="gramEnd"/>
      <w:r>
        <w:t xml:space="preserve"> hlídky dle  aktuálního ceníku v danou dobu.</w:t>
      </w:r>
    </w:p>
    <w:p w:rsidR="00730681" w:rsidRDefault="00730681" w:rsidP="00730681">
      <w:pPr>
        <w:pStyle w:val="Seznamsodrkami"/>
      </w:pPr>
      <w:r>
        <w:t>v prostoru před a na přístupové komunikaci za „Zámeckou jízdárnou“ respektování zákazu vjezdu a parkování vozidel. Vozidla, která nebudou respektovat tento zákaz budou nahlášena policii.</w:t>
      </w: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55179F" w:rsidRDefault="0055179F" w:rsidP="0055179F">
      <w:pPr>
        <w:rPr>
          <w:rFonts w:ascii="Times New Roman" w:hAnsi="Times New Roman"/>
          <w:b/>
          <w:u w:val="single"/>
        </w:rPr>
      </w:pPr>
    </w:p>
    <w:p w:rsidR="0055179F" w:rsidRDefault="0055179F" w:rsidP="0055179F">
      <w:pPr>
        <w:rPr>
          <w:rFonts w:ascii="Times New Roman" w:hAnsi="Times New Roman"/>
          <w:b/>
          <w:u w:val="single"/>
        </w:rPr>
      </w:pPr>
    </w:p>
    <w:p w:rsidR="00CA1224" w:rsidRDefault="00CA1224" w:rsidP="0055179F">
      <w:pPr>
        <w:rPr>
          <w:rFonts w:ascii="Times New Roman" w:hAnsi="Times New Roman"/>
          <w:b/>
          <w:u w:val="single"/>
        </w:rPr>
      </w:pPr>
    </w:p>
    <w:p w:rsidR="00CA1224" w:rsidRDefault="00CA1224" w:rsidP="0055179F">
      <w:pPr>
        <w:rPr>
          <w:rFonts w:ascii="Times New Roman" w:hAnsi="Times New Roman"/>
          <w:b/>
          <w:u w:val="single"/>
        </w:rPr>
      </w:pPr>
    </w:p>
    <w:p w:rsidR="0055179F" w:rsidRDefault="0055179F" w:rsidP="0055179F">
      <w:pPr>
        <w:rPr>
          <w:rFonts w:ascii="Times New Roman" w:hAnsi="Times New Roman"/>
          <w:b/>
          <w:u w:val="single"/>
        </w:rPr>
      </w:pPr>
    </w:p>
    <w:p w:rsidR="0055179F" w:rsidRDefault="0055179F" w:rsidP="0055179F">
      <w:pPr>
        <w:rPr>
          <w:rFonts w:ascii="Times New Roman" w:hAnsi="Times New Roman"/>
          <w:b/>
          <w:u w:val="single"/>
        </w:rPr>
      </w:pPr>
    </w:p>
    <w:p w:rsidR="0055179F" w:rsidRDefault="0055179F" w:rsidP="0055179F">
      <w:pPr>
        <w:rPr>
          <w:rFonts w:ascii="Times New Roman" w:hAnsi="Times New Roman"/>
          <w:b/>
          <w:u w:val="single"/>
        </w:rPr>
      </w:pPr>
    </w:p>
    <w:p w:rsidR="00730681" w:rsidRDefault="00730681" w:rsidP="0055179F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Požární evakuační plán</w:t>
      </w:r>
    </w:p>
    <w:p w:rsidR="00730681" w:rsidRDefault="00730681" w:rsidP="0073068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Zámecká jízdárna</w:t>
      </w:r>
    </w:p>
    <w:p w:rsidR="00730681" w:rsidRDefault="00730681" w:rsidP="00730681">
      <w:pPr>
        <w:rPr>
          <w:rFonts w:ascii="Times New Roman" w:hAnsi="Times New Roman"/>
          <w:b/>
          <w:u w:val="single"/>
        </w:rPr>
      </w:pPr>
    </w:p>
    <w:p w:rsidR="00730681" w:rsidRDefault="00730681" w:rsidP="00730681">
      <w:r>
        <w:rPr>
          <w:rFonts w:ascii="Times New Roman" w:hAnsi="Times New Roman"/>
          <w:b/>
        </w:rPr>
        <w:t>1. úsek</w:t>
      </w:r>
      <w:r>
        <w:rPr>
          <w:rFonts w:ascii="Times New Roman" w:hAnsi="Times New Roman"/>
        </w:rPr>
        <w:t xml:space="preserve">                - </w:t>
      </w:r>
      <w:r>
        <w:t>hala se šatnou a barovým pultem, kuchyně, sklady a místnost pro</w:t>
      </w:r>
    </w:p>
    <w:p w:rsidR="00730681" w:rsidRDefault="00730681" w:rsidP="00730681">
      <w:pPr>
        <w:ind w:left="1416"/>
      </w:pPr>
      <w:r>
        <w:t xml:space="preserve">      teplou vodu</w:t>
      </w:r>
    </w:p>
    <w:p w:rsidR="00730681" w:rsidRDefault="00730681" w:rsidP="00730681">
      <w:pPr>
        <w:pStyle w:val="Seznamsodrkami2"/>
        <w:numPr>
          <w:ilvl w:val="0"/>
          <w:numId w:val="0"/>
        </w:numPr>
        <w:ind w:left="1416"/>
        <w:rPr>
          <w:b/>
        </w:rPr>
      </w:pPr>
      <w:r>
        <w:t xml:space="preserve">   - dámské a pánské toalety, balkón            </w:t>
      </w:r>
      <w:r>
        <w:rPr>
          <w:b/>
        </w:rPr>
        <w:t>HLAVNÍ VÝCHOD</w:t>
      </w:r>
    </w:p>
    <w:p w:rsidR="00730681" w:rsidRDefault="00730681" w:rsidP="00730681">
      <w:pPr>
        <w:rPr>
          <w:rFonts w:ascii="Times New Roman" w:hAnsi="Times New Roman"/>
          <w:b/>
        </w:rPr>
      </w:pPr>
    </w:p>
    <w:p w:rsidR="00730681" w:rsidRPr="00623D97" w:rsidRDefault="00730681" w:rsidP="00730681">
      <w:pPr>
        <w:pStyle w:val="Zkladntext"/>
        <w:rPr>
          <w:b w:val="0"/>
          <w:sz w:val="24"/>
          <w:szCs w:val="24"/>
        </w:rPr>
      </w:pPr>
      <w:r w:rsidRPr="00623D97">
        <w:rPr>
          <w:rFonts w:ascii="Times New Roman" w:hAnsi="Times New Roman"/>
          <w:sz w:val="24"/>
          <w:szCs w:val="24"/>
        </w:rPr>
        <w:t>2. úsek</w:t>
      </w:r>
      <w:r w:rsidRPr="00623D97">
        <w:rPr>
          <w:sz w:val="24"/>
          <w:szCs w:val="24"/>
        </w:rPr>
        <w:t xml:space="preserve">               </w:t>
      </w:r>
      <w:r w:rsidRPr="00623D97">
        <w:rPr>
          <w:b w:val="0"/>
          <w:sz w:val="24"/>
          <w:szCs w:val="24"/>
        </w:rPr>
        <w:t xml:space="preserve"> - sál včetně pódia        </w:t>
      </w:r>
      <w:r w:rsidRPr="00623D97">
        <w:rPr>
          <w:sz w:val="24"/>
          <w:szCs w:val="24"/>
        </w:rPr>
        <w:t xml:space="preserve">        BOČNÍ NOUZOVÉ VÝCHODY V SÁLE</w:t>
      </w:r>
    </w:p>
    <w:p w:rsidR="00730681" w:rsidRDefault="00730681" w:rsidP="00730681">
      <w:pPr>
        <w:rPr>
          <w:rFonts w:ascii="Times New Roman" w:hAnsi="Times New Roman"/>
          <w:b/>
        </w:rPr>
      </w:pPr>
    </w:p>
    <w:p w:rsidR="00730681" w:rsidRDefault="00730681" w:rsidP="00730681">
      <w:pPr>
        <w:rPr>
          <w:rFonts w:ascii="Times New Roman" w:hAnsi="Times New Roman"/>
          <w:b/>
        </w:rPr>
      </w:pPr>
    </w:p>
    <w:p w:rsidR="00730681" w:rsidRDefault="00730681" w:rsidP="00730681">
      <w:pPr>
        <w:pStyle w:val="Nadpis2"/>
      </w:pPr>
      <w:r>
        <w:t>Povinnosti pořadatele při evakuaci:</w:t>
      </w:r>
    </w:p>
    <w:p w:rsidR="00730681" w:rsidRDefault="00730681" w:rsidP="00730681">
      <w:pPr>
        <w:pStyle w:val="Zkladntext"/>
      </w:pPr>
      <w:r>
        <w:t xml:space="preserve">1) Pořadatelé, hlavní dozor oznámí   </w:t>
      </w:r>
      <w:r>
        <w:rPr>
          <w:b w:val="0"/>
        </w:rPr>
        <w:t xml:space="preserve">k l i d n </w:t>
      </w:r>
      <w:proofErr w:type="gramStart"/>
      <w:r>
        <w:rPr>
          <w:b w:val="0"/>
        </w:rPr>
        <w:t>ě</w:t>
      </w:r>
      <w:r>
        <w:t xml:space="preserve">  účastníkům</w:t>
      </w:r>
      <w:proofErr w:type="gramEnd"/>
      <w:r>
        <w:t xml:space="preserve"> příkaz k opuštění sálu (aparaturou, ručním megafonem a pod.).</w:t>
      </w:r>
    </w:p>
    <w:p w:rsidR="00730681" w:rsidRDefault="00730681" w:rsidP="00730681">
      <w:pPr>
        <w:pStyle w:val="Zkladntext"/>
      </w:pPr>
      <w:r>
        <w:t>2) Každý pořadatel zaujme místo u jednoho východu, který otevře a dbá, aby evakuace probíhala klidně a bez paniky.</w:t>
      </w:r>
    </w:p>
    <w:p w:rsidR="00730681" w:rsidRDefault="00730681" w:rsidP="00730681">
      <w:pPr>
        <w:pStyle w:val="Zkladntext"/>
      </w:pPr>
      <w:r>
        <w:t>3) Po evakuování objektu usměrní evakuované mimo prostory příjezdových komunikací a do dostatečné vzdálenosti od objektu.</w:t>
      </w:r>
    </w:p>
    <w:p w:rsidR="00730681" w:rsidRDefault="00730681" w:rsidP="00730681">
      <w:pPr>
        <w:pStyle w:val="Zkladntext"/>
      </w:pPr>
      <w:r>
        <w:t>4) V případě náhlé nutné evakuace nebudou vydávány ze šatny žádné svršky.</w:t>
      </w:r>
    </w:p>
    <w:p w:rsidR="00730681" w:rsidRDefault="00730681" w:rsidP="00730681">
      <w:pPr>
        <w:pStyle w:val="Zkladntext"/>
      </w:pPr>
      <w:r>
        <w:t>5) Pořadatelé jsou plně k dispozici veliteli zásahu. Každá pořádající organizace musí obsadit 10 pořadatelů.</w:t>
      </w:r>
    </w:p>
    <w:p w:rsidR="00730681" w:rsidRDefault="00730681" w:rsidP="00730681">
      <w:pPr>
        <w:pStyle w:val="Zkladntext"/>
      </w:pPr>
      <w:r>
        <w:t>6) Všich</w:t>
      </w:r>
      <w:r w:rsidR="00F70EAB">
        <w:t>ni účastníci produkce jsou povi</w:t>
      </w:r>
      <w:r>
        <w:t>n</w:t>
      </w:r>
      <w:r w:rsidR="00F70EAB">
        <w:t>n</w:t>
      </w:r>
      <w:r>
        <w:t>i uposlechnout pokynů pořadatelů a členů asistenční hlídky a dbát, aby nedošlo k panice.</w:t>
      </w: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pStyle w:val="Nadpis1"/>
      </w:pPr>
      <w:r>
        <w:t>Umístění ručních hasících přístrojů pro potřebu pořadatelů:</w:t>
      </w:r>
    </w:p>
    <w:p w:rsidR="00730681" w:rsidRDefault="00730681" w:rsidP="00730681">
      <w:pPr>
        <w:pStyle w:val="Seznamsodrkami"/>
      </w:pPr>
      <w:r>
        <w:t>v celém prostoru objektu „Zámecké jízdárny“</w:t>
      </w: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rPr>
          <w:rFonts w:ascii="Times New Roman" w:hAnsi="Times New Roman"/>
        </w:rPr>
      </w:pPr>
    </w:p>
    <w:p w:rsidR="00730681" w:rsidRDefault="00730681" w:rsidP="00730681">
      <w:pPr>
        <w:jc w:val="left"/>
        <w:rPr>
          <w:rFonts w:ascii="Times New Roman" w:hAnsi="Times New Roman"/>
        </w:rPr>
      </w:pPr>
    </w:p>
    <w:p w:rsidR="00730681" w:rsidRDefault="00730681" w:rsidP="00730681">
      <w:pPr>
        <w:jc w:val="left"/>
        <w:rPr>
          <w:rFonts w:ascii="Times New Roman" w:hAnsi="Times New Roman"/>
        </w:rPr>
      </w:pPr>
    </w:p>
    <w:p w:rsidR="00730681" w:rsidRDefault="00730681" w:rsidP="00730681">
      <w:pPr>
        <w:jc w:val="left"/>
        <w:rPr>
          <w:rFonts w:ascii="Times New Roman" w:hAnsi="Times New Roman"/>
        </w:rPr>
      </w:pPr>
    </w:p>
    <w:p w:rsidR="00730681" w:rsidRDefault="00730681" w:rsidP="00730681">
      <w:pPr>
        <w:jc w:val="left"/>
        <w:rPr>
          <w:rFonts w:ascii="Times New Roman" w:hAnsi="Times New Roman"/>
        </w:rPr>
      </w:pPr>
    </w:p>
    <w:p w:rsidR="00730681" w:rsidRDefault="00730681" w:rsidP="00730681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730681" w:rsidRDefault="00730681" w:rsidP="00730681">
      <w:pPr>
        <w:jc w:val="lef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</w:rPr>
        <w:t xml:space="preserve"> </w:t>
      </w:r>
    </w:p>
    <w:p w:rsidR="002E3CE0" w:rsidRDefault="00730681" w:rsidP="00FE491A">
      <w:pPr>
        <w:rPr>
          <w:b/>
        </w:rPr>
      </w:pPr>
      <w:r>
        <w:br w:type="page"/>
      </w:r>
    </w:p>
    <w:p w:rsidR="00500CA1" w:rsidRPr="00367068" w:rsidRDefault="00500CA1" w:rsidP="00367068">
      <w:pPr>
        <w:pStyle w:val="Nadpis1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lastRenderedPageBreak/>
        <w:t>PŘEDÁVACÍ PROTOKOL</w:t>
      </w: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3064F6" w:rsidP="00500CA1">
      <w:pPr>
        <w:pStyle w:val="Zkladntextodsazen"/>
        <w:jc w:val="center"/>
      </w:pPr>
      <w:r>
        <w:t>IV. Reprezentační ples města Český Krumlov</w:t>
      </w:r>
    </w:p>
    <w:p w:rsidR="00367068" w:rsidRPr="00367068" w:rsidRDefault="00C6585B" w:rsidP="00500CA1">
      <w:pPr>
        <w:pStyle w:val="Zkladntextodsazen"/>
        <w:jc w:val="center"/>
        <w:rPr>
          <w:b w:val="0"/>
        </w:rPr>
      </w:pPr>
      <w:r>
        <w:rPr>
          <w:b w:val="0"/>
        </w:rPr>
        <w:t>sobota 19</w:t>
      </w:r>
      <w:r w:rsidR="003064F6">
        <w:rPr>
          <w:b w:val="0"/>
        </w:rPr>
        <w:t>.1</w:t>
      </w:r>
      <w:r>
        <w:rPr>
          <w:b w:val="0"/>
        </w:rPr>
        <w:t>.2019</w:t>
      </w:r>
    </w:p>
    <w:p w:rsidR="003064F6" w:rsidRPr="008531C9" w:rsidRDefault="00367068" w:rsidP="003064F6">
      <w:pPr>
        <w:pStyle w:val="Nadpis4"/>
        <w:rPr>
          <w:rFonts w:cs="Arial"/>
          <w:sz w:val="22"/>
          <w:szCs w:val="22"/>
        </w:rPr>
      </w:pPr>
      <w:r>
        <w:rPr>
          <w:rFonts w:ascii="Bookman Old Style" w:hAnsi="Bookman Old Style"/>
        </w:rPr>
        <w:t xml:space="preserve"> Odpovědná </w:t>
      </w:r>
      <w:proofErr w:type="gramStart"/>
      <w:r>
        <w:rPr>
          <w:rFonts w:ascii="Bookman Old Style" w:hAnsi="Bookman Old Style"/>
        </w:rPr>
        <w:t>osoba</w:t>
      </w:r>
      <w:r w:rsidR="00500CA1">
        <w:t xml:space="preserve">:  </w:t>
      </w:r>
      <w:r>
        <w:t xml:space="preserve"> </w:t>
      </w:r>
      <w:proofErr w:type="gramEnd"/>
      <w:r w:rsidR="003064F6">
        <w:rPr>
          <w:rFonts w:cs="Arial"/>
          <w:sz w:val="22"/>
          <w:szCs w:val="22"/>
        </w:rPr>
        <w:t>Mgr</w:t>
      </w:r>
      <w:r w:rsidR="003064F6" w:rsidRPr="008531C9">
        <w:rPr>
          <w:rFonts w:cs="Arial"/>
          <w:sz w:val="22"/>
          <w:szCs w:val="22"/>
        </w:rPr>
        <w:t xml:space="preserve">. </w:t>
      </w:r>
      <w:r w:rsidR="003064F6">
        <w:rPr>
          <w:rFonts w:cs="Arial"/>
          <w:sz w:val="22"/>
          <w:szCs w:val="22"/>
        </w:rPr>
        <w:t>Filip Putsch</w:t>
      </w:r>
      <w:r w:rsidR="002D28B5">
        <w:rPr>
          <w:rFonts w:cs="Arial"/>
          <w:sz w:val="22"/>
          <w:szCs w:val="22"/>
        </w:rPr>
        <w:t>ö</w:t>
      </w:r>
      <w:r w:rsidR="003064F6">
        <w:rPr>
          <w:rFonts w:cs="Arial"/>
          <w:sz w:val="22"/>
          <w:szCs w:val="22"/>
        </w:rPr>
        <w:t xml:space="preserve">gl, </w:t>
      </w:r>
      <w:r w:rsidR="003064F6" w:rsidRPr="008531C9">
        <w:rPr>
          <w:rFonts w:cs="Arial"/>
          <w:sz w:val="22"/>
          <w:szCs w:val="22"/>
        </w:rPr>
        <w:t xml:space="preserve">Tel: 380 766 314 </w:t>
      </w:r>
    </w:p>
    <w:p w:rsidR="00367068" w:rsidRPr="00367068" w:rsidRDefault="00367068" w:rsidP="003064F6">
      <w:pPr>
        <w:pStyle w:val="Nadpis4"/>
      </w:pPr>
      <w:r>
        <w:t xml:space="preserve"> V případě nepřítomnosti zastoupil/a:</w:t>
      </w:r>
    </w:p>
    <w:p w:rsidR="00500CA1" w:rsidRDefault="00500CA1" w:rsidP="00500CA1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367068" w:rsidP="00500CA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Záznam z</w:t>
      </w:r>
      <w:r w:rsidR="00500CA1">
        <w:rPr>
          <w:rFonts w:ascii="Bookman Old Style" w:hAnsi="Bookman Old Style"/>
          <w:b/>
        </w:rPr>
        <w:t xml:space="preserve"> předání prostoru:</w:t>
      </w: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Podpis zástupce pronajímatele:</w:t>
      </w: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Podpis odpovědné osoby nájemce:</w:t>
      </w:r>
    </w:p>
    <w:p w:rsidR="00500CA1" w:rsidRDefault="00500CA1" w:rsidP="00500CA1">
      <w:pPr>
        <w:rPr>
          <w:rFonts w:ascii="Bookman Old Style" w:hAnsi="Bookman Old Style"/>
          <w:b/>
        </w:rPr>
      </w:pPr>
    </w:p>
    <w:p w:rsidR="00500CA1" w:rsidRDefault="00500CA1" w:rsidP="00500CA1">
      <w:pP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367068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Záznam z</w:t>
      </w:r>
      <w:r w:rsidR="00500CA1">
        <w:rPr>
          <w:rFonts w:ascii="Bookman Old Style" w:hAnsi="Bookman Old Style"/>
          <w:b/>
        </w:rPr>
        <w:t xml:space="preserve"> převzetí prostoru:</w:t>
      </w: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  <w:b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Podpis zástupce pronajímatele:</w:t>
      </w: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</w:rPr>
      </w:pP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Podpis odpovědné osoby nájemce:</w:t>
      </w:r>
    </w:p>
    <w:p w:rsidR="00500CA1" w:rsidRDefault="00500CA1" w:rsidP="00500CA1">
      <w:pPr>
        <w:pBdr>
          <w:top w:val="single" w:sz="6" w:space="1" w:color="auto"/>
          <w:bottom w:val="single" w:sz="6" w:space="1" w:color="auto"/>
        </w:pBdr>
        <w:rPr>
          <w:rFonts w:ascii="Bookman Old Style" w:hAnsi="Bookman Old Style"/>
        </w:rPr>
      </w:pPr>
    </w:p>
    <w:p w:rsidR="00500CA1" w:rsidRDefault="00500CA1" w:rsidP="00500CA1">
      <w:pPr>
        <w:rPr>
          <w:rFonts w:ascii="Bookman Old Style" w:hAnsi="Bookman Old Style"/>
        </w:rPr>
      </w:pPr>
    </w:p>
    <w:p w:rsidR="00500CA1" w:rsidRDefault="00500CA1" w:rsidP="00500CA1"/>
    <w:p w:rsidR="00F66F07" w:rsidRDefault="00F66F07"/>
    <w:p w:rsidR="00F70EAB" w:rsidRDefault="00F70EAB"/>
    <w:sectPr w:rsidR="00F70EAB" w:rsidSect="00F1034A">
      <w:footerReference w:type="even" r:id="rId7"/>
      <w:footerReference w:type="default" r:id="rId8"/>
      <w:pgSz w:w="11906" w:h="16838"/>
      <w:pgMar w:top="993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F19" w:rsidRDefault="003F3F19">
      <w:r>
        <w:separator/>
      </w:r>
    </w:p>
  </w:endnote>
  <w:endnote w:type="continuationSeparator" w:id="0">
    <w:p w:rsidR="003F3F19" w:rsidRDefault="003F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CC" w:rsidRDefault="00CD1D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D1DCC" w:rsidRDefault="00CD1D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CC" w:rsidRDefault="00CD1D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0819">
      <w:rPr>
        <w:rStyle w:val="slostrnky"/>
        <w:noProof/>
      </w:rPr>
      <w:t>8</w:t>
    </w:r>
    <w:r>
      <w:rPr>
        <w:rStyle w:val="slostrnky"/>
      </w:rPr>
      <w:fldChar w:fldCharType="end"/>
    </w:r>
  </w:p>
  <w:p w:rsidR="00CD1DCC" w:rsidRDefault="00CD1DC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F19" w:rsidRDefault="003F3F19">
      <w:r>
        <w:separator/>
      </w:r>
    </w:p>
  </w:footnote>
  <w:footnote w:type="continuationSeparator" w:id="0">
    <w:p w:rsidR="003F3F19" w:rsidRDefault="003F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E4EB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67C37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971D48"/>
    <w:multiLevelType w:val="singleLevel"/>
    <w:tmpl w:val="99F6E64E"/>
    <w:lvl w:ilvl="0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</w:abstractNum>
  <w:abstractNum w:abstractNumId="3" w15:restartNumberingAfterBreak="0">
    <w:nsid w:val="151B504B"/>
    <w:multiLevelType w:val="singleLevel"/>
    <w:tmpl w:val="99F6E64E"/>
    <w:lvl w:ilvl="0">
      <w:start w:val="2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</w:abstractNum>
  <w:abstractNum w:abstractNumId="4" w15:restartNumberingAfterBreak="0">
    <w:nsid w:val="183F58AF"/>
    <w:multiLevelType w:val="singleLevel"/>
    <w:tmpl w:val="99F6E64E"/>
    <w:lvl w:ilvl="0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5810E91"/>
    <w:multiLevelType w:val="hybridMultilevel"/>
    <w:tmpl w:val="E586E4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12015"/>
    <w:multiLevelType w:val="singleLevel"/>
    <w:tmpl w:val="99F6E64E"/>
    <w:lvl w:ilvl="0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</w:abstractNum>
  <w:abstractNum w:abstractNumId="7" w15:restartNumberingAfterBreak="0">
    <w:nsid w:val="3E272381"/>
    <w:multiLevelType w:val="hybridMultilevel"/>
    <w:tmpl w:val="602C0F88"/>
    <w:lvl w:ilvl="0" w:tplc="5CBE3A7E">
      <w:start w:val="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50BD3"/>
    <w:multiLevelType w:val="hybridMultilevel"/>
    <w:tmpl w:val="2B966A0C"/>
    <w:lvl w:ilvl="0" w:tplc="BAF282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A2930"/>
    <w:multiLevelType w:val="singleLevel"/>
    <w:tmpl w:val="99F6E64E"/>
    <w:lvl w:ilvl="0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9426D4"/>
    <w:multiLevelType w:val="hybridMultilevel"/>
    <w:tmpl w:val="6BA4FC4A"/>
    <w:lvl w:ilvl="0" w:tplc="4320A54E">
      <w:start w:val="2"/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795217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9660714"/>
    <w:multiLevelType w:val="hybridMultilevel"/>
    <w:tmpl w:val="71204692"/>
    <w:lvl w:ilvl="0" w:tplc="F1E0E546">
      <w:start w:val="5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1"/>
    <w:rsid w:val="000101C6"/>
    <w:rsid w:val="00047E8A"/>
    <w:rsid w:val="0005104E"/>
    <w:rsid w:val="00053011"/>
    <w:rsid w:val="00053200"/>
    <w:rsid w:val="00061714"/>
    <w:rsid w:val="000766F3"/>
    <w:rsid w:val="00080583"/>
    <w:rsid w:val="000840E6"/>
    <w:rsid w:val="000919C3"/>
    <w:rsid w:val="00096F0F"/>
    <w:rsid w:val="000E20C8"/>
    <w:rsid w:val="000E587E"/>
    <w:rsid w:val="000F1C44"/>
    <w:rsid w:val="0010162C"/>
    <w:rsid w:val="001106B6"/>
    <w:rsid w:val="001129F0"/>
    <w:rsid w:val="00117783"/>
    <w:rsid w:val="00150A3A"/>
    <w:rsid w:val="00150B80"/>
    <w:rsid w:val="001708A0"/>
    <w:rsid w:val="001815AF"/>
    <w:rsid w:val="00181F62"/>
    <w:rsid w:val="0019507F"/>
    <w:rsid w:val="001D59CC"/>
    <w:rsid w:val="001D669A"/>
    <w:rsid w:val="001F0F3D"/>
    <w:rsid w:val="001F3F14"/>
    <w:rsid w:val="001F778D"/>
    <w:rsid w:val="00202786"/>
    <w:rsid w:val="0021655C"/>
    <w:rsid w:val="00220229"/>
    <w:rsid w:val="0023379A"/>
    <w:rsid w:val="00242216"/>
    <w:rsid w:val="00243D8E"/>
    <w:rsid w:val="002717B5"/>
    <w:rsid w:val="002749F2"/>
    <w:rsid w:val="0027704D"/>
    <w:rsid w:val="002900F6"/>
    <w:rsid w:val="00297E34"/>
    <w:rsid w:val="002B11F3"/>
    <w:rsid w:val="002C6EB9"/>
    <w:rsid w:val="002D28B5"/>
    <w:rsid w:val="002E19D7"/>
    <w:rsid w:val="002E2E41"/>
    <w:rsid w:val="002E3CE0"/>
    <w:rsid w:val="002F4938"/>
    <w:rsid w:val="002F7B11"/>
    <w:rsid w:val="003064F6"/>
    <w:rsid w:val="0033562E"/>
    <w:rsid w:val="00340976"/>
    <w:rsid w:val="003430C5"/>
    <w:rsid w:val="00362B6D"/>
    <w:rsid w:val="00364751"/>
    <w:rsid w:val="00364AE6"/>
    <w:rsid w:val="00367068"/>
    <w:rsid w:val="0037069C"/>
    <w:rsid w:val="00373BD5"/>
    <w:rsid w:val="00376661"/>
    <w:rsid w:val="003806E5"/>
    <w:rsid w:val="003873B2"/>
    <w:rsid w:val="003D07B5"/>
    <w:rsid w:val="003D4C4B"/>
    <w:rsid w:val="003E45C5"/>
    <w:rsid w:val="003F1C74"/>
    <w:rsid w:val="003F3F19"/>
    <w:rsid w:val="003F6040"/>
    <w:rsid w:val="00405596"/>
    <w:rsid w:val="00405890"/>
    <w:rsid w:val="00405AEB"/>
    <w:rsid w:val="00420AA8"/>
    <w:rsid w:val="00420F97"/>
    <w:rsid w:val="004612BE"/>
    <w:rsid w:val="0048096D"/>
    <w:rsid w:val="0048779D"/>
    <w:rsid w:val="00491D6F"/>
    <w:rsid w:val="00493283"/>
    <w:rsid w:val="00494074"/>
    <w:rsid w:val="00494D40"/>
    <w:rsid w:val="004A3291"/>
    <w:rsid w:val="004B07D1"/>
    <w:rsid w:val="004B27F4"/>
    <w:rsid w:val="004C681D"/>
    <w:rsid w:val="004D5325"/>
    <w:rsid w:val="004D7ECA"/>
    <w:rsid w:val="004E1206"/>
    <w:rsid w:val="004E709E"/>
    <w:rsid w:val="004F2C02"/>
    <w:rsid w:val="00500A07"/>
    <w:rsid w:val="00500CA1"/>
    <w:rsid w:val="00506CD7"/>
    <w:rsid w:val="00511A57"/>
    <w:rsid w:val="00524A52"/>
    <w:rsid w:val="00541841"/>
    <w:rsid w:val="0055179F"/>
    <w:rsid w:val="005654B9"/>
    <w:rsid w:val="0057202E"/>
    <w:rsid w:val="0057608A"/>
    <w:rsid w:val="005827E2"/>
    <w:rsid w:val="00595B4C"/>
    <w:rsid w:val="005A1A5A"/>
    <w:rsid w:val="005B1ED8"/>
    <w:rsid w:val="005C5C6B"/>
    <w:rsid w:val="005D4CE8"/>
    <w:rsid w:val="005D5B77"/>
    <w:rsid w:val="005E4DA3"/>
    <w:rsid w:val="005F30C5"/>
    <w:rsid w:val="00602E72"/>
    <w:rsid w:val="00605C81"/>
    <w:rsid w:val="00643D27"/>
    <w:rsid w:val="006448C3"/>
    <w:rsid w:val="00661259"/>
    <w:rsid w:val="006779B5"/>
    <w:rsid w:val="006816EE"/>
    <w:rsid w:val="00686202"/>
    <w:rsid w:val="00691FB0"/>
    <w:rsid w:val="006A2363"/>
    <w:rsid w:val="006A53A4"/>
    <w:rsid w:val="006B0E5E"/>
    <w:rsid w:val="006B1B32"/>
    <w:rsid w:val="006B79A6"/>
    <w:rsid w:val="006D3462"/>
    <w:rsid w:val="006D56EE"/>
    <w:rsid w:val="006F3C15"/>
    <w:rsid w:val="00700DDF"/>
    <w:rsid w:val="0070307A"/>
    <w:rsid w:val="0071256C"/>
    <w:rsid w:val="007236C2"/>
    <w:rsid w:val="0072502A"/>
    <w:rsid w:val="00730681"/>
    <w:rsid w:val="0073485F"/>
    <w:rsid w:val="00734CE8"/>
    <w:rsid w:val="00740313"/>
    <w:rsid w:val="007456DB"/>
    <w:rsid w:val="00772435"/>
    <w:rsid w:val="00790F42"/>
    <w:rsid w:val="00793F3A"/>
    <w:rsid w:val="007976A6"/>
    <w:rsid w:val="007A7FFA"/>
    <w:rsid w:val="007B19FC"/>
    <w:rsid w:val="007E2A81"/>
    <w:rsid w:val="007F0697"/>
    <w:rsid w:val="00803B61"/>
    <w:rsid w:val="00804746"/>
    <w:rsid w:val="00806669"/>
    <w:rsid w:val="00825649"/>
    <w:rsid w:val="00835392"/>
    <w:rsid w:val="00847ED6"/>
    <w:rsid w:val="008522C7"/>
    <w:rsid w:val="00852B68"/>
    <w:rsid w:val="008531C9"/>
    <w:rsid w:val="008535A0"/>
    <w:rsid w:val="008A2BC7"/>
    <w:rsid w:val="008A30A5"/>
    <w:rsid w:val="008A3E30"/>
    <w:rsid w:val="008C3637"/>
    <w:rsid w:val="008F3F40"/>
    <w:rsid w:val="00902FB0"/>
    <w:rsid w:val="00903F6A"/>
    <w:rsid w:val="009504D9"/>
    <w:rsid w:val="00951106"/>
    <w:rsid w:val="0095332F"/>
    <w:rsid w:val="00957BD8"/>
    <w:rsid w:val="00966CD9"/>
    <w:rsid w:val="00973775"/>
    <w:rsid w:val="009752D0"/>
    <w:rsid w:val="0098290A"/>
    <w:rsid w:val="00991B92"/>
    <w:rsid w:val="00996660"/>
    <w:rsid w:val="009A1EE5"/>
    <w:rsid w:val="009B30A3"/>
    <w:rsid w:val="009B646F"/>
    <w:rsid w:val="009C4906"/>
    <w:rsid w:val="009C5A09"/>
    <w:rsid w:val="009C6619"/>
    <w:rsid w:val="009D6EEC"/>
    <w:rsid w:val="009F0819"/>
    <w:rsid w:val="00A14E47"/>
    <w:rsid w:val="00A16C3E"/>
    <w:rsid w:val="00A316F1"/>
    <w:rsid w:val="00A31E54"/>
    <w:rsid w:val="00A32C99"/>
    <w:rsid w:val="00A6505F"/>
    <w:rsid w:val="00A6760B"/>
    <w:rsid w:val="00A74F1E"/>
    <w:rsid w:val="00A8115B"/>
    <w:rsid w:val="00A84DCB"/>
    <w:rsid w:val="00A87A1D"/>
    <w:rsid w:val="00A92388"/>
    <w:rsid w:val="00AA0256"/>
    <w:rsid w:val="00AB35DF"/>
    <w:rsid w:val="00AC3127"/>
    <w:rsid w:val="00AD1153"/>
    <w:rsid w:val="00AF439A"/>
    <w:rsid w:val="00B30492"/>
    <w:rsid w:val="00B402D0"/>
    <w:rsid w:val="00B46747"/>
    <w:rsid w:val="00B631D7"/>
    <w:rsid w:val="00B6658D"/>
    <w:rsid w:val="00B77250"/>
    <w:rsid w:val="00B805DA"/>
    <w:rsid w:val="00B83C01"/>
    <w:rsid w:val="00B97844"/>
    <w:rsid w:val="00BA76E3"/>
    <w:rsid w:val="00BA76F9"/>
    <w:rsid w:val="00BC1C07"/>
    <w:rsid w:val="00BE3F36"/>
    <w:rsid w:val="00BE76B0"/>
    <w:rsid w:val="00C03185"/>
    <w:rsid w:val="00C03752"/>
    <w:rsid w:val="00C05698"/>
    <w:rsid w:val="00C05D76"/>
    <w:rsid w:val="00C10BA3"/>
    <w:rsid w:val="00C271EB"/>
    <w:rsid w:val="00C3014D"/>
    <w:rsid w:val="00C44655"/>
    <w:rsid w:val="00C4710B"/>
    <w:rsid w:val="00C52E16"/>
    <w:rsid w:val="00C60C70"/>
    <w:rsid w:val="00C62303"/>
    <w:rsid w:val="00C6585B"/>
    <w:rsid w:val="00C70929"/>
    <w:rsid w:val="00C76018"/>
    <w:rsid w:val="00C77546"/>
    <w:rsid w:val="00C77A13"/>
    <w:rsid w:val="00CA1224"/>
    <w:rsid w:val="00CA1BBF"/>
    <w:rsid w:val="00CB2245"/>
    <w:rsid w:val="00CC2698"/>
    <w:rsid w:val="00CD1510"/>
    <w:rsid w:val="00CD1DCC"/>
    <w:rsid w:val="00CD2293"/>
    <w:rsid w:val="00CF475F"/>
    <w:rsid w:val="00CF7D8B"/>
    <w:rsid w:val="00D04EBC"/>
    <w:rsid w:val="00D230F4"/>
    <w:rsid w:val="00D40795"/>
    <w:rsid w:val="00D422F2"/>
    <w:rsid w:val="00D520ED"/>
    <w:rsid w:val="00D603D1"/>
    <w:rsid w:val="00D672FC"/>
    <w:rsid w:val="00D73A52"/>
    <w:rsid w:val="00D8718A"/>
    <w:rsid w:val="00D87EE1"/>
    <w:rsid w:val="00D94A43"/>
    <w:rsid w:val="00DA1599"/>
    <w:rsid w:val="00DB1DBF"/>
    <w:rsid w:val="00DC24D2"/>
    <w:rsid w:val="00DC6109"/>
    <w:rsid w:val="00DF3068"/>
    <w:rsid w:val="00E111DE"/>
    <w:rsid w:val="00E160D2"/>
    <w:rsid w:val="00E2133C"/>
    <w:rsid w:val="00E45D9F"/>
    <w:rsid w:val="00E52283"/>
    <w:rsid w:val="00E7669C"/>
    <w:rsid w:val="00EB0DDE"/>
    <w:rsid w:val="00EB30B5"/>
    <w:rsid w:val="00EB409A"/>
    <w:rsid w:val="00EC0111"/>
    <w:rsid w:val="00EC47DD"/>
    <w:rsid w:val="00EC6D73"/>
    <w:rsid w:val="00EC7CE8"/>
    <w:rsid w:val="00ED2D57"/>
    <w:rsid w:val="00EE2C10"/>
    <w:rsid w:val="00EF38D1"/>
    <w:rsid w:val="00EF60BC"/>
    <w:rsid w:val="00EF71DC"/>
    <w:rsid w:val="00F055D4"/>
    <w:rsid w:val="00F05AA4"/>
    <w:rsid w:val="00F1034A"/>
    <w:rsid w:val="00F103D8"/>
    <w:rsid w:val="00F1116A"/>
    <w:rsid w:val="00F13ECF"/>
    <w:rsid w:val="00F42C4F"/>
    <w:rsid w:val="00F66F07"/>
    <w:rsid w:val="00F70EAB"/>
    <w:rsid w:val="00F72B50"/>
    <w:rsid w:val="00F74717"/>
    <w:rsid w:val="00F779D6"/>
    <w:rsid w:val="00F92293"/>
    <w:rsid w:val="00F97178"/>
    <w:rsid w:val="00FA0884"/>
    <w:rsid w:val="00FC1F99"/>
    <w:rsid w:val="00FE491A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8669D"/>
  <w15:chartTrackingRefBased/>
  <w15:docId w15:val="{9F70B020-1A87-403B-A18A-4E3B5662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ind w:left="2124" w:firstLine="708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730681"/>
    <w:rPr>
      <w:b/>
      <w:sz w:val="22"/>
    </w:rPr>
  </w:style>
  <w:style w:type="paragraph" w:styleId="Nzev">
    <w:name w:val="Title"/>
    <w:basedOn w:val="Normln"/>
    <w:qFormat/>
    <w:rsid w:val="00730681"/>
    <w:pPr>
      <w:jc w:val="center"/>
    </w:pPr>
    <w:rPr>
      <w:rFonts w:ascii="Bookman Old Style" w:hAnsi="Bookman Old Style"/>
      <w:sz w:val="28"/>
      <w:lang w:eastAsia="cs-CZ"/>
    </w:rPr>
  </w:style>
  <w:style w:type="paragraph" w:styleId="Zkladntextodsazen">
    <w:name w:val="Body Text Indent"/>
    <w:basedOn w:val="Normln"/>
    <w:link w:val="ZkladntextodsazenChar"/>
    <w:rsid w:val="00730681"/>
    <w:pPr>
      <w:pBdr>
        <w:bottom w:val="single" w:sz="6" w:space="1" w:color="auto"/>
      </w:pBdr>
      <w:jc w:val="left"/>
    </w:pPr>
    <w:rPr>
      <w:rFonts w:ascii="Bookman Old Style" w:hAnsi="Bookman Old Style"/>
      <w:b/>
      <w:lang w:eastAsia="cs-CZ"/>
    </w:rPr>
  </w:style>
  <w:style w:type="paragraph" w:styleId="Seznamsodrkami">
    <w:name w:val="List Bullet"/>
    <w:basedOn w:val="Normln"/>
    <w:autoRedefine/>
    <w:rsid w:val="00730681"/>
    <w:pPr>
      <w:numPr>
        <w:numId w:val="6"/>
      </w:numPr>
    </w:pPr>
    <w:rPr>
      <w:lang w:eastAsia="cs-CZ"/>
    </w:rPr>
  </w:style>
  <w:style w:type="paragraph" w:styleId="Seznamsodrkami2">
    <w:name w:val="List Bullet 2"/>
    <w:basedOn w:val="Normln"/>
    <w:autoRedefine/>
    <w:rsid w:val="00730681"/>
    <w:pPr>
      <w:numPr>
        <w:numId w:val="7"/>
      </w:numPr>
    </w:pPr>
    <w:rPr>
      <w:lang w:eastAsia="cs-CZ"/>
    </w:rPr>
  </w:style>
  <w:style w:type="paragraph" w:styleId="Textbubliny">
    <w:name w:val="Balloon Text"/>
    <w:basedOn w:val="Normln"/>
    <w:semiHidden/>
    <w:rsid w:val="00BA76F9"/>
    <w:rPr>
      <w:rFonts w:ascii="Tahoma" w:hAnsi="Tahoma" w:cs="Tahoma"/>
      <w:sz w:val="16"/>
      <w:szCs w:val="16"/>
    </w:rPr>
  </w:style>
  <w:style w:type="character" w:styleId="Hypertextovodkaz">
    <w:name w:val="Hyperlink"/>
    <w:rsid w:val="00500CA1"/>
    <w:rPr>
      <w:color w:val="0563C1"/>
      <w:u w:val="single"/>
    </w:rPr>
  </w:style>
  <w:style w:type="character" w:customStyle="1" w:styleId="Nadpis1Char">
    <w:name w:val="Nadpis 1 Char"/>
    <w:link w:val="Nadpis1"/>
    <w:rsid w:val="00500CA1"/>
    <w:rPr>
      <w:rFonts w:ascii="Arial" w:hAnsi="Arial"/>
      <w:b/>
      <w:u w:val="single"/>
      <w:lang w:eastAsia="zh-CN"/>
    </w:rPr>
  </w:style>
  <w:style w:type="character" w:customStyle="1" w:styleId="ZkladntextodsazenChar">
    <w:name w:val="Základní text odsazený Char"/>
    <w:link w:val="Zkladntextodsazen"/>
    <w:rsid w:val="00500CA1"/>
    <w:rPr>
      <w:rFonts w:ascii="Bookman Old Style" w:hAnsi="Bookman Old Style"/>
      <w:b/>
      <w:sz w:val="24"/>
    </w:rPr>
  </w:style>
  <w:style w:type="paragraph" w:styleId="Odstavecseseznamem">
    <w:name w:val="List Paragraph"/>
    <w:basedOn w:val="Normln"/>
    <w:uiPriority w:val="34"/>
    <w:qFormat/>
    <w:rsid w:val="000840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2963</Words>
  <Characters>18335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SMLOUVY - pronájem</vt:lpstr>
    </vt:vector>
  </TitlesOfParts>
  <Company>AUVIEX, s.r.o.</Company>
  <LinksUpToDate>false</LinksUpToDate>
  <CharactersWithSpaces>21256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SMLOUVY - pronájem</dc:title>
  <dc:subject/>
  <dc:creator>Koníčková Irena</dc:creator>
  <cp:keywords/>
  <dc:description/>
  <cp:lastModifiedBy>Filip Putschögl</cp:lastModifiedBy>
  <cp:revision>2</cp:revision>
  <cp:lastPrinted>2019-01-10T14:15:00Z</cp:lastPrinted>
  <dcterms:created xsi:type="dcterms:W3CDTF">2019-01-11T06:49:00Z</dcterms:created>
  <dcterms:modified xsi:type="dcterms:W3CDTF">2019-01-11T06:49:00Z</dcterms:modified>
</cp:coreProperties>
</file>