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62" w:rsidRPr="001A7BB9" w:rsidRDefault="00F841EC" w:rsidP="0096595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Příloha č. </w:t>
      </w:r>
      <w:r w:rsidR="00BD147E">
        <w:rPr>
          <w:rFonts w:ascii="Arial" w:hAnsi="Arial" w:cs="Arial"/>
          <w:b/>
          <w:sz w:val="28"/>
          <w:szCs w:val="28"/>
        </w:rPr>
        <w:t>10</w:t>
      </w:r>
      <w:r w:rsidR="00ED3558" w:rsidRPr="001A7BB9">
        <w:rPr>
          <w:rFonts w:ascii="Arial" w:hAnsi="Arial" w:cs="Arial"/>
          <w:b/>
          <w:sz w:val="28"/>
          <w:szCs w:val="28"/>
        </w:rPr>
        <w:t xml:space="preserve"> k </w:t>
      </w:r>
      <w:proofErr w:type="gramStart"/>
      <w:r w:rsidR="00ED3558" w:rsidRPr="001A7BB9">
        <w:rPr>
          <w:rFonts w:ascii="Arial" w:hAnsi="Arial" w:cs="Arial"/>
          <w:b/>
          <w:sz w:val="28"/>
          <w:szCs w:val="28"/>
        </w:rPr>
        <w:t>SOD</w:t>
      </w:r>
      <w:proofErr w:type="gramEnd"/>
      <w:r w:rsidR="00ED3558" w:rsidRPr="001A7BB9">
        <w:rPr>
          <w:rFonts w:ascii="Arial" w:hAnsi="Arial" w:cs="Arial"/>
          <w:b/>
          <w:sz w:val="28"/>
          <w:szCs w:val="28"/>
        </w:rPr>
        <w:t xml:space="preserve"> 00</w:t>
      </w:r>
      <w:r w:rsidR="00BD147E">
        <w:rPr>
          <w:rFonts w:ascii="Arial" w:hAnsi="Arial" w:cs="Arial"/>
          <w:b/>
          <w:sz w:val="28"/>
          <w:szCs w:val="28"/>
        </w:rPr>
        <w:t>08</w:t>
      </w:r>
      <w:r w:rsidR="00965950" w:rsidRPr="001A7BB9">
        <w:rPr>
          <w:rFonts w:ascii="Arial" w:hAnsi="Arial" w:cs="Arial"/>
          <w:b/>
          <w:sz w:val="28"/>
          <w:szCs w:val="28"/>
        </w:rPr>
        <w:t xml:space="preserve">– </w:t>
      </w:r>
      <w:r w:rsidR="00ED3558" w:rsidRPr="001A7BB9">
        <w:rPr>
          <w:rFonts w:ascii="Arial" w:hAnsi="Arial" w:cs="Arial"/>
          <w:b/>
          <w:sz w:val="28"/>
          <w:szCs w:val="28"/>
        </w:rPr>
        <w:t>201</w:t>
      </w:r>
      <w:r w:rsidR="00BD147E">
        <w:rPr>
          <w:rFonts w:ascii="Arial" w:hAnsi="Arial" w:cs="Arial"/>
          <w:b/>
          <w:sz w:val="28"/>
          <w:szCs w:val="28"/>
        </w:rPr>
        <w:t>1</w:t>
      </w:r>
    </w:p>
    <w:p w:rsidR="00965950" w:rsidRPr="00EE645E" w:rsidRDefault="00965950" w:rsidP="00965950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965950" w:rsidRPr="00EE645E" w:rsidRDefault="00965950" w:rsidP="00965950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645E">
        <w:rPr>
          <w:rFonts w:ascii="Arial" w:hAnsi="Arial" w:cs="Arial"/>
          <w:b/>
          <w:sz w:val="24"/>
          <w:szCs w:val="24"/>
          <w:u w:val="single"/>
        </w:rPr>
        <w:t>Vysílání informačního kanálu Český Těšín</w:t>
      </w:r>
    </w:p>
    <w:p w:rsidR="00965950" w:rsidRPr="00EE645E" w:rsidRDefault="00965950" w:rsidP="00965950">
      <w:pPr>
        <w:rPr>
          <w:rFonts w:ascii="Arial" w:hAnsi="Arial" w:cs="Arial"/>
          <w:sz w:val="24"/>
          <w:szCs w:val="24"/>
        </w:rPr>
      </w:pPr>
    </w:p>
    <w:p w:rsidR="00965950" w:rsidRPr="00EE645E" w:rsidRDefault="00965950" w:rsidP="00965950">
      <w:pPr>
        <w:rPr>
          <w:rFonts w:ascii="Arial" w:hAnsi="Arial" w:cs="Arial"/>
          <w:sz w:val="24"/>
          <w:szCs w:val="24"/>
        </w:rPr>
      </w:pPr>
      <w:r w:rsidRPr="00EE645E">
        <w:rPr>
          <w:rFonts w:ascii="Arial" w:hAnsi="Arial" w:cs="Arial"/>
          <w:sz w:val="24"/>
          <w:szCs w:val="24"/>
          <w:u w:val="single"/>
        </w:rPr>
        <w:t>Časový rozsah vysílání:</w:t>
      </w:r>
      <w:r w:rsidRPr="00EE645E">
        <w:rPr>
          <w:rFonts w:ascii="Arial" w:hAnsi="Arial" w:cs="Arial"/>
          <w:sz w:val="24"/>
          <w:szCs w:val="24"/>
        </w:rPr>
        <w:t xml:space="preserve"> 24 hodin denně v pravidelně opakující se smyčce, délka </w:t>
      </w:r>
      <w:r w:rsidRPr="00EE645E">
        <w:rPr>
          <w:rFonts w:ascii="Arial" w:hAnsi="Arial" w:cs="Arial"/>
          <w:b/>
          <w:sz w:val="24"/>
          <w:szCs w:val="24"/>
        </w:rPr>
        <w:t>smyčky 3 hodin</w:t>
      </w:r>
      <w:r w:rsidR="00EE645E" w:rsidRPr="00EE645E">
        <w:rPr>
          <w:rFonts w:ascii="Arial" w:hAnsi="Arial" w:cs="Arial"/>
          <w:b/>
          <w:sz w:val="24"/>
          <w:szCs w:val="24"/>
        </w:rPr>
        <w:t>y,</w:t>
      </w:r>
      <w:r w:rsidR="00EE645E" w:rsidRPr="00EE645E">
        <w:rPr>
          <w:rFonts w:ascii="Arial" w:hAnsi="Arial" w:cs="Arial"/>
          <w:sz w:val="24"/>
          <w:szCs w:val="24"/>
        </w:rPr>
        <w:t xml:space="preserve"> aktualizace denně.</w:t>
      </w:r>
    </w:p>
    <w:p w:rsidR="00EE645E" w:rsidRPr="00EE645E" w:rsidRDefault="00EE645E" w:rsidP="00965950">
      <w:pPr>
        <w:rPr>
          <w:rFonts w:ascii="Arial" w:hAnsi="Arial" w:cs="Arial"/>
          <w:sz w:val="24"/>
          <w:szCs w:val="24"/>
        </w:rPr>
      </w:pPr>
      <w:r w:rsidRPr="00EE645E">
        <w:rPr>
          <w:rFonts w:ascii="Arial" w:hAnsi="Arial" w:cs="Arial"/>
          <w:b/>
          <w:sz w:val="24"/>
          <w:szCs w:val="24"/>
          <w:u w:val="single"/>
        </w:rPr>
        <w:t xml:space="preserve">Základní programová specifikace: </w:t>
      </w:r>
      <w:r w:rsidRPr="00EE645E">
        <w:rPr>
          <w:rFonts w:ascii="Arial" w:hAnsi="Arial" w:cs="Arial"/>
          <w:sz w:val="24"/>
          <w:szCs w:val="24"/>
        </w:rPr>
        <w:t>lokální informační kanál</w:t>
      </w:r>
    </w:p>
    <w:tbl>
      <w:tblPr>
        <w:tblpPr w:leftFromText="141" w:rightFromText="141" w:vertAnchor="text" w:horzAnchor="margin" w:tblpXSpec="center" w:tblpY="4839"/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EE645E" w:rsidRPr="00965950" w:rsidTr="00EE645E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Schéma vysílání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Čas: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645E" w:rsidRPr="00965950" w:rsidTr="00EE645E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první vysílací hodina: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645E" w:rsidRPr="00965950" w:rsidTr="00EE645E">
        <w:trPr>
          <w:trHeight w:val="31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Třinecký magazín, Sport, </w:t>
            </w:r>
            <w:proofErr w:type="spellStart"/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Bystř</w:t>
            </w:r>
            <w:proofErr w:type="spellEnd"/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min.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23:00</w:t>
            </w:r>
          </w:p>
        </w:tc>
      </w:tr>
      <w:tr w:rsidR="00EE645E" w:rsidRPr="00965950" w:rsidTr="00EE645E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druhá vysílací hodina: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645E" w:rsidRPr="00965950" w:rsidTr="00EE645E">
        <w:trPr>
          <w:trHeight w:val="31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Těšínské minuty, Těš. </w:t>
            </w:r>
            <w:proofErr w:type="spellStart"/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Křesť</w:t>
            </w:r>
            <w:proofErr w:type="spellEnd"/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minuty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00:00</w:t>
            </w:r>
          </w:p>
        </w:tc>
      </w:tr>
      <w:tr w:rsidR="00EE645E" w:rsidRPr="00965950" w:rsidTr="00EE645E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třetí vysílací hodina: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645E" w:rsidRPr="00965950" w:rsidTr="00EE645E">
        <w:trPr>
          <w:trHeight w:val="31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Videotext, dokumenty, studio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22:00</w:t>
            </w:r>
          </w:p>
        </w:tc>
      </w:tr>
      <w:tr w:rsidR="00EE645E" w:rsidRPr="00965950" w:rsidTr="00EE645E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5E" w:rsidRPr="00965950" w:rsidRDefault="00EE645E" w:rsidP="00EE6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E645E" w:rsidRPr="00EE645E" w:rsidRDefault="00EE645E" w:rsidP="00965950">
      <w:pPr>
        <w:rPr>
          <w:rFonts w:ascii="Arial" w:hAnsi="Arial" w:cs="Arial"/>
          <w:sz w:val="24"/>
          <w:szCs w:val="24"/>
        </w:rPr>
      </w:pPr>
      <w:r w:rsidRPr="00EE645E">
        <w:rPr>
          <w:rFonts w:ascii="Arial" w:hAnsi="Arial" w:cs="Arial"/>
          <w:sz w:val="24"/>
          <w:szCs w:val="24"/>
        </w:rPr>
        <w:t xml:space="preserve">Vysílací čas ve smyčce, nebo mezery mezi programy jsou vyplněny cyklicky opakujícím se videotextovým blokem, jehož délka závisí na aktuálním počtu sdělení. </w:t>
      </w:r>
    </w:p>
    <w:p w:rsidR="00EE645E" w:rsidRPr="00EE645E" w:rsidRDefault="00EE645E" w:rsidP="00965950">
      <w:pPr>
        <w:rPr>
          <w:rFonts w:ascii="Arial" w:hAnsi="Arial" w:cs="Arial"/>
          <w:sz w:val="24"/>
          <w:szCs w:val="24"/>
        </w:rPr>
      </w:pPr>
      <w:r w:rsidRPr="00EE645E">
        <w:rPr>
          <w:rFonts w:ascii="Arial" w:hAnsi="Arial" w:cs="Arial"/>
          <w:sz w:val="24"/>
          <w:szCs w:val="24"/>
        </w:rPr>
        <w:t>Videotextový blok obsahuje:</w:t>
      </w:r>
    </w:p>
    <w:p w:rsidR="00EE645E" w:rsidRPr="00EE645E" w:rsidRDefault="00EE645E" w:rsidP="00EE645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45E">
        <w:rPr>
          <w:rFonts w:ascii="Arial" w:hAnsi="Arial" w:cs="Arial"/>
          <w:sz w:val="24"/>
          <w:szCs w:val="24"/>
        </w:rPr>
        <w:t xml:space="preserve">Informace města, úřední hodiny, atd. </w:t>
      </w:r>
    </w:p>
    <w:p w:rsidR="00EE645E" w:rsidRPr="00EE645E" w:rsidRDefault="00EE645E" w:rsidP="00EE645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45E">
        <w:rPr>
          <w:rFonts w:ascii="Arial" w:hAnsi="Arial" w:cs="Arial"/>
          <w:sz w:val="24"/>
          <w:szCs w:val="24"/>
        </w:rPr>
        <w:t>Sdělení organizací, institucí, spolků, škol, policie</w:t>
      </w:r>
    </w:p>
    <w:p w:rsidR="00EE645E" w:rsidRDefault="00EE645E" w:rsidP="00EE645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45E">
        <w:rPr>
          <w:rFonts w:ascii="Arial" w:hAnsi="Arial" w:cs="Arial"/>
          <w:sz w:val="24"/>
          <w:szCs w:val="24"/>
        </w:rPr>
        <w:t>Grafické upoutávky na kulturní, společenské, sportovní a jiné akce</w:t>
      </w:r>
    </w:p>
    <w:p w:rsidR="00EE645E" w:rsidRDefault="00EE645E" w:rsidP="00EE645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kina, divadla, pozvání na kurzy, přednášky</w:t>
      </w:r>
    </w:p>
    <w:p w:rsidR="00EE645E" w:rsidRDefault="00EE645E" w:rsidP="00EE645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Soukromá inzerce</w:t>
      </w:r>
    </w:p>
    <w:p w:rsidR="00EE645E" w:rsidRDefault="00EE645E" w:rsidP="00EE645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vysílaných pořadech</w:t>
      </w:r>
    </w:p>
    <w:p w:rsidR="00EE645E" w:rsidRPr="00EE645E" w:rsidRDefault="00EE645E" w:rsidP="00EE645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důležitá sdělení</w:t>
      </w:r>
    </w:p>
    <w:sectPr w:rsidR="00EE645E" w:rsidRPr="00EE645E" w:rsidSect="004F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DED"/>
    <w:multiLevelType w:val="hybridMultilevel"/>
    <w:tmpl w:val="C4C68CBA"/>
    <w:lvl w:ilvl="0" w:tplc="5AEC8A3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0"/>
    <w:rsid w:val="000F7E09"/>
    <w:rsid w:val="00140C81"/>
    <w:rsid w:val="001A7BB9"/>
    <w:rsid w:val="001C7CAC"/>
    <w:rsid w:val="004F2762"/>
    <w:rsid w:val="006F2A5E"/>
    <w:rsid w:val="0091561E"/>
    <w:rsid w:val="009578E3"/>
    <w:rsid w:val="00965950"/>
    <w:rsid w:val="009E0C7D"/>
    <w:rsid w:val="00BD147E"/>
    <w:rsid w:val="00D923DE"/>
    <w:rsid w:val="00ED3558"/>
    <w:rsid w:val="00EE645E"/>
    <w:rsid w:val="00F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595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E6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595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E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IFK a. s.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HlawiczkaPetr</dc:creator>
  <cp:lastModifiedBy>Bazgierová Iva</cp:lastModifiedBy>
  <cp:revision>2</cp:revision>
  <cp:lastPrinted>2018-12-06T11:11:00Z</cp:lastPrinted>
  <dcterms:created xsi:type="dcterms:W3CDTF">2019-01-11T08:40:00Z</dcterms:created>
  <dcterms:modified xsi:type="dcterms:W3CDTF">2019-01-11T08:40:00Z</dcterms:modified>
</cp:coreProperties>
</file>