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27DA4" w14:textId="2E3AA21E" w:rsidR="00243925" w:rsidRDefault="00243925">
      <w:pPr>
        <w:rPr>
          <w:sz w:val="22"/>
          <w:szCs w:val="22"/>
        </w:rPr>
      </w:pPr>
    </w:p>
    <w:p w14:paraId="1A6A32D1" w14:textId="7507EB20" w:rsidR="00243925" w:rsidRPr="00A65F75" w:rsidRDefault="00243925">
      <w:pPr>
        <w:rPr>
          <w:b/>
          <w:sz w:val="44"/>
          <w:szCs w:val="32"/>
        </w:rPr>
      </w:pPr>
      <w:r w:rsidRPr="00A65F75">
        <w:rPr>
          <w:b/>
          <w:sz w:val="44"/>
          <w:szCs w:val="32"/>
        </w:rPr>
        <w:t>Smlouva o poskytování inventurních služeb</w:t>
      </w:r>
    </w:p>
    <w:p w14:paraId="405807C2" w14:textId="45774B39" w:rsidR="00F63F72" w:rsidRPr="003D11AC" w:rsidRDefault="00243925">
      <w:pPr>
        <w:rPr>
          <w:sz w:val="22"/>
          <w:szCs w:val="22"/>
        </w:rPr>
      </w:pPr>
      <w:r w:rsidRPr="003D11AC">
        <w:rPr>
          <w:sz w:val="22"/>
          <w:szCs w:val="22"/>
        </w:rPr>
        <w:t>uzavřená podle § 17</w:t>
      </w:r>
      <w:r w:rsidR="005C4463">
        <w:rPr>
          <w:sz w:val="22"/>
          <w:szCs w:val="22"/>
        </w:rPr>
        <w:t>46</w:t>
      </w:r>
      <w:r w:rsidRPr="003D11AC">
        <w:rPr>
          <w:sz w:val="22"/>
          <w:szCs w:val="22"/>
        </w:rPr>
        <w:t xml:space="preserve"> a násl. zákona č. 89/2012 Sb., </w:t>
      </w:r>
      <w:r w:rsidR="00F63F72" w:rsidRPr="003D11AC">
        <w:rPr>
          <w:sz w:val="22"/>
          <w:szCs w:val="22"/>
        </w:rPr>
        <w:t>občanský zákoník (dále též jako „</w:t>
      </w:r>
      <w:r w:rsidR="00DF2DB7">
        <w:rPr>
          <w:sz w:val="22"/>
          <w:szCs w:val="22"/>
        </w:rPr>
        <w:t>S</w:t>
      </w:r>
      <w:r w:rsidR="00F63F72" w:rsidRPr="003D11AC">
        <w:rPr>
          <w:sz w:val="22"/>
          <w:szCs w:val="22"/>
        </w:rPr>
        <w:t>mlouva“), mezi poskytovatelem</w:t>
      </w:r>
      <w:r w:rsidR="00286E28">
        <w:rPr>
          <w:sz w:val="22"/>
          <w:szCs w:val="22"/>
        </w:rPr>
        <w:t>:</w:t>
      </w:r>
    </w:p>
    <w:p w14:paraId="4B468891" w14:textId="77777777" w:rsidR="00286E28" w:rsidRDefault="00286E28">
      <w:pPr>
        <w:rPr>
          <w:b/>
          <w:sz w:val="22"/>
          <w:szCs w:val="22"/>
        </w:rPr>
      </w:pPr>
      <w:bookmarkStart w:id="0" w:name="_Hlk530044783"/>
    </w:p>
    <w:p w14:paraId="3D90C434" w14:textId="77777777" w:rsidR="00286E28" w:rsidRDefault="00286E28">
      <w:pPr>
        <w:rPr>
          <w:b/>
          <w:sz w:val="22"/>
          <w:szCs w:val="22"/>
        </w:rPr>
      </w:pPr>
    </w:p>
    <w:p w14:paraId="6ECC42C6" w14:textId="6BF1FD56" w:rsidR="00F63F72" w:rsidRPr="003D11AC" w:rsidRDefault="00F63F72">
      <w:pPr>
        <w:rPr>
          <w:b/>
          <w:sz w:val="22"/>
          <w:szCs w:val="22"/>
        </w:rPr>
      </w:pPr>
      <w:r w:rsidRPr="003D11AC">
        <w:rPr>
          <w:b/>
          <w:sz w:val="22"/>
          <w:szCs w:val="22"/>
        </w:rPr>
        <w:t>Store Invent, s. r. o.</w:t>
      </w:r>
    </w:p>
    <w:p w14:paraId="6BF5CF3C" w14:textId="61604379" w:rsidR="00F63F72" w:rsidRPr="003D11AC" w:rsidRDefault="00F63F72" w:rsidP="00F63F72">
      <w:pPr>
        <w:pStyle w:val="Bezmezer"/>
        <w:rPr>
          <w:sz w:val="22"/>
          <w:szCs w:val="22"/>
        </w:rPr>
      </w:pPr>
      <w:r w:rsidRPr="003D11AC">
        <w:rPr>
          <w:sz w:val="22"/>
          <w:szCs w:val="22"/>
        </w:rPr>
        <w:t>Jana Růžičky 1165/2a, 148 00 Praha – Kunratice, IČ: 24199770, DIČ: CZ24199770</w:t>
      </w:r>
    </w:p>
    <w:p w14:paraId="45096CCC" w14:textId="1B73765F" w:rsidR="00F63F72" w:rsidRPr="003D11AC" w:rsidRDefault="00F63F72" w:rsidP="00F63F72">
      <w:pPr>
        <w:pStyle w:val="Bezmezer"/>
        <w:rPr>
          <w:sz w:val="22"/>
          <w:szCs w:val="22"/>
        </w:rPr>
      </w:pPr>
      <w:r w:rsidRPr="003D11AC">
        <w:rPr>
          <w:sz w:val="22"/>
          <w:szCs w:val="22"/>
        </w:rPr>
        <w:t>Zapsaná v obchodním rejstříku u Městského soudu v Praze pod značkou C 187981</w:t>
      </w:r>
    </w:p>
    <w:p w14:paraId="3790DBA0" w14:textId="0C8D9D68" w:rsidR="00F63F72" w:rsidRDefault="005C4463" w:rsidP="00F63F7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zastoupená panem</w:t>
      </w:r>
      <w:r w:rsidRPr="003D11AC">
        <w:rPr>
          <w:sz w:val="22"/>
          <w:szCs w:val="22"/>
        </w:rPr>
        <w:t xml:space="preserve"> </w:t>
      </w:r>
      <w:r w:rsidR="00A65F75">
        <w:rPr>
          <w:sz w:val="22"/>
          <w:szCs w:val="22"/>
        </w:rPr>
        <w:t>Ľ</w:t>
      </w:r>
      <w:r w:rsidR="009E6F59" w:rsidRPr="003D11AC">
        <w:rPr>
          <w:sz w:val="22"/>
          <w:szCs w:val="22"/>
        </w:rPr>
        <w:t>ubomírem Rybánsk</w:t>
      </w:r>
      <w:r w:rsidR="00A65F75">
        <w:rPr>
          <w:sz w:val="22"/>
          <w:szCs w:val="22"/>
        </w:rPr>
        <w:t>y</w:t>
      </w:r>
      <w:r w:rsidR="009E6F59" w:rsidRPr="003D11AC">
        <w:rPr>
          <w:sz w:val="22"/>
          <w:szCs w:val="22"/>
        </w:rPr>
        <w:t>m – jednatelem společnosti</w:t>
      </w:r>
    </w:p>
    <w:p w14:paraId="67D4BB6E" w14:textId="45F9C0C2" w:rsidR="005C4463" w:rsidRPr="003D11AC" w:rsidRDefault="005C4463" w:rsidP="00F63F7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(dále jen „Poskytovatel“)</w:t>
      </w:r>
    </w:p>
    <w:bookmarkEnd w:id="0"/>
    <w:p w14:paraId="275B3CCC" w14:textId="7238182D" w:rsidR="009E6F59" w:rsidRPr="003D11AC" w:rsidRDefault="009E6F59" w:rsidP="00F63F72">
      <w:pPr>
        <w:pStyle w:val="Bezmezer"/>
        <w:rPr>
          <w:sz w:val="22"/>
          <w:szCs w:val="22"/>
        </w:rPr>
      </w:pPr>
    </w:p>
    <w:p w14:paraId="6D046DC8" w14:textId="4BB54C9E" w:rsidR="009E6F59" w:rsidRPr="003D11AC" w:rsidRDefault="009E6F59" w:rsidP="00F63F72">
      <w:pPr>
        <w:pStyle w:val="Bezmezer"/>
        <w:rPr>
          <w:sz w:val="22"/>
          <w:szCs w:val="22"/>
        </w:rPr>
      </w:pPr>
      <w:r w:rsidRPr="003D11AC">
        <w:rPr>
          <w:sz w:val="22"/>
          <w:szCs w:val="22"/>
        </w:rPr>
        <w:t>a objednavatelem</w:t>
      </w:r>
    </w:p>
    <w:p w14:paraId="054929AF" w14:textId="62D0E1B5" w:rsidR="009E6F59" w:rsidRPr="003D11AC" w:rsidRDefault="009E6F59" w:rsidP="00F63F72">
      <w:pPr>
        <w:pStyle w:val="Bezmezer"/>
        <w:rPr>
          <w:sz w:val="22"/>
          <w:szCs w:val="22"/>
        </w:rPr>
      </w:pPr>
    </w:p>
    <w:p w14:paraId="25A4B2DD" w14:textId="18BC01B5" w:rsidR="00FF69EE" w:rsidRPr="00286E28" w:rsidRDefault="00446923" w:rsidP="00F63F72">
      <w:pPr>
        <w:pStyle w:val="Bezmezer"/>
        <w:rPr>
          <w:sz w:val="22"/>
          <w:szCs w:val="22"/>
        </w:rPr>
      </w:pPr>
      <w:r>
        <w:rPr>
          <w:b/>
          <w:sz w:val="22"/>
          <w:szCs w:val="22"/>
        </w:rPr>
        <w:t>Střední zemědělská škola, středisko F.M.</w:t>
      </w:r>
      <w:r w:rsidR="005C4463" w:rsidRPr="00FB2788">
        <w:rPr>
          <w:b/>
          <w:sz w:val="22"/>
          <w:szCs w:val="22"/>
        </w:rPr>
        <w:t>, příspěvková organizace</w:t>
      </w:r>
      <w:r>
        <w:rPr>
          <w:b/>
          <w:sz w:val="22"/>
          <w:szCs w:val="22"/>
        </w:rPr>
        <w:t xml:space="preserve">, </w:t>
      </w:r>
      <w:r w:rsidR="005C4463" w:rsidRPr="00FB2788">
        <w:rPr>
          <w:sz w:val="22"/>
          <w:szCs w:val="22"/>
        </w:rPr>
        <w:t>Brandýs nad Labem-Stará Boleslav</w:t>
      </w:r>
      <w:r>
        <w:rPr>
          <w:sz w:val="22"/>
          <w:szCs w:val="22"/>
        </w:rPr>
        <w:t xml:space="preserve"> 250 01</w:t>
      </w:r>
      <w:r w:rsidR="005C4463" w:rsidRPr="00FB2788">
        <w:rPr>
          <w:sz w:val="22"/>
          <w:szCs w:val="22"/>
        </w:rPr>
        <w:t xml:space="preserve">, </w:t>
      </w:r>
      <w:r>
        <w:rPr>
          <w:sz w:val="22"/>
          <w:szCs w:val="22"/>
        </w:rPr>
        <w:t>Zápská 302</w:t>
      </w:r>
    </w:p>
    <w:p w14:paraId="4B604544" w14:textId="0E75DAE8" w:rsidR="00286E28" w:rsidRPr="00286E28" w:rsidRDefault="00286E28" w:rsidP="00F63F72">
      <w:pPr>
        <w:pStyle w:val="Bezmezer"/>
        <w:rPr>
          <w:sz w:val="22"/>
          <w:szCs w:val="22"/>
        </w:rPr>
      </w:pPr>
      <w:r w:rsidRPr="00286E28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="00446923">
        <w:rPr>
          <w:sz w:val="22"/>
          <w:szCs w:val="22"/>
        </w:rPr>
        <w:t>61388947</w:t>
      </w:r>
    </w:p>
    <w:p w14:paraId="7A920181" w14:textId="5697CDB8" w:rsidR="005C4463" w:rsidRPr="00286E28" w:rsidRDefault="00286E28" w:rsidP="00F63F72">
      <w:pPr>
        <w:pStyle w:val="Bezmezer"/>
        <w:rPr>
          <w:sz w:val="22"/>
          <w:szCs w:val="22"/>
        </w:rPr>
      </w:pPr>
      <w:r w:rsidRPr="00286E28">
        <w:rPr>
          <w:sz w:val="22"/>
          <w:szCs w:val="22"/>
        </w:rPr>
        <w:t>Zapsaná v </w:t>
      </w:r>
      <w:r w:rsidR="005C4463">
        <w:rPr>
          <w:sz w:val="22"/>
          <w:szCs w:val="22"/>
        </w:rPr>
        <w:t xml:space="preserve">rejstříku škol pod resortním identifikátorem </w:t>
      </w:r>
      <w:r w:rsidR="00446923" w:rsidRPr="00446923">
        <w:rPr>
          <w:sz w:val="22"/>
          <w:szCs w:val="22"/>
        </w:rPr>
        <w:t>600007731</w:t>
      </w:r>
    </w:p>
    <w:p w14:paraId="6800B388" w14:textId="7E1F8167" w:rsidR="00286E28" w:rsidRDefault="00286E28" w:rsidP="00F63F72">
      <w:pPr>
        <w:pStyle w:val="Bezmezer"/>
        <w:rPr>
          <w:sz w:val="22"/>
          <w:szCs w:val="22"/>
        </w:rPr>
      </w:pPr>
      <w:r w:rsidRPr="00286E28">
        <w:rPr>
          <w:sz w:val="22"/>
          <w:szCs w:val="22"/>
        </w:rPr>
        <w:t>Zastoupená</w:t>
      </w:r>
      <w:r w:rsidR="005C4463">
        <w:rPr>
          <w:sz w:val="22"/>
          <w:szCs w:val="22"/>
        </w:rPr>
        <w:t xml:space="preserve"> panem </w:t>
      </w:r>
      <w:r w:rsidR="00446923">
        <w:rPr>
          <w:sz w:val="22"/>
          <w:szCs w:val="22"/>
        </w:rPr>
        <w:t>Ing. Michalem Ornstem</w:t>
      </w:r>
      <w:r w:rsidR="005C4463" w:rsidRPr="00FB2788">
        <w:rPr>
          <w:sz w:val="22"/>
          <w:szCs w:val="22"/>
        </w:rPr>
        <w:t>, ředitelem</w:t>
      </w:r>
    </w:p>
    <w:p w14:paraId="5FE5645A" w14:textId="16A77CB3" w:rsidR="005C4463" w:rsidRPr="003D11AC" w:rsidRDefault="005C4463" w:rsidP="005C446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(dále jen „Objednavatel“)</w:t>
      </w:r>
    </w:p>
    <w:p w14:paraId="5948049B" w14:textId="1267346D" w:rsidR="009E6F59" w:rsidRPr="003D11AC" w:rsidRDefault="009E6F59" w:rsidP="00F63F72">
      <w:pPr>
        <w:pStyle w:val="Bezmezer"/>
        <w:rPr>
          <w:sz w:val="22"/>
          <w:szCs w:val="22"/>
        </w:rPr>
      </w:pPr>
      <w:r w:rsidRPr="003D11AC">
        <w:rPr>
          <w:sz w:val="22"/>
          <w:szCs w:val="22"/>
        </w:rPr>
        <w:t>(dále též společně jako „</w:t>
      </w:r>
      <w:r w:rsidR="005C4463">
        <w:rPr>
          <w:sz w:val="22"/>
          <w:szCs w:val="22"/>
        </w:rPr>
        <w:t>S</w:t>
      </w:r>
      <w:r w:rsidRPr="003D11AC">
        <w:rPr>
          <w:sz w:val="22"/>
          <w:szCs w:val="22"/>
        </w:rPr>
        <w:t>mluvní strany“)</w:t>
      </w:r>
    </w:p>
    <w:p w14:paraId="2F820F9E" w14:textId="3571FED3" w:rsidR="009E6F59" w:rsidRPr="003D11AC" w:rsidRDefault="009E6F59" w:rsidP="009E6F59">
      <w:pPr>
        <w:pStyle w:val="Bezmezer"/>
        <w:rPr>
          <w:sz w:val="22"/>
          <w:szCs w:val="22"/>
        </w:rPr>
      </w:pPr>
    </w:p>
    <w:p w14:paraId="7149C096" w14:textId="77777777" w:rsidR="003D11AC" w:rsidRPr="003D11AC" w:rsidRDefault="003D11AC" w:rsidP="009E6F59">
      <w:pPr>
        <w:pStyle w:val="Bezmezer"/>
        <w:rPr>
          <w:sz w:val="22"/>
          <w:szCs w:val="22"/>
        </w:rPr>
      </w:pPr>
    </w:p>
    <w:p w14:paraId="75BBD13C" w14:textId="4156EF1F" w:rsidR="009E6F59" w:rsidRPr="003D11AC" w:rsidRDefault="009E6F59" w:rsidP="009E6F59">
      <w:pPr>
        <w:pStyle w:val="Bezmezer"/>
        <w:rPr>
          <w:b/>
          <w:sz w:val="22"/>
          <w:szCs w:val="22"/>
        </w:rPr>
      </w:pPr>
    </w:p>
    <w:p w14:paraId="3F2049B6" w14:textId="1DAEEE0C" w:rsidR="009E6F59" w:rsidRPr="003D11AC" w:rsidRDefault="009E6F59" w:rsidP="009E6F59">
      <w:pPr>
        <w:pStyle w:val="Bezmezer"/>
        <w:numPr>
          <w:ilvl w:val="0"/>
          <w:numId w:val="3"/>
        </w:numPr>
        <w:rPr>
          <w:sz w:val="32"/>
          <w:szCs w:val="22"/>
        </w:rPr>
      </w:pPr>
      <w:r w:rsidRPr="003D11AC">
        <w:rPr>
          <w:b/>
          <w:sz w:val="32"/>
          <w:szCs w:val="22"/>
        </w:rPr>
        <w:t>Předmět smlouvy, účinnost smlouvy</w:t>
      </w:r>
    </w:p>
    <w:p w14:paraId="5AEF0B6A" w14:textId="2B8BE1AC" w:rsidR="009E6F59" w:rsidRDefault="009E6F59" w:rsidP="00FB2788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Předmětem této smlouvy je poskytování inventurních služeb </w:t>
      </w:r>
      <w:r w:rsidR="005C4463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oskytovatelem </w:t>
      </w:r>
      <w:r w:rsidR="005C4463">
        <w:rPr>
          <w:sz w:val="22"/>
          <w:szCs w:val="22"/>
        </w:rPr>
        <w:t>O</w:t>
      </w:r>
      <w:r w:rsidRPr="003D11AC">
        <w:rPr>
          <w:sz w:val="22"/>
          <w:szCs w:val="22"/>
        </w:rPr>
        <w:t xml:space="preserve">bjednateli, konkrétně pak </w:t>
      </w:r>
      <w:r w:rsidR="005C4463">
        <w:rPr>
          <w:sz w:val="22"/>
          <w:szCs w:val="22"/>
        </w:rPr>
        <w:t>provedení</w:t>
      </w:r>
      <w:r w:rsidR="005C4463" w:rsidRPr="003D11AC">
        <w:rPr>
          <w:sz w:val="22"/>
          <w:szCs w:val="22"/>
        </w:rPr>
        <w:t xml:space="preserve"> </w:t>
      </w:r>
      <w:r w:rsidRPr="003D11AC">
        <w:rPr>
          <w:sz w:val="22"/>
          <w:szCs w:val="22"/>
        </w:rPr>
        <w:t>inventur</w:t>
      </w:r>
      <w:r w:rsidR="005C4463">
        <w:rPr>
          <w:sz w:val="22"/>
          <w:szCs w:val="22"/>
        </w:rPr>
        <w:t>y</w:t>
      </w:r>
      <w:r w:rsidRPr="003D11AC">
        <w:rPr>
          <w:sz w:val="22"/>
          <w:szCs w:val="22"/>
        </w:rPr>
        <w:t xml:space="preserve"> majetku </w:t>
      </w:r>
      <w:r w:rsidR="005C4463">
        <w:rPr>
          <w:sz w:val="22"/>
          <w:szCs w:val="22"/>
        </w:rPr>
        <w:t>O</w:t>
      </w:r>
      <w:r w:rsidRPr="003D11AC">
        <w:rPr>
          <w:sz w:val="22"/>
          <w:szCs w:val="22"/>
        </w:rPr>
        <w:t>bjednavatele</w:t>
      </w:r>
      <w:r w:rsidR="00DF2DB7">
        <w:rPr>
          <w:sz w:val="22"/>
          <w:szCs w:val="22"/>
        </w:rPr>
        <w:t>, jak je určen dále v této Smlouvě (dále také „Inventovaný majetek“),</w:t>
      </w:r>
      <w:r w:rsidRPr="003D11AC">
        <w:rPr>
          <w:sz w:val="22"/>
          <w:szCs w:val="22"/>
        </w:rPr>
        <w:t xml:space="preserve"> odevzdání výsledků </w:t>
      </w:r>
      <w:r w:rsidR="005C4463">
        <w:rPr>
          <w:sz w:val="22"/>
          <w:szCs w:val="22"/>
        </w:rPr>
        <w:t>O</w:t>
      </w:r>
      <w:r w:rsidRPr="003D11AC">
        <w:rPr>
          <w:sz w:val="22"/>
          <w:szCs w:val="22"/>
        </w:rPr>
        <w:t>bjednavateli</w:t>
      </w:r>
      <w:r w:rsidR="00571AB8">
        <w:rPr>
          <w:sz w:val="22"/>
          <w:szCs w:val="22"/>
        </w:rPr>
        <w:t xml:space="preserve"> a za toto uhrazení odměny Objednavatelem Poskytovateli</w:t>
      </w:r>
      <w:r w:rsidRPr="003D11AC">
        <w:rPr>
          <w:sz w:val="22"/>
          <w:szCs w:val="22"/>
        </w:rPr>
        <w:t xml:space="preserve"> (dále též jako „</w:t>
      </w:r>
      <w:r w:rsidR="005C4463">
        <w:rPr>
          <w:sz w:val="22"/>
          <w:szCs w:val="22"/>
        </w:rPr>
        <w:t>I</w:t>
      </w:r>
      <w:r w:rsidRPr="003D11AC">
        <w:rPr>
          <w:sz w:val="22"/>
          <w:szCs w:val="22"/>
        </w:rPr>
        <w:t>nventur</w:t>
      </w:r>
      <w:r w:rsidR="000E457C">
        <w:rPr>
          <w:sz w:val="22"/>
          <w:szCs w:val="22"/>
        </w:rPr>
        <w:t>a</w:t>
      </w:r>
      <w:r w:rsidRPr="003D11AC">
        <w:rPr>
          <w:sz w:val="22"/>
          <w:szCs w:val="22"/>
        </w:rPr>
        <w:t>“)</w:t>
      </w:r>
      <w:r w:rsidR="00DF2DB7">
        <w:rPr>
          <w:sz w:val="22"/>
          <w:szCs w:val="22"/>
        </w:rPr>
        <w:t>. Inventuře podléhá Inventovaný maje</w:t>
      </w:r>
      <w:r w:rsidR="0084645D">
        <w:rPr>
          <w:sz w:val="22"/>
          <w:szCs w:val="22"/>
        </w:rPr>
        <w:t>te</w:t>
      </w:r>
      <w:r w:rsidR="00DF2DB7">
        <w:rPr>
          <w:sz w:val="22"/>
          <w:szCs w:val="22"/>
        </w:rPr>
        <w:t>k v okamžik</w:t>
      </w:r>
      <w:r w:rsidR="00151151">
        <w:rPr>
          <w:sz w:val="22"/>
          <w:szCs w:val="22"/>
        </w:rPr>
        <w:t>u</w:t>
      </w:r>
      <w:r w:rsidR="00DF2DB7">
        <w:rPr>
          <w:sz w:val="22"/>
          <w:szCs w:val="22"/>
        </w:rPr>
        <w:t xml:space="preserve"> p</w:t>
      </w:r>
      <w:r w:rsidR="00151151">
        <w:rPr>
          <w:sz w:val="22"/>
          <w:szCs w:val="22"/>
        </w:rPr>
        <w:t>rovádění I</w:t>
      </w:r>
      <w:r w:rsidR="00DF2DB7">
        <w:rPr>
          <w:sz w:val="22"/>
          <w:szCs w:val="22"/>
        </w:rPr>
        <w:t>nventury umístěný v</w:t>
      </w:r>
      <w:r w:rsidR="00151151">
        <w:rPr>
          <w:sz w:val="22"/>
          <w:szCs w:val="22"/>
        </w:rPr>
        <w:t> </w:t>
      </w:r>
      <w:r w:rsidR="00DF2DB7">
        <w:rPr>
          <w:sz w:val="22"/>
          <w:szCs w:val="22"/>
        </w:rPr>
        <w:t>bu</w:t>
      </w:r>
      <w:r w:rsidR="00151151">
        <w:rPr>
          <w:sz w:val="22"/>
          <w:szCs w:val="22"/>
        </w:rPr>
        <w:t>dově čp. DOPLNIT</w:t>
      </w:r>
      <w:r w:rsidR="00571AB8">
        <w:rPr>
          <w:sz w:val="22"/>
          <w:szCs w:val="22"/>
        </w:rPr>
        <w:t xml:space="preserve"> </w:t>
      </w:r>
      <w:r w:rsidR="00454262">
        <w:rPr>
          <w:sz w:val="22"/>
          <w:szCs w:val="22"/>
        </w:rPr>
        <w:t>v místnostech specifikovaných v </w:t>
      </w:r>
      <w:r w:rsidR="00571AB8">
        <w:rPr>
          <w:sz w:val="22"/>
          <w:szCs w:val="22"/>
        </w:rPr>
        <w:t>Příloze</w:t>
      </w:r>
      <w:r w:rsidR="00454262">
        <w:rPr>
          <w:sz w:val="22"/>
          <w:szCs w:val="22"/>
        </w:rPr>
        <w:t xml:space="preserve"> č. 2, která je nedílnou součástí této Smlouvy (dále také „Plánek inventur“)</w:t>
      </w:r>
      <w:r w:rsidR="00151151">
        <w:rPr>
          <w:sz w:val="22"/>
          <w:szCs w:val="22"/>
        </w:rPr>
        <w:t>. Objednavatel se zavazuje před zahájením Inventury dodat Poskytovate</w:t>
      </w:r>
      <w:r w:rsidR="00F12379">
        <w:rPr>
          <w:sz w:val="22"/>
          <w:szCs w:val="22"/>
        </w:rPr>
        <w:t>li aktuální evidenci stavu majetku, jak má k dispozici (dále také „Evidence“). Inventura se má za dokončenou předáním DOPLNIT, přičemž tímto okamžikem vzniká nárok Poskytovatele na úhradu odměny, jak je definována v této Smlouvě dále.</w:t>
      </w:r>
    </w:p>
    <w:p w14:paraId="2E03B73C" w14:textId="1D3308FA" w:rsidR="00286E28" w:rsidRPr="003D11AC" w:rsidRDefault="00286E28" w:rsidP="00FB2788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 </w:t>
      </w:r>
      <w:r w:rsidR="00DF2DB7">
        <w:rPr>
          <w:sz w:val="22"/>
          <w:szCs w:val="22"/>
        </w:rPr>
        <w:t>I</w:t>
      </w:r>
      <w:r>
        <w:rPr>
          <w:sz w:val="22"/>
          <w:szCs w:val="22"/>
        </w:rPr>
        <w:t xml:space="preserve">nventovaného majetku je zahrnut </w:t>
      </w:r>
      <w:r w:rsidR="00DF2DB7">
        <w:rPr>
          <w:sz w:val="22"/>
          <w:szCs w:val="22"/>
        </w:rPr>
        <w:t xml:space="preserve">hmotný </w:t>
      </w:r>
      <w:r>
        <w:rPr>
          <w:sz w:val="22"/>
          <w:szCs w:val="22"/>
        </w:rPr>
        <w:t>majetek s </w:t>
      </w:r>
      <w:r w:rsidR="00DF2DB7">
        <w:rPr>
          <w:sz w:val="22"/>
          <w:szCs w:val="22"/>
        </w:rPr>
        <w:t xml:space="preserve">pořizovací </w:t>
      </w:r>
      <w:r>
        <w:rPr>
          <w:sz w:val="22"/>
          <w:szCs w:val="22"/>
        </w:rPr>
        <w:t>hodnotou nad 40.000</w:t>
      </w:r>
      <w:r w:rsidR="00DF2DB7">
        <w:rPr>
          <w:sz w:val="22"/>
          <w:szCs w:val="22"/>
        </w:rPr>
        <w:t>,- K</w:t>
      </w:r>
      <w:r>
        <w:rPr>
          <w:sz w:val="22"/>
          <w:szCs w:val="22"/>
        </w:rPr>
        <w:t>č, dále drobný majetek s</w:t>
      </w:r>
      <w:r w:rsidR="00DF2DB7">
        <w:rPr>
          <w:sz w:val="22"/>
          <w:szCs w:val="22"/>
        </w:rPr>
        <w:t xml:space="preserve"> pořizovací </w:t>
      </w:r>
      <w:r>
        <w:rPr>
          <w:sz w:val="22"/>
          <w:szCs w:val="22"/>
        </w:rPr>
        <w:t>hodnotou nad 1.000</w:t>
      </w:r>
      <w:r w:rsidR="00DF2DB7">
        <w:rPr>
          <w:sz w:val="22"/>
          <w:szCs w:val="22"/>
        </w:rPr>
        <w:t>,- K</w:t>
      </w:r>
      <w:r>
        <w:rPr>
          <w:sz w:val="22"/>
          <w:szCs w:val="22"/>
        </w:rPr>
        <w:t>č</w:t>
      </w:r>
    </w:p>
    <w:p w14:paraId="61874DA7" w14:textId="01A91239" w:rsidR="009E6F59" w:rsidRPr="003D11AC" w:rsidRDefault="009E6F59" w:rsidP="00FB2788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Do </w:t>
      </w:r>
      <w:r w:rsidR="00DF2DB7">
        <w:rPr>
          <w:sz w:val="22"/>
          <w:szCs w:val="22"/>
        </w:rPr>
        <w:t>I</w:t>
      </w:r>
      <w:r w:rsidRPr="003D11AC">
        <w:rPr>
          <w:sz w:val="22"/>
          <w:szCs w:val="22"/>
        </w:rPr>
        <w:t>nventovaného majetku není zahrnut nehmotný majetek</w:t>
      </w:r>
      <w:r w:rsidR="00286E28">
        <w:rPr>
          <w:sz w:val="22"/>
          <w:szCs w:val="22"/>
        </w:rPr>
        <w:t xml:space="preserve"> a nemovi</w:t>
      </w:r>
      <w:r w:rsidR="00DF2DB7">
        <w:rPr>
          <w:sz w:val="22"/>
          <w:szCs w:val="22"/>
        </w:rPr>
        <w:t>té věci</w:t>
      </w:r>
      <w:r w:rsidRPr="003D11AC">
        <w:rPr>
          <w:sz w:val="22"/>
          <w:szCs w:val="22"/>
        </w:rPr>
        <w:t>. Uvedený majetek není součástí inventury prováděné dle této smlouvy.</w:t>
      </w:r>
    </w:p>
    <w:p w14:paraId="3D72CB52" w14:textId="7810E720" w:rsidR="009E6F59" w:rsidRPr="003D11AC" w:rsidRDefault="00DF2DB7" w:rsidP="00FB2788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Inventovaný m</w:t>
      </w:r>
      <w:r w:rsidR="009E6F59" w:rsidRPr="003D11AC">
        <w:rPr>
          <w:sz w:val="22"/>
          <w:szCs w:val="22"/>
        </w:rPr>
        <w:t xml:space="preserve">ajetek, který v době </w:t>
      </w:r>
      <w:r w:rsidR="00151151">
        <w:rPr>
          <w:sz w:val="22"/>
          <w:szCs w:val="22"/>
        </w:rPr>
        <w:t>I</w:t>
      </w:r>
      <w:r w:rsidR="009E6F59" w:rsidRPr="003D11AC">
        <w:rPr>
          <w:sz w:val="22"/>
          <w:szCs w:val="22"/>
        </w:rPr>
        <w:t xml:space="preserve">nventury nebude dostupný, bude považován za nenalezený. </w:t>
      </w:r>
      <w:r w:rsidR="00F12379">
        <w:rPr>
          <w:sz w:val="22"/>
          <w:szCs w:val="22"/>
        </w:rPr>
        <w:t>Inventovaný m</w:t>
      </w:r>
      <w:r w:rsidR="009E6F59" w:rsidRPr="003D11AC">
        <w:rPr>
          <w:sz w:val="22"/>
          <w:szCs w:val="22"/>
        </w:rPr>
        <w:t xml:space="preserve">ajetek, který se v době </w:t>
      </w:r>
      <w:r w:rsidR="00F12379">
        <w:rPr>
          <w:sz w:val="22"/>
          <w:szCs w:val="22"/>
        </w:rPr>
        <w:t>I</w:t>
      </w:r>
      <w:r w:rsidR="009E6F59" w:rsidRPr="003D11AC">
        <w:rPr>
          <w:sz w:val="22"/>
          <w:szCs w:val="22"/>
        </w:rPr>
        <w:t>nventury nepodaří identifikovat</w:t>
      </w:r>
      <w:r w:rsidR="00F12379">
        <w:rPr>
          <w:sz w:val="22"/>
          <w:szCs w:val="22"/>
        </w:rPr>
        <w:t xml:space="preserve"> v Evidenci</w:t>
      </w:r>
      <w:r w:rsidR="009E6F59" w:rsidRPr="003D11AC">
        <w:rPr>
          <w:sz w:val="22"/>
          <w:szCs w:val="22"/>
        </w:rPr>
        <w:t>, bude považován za inventurní nález.</w:t>
      </w:r>
    </w:p>
    <w:p w14:paraId="3584F808" w14:textId="3B7FAA8A" w:rsidR="00A040D6" w:rsidRDefault="00A040D6" w:rsidP="00FB2788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Konkrétní místa, termíny a časy provádění </w:t>
      </w:r>
      <w:r w:rsidR="00F12379">
        <w:rPr>
          <w:sz w:val="22"/>
          <w:szCs w:val="22"/>
        </w:rPr>
        <w:t>I</w:t>
      </w:r>
      <w:r w:rsidRPr="003D11AC">
        <w:rPr>
          <w:sz w:val="22"/>
          <w:szCs w:val="22"/>
        </w:rPr>
        <w:t>nventur budou stanoveny vzájemnou dohodou obou stran.</w:t>
      </w:r>
      <w:r w:rsidR="00F12379">
        <w:rPr>
          <w:sz w:val="22"/>
          <w:szCs w:val="22"/>
        </w:rPr>
        <w:t xml:space="preserve"> Smluvní strany si však odsouhlasují, že Inventura bude provedena v období od </w:t>
      </w:r>
      <w:r w:rsidR="0084645D">
        <w:rPr>
          <w:sz w:val="22"/>
          <w:szCs w:val="22"/>
        </w:rPr>
        <w:t xml:space="preserve">17.12.2018, 8:00 a nejpozději </w:t>
      </w:r>
      <w:r w:rsidR="00F12379">
        <w:rPr>
          <w:sz w:val="22"/>
          <w:szCs w:val="22"/>
        </w:rPr>
        <w:t xml:space="preserve">do </w:t>
      </w:r>
      <w:r w:rsidR="0084645D">
        <w:rPr>
          <w:sz w:val="22"/>
          <w:szCs w:val="22"/>
        </w:rPr>
        <w:t>21.12.2018, 17:00</w:t>
      </w:r>
      <w:r w:rsidR="00F12379">
        <w:rPr>
          <w:sz w:val="22"/>
          <w:szCs w:val="22"/>
        </w:rPr>
        <w:t>, přičemž termín ukončení Inventury je závislý na součinnosti poskytnuté Objednavatelem Poskytovateli</w:t>
      </w:r>
      <w:r w:rsidR="00454262">
        <w:rPr>
          <w:sz w:val="22"/>
          <w:szCs w:val="22"/>
        </w:rPr>
        <w:t xml:space="preserve"> a Poskytovatel nemůže být za případné zpoždění nijak sankcionován, neboť cílem je co nejpodrobnější výsledek</w:t>
      </w:r>
      <w:r w:rsidR="00F12379">
        <w:rPr>
          <w:sz w:val="22"/>
          <w:szCs w:val="22"/>
        </w:rPr>
        <w:t>.</w:t>
      </w:r>
      <w:r w:rsidR="00454262">
        <w:rPr>
          <w:sz w:val="22"/>
          <w:szCs w:val="22"/>
        </w:rPr>
        <w:t xml:space="preserve"> </w:t>
      </w:r>
    </w:p>
    <w:p w14:paraId="3F81E00D" w14:textId="483EC35A" w:rsidR="00454262" w:rsidRPr="003D11AC" w:rsidRDefault="00454262" w:rsidP="00FB2788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Inventura bude probíhat za přítomnosti vždy alespoň </w:t>
      </w:r>
      <w:r w:rsidR="0084645D">
        <w:rPr>
          <w:sz w:val="22"/>
          <w:szCs w:val="22"/>
        </w:rPr>
        <w:t>3 osob</w:t>
      </w:r>
      <w:r>
        <w:rPr>
          <w:sz w:val="22"/>
          <w:szCs w:val="22"/>
        </w:rPr>
        <w:t xml:space="preserve"> od Objednavatele a vždy alespoň </w:t>
      </w:r>
      <w:r w:rsidR="0084645D">
        <w:rPr>
          <w:sz w:val="22"/>
          <w:szCs w:val="22"/>
        </w:rPr>
        <w:t>3</w:t>
      </w:r>
      <w:r>
        <w:rPr>
          <w:sz w:val="22"/>
          <w:szCs w:val="22"/>
        </w:rPr>
        <w:t xml:space="preserve"> osob Poskytovatele a budou uplatňovat pravidlo </w:t>
      </w:r>
      <w:r w:rsidR="00571AB8">
        <w:rPr>
          <w:sz w:val="22"/>
          <w:szCs w:val="22"/>
        </w:rPr>
        <w:t>„</w:t>
      </w:r>
      <w:r>
        <w:rPr>
          <w:sz w:val="22"/>
          <w:szCs w:val="22"/>
        </w:rPr>
        <w:t>4 očí</w:t>
      </w:r>
      <w:r w:rsidR="00571AB8">
        <w:rPr>
          <w:sz w:val="22"/>
          <w:szCs w:val="22"/>
        </w:rPr>
        <w:t>“</w:t>
      </w:r>
      <w:r>
        <w:rPr>
          <w:sz w:val="22"/>
          <w:szCs w:val="22"/>
        </w:rPr>
        <w:t>, přičemž osoba od Objednavatele bude disponovat znalostmi ohledně specifik Inventovaného majetku</w:t>
      </w:r>
      <w:r w:rsidR="00571AB8">
        <w:rPr>
          <w:sz w:val="22"/>
          <w:szCs w:val="22"/>
        </w:rPr>
        <w:t xml:space="preserve"> a bude se orientovat </w:t>
      </w:r>
      <w:r w:rsidR="0084645D">
        <w:rPr>
          <w:sz w:val="22"/>
          <w:szCs w:val="22"/>
        </w:rPr>
        <w:t>v prostorách, kde bude inventura prováděna.</w:t>
      </w:r>
      <w:r w:rsidR="00974E9F">
        <w:rPr>
          <w:sz w:val="22"/>
          <w:szCs w:val="22"/>
        </w:rPr>
        <w:t xml:space="preserve"> Výsledkem bude za každou místnost uvedenou v</w:t>
      </w:r>
      <w:r w:rsidR="0084645D">
        <w:rPr>
          <w:sz w:val="22"/>
          <w:szCs w:val="22"/>
        </w:rPr>
        <w:t> elektronickém výstupu z inventury ve formátu excel tabulky</w:t>
      </w:r>
      <w:r w:rsidR="00974E9F">
        <w:rPr>
          <w:sz w:val="22"/>
          <w:szCs w:val="22"/>
        </w:rPr>
        <w:t xml:space="preserve"> inventurní soupis</w:t>
      </w:r>
      <w:r w:rsidR="0084645D">
        <w:rPr>
          <w:sz w:val="22"/>
          <w:szCs w:val="22"/>
        </w:rPr>
        <w:t xml:space="preserve"> majetku a dále v papírové formě soupis majetku za každou místnost</w:t>
      </w:r>
      <w:r w:rsidR="00974E9F">
        <w:rPr>
          <w:sz w:val="22"/>
          <w:szCs w:val="22"/>
        </w:rPr>
        <w:t xml:space="preserve"> podepsaný oběma pracovníky (parafována každá strana tohoto inventurního soupisu).</w:t>
      </w:r>
    </w:p>
    <w:p w14:paraId="7C06B0C0" w14:textId="77777777" w:rsidR="00A040D6" w:rsidRPr="003D11AC" w:rsidRDefault="00A040D6" w:rsidP="00A040D6">
      <w:pPr>
        <w:pStyle w:val="Bezmezer"/>
        <w:rPr>
          <w:sz w:val="22"/>
          <w:szCs w:val="22"/>
        </w:rPr>
      </w:pPr>
    </w:p>
    <w:p w14:paraId="3012C237" w14:textId="27B79EF3" w:rsidR="00A040D6" w:rsidRPr="003D11AC" w:rsidRDefault="00A040D6" w:rsidP="00A040D6">
      <w:pPr>
        <w:pStyle w:val="Bezmezer"/>
        <w:numPr>
          <w:ilvl w:val="0"/>
          <w:numId w:val="3"/>
        </w:numPr>
        <w:rPr>
          <w:b/>
          <w:sz w:val="32"/>
          <w:szCs w:val="22"/>
        </w:rPr>
      </w:pPr>
      <w:r w:rsidRPr="003D11AC">
        <w:rPr>
          <w:b/>
          <w:sz w:val="32"/>
          <w:szCs w:val="22"/>
        </w:rPr>
        <w:t>Cena a platební podmínky</w:t>
      </w:r>
    </w:p>
    <w:p w14:paraId="3C111ADE" w14:textId="295472E8" w:rsidR="00A040D6" w:rsidRPr="003D11AC" w:rsidRDefault="00A040D6" w:rsidP="00FB2788">
      <w:pPr>
        <w:pStyle w:val="Bezmezer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D11AC">
        <w:rPr>
          <w:sz w:val="22"/>
          <w:szCs w:val="22"/>
        </w:rPr>
        <w:t xml:space="preserve">Cena za provedení </w:t>
      </w:r>
      <w:r w:rsidR="00F12379">
        <w:rPr>
          <w:sz w:val="22"/>
          <w:szCs w:val="22"/>
        </w:rPr>
        <w:t>I</w:t>
      </w:r>
      <w:r w:rsidRPr="003D11AC">
        <w:rPr>
          <w:sz w:val="22"/>
          <w:szCs w:val="22"/>
        </w:rPr>
        <w:t>nventury je uvedena v Příloze č. 1</w:t>
      </w:r>
      <w:r w:rsidR="00F12379">
        <w:rPr>
          <w:sz w:val="22"/>
          <w:szCs w:val="22"/>
        </w:rPr>
        <w:t>, která je nedílnou součástí této S</w:t>
      </w:r>
      <w:r w:rsidRPr="003D11AC">
        <w:rPr>
          <w:sz w:val="22"/>
          <w:szCs w:val="22"/>
        </w:rPr>
        <w:t xml:space="preserve">mlouvy. Cena je uvedena bez DPH a zahrnuje veškeré náklady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oskytovatele. Objednavatel se zavazuje na výzvu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oskytovatele (ve formě pro-forma faktury) uhradit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oskytovateli zálohu uvedenou v Příloze č. 1 včetně DPH, a to nejpozději </w:t>
      </w:r>
      <w:r w:rsidR="00F12379">
        <w:rPr>
          <w:sz w:val="22"/>
          <w:szCs w:val="22"/>
        </w:rPr>
        <w:t xml:space="preserve">do </w:t>
      </w:r>
      <w:r w:rsidRPr="003D11AC">
        <w:rPr>
          <w:sz w:val="22"/>
          <w:szCs w:val="22"/>
        </w:rPr>
        <w:t xml:space="preserve">5 pracovních dnů od </w:t>
      </w:r>
      <w:r w:rsidR="00F12379">
        <w:rPr>
          <w:sz w:val="22"/>
          <w:szCs w:val="22"/>
        </w:rPr>
        <w:t>obdržení výzvy</w:t>
      </w:r>
      <w:r w:rsidRPr="003D11AC">
        <w:rPr>
          <w:sz w:val="22"/>
          <w:szCs w:val="22"/>
        </w:rPr>
        <w:t>.</w:t>
      </w:r>
      <w:r w:rsidR="00571AB8">
        <w:rPr>
          <w:sz w:val="22"/>
          <w:szCs w:val="22"/>
        </w:rPr>
        <w:t xml:space="preserve"> Výzva k úhradě zálohy může být zaslána nejdříve po zahájení Inventury.</w:t>
      </w:r>
    </w:p>
    <w:p w14:paraId="2D2B879D" w14:textId="64547E2D" w:rsidR="00A040D6" w:rsidRPr="003D11AC" w:rsidRDefault="00FF69EE" w:rsidP="00FB2788">
      <w:pPr>
        <w:pStyle w:val="Bezmezer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D11AC">
        <w:rPr>
          <w:sz w:val="22"/>
          <w:szCs w:val="22"/>
        </w:rPr>
        <w:t xml:space="preserve">Objednatel se dále zavazuje uhradit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oskytovateli </w:t>
      </w:r>
      <w:r w:rsidR="00F12379">
        <w:rPr>
          <w:sz w:val="22"/>
          <w:szCs w:val="22"/>
        </w:rPr>
        <w:t>odměnu</w:t>
      </w:r>
      <w:r w:rsidR="00F12379" w:rsidRPr="003D11AC">
        <w:rPr>
          <w:sz w:val="22"/>
          <w:szCs w:val="22"/>
        </w:rPr>
        <w:t xml:space="preserve"> </w:t>
      </w:r>
      <w:r w:rsidRPr="003D11AC">
        <w:rPr>
          <w:sz w:val="22"/>
          <w:szCs w:val="22"/>
        </w:rPr>
        <w:t xml:space="preserve">včetně DPH uvedenou v odstavci a) tohoto článku, sníženou o již zaplacenou zálohu, na základě daňového dokladu (dále též faktura) </w:t>
      </w:r>
      <w:r w:rsidR="00371965" w:rsidRPr="003D11AC">
        <w:rPr>
          <w:sz w:val="22"/>
          <w:szCs w:val="22"/>
        </w:rPr>
        <w:t xml:space="preserve">vystaveného </w:t>
      </w:r>
      <w:r w:rsidR="00F12379">
        <w:rPr>
          <w:sz w:val="22"/>
          <w:szCs w:val="22"/>
        </w:rPr>
        <w:t>P</w:t>
      </w:r>
      <w:r w:rsidR="00371965" w:rsidRPr="003D11AC">
        <w:rPr>
          <w:sz w:val="22"/>
          <w:szCs w:val="22"/>
        </w:rPr>
        <w:t xml:space="preserve">oskytovatelem po provedení </w:t>
      </w:r>
      <w:r w:rsidR="00F12379">
        <w:rPr>
          <w:sz w:val="22"/>
          <w:szCs w:val="22"/>
        </w:rPr>
        <w:t>I</w:t>
      </w:r>
      <w:r w:rsidR="00371965" w:rsidRPr="003D11AC">
        <w:rPr>
          <w:sz w:val="22"/>
          <w:szCs w:val="22"/>
        </w:rPr>
        <w:t>nventury. Splatnost faktury je uvedena v Příloze č. 1 smlouvy.</w:t>
      </w:r>
    </w:p>
    <w:p w14:paraId="4C1097D4" w14:textId="39AD2028" w:rsidR="00371965" w:rsidRPr="003D11AC" w:rsidRDefault="00371965" w:rsidP="00FB2788">
      <w:pPr>
        <w:pStyle w:val="Bezmezer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D11AC">
        <w:rPr>
          <w:sz w:val="22"/>
          <w:szCs w:val="22"/>
        </w:rPr>
        <w:t xml:space="preserve">Pokud je </w:t>
      </w:r>
      <w:r w:rsidR="00F12379">
        <w:rPr>
          <w:sz w:val="22"/>
          <w:szCs w:val="22"/>
        </w:rPr>
        <w:t>O</w:t>
      </w:r>
      <w:r w:rsidRPr="003D11AC">
        <w:rPr>
          <w:sz w:val="22"/>
          <w:szCs w:val="22"/>
        </w:rPr>
        <w:t xml:space="preserve">bjednavatel v prodlení s plněním svých závazků dle odstavce a) tohoto článku, má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 právo přerušit plnění dle </w:t>
      </w:r>
      <w:r w:rsidR="00F12379">
        <w:rPr>
          <w:sz w:val="22"/>
          <w:szCs w:val="22"/>
        </w:rPr>
        <w:t>této S</w:t>
      </w:r>
      <w:r w:rsidRPr="003D11AC">
        <w:rPr>
          <w:sz w:val="22"/>
          <w:szCs w:val="22"/>
        </w:rPr>
        <w:t xml:space="preserve">mlouvy do této doby, než budou závazky </w:t>
      </w:r>
      <w:r w:rsidR="00F12379">
        <w:rPr>
          <w:sz w:val="22"/>
          <w:szCs w:val="22"/>
        </w:rPr>
        <w:t>O</w:t>
      </w:r>
      <w:r w:rsidRPr="003D11AC">
        <w:rPr>
          <w:sz w:val="22"/>
          <w:szCs w:val="22"/>
        </w:rPr>
        <w:t>bjednavatele splněny</w:t>
      </w:r>
      <w:r w:rsidR="00236B94">
        <w:rPr>
          <w:sz w:val="22"/>
          <w:szCs w:val="22"/>
        </w:rPr>
        <w:t xml:space="preserve"> a o tuto dobu posunout termín plnění předmětu této Smlouvy</w:t>
      </w:r>
      <w:r w:rsidRPr="003D11AC">
        <w:rPr>
          <w:sz w:val="22"/>
          <w:szCs w:val="22"/>
        </w:rPr>
        <w:t>.</w:t>
      </w:r>
    </w:p>
    <w:p w14:paraId="2A886492" w14:textId="77777777" w:rsidR="00371965" w:rsidRPr="003D11AC" w:rsidRDefault="00371965" w:rsidP="00371965">
      <w:pPr>
        <w:pStyle w:val="Bezmezer"/>
        <w:ind w:left="720"/>
        <w:rPr>
          <w:b/>
          <w:sz w:val="22"/>
          <w:szCs w:val="22"/>
        </w:rPr>
      </w:pPr>
    </w:p>
    <w:p w14:paraId="6E7E93D6" w14:textId="4EF1BA64" w:rsidR="00371965" w:rsidRPr="003D11AC" w:rsidRDefault="00371965" w:rsidP="00371965">
      <w:pPr>
        <w:pStyle w:val="Bezmezer"/>
        <w:numPr>
          <w:ilvl w:val="0"/>
          <w:numId w:val="3"/>
        </w:numPr>
        <w:rPr>
          <w:b/>
          <w:sz w:val="32"/>
          <w:szCs w:val="22"/>
        </w:rPr>
      </w:pPr>
      <w:r w:rsidRPr="003D11AC">
        <w:rPr>
          <w:b/>
          <w:sz w:val="32"/>
          <w:szCs w:val="22"/>
        </w:rPr>
        <w:t>Mlčenlivost</w:t>
      </w:r>
    </w:p>
    <w:p w14:paraId="3E8C3185" w14:textId="2D2EF408" w:rsidR="00371965" w:rsidRPr="003D11AC" w:rsidRDefault="00371965" w:rsidP="00371965">
      <w:pPr>
        <w:pStyle w:val="Bezmezer"/>
        <w:rPr>
          <w:sz w:val="22"/>
          <w:szCs w:val="22"/>
        </w:rPr>
      </w:pPr>
    </w:p>
    <w:p w14:paraId="7D549099" w14:textId="7ADD6565" w:rsidR="00371965" w:rsidRPr="003D11AC" w:rsidRDefault="00371965" w:rsidP="00FB2788">
      <w:pPr>
        <w:pStyle w:val="Bezmezer"/>
        <w:numPr>
          <w:ilvl w:val="0"/>
          <w:numId w:val="7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>Smluvní strany se zavazují, že zajistí zachování obchodního tajemství všemi svými zaměstnanci a třetími osobami na své straně, kteří přijdou do styku s daty/in</w:t>
      </w:r>
      <w:r w:rsidR="00013216" w:rsidRPr="003D11AC">
        <w:rPr>
          <w:sz w:val="22"/>
          <w:szCs w:val="22"/>
        </w:rPr>
        <w:t>formacemi tvořícími obchodní tajemství druhé smluvní strany, nezneužijí dat/informací druhé smluvní strany a nepoužijí data/informace k jinému účelu či v širším rozsahu, než je nezbytně nutné pro řádné plnění jejich závazků dle smlouvy.</w:t>
      </w:r>
      <w:r w:rsidR="00236B94">
        <w:rPr>
          <w:sz w:val="22"/>
          <w:szCs w:val="22"/>
        </w:rPr>
        <w:t xml:space="preserve"> Mlčenlivost se nevztahuje na případné zákonem stanovené povinnosti Smluvních stran. </w:t>
      </w:r>
    </w:p>
    <w:p w14:paraId="65196228" w14:textId="77777777" w:rsidR="00013216" w:rsidRPr="003D11AC" w:rsidRDefault="00013216" w:rsidP="00013216">
      <w:pPr>
        <w:pStyle w:val="Bezmezer"/>
        <w:rPr>
          <w:sz w:val="22"/>
          <w:szCs w:val="22"/>
        </w:rPr>
      </w:pPr>
    </w:p>
    <w:p w14:paraId="740F8BC6" w14:textId="41B781D0" w:rsidR="00013216" w:rsidRPr="003D11AC" w:rsidRDefault="00013216" w:rsidP="00013216">
      <w:pPr>
        <w:pStyle w:val="Bezmezer"/>
        <w:numPr>
          <w:ilvl w:val="0"/>
          <w:numId w:val="3"/>
        </w:numPr>
        <w:rPr>
          <w:b/>
          <w:sz w:val="32"/>
          <w:szCs w:val="22"/>
        </w:rPr>
      </w:pPr>
      <w:r w:rsidRPr="003D11AC">
        <w:rPr>
          <w:b/>
          <w:sz w:val="32"/>
          <w:szCs w:val="22"/>
        </w:rPr>
        <w:lastRenderedPageBreak/>
        <w:t xml:space="preserve">Další práva a povinnosti </w:t>
      </w:r>
      <w:r w:rsidR="00F12379">
        <w:rPr>
          <w:b/>
          <w:sz w:val="32"/>
          <w:szCs w:val="22"/>
        </w:rPr>
        <w:t>S</w:t>
      </w:r>
      <w:r w:rsidRPr="003D11AC">
        <w:rPr>
          <w:b/>
          <w:sz w:val="32"/>
          <w:szCs w:val="22"/>
        </w:rPr>
        <w:t>mluvních stran</w:t>
      </w:r>
    </w:p>
    <w:p w14:paraId="01597664" w14:textId="601F83E9" w:rsidR="00013216" w:rsidRPr="003D11AC" w:rsidRDefault="00013216" w:rsidP="00013216">
      <w:pPr>
        <w:pStyle w:val="Bezmezer"/>
        <w:rPr>
          <w:b/>
          <w:sz w:val="22"/>
          <w:szCs w:val="22"/>
        </w:rPr>
      </w:pPr>
    </w:p>
    <w:p w14:paraId="34147A95" w14:textId="7A1C8CFB" w:rsidR="00013216" w:rsidRPr="003D11AC" w:rsidRDefault="00013216" w:rsidP="00FB2788">
      <w:pPr>
        <w:pStyle w:val="Bezmezer"/>
        <w:numPr>
          <w:ilvl w:val="0"/>
          <w:numId w:val="8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Objednavatel se zavazuje poskytnout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>oskytovateli veškeré informace a podklady vztahující se k předmětu smlouvy v rozsahu a době</w:t>
      </w:r>
      <w:r w:rsidR="0026689C" w:rsidRPr="003D11AC">
        <w:rPr>
          <w:sz w:val="22"/>
          <w:szCs w:val="22"/>
        </w:rPr>
        <w:t xml:space="preserve"> nezbytné</w:t>
      </w:r>
      <w:r w:rsidRPr="003D11AC">
        <w:rPr>
          <w:sz w:val="22"/>
          <w:szCs w:val="22"/>
        </w:rPr>
        <w:t xml:space="preserve"> pro plnění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oskytovatele dle </w:t>
      </w:r>
      <w:r w:rsidR="00F12379">
        <w:rPr>
          <w:sz w:val="22"/>
          <w:szCs w:val="22"/>
        </w:rPr>
        <w:t>této S</w:t>
      </w:r>
      <w:r w:rsidRPr="003D11AC">
        <w:rPr>
          <w:sz w:val="22"/>
          <w:szCs w:val="22"/>
        </w:rPr>
        <w:t>mlouvy</w:t>
      </w:r>
      <w:r w:rsidR="00F12379">
        <w:rPr>
          <w:sz w:val="22"/>
          <w:szCs w:val="22"/>
        </w:rPr>
        <w:t>, zejména Evidenci,</w:t>
      </w:r>
      <w:r w:rsidRPr="003D11AC">
        <w:rPr>
          <w:sz w:val="22"/>
          <w:szCs w:val="22"/>
        </w:rPr>
        <w:t xml:space="preserve"> a rovněž prohlašuje, že poskyt</w:t>
      </w:r>
      <w:r w:rsidR="0026689C" w:rsidRPr="003D11AC">
        <w:rPr>
          <w:sz w:val="22"/>
          <w:szCs w:val="22"/>
        </w:rPr>
        <w:t>nuté</w:t>
      </w:r>
      <w:r w:rsidRPr="003D11AC">
        <w:rPr>
          <w:sz w:val="22"/>
          <w:szCs w:val="22"/>
        </w:rPr>
        <w:t xml:space="preserve"> informace jsou nebo budou ve všech ohledech pravdivé a přesné tak, jak jsou tyto informace známy </w:t>
      </w:r>
      <w:r w:rsidR="00F12379">
        <w:rPr>
          <w:sz w:val="22"/>
          <w:szCs w:val="22"/>
        </w:rPr>
        <w:t>O</w:t>
      </w:r>
      <w:r w:rsidRPr="003D11AC">
        <w:rPr>
          <w:sz w:val="22"/>
          <w:szCs w:val="22"/>
        </w:rPr>
        <w:t xml:space="preserve">bjednateli, a že mu nejsou známy žádné významné informace, které by mohly znemožnit či významně ovlivnit plnění povinností </w:t>
      </w:r>
      <w:r w:rsidR="00F12379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oskytovatele podle </w:t>
      </w:r>
      <w:r w:rsidR="00F12379">
        <w:rPr>
          <w:sz w:val="22"/>
          <w:szCs w:val="22"/>
        </w:rPr>
        <w:t>této S</w:t>
      </w:r>
      <w:r w:rsidRPr="003D11AC">
        <w:rPr>
          <w:sz w:val="22"/>
          <w:szCs w:val="22"/>
        </w:rPr>
        <w:t>mlouvy.</w:t>
      </w:r>
    </w:p>
    <w:p w14:paraId="270FFA16" w14:textId="518B0BE6" w:rsidR="0026689C" w:rsidRPr="003D11AC" w:rsidRDefault="0026689C" w:rsidP="00FB2788">
      <w:pPr>
        <w:pStyle w:val="Bezmezer"/>
        <w:numPr>
          <w:ilvl w:val="0"/>
          <w:numId w:val="8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Poskytovatel je oprávněn poskytovat služby dle </w:t>
      </w:r>
      <w:r w:rsidR="00F12379">
        <w:rPr>
          <w:sz w:val="22"/>
          <w:szCs w:val="22"/>
        </w:rPr>
        <w:t>této S</w:t>
      </w:r>
      <w:r w:rsidRPr="003D11AC">
        <w:rPr>
          <w:sz w:val="22"/>
          <w:szCs w:val="22"/>
        </w:rPr>
        <w:t xml:space="preserve">mlouvy za součinnosti třetích osob. Poskytování služeb třetí osobou nezbavuje </w:t>
      </w:r>
      <w:r w:rsidR="00454262">
        <w:rPr>
          <w:sz w:val="22"/>
          <w:szCs w:val="22"/>
        </w:rPr>
        <w:t>P</w:t>
      </w:r>
      <w:r w:rsidRPr="003D11AC">
        <w:rPr>
          <w:sz w:val="22"/>
          <w:szCs w:val="22"/>
        </w:rPr>
        <w:t xml:space="preserve">oskytovatele odpovědnosti za řádné provedení a včasné dokončení </w:t>
      </w:r>
      <w:r w:rsidR="00454262">
        <w:rPr>
          <w:sz w:val="22"/>
          <w:szCs w:val="22"/>
        </w:rPr>
        <w:t>Inventury</w:t>
      </w:r>
      <w:r w:rsidRPr="003D11AC">
        <w:rPr>
          <w:sz w:val="22"/>
          <w:szCs w:val="22"/>
        </w:rPr>
        <w:t>, resp. za poskytování služeb dle</w:t>
      </w:r>
      <w:r w:rsidR="00454262">
        <w:rPr>
          <w:sz w:val="22"/>
          <w:szCs w:val="22"/>
        </w:rPr>
        <w:t xml:space="preserve"> této</w:t>
      </w:r>
      <w:r w:rsidRPr="003D11AC">
        <w:rPr>
          <w:sz w:val="22"/>
          <w:szCs w:val="22"/>
        </w:rPr>
        <w:t xml:space="preserve"> </w:t>
      </w:r>
      <w:r w:rsidR="00454262">
        <w:rPr>
          <w:sz w:val="22"/>
          <w:szCs w:val="22"/>
        </w:rPr>
        <w:t>S</w:t>
      </w:r>
      <w:r w:rsidRPr="003D11AC">
        <w:rPr>
          <w:sz w:val="22"/>
          <w:szCs w:val="22"/>
        </w:rPr>
        <w:t xml:space="preserve">mlouvy a za plnění takové třetí osoby odpovídá, jako by plnil sám. </w:t>
      </w:r>
    </w:p>
    <w:p w14:paraId="739DB64B" w14:textId="6523F2C6" w:rsidR="0026689C" w:rsidRPr="003D11AC" w:rsidRDefault="0026689C" w:rsidP="00FB2788">
      <w:pPr>
        <w:pStyle w:val="Bezmezer"/>
        <w:numPr>
          <w:ilvl w:val="0"/>
          <w:numId w:val="8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Poskytovatel odpovídá za poskytování služeb dle </w:t>
      </w:r>
      <w:r w:rsidR="00454262">
        <w:rPr>
          <w:sz w:val="22"/>
          <w:szCs w:val="22"/>
        </w:rPr>
        <w:t>této S</w:t>
      </w:r>
      <w:r w:rsidRPr="003D11AC">
        <w:rPr>
          <w:sz w:val="22"/>
          <w:szCs w:val="22"/>
        </w:rPr>
        <w:t xml:space="preserve">mlouvy. Poskytovatel dále prohlašuje, že je dostatečně materiálně a personálně vybaven poskytovat služby dle </w:t>
      </w:r>
      <w:r w:rsidR="00454262">
        <w:rPr>
          <w:sz w:val="22"/>
          <w:szCs w:val="22"/>
        </w:rPr>
        <w:t>této S</w:t>
      </w:r>
      <w:r w:rsidRPr="003D11AC">
        <w:rPr>
          <w:sz w:val="22"/>
          <w:szCs w:val="22"/>
        </w:rPr>
        <w:t>mlouvy s náležitou péčí.</w:t>
      </w:r>
    </w:p>
    <w:p w14:paraId="0D6DC1E3" w14:textId="2F257E4E" w:rsidR="0026689C" w:rsidRPr="003D11AC" w:rsidRDefault="0026689C" w:rsidP="00FB2788">
      <w:pPr>
        <w:pStyle w:val="Bezmezer"/>
        <w:numPr>
          <w:ilvl w:val="0"/>
          <w:numId w:val="8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Objednatel se zavazuje poskytnout v průběhu </w:t>
      </w:r>
      <w:r w:rsidR="00454262">
        <w:rPr>
          <w:sz w:val="22"/>
          <w:szCs w:val="22"/>
        </w:rPr>
        <w:t>I</w:t>
      </w:r>
      <w:r w:rsidRPr="003D11AC">
        <w:rPr>
          <w:sz w:val="22"/>
          <w:szCs w:val="22"/>
        </w:rPr>
        <w:t>nventury poskytovateli přístup k pitné vodě a umožnit užívání sociálního zařízení (toalety).</w:t>
      </w:r>
      <w:r w:rsidR="00454262">
        <w:rPr>
          <w:sz w:val="22"/>
          <w:szCs w:val="22"/>
        </w:rPr>
        <w:t xml:space="preserve"> Objednavatel se zavazuje zajistit Poskytovateli přístup dle Plánku inventur. Za </w:t>
      </w:r>
      <w:r w:rsidR="00236B94">
        <w:rPr>
          <w:sz w:val="22"/>
          <w:szCs w:val="22"/>
        </w:rPr>
        <w:t>zabezpečení</w:t>
      </w:r>
      <w:r w:rsidR="00454262">
        <w:rPr>
          <w:sz w:val="22"/>
          <w:szCs w:val="22"/>
        </w:rPr>
        <w:t xml:space="preserve"> jednotlivých místností dle Plánku inventur</w:t>
      </w:r>
      <w:r w:rsidR="00236B94">
        <w:rPr>
          <w:sz w:val="22"/>
          <w:szCs w:val="22"/>
        </w:rPr>
        <w:t xml:space="preserve"> proti přesouvání Inventovaného majetku během Inventury</w:t>
      </w:r>
      <w:r w:rsidR="00454262">
        <w:rPr>
          <w:sz w:val="22"/>
          <w:szCs w:val="22"/>
        </w:rPr>
        <w:t xml:space="preserve"> plně zodpovídá Objednavatel.</w:t>
      </w:r>
    </w:p>
    <w:p w14:paraId="6A1914AD" w14:textId="4C6B5126" w:rsidR="003D11AC" w:rsidRDefault="0026689C" w:rsidP="00FB2788">
      <w:pPr>
        <w:numPr>
          <w:ilvl w:val="0"/>
          <w:numId w:val="8"/>
        </w:numPr>
        <w:spacing w:after="319"/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Smluvní strany se zavazují okamžitě vyrozumět druhou smluvní stranu o všech událostech a okolnostech, které by mohly znemožnit či významně ovlivnit služby poskytované podle </w:t>
      </w:r>
      <w:r w:rsidR="00974E9F">
        <w:rPr>
          <w:sz w:val="22"/>
          <w:szCs w:val="22"/>
        </w:rPr>
        <w:t>této S</w:t>
      </w:r>
      <w:r w:rsidRPr="003D11AC">
        <w:rPr>
          <w:sz w:val="22"/>
          <w:szCs w:val="22"/>
        </w:rPr>
        <w:t>mlouvy.</w:t>
      </w:r>
    </w:p>
    <w:p w14:paraId="0B43A100" w14:textId="5458A5A1" w:rsidR="00236B94" w:rsidRDefault="00236B94" w:rsidP="00FB2788">
      <w:pPr>
        <w:numPr>
          <w:ilvl w:val="0"/>
          <w:numId w:val="8"/>
        </w:numPr>
        <w:spacing w:after="319"/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</w:t>
      </w:r>
      <w:r w:rsidR="00765EED">
        <w:rPr>
          <w:sz w:val="22"/>
          <w:szCs w:val="22"/>
        </w:rPr>
        <w:t>nosti</w:t>
      </w:r>
      <w:r>
        <w:rPr>
          <w:sz w:val="22"/>
          <w:szCs w:val="22"/>
        </w:rPr>
        <w:t xml:space="preserve"> dle této Smlouvy ze strany Objednavatele je Poskytovatel oprávněn od této Smlouvy odstoupit. </w:t>
      </w:r>
    </w:p>
    <w:p w14:paraId="494CA6C5" w14:textId="77777777" w:rsidR="00D13DE6" w:rsidRPr="00401F7F" w:rsidRDefault="00D13DE6" w:rsidP="00D13DE6">
      <w:pPr>
        <w:spacing w:after="319"/>
        <w:rPr>
          <w:sz w:val="22"/>
          <w:szCs w:val="22"/>
        </w:rPr>
      </w:pPr>
    </w:p>
    <w:p w14:paraId="49E93C86" w14:textId="003F66E6" w:rsidR="0026689C" w:rsidRPr="003D11AC" w:rsidRDefault="0026689C" w:rsidP="0026689C">
      <w:pPr>
        <w:pStyle w:val="Odstavecseseznamem"/>
        <w:numPr>
          <w:ilvl w:val="0"/>
          <w:numId w:val="3"/>
        </w:numPr>
        <w:spacing w:after="319"/>
        <w:rPr>
          <w:b/>
          <w:sz w:val="32"/>
          <w:szCs w:val="22"/>
        </w:rPr>
      </w:pPr>
      <w:r w:rsidRPr="003D11AC">
        <w:rPr>
          <w:b/>
          <w:sz w:val="32"/>
          <w:szCs w:val="22"/>
        </w:rPr>
        <w:t>Odpovědnost za škody</w:t>
      </w:r>
    </w:p>
    <w:p w14:paraId="1B5B2D1F" w14:textId="77777777" w:rsidR="0026689C" w:rsidRPr="003D11AC" w:rsidRDefault="0026689C" w:rsidP="0026689C">
      <w:pPr>
        <w:pStyle w:val="Odstavecseseznamem"/>
        <w:spacing w:after="319"/>
        <w:rPr>
          <w:b/>
          <w:sz w:val="22"/>
          <w:szCs w:val="22"/>
        </w:rPr>
      </w:pPr>
    </w:p>
    <w:p w14:paraId="7C96543C" w14:textId="0CC6AC51" w:rsidR="003D11AC" w:rsidRPr="003D11AC" w:rsidRDefault="004D72E5" w:rsidP="00FB2788">
      <w:pPr>
        <w:pStyle w:val="Odstavecseseznamem"/>
        <w:numPr>
          <w:ilvl w:val="0"/>
          <w:numId w:val="11"/>
        </w:numPr>
        <w:spacing w:after="319"/>
        <w:jc w:val="both"/>
        <w:rPr>
          <w:sz w:val="22"/>
          <w:szCs w:val="22"/>
        </w:rPr>
      </w:pPr>
      <w:r w:rsidRPr="003D11AC">
        <w:rPr>
          <w:sz w:val="22"/>
          <w:szCs w:val="22"/>
        </w:rPr>
        <w:t>Smluvní strany se dohodly, že škoda způsobená druhou stranou bude hrazena maximálně do výše 50 000 Kč (bez DPH). Škodou v tomto ustanovení se rozumí např. vícenáklady vzniklé druhé straně na základě nedodržení smluvních dohod a podobně.</w:t>
      </w:r>
    </w:p>
    <w:p w14:paraId="2CB757BE" w14:textId="25A02C0D" w:rsidR="004D72E5" w:rsidRPr="003D11AC" w:rsidRDefault="004D72E5" w:rsidP="00FB278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 xml:space="preserve">Smluvní </w:t>
      </w:r>
      <w:r w:rsidR="003A66E8" w:rsidRPr="003D11AC">
        <w:rPr>
          <w:sz w:val="22"/>
          <w:szCs w:val="22"/>
        </w:rPr>
        <w:t>s</w:t>
      </w:r>
      <w:r w:rsidRPr="003D11AC">
        <w:rPr>
          <w:sz w:val="22"/>
          <w:szCs w:val="22"/>
        </w:rPr>
        <w:t>trany tímto potvrzují, že uvedená maximální výše předpokládané škody je přiměřená okolnostem tohoto smluvního vztahu a odpovídá odůvodněnému a předpokládanému rozsahu škody jako i zásadám poctivého obchodního styku.</w:t>
      </w:r>
    </w:p>
    <w:p w14:paraId="506A6367" w14:textId="4CD4395C" w:rsidR="003D11AC" w:rsidRPr="00061585" w:rsidRDefault="004D72E5" w:rsidP="00CE4769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61585">
        <w:rPr>
          <w:sz w:val="22"/>
          <w:szCs w:val="22"/>
        </w:rPr>
        <w:t xml:space="preserve">Ustanovení bodů a) a b) neplatí pro úmyslně způsobené škody a poškození majetku druhé </w:t>
      </w:r>
      <w:r w:rsidR="00236B94" w:rsidRPr="00061585">
        <w:rPr>
          <w:sz w:val="22"/>
          <w:szCs w:val="22"/>
        </w:rPr>
        <w:t xml:space="preserve">Smluvní </w:t>
      </w:r>
      <w:r w:rsidRPr="00061585">
        <w:rPr>
          <w:sz w:val="22"/>
          <w:szCs w:val="22"/>
        </w:rPr>
        <w:t>strany, kde bude škoda poškozenému hrazena v plné výši (v případě majetku pak v nákupních cenách).</w:t>
      </w:r>
    </w:p>
    <w:p w14:paraId="27F10CC3" w14:textId="4A8F7A39" w:rsidR="00974E9F" w:rsidRDefault="00974E9F" w:rsidP="00FB278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nenese žádnou odpovědnost za nenalezený Inventovaný majetek.</w:t>
      </w:r>
    </w:p>
    <w:p w14:paraId="02E902B6" w14:textId="4019A715" w:rsidR="00CF6E18" w:rsidRDefault="00CF6E18" w:rsidP="00FB2788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úplnost Plánku inventur odpovídá Objednavatel. Za přístupnost jednotlivých místností dle Plánku inventur odpovídá Objednavatel.</w:t>
      </w:r>
    </w:p>
    <w:p w14:paraId="76CA50ED" w14:textId="77777777" w:rsidR="00974E9F" w:rsidRDefault="00974E9F" w:rsidP="00061585">
      <w:pPr>
        <w:rPr>
          <w:sz w:val="22"/>
          <w:szCs w:val="22"/>
        </w:rPr>
      </w:pPr>
    </w:p>
    <w:p w14:paraId="47A4D5E6" w14:textId="77777777" w:rsidR="00974E9F" w:rsidRPr="00061585" w:rsidRDefault="00974E9F" w:rsidP="00061585">
      <w:pPr>
        <w:rPr>
          <w:sz w:val="22"/>
          <w:szCs w:val="22"/>
        </w:rPr>
      </w:pPr>
    </w:p>
    <w:p w14:paraId="1F2862C9" w14:textId="77777777" w:rsidR="003D11AC" w:rsidRPr="003D11AC" w:rsidRDefault="003D11AC" w:rsidP="003D11AC">
      <w:pPr>
        <w:pStyle w:val="Odstavecseseznamem"/>
        <w:ind w:left="1068"/>
        <w:rPr>
          <w:sz w:val="22"/>
          <w:szCs w:val="22"/>
        </w:rPr>
      </w:pPr>
    </w:p>
    <w:p w14:paraId="62C016D9" w14:textId="5DA98A81" w:rsidR="003D11AC" w:rsidRPr="003D11AC" w:rsidRDefault="003D11AC" w:rsidP="003D11AC">
      <w:pPr>
        <w:pStyle w:val="Odstavecseseznamem"/>
        <w:numPr>
          <w:ilvl w:val="0"/>
          <w:numId w:val="3"/>
        </w:numPr>
        <w:rPr>
          <w:b/>
          <w:sz w:val="32"/>
          <w:szCs w:val="22"/>
        </w:rPr>
      </w:pPr>
      <w:r w:rsidRPr="003D11AC">
        <w:rPr>
          <w:b/>
          <w:sz w:val="32"/>
          <w:szCs w:val="22"/>
        </w:rPr>
        <w:t>Závěrečná ustanovení</w:t>
      </w:r>
    </w:p>
    <w:p w14:paraId="4C336D2D" w14:textId="77777777" w:rsidR="003D11AC" w:rsidRPr="003D11AC" w:rsidRDefault="003D11AC" w:rsidP="003D11AC">
      <w:pPr>
        <w:pStyle w:val="Odstavecseseznamem"/>
        <w:rPr>
          <w:b/>
          <w:sz w:val="22"/>
          <w:szCs w:val="22"/>
        </w:rPr>
      </w:pPr>
    </w:p>
    <w:p w14:paraId="606994A4" w14:textId="4C14FE56" w:rsidR="0026689C" w:rsidRDefault="003D11AC" w:rsidP="00FB2788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>T</w:t>
      </w:r>
      <w:r w:rsidR="004D72E5" w:rsidRPr="003D11AC">
        <w:rPr>
          <w:sz w:val="22"/>
          <w:szCs w:val="22"/>
        </w:rPr>
        <w:t xml:space="preserve">ato smlouva se uzavírá na dobu neurčitou s výpovědní lhůtou </w:t>
      </w:r>
      <w:r w:rsidR="00236B94">
        <w:rPr>
          <w:sz w:val="22"/>
          <w:szCs w:val="22"/>
        </w:rPr>
        <w:t>jeden měsíc</w:t>
      </w:r>
      <w:r w:rsidR="004D72E5" w:rsidRPr="003D11AC">
        <w:rPr>
          <w:sz w:val="22"/>
          <w:szCs w:val="22"/>
        </w:rPr>
        <w:t xml:space="preserve"> počínající prvním dnem měsíce následujícím od doručení písemné výpovědi druhé smluvní straně. Výpověď smlouvy nezbavuje objednatele povinnosti uhradit cenu za již odebrané služby</w:t>
      </w:r>
      <w:r w:rsidRPr="003D11AC">
        <w:rPr>
          <w:sz w:val="22"/>
          <w:szCs w:val="22"/>
        </w:rPr>
        <w:t>.</w:t>
      </w:r>
      <w:r w:rsidR="00765EED">
        <w:rPr>
          <w:sz w:val="22"/>
          <w:szCs w:val="22"/>
        </w:rPr>
        <w:t xml:space="preserve"> Výpověď je platná i bez uvedení důvodu výpovědi.</w:t>
      </w:r>
    </w:p>
    <w:p w14:paraId="669013F4" w14:textId="2DD59BE2" w:rsidR="00765EED" w:rsidRPr="003D11AC" w:rsidRDefault="00765EED" w:rsidP="00FB2788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Smluvních stran ve Smlouvě neupravené se řídí českým právním řádem, zejména zákonem č. 89/2012 Sb., Občanský zákoník.</w:t>
      </w:r>
    </w:p>
    <w:p w14:paraId="09A0CF04" w14:textId="77F7BD26" w:rsidR="004D72E5" w:rsidRPr="003D11AC" w:rsidRDefault="004D72E5" w:rsidP="00FB2788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D11AC">
        <w:rPr>
          <w:sz w:val="22"/>
          <w:szCs w:val="22"/>
        </w:rPr>
        <w:t>Tato smlouva se vyhotovuje ve dvou stejnopisech, z nichž každý má stejnou platnost. Každá ze smluvních stran obdrží jeden stejnopis.</w:t>
      </w:r>
    </w:p>
    <w:p w14:paraId="3D536699" w14:textId="2C32786C" w:rsidR="004D72E5" w:rsidRPr="003D11AC" w:rsidRDefault="004D72E5" w:rsidP="00FB2788">
      <w:pPr>
        <w:pStyle w:val="Odstavecseseznamem"/>
        <w:numPr>
          <w:ilvl w:val="0"/>
          <w:numId w:val="14"/>
        </w:numPr>
        <w:spacing w:after="319"/>
        <w:jc w:val="both"/>
        <w:rPr>
          <w:sz w:val="22"/>
          <w:szCs w:val="22"/>
        </w:rPr>
      </w:pPr>
      <w:r w:rsidRPr="003D11AC">
        <w:rPr>
          <w:sz w:val="22"/>
          <w:szCs w:val="22"/>
        </w:rPr>
        <w:t>Pakliže se jakékoli ustanovení této smlouvy ukáže být neplatným, smluvní strany se zavazují nahradit jej takovým ustanovením, které co nejlépe odpovídá smyslu a účelu smlouvy. Na platnost ostatních ustanovení smlouvy toto nemá žádný vliv.</w:t>
      </w:r>
    </w:p>
    <w:p w14:paraId="3DECB7AB" w14:textId="3D4EFF60" w:rsidR="003D11AC" w:rsidRPr="003D11AC" w:rsidRDefault="003D11AC" w:rsidP="003D11AC">
      <w:pPr>
        <w:spacing w:after="319"/>
        <w:rPr>
          <w:sz w:val="22"/>
          <w:szCs w:val="22"/>
        </w:rPr>
      </w:pPr>
    </w:p>
    <w:p w14:paraId="0B051267" w14:textId="7525D63E" w:rsidR="004D72E5" w:rsidRPr="003D11AC" w:rsidRDefault="004D72E5" w:rsidP="003D11AC">
      <w:pPr>
        <w:spacing w:after="319"/>
        <w:rPr>
          <w:sz w:val="22"/>
          <w:szCs w:val="22"/>
        </w:rPr>
      </w:pPr>
      <w:r w:rsidRPr="003D11AC">
        <w:rPr>
          <w:sz w:val="22"/>
          <w:szCs w:val="22"/>
        </w:rPr>
        <w:t>V Praze dne</w:t>
      </w:r>
      <w:r w:rsidR="00B11726">
        <w:rPr>
          <w:sz w:val="22"/>
          <w:szCs w:val="22"/>
        </w:rPr>
        <w:t xml:space="preserve">  6.12.2018</w:t>
      </w:r>
      <w:r w:rsidR="003D11AC" w:rsidRPr="003D11AC">
        <w:rPr>
          <w:sz w:val="22"/>
          <w:szCs w:val="22"/>
        </w:rPr>
        <w:tab/>
      </w:r>
      <w:r w:rsidR="003D11AC" w:rsidRPr="003D11AC">
        <w:rPr>
          <w:sz w:val="22"/>
          <w:szCs w:val="22"/>
        </w:rPr>
        <w:tab/>
      </w:r>
      <w:r w:rsidR="003D11AC" w:rsidRPr="003D11AC">
        <w:rPr>
          <w:sz w:val="22"/>
          <w:szCs w:val="22"/>
        </w:rPr>
        <w:tab/>
      </w:r>
      <w:r w:rsidR="003D11AC" w:rsidRPr="003D11AC">
        <w:rPr>
          <w:sz w:val="22"/>
          <w:szCs w:val="22"/>
        </w:rPr>
        <w:tab/>
      </w:r>
      <w:r w:rsidR="00B11726">
        <w:rPr>
          <w:sz w:val="22"/>
          <w:szCs w:val="22"/>
        </w:rPr>
        <w:t xml:space="preserve">                 V Brandýse nad Labem </w:t>
      </w:r>
      <w:r w:rsidR="003D11AC" w:rsidRPr="003D11AC">
        <w:rPr>
          <w:sz w:val="22"/>
          <w:szCs w:val="22"/>
        </w:rPr>
        <w:t xml:space="preserve"> dne</w:t>
      </w:r>
      <w:r w:rsidR="00B11726">
        <w:rPr>
          <w:sz w:val="22"/>
          <w:szCs w:val="22"/>
        </w:rPr>
        <w:t xml:space="preserve"> 14.12.2018</w:t>
      </w:r>
      <w:bookmarkStart w:id="1" w:name="_GoBack"/>
      <w:bookmarkEnd w:id="1"/>
    </w:p>
    <w:p w14:paraId="6A3C152A" w14:textId="1E04D2FD" w:rsidR="004D72E5" w:rsidRPr="003D11AC" w:rsidRDefault="004D72E5" w:rsidP="004D72E5">
      <w:pPr>
        <w:pStyle w:val="Odstavecseseznamem"/>
        <w:spacing w:after="319"/>
        <w:ind w:left="1068"/>
        <w:rPr>
          <w:sz w:val="22"/>
          <w:szCs w:val="22"/>
        </w:rPr>
      </w:pPr>
    </w:p>
    <w:p w14:paraId="3A1EE883" w14:textId="2A8B6925" w:rsidR="004D72E5" w:rsidRPr="003D11AC" w:rsidRDefault="004D72E5" w:rsidP="003D11AC">
      <w:pPr>
        <w:spacing w:after="319"/>
        <w:rPr>
          <w:sz w:val="22"/>
          <w:szCs w:val="22"/>
        </w:rPr>
      </w:pPr>
      <w:r w:rsidRPr="003D11AC">
        <w:rPr>
          <w:sz w:val="22"/>
          <w:szCs w:val="22"/>
        </w:rPr>
        <w:t>_________________________</w:t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="003D11AC" w:rsidRPr="003D11AC">
        <w:rPr>
          <w:sz w:val="22"/>
          <w:szCs w:val="22"/>
        </w:rPr>
        <w:tab/>
      </w:r>
      <w:r w:rsidR="003D11AC" w:rsidRPr="003D11AC">
        <w:rPr>
          <w:sz w:val="22"/>
          <w:szCs w:val="22"/>
        </w:rPr>
        <w:tab/>
        <w:t>______</w:t>
      </w:r>
      <w:r w:rsidRPr="003D11AC">
        <w:rPr>
          <w:sz w:val="22"/>
          <w:szCs w:val="22"/>
        </w:rPr>
        <w:t>______________________</w:t>
      </w:r>
    </w:p>
    <w:p w14:paraId="08DAB70F" w14:textId="0ABF92FC" w:rsidR="004D72E5" w:rsidRPr="003D11AC" w:rsidRDefault="004D72E5" w:rsidP="003D11AC">
      <w:pPr>
        <w:spacing w:after="319"/>
        <w:rPr>
          <w:sz w:val="22"/>
          <w:szCs w:val="22"/>
        </w:rPr>
      </w:pPr>
      <w:r w:rsidRPr="003D11AC">
        <w:rPr>
          <w:sz w:val="22"/>
          <w:szCs w:val="22"/>
        </w:rPr>
        <w:t xml:space="preserve">  Store Invent, s. r. o.</w:t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  <w:t xml:space="preserve">     </w:t>
      </w:r>
      <w:r w:rsidR="003D11AC" w:rsidRPr="003D11AC">
        <w:rPr>
          <w:sz w:val="22"/>
          <w:szCs w:val="22"/>
        </w:rPr>
        <w:tab/>
      </w:r>
      <w:r w:rsidR="003D11AC"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 xml:space="preserve"> </w:t>
      </w:r>
      <w:r w:rsidR="008D5954">
        <w:rPr>
          <w:sz w:val="22"/>
          <w:szCs w:val="22"/>
        </w:rPr>
        <w:t>Ing. Michal Ornst</w:t>
      </w:r>
      <w:r w:rsidR="00974E9F">
        <w:rPr>
          <w:sz w:val="22"/>
          <w:szCs w:val="22"/>
        </w:rPr>
        <w:t>, ředitel</w:t>
      </w:r>
    </w:p>
    <w:p w14:paraId="7D860944" w14:textId="06E0071E" w:rsidR="004D72E5" w:rsidRDefault="00A65F75" w:rsidP="003D11AC">
      <w:pPr>
        <w:spacing w:after="319"/>
        <w:rPr>
          <w:sz w:val="22"/>
          <w:szCs w:val="22"/>
        </w:rPr>
      </w:pPr>
      <w:r>
        <w:rPr>
          <w:sz w:val="22"/>
          <w:szCs w:val="22"/>
        </w:rPr>
        <w:t>Ľ</w:t>
      </w:r>
      <w:r w:rsidR="004D72E5" w:rsidRPr="003D11AC">
        <w:rPr>
          <w:sz w:val="22"/>
          <w:szCs w:val="22"/>
        </w:rPr>
        <w:t>ubomír Rybánsk</w:t>
      </w:r>
      <w:r>
        <w:rPr>
          <w:sz w:val="22"/>
          <w:szCs w:val="22"/>
        </w:rPr>
        <w:t>y</w:t>
      </w:r>
      <w:r w:rsidR="004D72E5" w:rsidRPr="003D11AC">
        <w:rPr>
          <w:sz w:val="22"/>
          <w:szCs w:val="22"/>
        </w:rPr>
        <w:t xml:space="preserve"> – jednatel společnosti</w:t>
      </w:r>
      <w:r w:rsidR="004D72E5" w:rsidRPr="003D11AC">
        <w:rPr>
          <w:sz w:val="22"/>
          <w:szCs w:val="22"/>
        </w:rPr>
        <w:tab/>
      </w:r>
      <w:r w:rsidR="004D72E5" w:rsidRPr="003D11AC">
        <w:rPr>
          <w:sz w:val="22"/>
          <w:szCs w:val="22"/>
        </w:rPr>
        <w:tab/>
      </w:r>
      <w:r w:rsidR="004D72E5" w:rsidRPr="003D11AC">
        <w:rPr>
          <w:sz w:val="22"/>
          <w:szCs w:val="22"/>
        </w:rPr>
        <w:tab/>
      </w:r>
    </w:p>
    <w:p w14:paraId="4CC6A03D" w14:textId="7AFE3320" w:rsidR="00571AB8" w:rsidRDefault="00571A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FC5335" w14:textId="77777777" w:rsidR="00571AB8" w:rsidRPr="003D11AC" w:rsidRDefault="00571AB8" w:rsidP="003D11AC">
      <w:pPr>
        <w:spacing w:after="319"/>
        <w:rPr>
          <w:sz w:val="22"/>
          <w:szCs w:val="22"/>
        </w:rPr>
      </w:pPr>
    </w:p>
    <w:p w14:paraId="2FC8F01A" w14:textId="024A11A0" w:rsidR="004D72E5" w:rsidRPr="00A65F75" w:rsidRDefault="004D72E5" w:rsidP="00A65F75">
      <w:pPr>
        <w:rPr>
          <w:b/>
          <w:sz w:val="44"/>
        </w:rPr>
      </w:pPr>
      <w:r w:rsidRPr="00A65F75">
        <w:rPr>
          <w:b/>
          <w:sz w:val="44"/>
        </w:rPr>
        <w:t>Příloha č. 1</w:t>
      </w:r>
    </w:p>
    <w:p w14:paraId="4AAFE7CB" w14:textId="77777777" w:rsidR="004D72E5" w:rsidRPr="00A65F75" w:rsidRDefault="004D72E5" w:rsidP="00A65F75">
      <w:pPr>
        <w:rPr>
          <w:b/>
          <w:sz w:val="32"/>
        </w:rPr>
      </w:pPr>
      <w:r w:rsidRPr="00A65F75">
        <w:rPr>
          <w:b/>
          <w:sz w:val="32"/>
        </w:rPr>
        <w:t>Cena a fakturace</w:t>
      </w:r>
    </w:p>
    <w:p w14:paraId="7784FCA7" w14:textId="2F613FB2" w:rsidR="003D11AC" w:rsidRPr="00A65F75" w:rsidRDefault="004D72E5" w:rsidP="00A65F75">
      <w:pPr>
        <w:pStyle w:val="Odstavecseseznamem"/>
        <w:numPr>
          <w:ilvl w:val="0"/>
          <w:numId w:val="15"/>
        </w:numPr>
      </w:pPr>
      <w:r w:rsidRPr="00D13DE6">
        <w:rPr>
          <w:b/>
        </w:rPr>
        <w:t xml:space="preserve">cena za </w:t>
      </w:r>
      <w:r w:rsidR="00974E9F">
        <w:rPr>
          <w:b/>
        </w:rPr>
        <w:t>I</w:t>
      </w:r>
      <w:r w:rsidRPr="00D13DE6">
        <w:rPr>
          <w:b/>
        </w:rPr>
        <w:t>nventuru</w:t>
      </w:r>
      <w:r w:rsidRPr="00A65F75">
        <w:t xml:space="preserve">: </w:t>
      </w:r>
      <w:r w:rsidR="009A3190" w:rsidRPr="00950BF3">
        <w:rPr>
          <w:highlight w:val="yellow"/>
        </w:rPr>
        <w:t>97500</w:t>
      </w:r>
      <w:r w:rsidR="00A65F75">
        <w:t xml:space="preserve"> Kč</w:t>
      </w:r>
      <w:r w:rsidRPr="00A65F75">
        <w:t xml:space="preserve"> (slovy</w:t>
      </w:r>
      <w:r w:rsidR="00EC2D12">
        <w:t xml:space="preserve"> devadesát sedm tisíc pět set</w:t>
      </w:r>
      <w:r w:rsidR="00A65F75">
        <w:t xml:space="preserve"> </w:t>
      </w:r>
      <w:r w:rsidRPr="00A65F75">
        <w:t xml:space="preserve">korun českých) </w:t>
      </w:r>
      <w:r w:rsidR="00974E9F">
        <w:t>bez DPH (dále také „Cena“)</w:t>
      </w:r>
    </w:p>
    <w:p w14:paraId="649D0809" w14:textId="05635A3B" w:rsidR="00A65F75" w:rsidRDefault="004D72E5" w:rsidP="00A65F75">
      <w:pPr>
        <w:pStyle w:val="Odstavecseseznamem"/>
        <w:numPr>
          <w:ilvl w:val="0"/>
          <w:numId w:val="15"/>
        </w:numPr>
      </w:pPr>
      <w:r w:rsidRPr="00D13DE6">
        <w:rPr>
          <w:b/>
        </w:rPr>
        <w:t>záloha</w:t>
      </w:r>
      <w:r w:rsidRPr="00A65F75">
        <w:t>:</w:t>
      </w:r>
      <w:r w:rsidR="00A65F75">
        <w:t xml:space="preserve"> </w:t>
      </w:r>
      <w:r w:rsidR="009A3190" w:rsidRPr="00950BF3">
        <w:rPr>
          <w:highlight w:val="yellow"/>
        </w:rPr>
        <w:t>40000</w:t>
      </w:r>
      <w:r w:rsidR="009A3190">
        <w:t xml:space="preserve"> </w:t>
      </w:r>
      <w:r w:rsidRPr="00A65F75">
        <w:t xml:space="preserve">Kč (slovy </w:t>
      </w:r>
      <w:r w:rsidR="00EC2D12">
        <w:t>čtyřidset tisíc</w:t>
      </w:r>
      <w:r w:rsidRPr="00A65F75">
        <w:t xml:space="preserve"> korun českých)</w:t>
      </w:r>
      <w:r w:rsidR="00765EED">
        <w:t xml:space="preserve"> bez DPH</w:t>
      </w:r>
    </w:p>
    <w:p w14:paraId="74E16618" w14:textId="3CBC6424" w:rsidR="00A65F75" w:rsidRDefault="004D72E5" w:rsidP="00A65F75">
      <w:pPr>
        <w:pStyle w:val="Odstavecseseznamem"/>
        <w:numPr>
          <w:ilvl w:val="0"/>
          <w:numId w:val="15"/>
        </w:numPr>
      </w:pPr>
      <w:r w:rsidRPr="00D13DE6">
        <w:rPr>
          <w:b/>
        </w:rPr>
        <w:t>zasílání faktur:</w:t>
      </w:r>
      <w:r w:rsidRPr="00A65F75">
        <w:t xml:space="preserve"> </w:t>
      </w:r>
      <w:r w:rsidR="00950BF3">
        <w:t>elektronicky na email</w:t>
      </w:r>
      <w:r w:rsidR="00D21028">
        <w:t>: schmidova@szesbrandys.cz</w:t>
      </w:r>
    </w:p>
    <w:p w14:paraId="38CD6B79" w14:textId="4A626116" w:rsidR="00A65F75" w:rsidRDefault="00401F7F" w:rsidP="00A65F75">
      <w:pPr>
        <w:pStyle w:val="Odstavecseseznamem"/>
        <w:numPr>
          <w:ilvl w:val="0"/>
          <w:numId w:val="15"/>
        </w:numPr>
      </w:pPr>
      <w:r w:rsidRPr="00D13DE6">
        <w:rPr>
          <w:b/>
        </w:rPr>
        <w:t>s</w:t>
      </w:r>
      <w:r w:rsidR="00A65F75" w:rsidRPr="00D13DE6">
        <w:rPr>
          <w:b/>
        </w:rPr>
        <w:t>platnost faktur</w:t>
      </w:r>
      <w:r w:rsidR="00A65F75" w:rsidRPr="00A65F75">
        <w:t xml:space="preserve">: </w:t>
      </w:r>
      <w:r w:rsidR="009A3190" w:rsidRPr="00950BF3">
        <w:rPr>
          <w:highlight w:val="yellow"/>
        </w:rPr>
        <w:t>30</w:t>
      </w:r>
      <w:r w:rsidR="009A3190">
        <w:t xml:space="preserve"> dní</w:t>
      </w:r>
    </w:p>
    <w:p w14:paraId="3BB640E9" w14:textId="21122B6E" w:rsidR="00974E9F" w:rsidRDefault="00974E9F" w:rsidP="00A65F75">
      <w:pPr>
        <w:pStyle w:val="Odstavecseseznamem"/>
        <w:numPr>
          <w:ilvl w:val="0"/>
          <w:numId w:val="15"/>
        </w:numPr>
      </w:pPr>
      <w:r>
        <w:rPr>
          <w:b/>
        </w:rPr>
        <w:t>cena je vztažena na maximální počet položek 1500</w:t>
      </w:r>
      <w:r w:rsidRPr="00061585">
        <w:t>.</w:t>
      </w:r>
      <w:r>
        <w:t xml:space="preserve"> V případě existence více položek se Cena poměrně zvyšuje.</w:t>
      </w:r>
    </w:p>
    <w:p w14:paraId="1AA1F4F2" w14:textId="77777777" w:rsidR="004D72E5" w:rsidRPr="00A65F75" w:rsidRDefault="004D72E5" w:rsidP="00A65F75">
      <w:pPr>
        <w:rPr>
          <w:b/>
          <w:sz w:val="32"/>
        </w:rPr>
      </w:pPr>
      <w:r w:rsidRPr="00A65F75">
        <w:rPr>
          <w:b/>
          <w:sz w:val="32"/>
        </w:rPr>
        <w:t>Formáty dat a způsob jejich předávání</w:t>
      </w:r>
    </w:p>
    <w:p w14:paraId="523EA6EE" w14:textId="5267B5FF" w:rsidR="004D72E5" w:rsidRPr="00A65F75" w:rsidRDefault="004D72E5" w:rsidP="00A65F75">
      <w:pPr>
        <w:rPr>
          <w:b/>
          <w:sz w:val="28"/>
        </w:rPr>
      </w:pPr>
      <w:r w:rsidRPr="00A65F75">
        <w:rPr>
          <w:b/>
          <w:sz w:val="28"/>
        </w:rPr>
        <w:t>vstupní databáze majetku</w:t>
      </w:r>
      <w:r w:rsidR="00974E9F">
        <w:rPr>
          <w:b/>
          <w:sz w:val="28"/>
        </w:rPr>
        <w:t xml:space="preserve"> – tzv. Evidence</w:t>
      </w:r>
      <w:r w:rsidRPr="00A65F75">
        <w:rPr>
          <w:b/>
          <w:sz w:val="28"/>
        </w:rPr>
        <w:t>:</w:t>
      </w:r>
    </w:p>
    <w:p w14:paraId="48A82235" w14:textId="4975B1D7" w:rsidR="00401F7F" w:rsidRDefault="004D72E5" w:rsidP="00A65F75">
      <w:pPr>
        <w:pStyle w:val="Odstavecseseznamem"/>
        <w:numPr>
          <w:ilvl w:val="0"/>
          <w:numId w:val="15"/>
        </w:numPr>
      </w:pPr>
      <w:r w:rsidRPr="00A65F75">
        <w:rPr>
          <w:b/>
        </w:rPr>
        <w:t>formát:</w:t>
      </w:r>
      <w:r w:rsidRPr="00A65F75">
        <w:t xml:space="preserve"> soubor MS Excel v dohodnuté struktuře</w:t>
      </w:r>
      <w:r w:rsidR="00950BF3">
        <w:t xml:space="preserve"> nebo txt soubor</w:t>
      </w:r>
    </w:p>
    <w:p w14:paraId="0260F51E" w14:textId="064CDDDE" w:rsidR="00A65F75" w:rsidRDefault="004D72E5" w:rsidP="00A65F75">
      <w:pPr>
        <w:pStyle w:val="Odstavecseseznamem"/>
        <w:numPr>
          <w:ilvl w:val="0"/>
          <w:numId w:val="15"/>
        </w:numPr>
      </w:pPr>
      <w:r w:rsidRPr="00401F7F">
        <w:rPr>
          <w:b/>
        </w:rPr>
        <w:t>způsob předání</w:t>
      </w:r>
      <w:r w:rsidRPr="00A65F75">
        <w:t xml:space="preserve">: e-mailem na adresu </w:t>
      </w:r>
      <w:r w:rsidR="00950BF3">
        <w:t>it@storeinvent.eu</w:t>
      </w:r>
    </w:p>
    <w:p w14:paraId="7C851F99" w14:textId="77777777" w:rsidR="00A65F75" w:rsidRPr="00401F7F" w:rsidRDefault="004D72E5" w:rsidP="00401F7F">
      <w:pPr>
        <w:rPr>
          <w:sz w:val="28"/>
        </w:rPr>
      </w:pPr>
      <w:r w:rsidRPr="00401F7F">
        <w:rPr>
          <w:b/>
          <w:sz w:val="28"/>
        </w:rPr>
        <w:t>výsledek inventury</w:t>
      </w:r>
      <w:r w:rsidRPr="00401F7F">
        <w:rPr>
          <w:sz w:val="28"/>
        </w:rPr>
        <w:t>:</w:t>
      </w:r>
    </w:p>
    <w:p w14:paraId="128F5679" w14:textId="784B05D8" w:rsidR="00A65F75" w:rsidRDefault="004D72E5" w:rsidP="00A65F75">
      <w:pPr>
        <w:pStyle w:val="Odstavecseseznamem"/>
        <w:numPr>
          <w:ilvl w:val="0"/>
          <w:numId w:val="15"/>
        </w:numPr>
      </w:pPr>
      <w:r w:rsidRPr="00A65F75">
        <w:rPr>
          <w:b/>
        </w:rPr>
        <w:t>inventurní data</w:t>
      </w:r>
      <w:r w:rsidRPr="00A65F75">
        <w:t>: soubor MS Excel v dohodnuté struktuře</w:t>
      </w:r>
    </w:p>
    <w:p w14:paraId="2BC0561C" w14:textId="31DA5BE3" w:rsidR="00401F7F" w:rsidRPr="00401F7F" w:rsidRDefault="004D72E5" w:rsidP="00A65F75">
      <w:pPr>
        <w:pStyle w:val="Odstavecseseznamem"/>
        <w:numPr>
          <w:ilvl w:val="0"/>
          <w:numId w:val="15"/>
        </w:numPr>
      </w:pPr>
      <w:r w:rsidRPr="00A65F75">
        <w:rPr>
          <w:b/>
        </w:rPr>
        <w:t>závěrečná zpráva</w:t>
      </w:r>
      <w:r w:rsidR="006024B7">
        <w:rPr>
          <w:b/>
        </w:rPr>
        <w:t>:</w:t>
      </w:r>
      <w:r w:rsidR="00061585">
        <w:rPr>
          <w:b/>
        </w:rPr>
        <w:t xml:space="preserve"> </w:t>
      </w:r>
      <w:r w:rsidR="00D21028">
        <w:rPr>
          <w:highlight w:val="yellow"/>
        </w:rPr>
        <w:t>ano</w:t>
      </w:r>
    </w:p>
    <w:p w14:paraId="746A5569" w14:textId="14787648" w:rsidR="00401F7F" w:rsidRPr="00401F7F" w:rsidRDefault="004D72E5" w:rsidP="00A65F75">
      <w:pPr>
        <w:pStyle w:val="Odstavecseseznamem"/>
        <w:numPr>
          <w:ilvl w:val="0"/>
          <w:numId w:val="15"/>
        </w:numPr>
      </w:pPr>
      <w:r w:rsidRPr="00A65F75">
        <w:rPr>
          <w:b/>
        </w:rPr>
        <w:t>signované tištěné inventurní soupisy</w:t>
      </w:r>
      <w:r w:rsidR="006024B7">
        <w:rPr>
          <w:b/>
        </w:rPr>
        <w:t xml:space="preserve">: </w:t>
      </w:r>
      <w:r w:rsidR="00061585">
        <w:rPr>
          <w:highlight w:val="yellow"/>
        </w:rPr>
        <w:t>ano</w:t>
      </w:r>
    </w:p>
    <w:p w14:paraId="4FE22F7F" w14:textId="3074C14E" w:rsidR="00A65F75" w:rsidRDefault="004D72E5" w:rsidP="00A65F75">
      <w:pPr>
        <w:pStyle w:val="Odstavecseseznamem"/>
        <w:numPr>
          <w:ilvl w:val="0"/>
          <w:numId w:val="15"/>
        </w:numPr>
      </w:pPr>
      <w:r w:rsidRPr="00A65F75">
        <w:rPr>
          <w:b/>
        </w:rPr>
        <w:t>způsob předání</w:t>
      </w:r>
      <w:r w:rsidRPr="00A65F75">
        <w:t>: e-mailem n</w:t>
      </w:r>
      <w:r w:rsidR="00D21028">
        <w:t>a: schmidova@szesbrandys.cz</w:t>
      </w:r>
      <w:r w:rsidR="00401F7F">
        <w:t xml:space="preserve">, </w:t>
      </w:r>
      <w:r w:rsidRPr="00A65F75">
        <w:t>poštou nebo osobně</w:t>
      </w:r>
      <w:r w:rsidR="00A65F75">
        <w:t>.</w:t>
      </w:r>
    </w:p>
    <w:p w14:paraId="326C3A58" w14:textId="3344F5BA" w:rsidR="004D72E5" w:rsidRPr="00401F7F" w:rsidRDefault="004D72E5" w:rsidP="00A65F75">
      <w:pPr>
        <w:rPr>
          <w:b/>
          <w:sz w:val="32"/>
        </w:rPr>
      </w:pPr>
      <w:r w:rsidRPr="00401F7F">
        <w:rPr>
          <w:b/>
          <w:sz w:val="32"/>
        </w:rPr>
        <w:t xml:space="preserve">Kontaktní osoby: </w:t>
      </w:r>
    </w:p>
    <w:p w14:paraId="64446313" w14:textId="2C4A6AB9" w:rsidR="00401F7F" w:rsidRPr="00401F7F" w:rsidRDefault="004D72E5" w:rsidP="00A65F75">
      <w:pPr>
        <w:rPr>
          <w:sz w:val="28"/>
        </w:rPr>
      </w:pPr>
      <w:r w:rsidRPr="00401F7F">
        <w:rPr>
          <w:b/>
          <w:sz w:val="28"/>
        </w:rPr>
        <w:t>Za poskytovatele</w:t>
      </w:r>
      <w:r w:rsidRPr="00401F7F">
        <w:rPr>
          <w:sz w:val="28"/>
        </w:rPr>
        <w:t xml:space="preserve">: </w:t>
      </w:r>
    </w:p>
    <w:p w14:paraId="2568772F" w14:textId="00039E2F" w:rsidR="00401F7F" w:rsidRDefault="00401F7F" w:rsidP="00401F7F">
      <w:pPr>
        <w:pStyle w:val="Odstavecseseznamem"/>
        <w:numPr>
          <w:ilvl w:val="0"/>
          <w:numId w:val="15"/>
        </w:numPr>
      </w:pPr>
      <w:r w:rsidRPr="00D13DE6">
        <w:rPr>
          <w:b/>
        </w:rPr>
        <w:t>ve věcech smlouvy</w:t>
      </w:r>
      <w:r>
        <w:t xml:space="preserve">: </w:t>
      </w:r>
      <w:r w:rsidR="00061585">
        <w:t>Marek Petráni</w:t>
      </w:r>
    </w:p>
    <w:p w14:paraId="3DED0756" w14:textId="1107A7A3" w:rsidR="00401F7F" w:rsidRDefault="00401F7F" w:rsidP="00401F7F">
      <w:pPr>
        <w:pStyle w:val="Odstavecseseznamem"/>
        <w:numPr>
          <w:ilvl w:val="0"/>
          <w:numId w:val="15"/>
        </w:numPr>
      </w:pPr>
      <w:r w:rsidRPr="00D13DE6">
        <w:rPr>
          <w:b/>
        </w:rPr>
        <w:t>ve věcech organizace inventur</w:t>
      </w:r>
      <w:r>
        <w:t xml:space="preserve">:  </w:t>
      </w:r>
      <w:r w:rsidR="00061585">
        <w:t>Dana Petrániová</w:t>
      </w:r>
    </w:p>
    <w:p w14:paraId="23448F75" w14:textId="77777777" w:rsidR="004D72E5" w:rsidRPr="00401F7F" w:rsidRDefault="004D72E5" w:rsidP="00A65F75">
      <w:pPr>
        <w:rPr>
          <w:b/>
        </w:rPr>
      </w:pPr>
      <w:r w:rsidRPr="00401F7F">
        <w:rPr>
          <w:b/>
        </w:rPr>
        <w:t>Za objednatele:</w:t>
      </w:r>
    </w:p>
    <w:p w14:paraId="6558654B" w14:textId="53DC5643" w:rsidR="00401F7F" w:rsidRDefault="004D72E5" w:rsidP="00401F7F">
      <w:pPr>
        <w:pStyle w:val="Odstavecseseznamem"/>
        <w:numPr>
          <w:ilvl w:val="0"/>
          <w:numId w:val="15"/>
        </w:numPr>
      </w:pPr>
      <w:r w:rsidRPr="00D13DE6">
        <w:rPr>
          <w:b/>
        </w:rPr>
        <w:t>ve věcech smlouvy</w:t>
      </w:r>
      <w:r w:rsidRPr="00A65F75">
        <w:t xml:space="preserve">: </w:t>
      </w:r>
      <w:r w:rsidR="00D21028">
        <w:rPr>
          <w:highlight w:val="yellow"/>
        </w:rPr>
        <w:t>13/61388947/2018</w:t>
      </w:r>
    </w:p>
    <w:p w14:paraId="7741BBA7" w14:textId="162D3401" w:rsidR="004D72E5" w:rsidRDefault="004D72E5" w:rsidP="00401F7F">
      <w:pPr>
        <w:pStyle w:val="Odstavecseseznamem"/>
        <w:numPr>
          <w:ilvl w:val="0"/>
          <w:numId w:val="15"/>
        </w:numPr>
      </w:pPr>
      <w:r w:rsidRPr="00D13DE6">
        <w:rPr>
          <w:b/>
        </w:rPr>
        <w:t>ve věcech organizace inventur</w:t>
      </w:r>
      <w:r w:rsidRPr="00A65F75">
        <w:t>:</w:t>
      </w:r>
      <w:r w:rsidR="00EC2D12">
        <w:t xml:space="preserve"> Michal Ornst</w:t>
      </w:r>
    </w:p>
    <w:p w14:paraId="37C5338F" w14:textId="77777777" w:rsidR="00401F7F" w:rsidRDefault="00401F7F" w:rsidP="00401F7F"/>
    <w:p w14:paraId="3567726B" w14:textId="77777777" w:rsidR="00D13DE6" w:rsidRDefault="00D13DE6" w:rsidP="00401F7F"/>
    <w:p w14:paraId="3735A2B8" w14:textId="5C9D3495" w:rsidR="00401F7F" w:rsidRDefault="00401F7F" w:rsidP="00401F7F"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E7E6ACD" w14:textId="306576BD" w:rsidR="00401F7F" w:rsidRDefault="00401F7F" w:rsidP="00401F7F">
      <w:r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</w:t>
      </w:r>
    </w:p>
    <w:p w14:paraId="5F10C00A" w14:textId="50A3C41E" w:rsidR="00571AB8" w:rsidRDefault="00D21028">
      <w:r>
        <w:t xml:space="preserve"> </w:t>
      </w:r>
      <w:r w:rsidR="00571AB8">
        <w:br w:type="page"/>
      </w:r>
    </w:p>
    <w:p w14:paraId="7D4B6E9E" w14:textId="4353CB60" w:rsidR="00571AB8" w:rsidRDefault="00571AB8" w:rsidP="00571AB8">
      <w:pPr>
        <w:rPr>
          <w:b/>
          <w:sz w:val="44"/>
        </w:rPr>
      </w:pPr>
      <w:r>
        <w:rPr>
          <w:b/>
          <w:sz w:val="44"/>
        </w:rPr>
        <w:lastRenderedPageBreak/>
        <w:t>Příloha č. 2 – Plánek inventur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340"/>
        <w:gridCol w:w="3440"/>
        <w:gridCol w:w="2820"/>
      </w:tblGrid>
      <w:tr w:rsidR="005C087B" w:rsidRPr="005C087B" w14:paraId="1E33309E" w14:textId="77777777" w:rsidTr="005C087B">
        <w:trPr>
          <w:trHeight w:val="2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9BDC2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Budova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19637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Podlaží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C948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Název nebo číslo místnosti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B8D2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Poznámka</w:t>
            </w:r>
          </w:p>
        </w:tc>
      </w:tr>
      <w:tr w:rsidR="005C087B" w:rsidRPr="005C087B" w14:paraId="2F89C9F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542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CFD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F0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kancelář vých. poradenství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872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D1E935D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EAE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82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AD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A5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677D6B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2862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A0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A8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dílny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B86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8B1A08C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96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36E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D1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pod schody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7B2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78AB3E3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DC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49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67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chodba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87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19B9C58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753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4F8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82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kuchyňka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B9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DD42C98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4B1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110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BB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kancelář ředitele školy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70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07E426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4F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53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87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kancelář sekretariát ŘŠ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0E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49913A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671F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89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2E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spisovna-archiv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A82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47634F6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5BA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7A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02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kancelář ekonoma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5A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AEE2EDF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8B2D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D9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5E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kancelář DDT (servrovna)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05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762682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CF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F9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D9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kancelář s kuchyňkou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2E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76411FC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7E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0B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F1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V1-počítačová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15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745459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00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B7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76B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V2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B8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37AB57C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591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69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D2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toalety-chlapci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49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4EF194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B7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0C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558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toalety-dívky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071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ACA5E77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2AD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C4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D9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chodba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41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91F05EC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494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A9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11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č.1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22D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06C5F84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AF9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BCF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BC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č.2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4F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F1E42F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62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37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5C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4A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28F3FA8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1D9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636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56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č.3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2F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AB0DDD7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F8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38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B0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č.4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8F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6B074B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2B5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9B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65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kotelna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1B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2F4BB43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BD3D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83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1D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č.5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AD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AB3DC84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10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57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7C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býv.jídelna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410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08659DF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84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44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91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4B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EE58B7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C3F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0DB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78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 dívky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35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5637DA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8D4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3A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FA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3B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C8D22D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7277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51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BB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 chlapci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53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F98569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64D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9AA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1D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chodba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F5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2E010B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97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60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3B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sborovna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0DD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7E913D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C55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B6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DB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FEC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7397AD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3B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1F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CC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26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0A0A967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E3B2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101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F7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90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AF3A86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F87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23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02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recepce (relax místnost)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4CE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1E89E2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A91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F16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 patro-levá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806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E1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8A0D1D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B2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EF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 patro-levá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7A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5B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A5558B8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2C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05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 patro-levá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F6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kabinet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92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EAB96CF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0F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A0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 patro-levá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A37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knihovna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0C1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FB36168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5D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FA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 patro-levá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54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chodba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3B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793DF85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00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72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FB1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Š19 počítače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30A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CC3D67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FE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9D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C5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Š18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E6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EDD17A3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C2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5C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42D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kabinet strojírenství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7A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4086906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7F84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06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1.patro-pravá strana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04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sklad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86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2508E5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81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46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50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posilovna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E6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882D09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4C0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A1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58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šatna posilovny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69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9365B55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C484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DFA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D5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umývárna (pračka)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1D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F31FE67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9323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59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D7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suchý sklad potravin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5E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685EC9C4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F8D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10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85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prostor za stolem na ping-pong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33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D1B69D7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42A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DB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253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sklad zeleniny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CD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6C136C3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3260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5B7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1F8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hutní sklad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1F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4371FFD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9C0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C7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8F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sklad (bývalý) čist.prostředků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0F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0EEDD59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48A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DA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58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kotelna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2A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5066F46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B9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AD4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EE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technická místnost(hl.uzávěr vody)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E2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11FFE1D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BA0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FA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0C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čalounický sklad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40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DE2C1ED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E2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B9D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A8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 xml:space="preserve">sklad náhr.dílů na auta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EE8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98AF70D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C9F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39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suterén-pravý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24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dílna školníka (2 části)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B6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DFB4044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144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BD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E1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 xml:space="preserve">kuchyňka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06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89957F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12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855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EC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kabinet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ED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6AA81F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095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3E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36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č.R9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92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2C2C005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F15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9A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868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kabinet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5F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0A8447D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547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6E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78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garsonka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4B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A14044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EF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FA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52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č.14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DF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EE758C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74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31B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81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 chlapci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B8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498623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9F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B5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přízemí-levý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B0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technická místnost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558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F48BFA9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5C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12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62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umývárna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96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9145FD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854B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25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3F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výdejna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F2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BFAC490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43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478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78E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jídelna žáci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0BA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9E1212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48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FB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52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jídelna učitelé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49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AC192D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48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41B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6F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č.18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0C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CF3E9A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D92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4D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BEB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kabinet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61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D0A380A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030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E1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B3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č.21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760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3444882C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781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5AA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přízemí-pravý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B59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chodba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07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0586E3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BE3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D6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AE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sklad 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F1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A19286E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EA3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15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C6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učebna 225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6A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4A691485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D2A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8A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76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25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66EB1D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F5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B1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44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EC4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02917DE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E16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FB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7101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F5D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2E85E9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0D1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E5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E07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BA3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E9F700E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CE9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77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F2B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C66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3026FEE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8E9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32D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99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B6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12CA85D2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D68E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B7E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E6C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pokoj 220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62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4DADEE1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00F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730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A1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umývárna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41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D610ED9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67C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00B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464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toalety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9B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65B413B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B9A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BCD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1.patro-pravý vchod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73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chodba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A5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258B4429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62A8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1F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areál školy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1F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garáž č.1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42A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5BA9C46C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582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A68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areál školy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D1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garáž č.2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6A32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5C087B" w:rsidRPr="005C087B" w14:paraId="70563EDF" w14:textId="77777777" w:rsidTr="005C087B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F49" w14:textId="77777777" w:rsidR="005C087B" w:rsidRPr="005C087B" w:rsidRDefault="005C087B" w:rsidP="005C087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426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areál školy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B39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garáž č.3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663F" w14:textId="77777777" w:rsidR="005C087B" w:rsidRPr="005C087B" w:rsidRDefault="005C087B" w:rsidP="005C087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5C08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</w:tbl>
    <w:p w14:paraId="4696764D" w14:textId="77777777" w:rsidR="005C087B" w:rsidRDefault="005C087B" w:rsidP="005C087B">
      <w:pPr>
        <w:spacing w:after="319"/>
        <w:rPr>
          <w:sz w:val="22"/>
          <w:szCs w:val="22"/>
        </w:rPr>
      </w:pPr>
    </w:p>
    <w:p w14:paraId="1EFA4337" w14:textId="77777777" w:rsidR="005C087B" w:rsidRDefault="005C087B" w:rsidP="005C087B">
      <w:pPr>
        <w:spacing w:after="319"/>
        <w:rPr>
          <w:sz w:val="22"/>
          <w:szCs w:val="22"/>
        </w:rPr>
      </w:pPr>
    </w:p>
    <w:p w14:paraId="1FB56E92" w14:textId="15454F27" w:rsidR="005C087B" w:rsidRPr="003D11AC" w:rsidRDefault="005C087B" w:rsidP="005C087B">
      <w:pPr>
        <w:spacing w:after="319"/>
        <w:rPr>
          <w:sz w:val="22"/>
          <w:szCs w:val="22"/>
        </w:rPr>
      </w:pPr>
      <w:r w:rsidRPr="003D11AC">
        <w:rPr>
          <w:sz w:val="22"/>
          <w:szCs w:val="22"/>
        </w:rPr>
        <w:t>_________________________</w:t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  <w:t>____________________________</w:t>
      </w:r>
    </w:p>
    <w:p w14:paraId="0E5F8A98" w14:textId="13D1682B" w:rsidR="005C087B" w:rsidRPr="003D11AC" w:rsidRDefault="005C087B" w:rsidP="005C087B">
      <w:pPr>
        <w:spacing w:after="319"/>
        <w:rPr>
          <w:sz w:val="22"/>
          <w:szCs w:val="22"/>
        </w:rPr>
      </w:pPr>
      <w:r w:rsidRPr="003D11AC">
        <w:rPr>
          <w:sz w:val="22"/>
          <w:szCs w:val="22"/>
        </w:rPr>
        <w:t xml:space="preserve">  Store Invent, s. r. o.</w:t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  <w:t xml:space="preserve">     </w:t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  <w:t xml:space="preserve"> </w:t>
      </w:r>
      <w:r w:rsidR="004202A1">
        <w:rPr>
          <w:sz w:val="22"/>
          <w:szCs w:val="22"/>
        </w:rPr>
        <w:t>Ing. Michal Ornst</w:t>
      </w:r>
      <w:r>
        <w:rPr>
          <w:sz w:val="22"/>
          <w:szCs w:val="22"/>
        </w:rPr>
        <w:t>, ředitel</w:t>
      </w:r>
    </w:p>
    <w:p w14:paraId="02549B80" w14:textId="77777777" w:rsidR="005C087B" w:rsidRDefault="005C087B" w:rsidP="005C087B">
      <w:pPr>
        <w:spacing w:after="319"/>
        <w:rPr>
          <w:sz w:val="22"/>
          <w:szCs w:val="22"/>
        </w:rPr>
      </w:pPr>
      <w:r>
        <w:rPr>
          <w:sz w:val="22"/>
          <w:szCs w:val="22"/>
        </w:rPr>
        <w:t>Ľ</w:t>
      </w:r>
      <w:r w:rsidRPr="003D11AC">
        <w:rPr>
          <w:sz w:val="22"/>
          <w:szCs w:val="22"/>
        </w:rPr>
        <w:t>ubomír Rybánsk</w:t>
      </w:r>
      <w:r>
        <w:rPr>
          <w:sz w:val="22"/>
          <w:szCs w:val="22"/>
        </w:rPr>
        <w:t>y</w:t>
      </w:r>
      <w:r w:rsidRPr="003D11AC">
        <w:rPr>
          <w:sz w:val="22"/>
          <w:szCs w:val="22"/>
        </w:rPr>
        <w:t xml:space="preserve"> – jednatel společnosti</w:t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  <w:r w:rsidRPr="003D11AC">
        <w:rPr>
          <w:sz w:val="22"/>
          <w:szCs w:val="22"/>
        </w:rPr>
        <w:tab/>
      </w:r>
    </w:p>
    <w:p w14:paraId="0B4F1FCD" w14:textId="77777777" w:rsidR="00571AB8" w:rsidRPr="00A65F75" w:rsidRDefault="00571AB8" w:rsidP="00571AB8">
      <w:pPr>
        <w:rPr>
          <w:b/>
          <w:sz w:val="44"/>
        </w:rPr>
      </w:pPr>
    </w:p>
    <w:p w14:paraId="550A0AC1" w14:textId="77777777" w:rsidR="00571AB8" w:rsidRPr="00401F7F" w:rsidRDefault="00571AB8" w:rsidP="00401F7F"/>
    <w:sectPr w:rsidR="00571AB8" w:rsidRPr="00401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C37B8" w14:textId="77777777" w:rsidR="00451230" w:rsidRDefault="00451230" w:rsidP="00243925">
      <w:pPr>
        <w:spacing w:after="0" w:line="240" w:lineRule="auto"/>
      </w:pPr>
      <w:r>
        <w:separator/>
      </w:r>
    </w:p>
  </w:endnote>
  <w:endnote w:type="continuationSeparator" w:id="0">
    <w:p w14:paraId="688FBDCD" w14:textId="77777777" w:rsidR="00451230" w:rsidRDefault="00451230" w:rsidP="0024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C7E0D" w14:textId="77777777" w:rsidR="005C087B" w:rsidRDefault="005C08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275913"/>
      <w:docPartObj>
        <w:docPartGallery w:val="Page Numbers (Bottom of Page)"/>
        <w:docPartUnique/>
      </w:docPartObj>
    </w:sdtPr>
    <w:sdtEndPr/>
    <w:sdtContent>
      <w:p w14:paraId="552D13A3" w14:textId="542165AC" w:rsidR="005C087B" w:rsidRDefault="005C08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26" w:rsidRPr="00B11726">
          <w:rPr>
            <w:noProof/>
            <w:lang w:val="sk-SK"/>
          </w:rPr>
          <w:t>4</w:t>
        </w:r>
        <w:r>
          <w:fldChar w:fldCharType="end"/>
        </w:r>
      </w:p>
    </w:sdtContent>
  </w:sdt>
  <w:p w14:paraId="58A97B60" w14:textId="23AA3E84" w:rsidR="00371965" w:rsidRDefault="0037196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11D35" w14:textId="77777777" w:rsidR="005C087B" w:rsidRDefault="005C08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AA54" w14:textId="77777777" w:rsidR="00451230" w:rsidRDefault="00451230" w:rsidP="00243925">
      <w:pPr>
        <w:spacing w:after="0" w:line="240" w:lineRule="auto"/>
      </w:pPr>
      <w:r>
        <w:separator/>
      </w:r>
    </w:p>
  </w:footnote>
  <w:footnote w:type="continuationSeparator" w:id="0">
    <w:p w14:paraId="35E4F6F9" w14:textId="77777777" w:rsidR="00451230" w:rsidRDefault="00451230" w:rsidP="0024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C5FE" w14:textId="77777777" w:rsidR="005C087B" w:rsidRDefault="005C08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E617" w14:textId="1D26E164" w:rsidR="00243925" w:rsidRPr="00243925" w:rsidRDefault="00243925">
    <w:pPr>
      <w:pStyle w:val="Zhlav"/>
      <w:rPr>
        <w:b/>
        <w:sz w:val="28"/>
        <w:szCs w:val="28"/>
      </w:rPr>
    </w:pPr>
    <w:r>
      <w:rPr>
        <w:rFonts w:ascii="Verdana" w:hAnsi="Verdana"/>
        <w:noProof/>
        <w:sz w:val="18"/>
        <w:szCs w:val="18"/>
        <w:lang w:eastAsia="cs-CZ"/>
      </w:rPr>
      <w:drawing>
        <wp:inline distT="0" distB="0" distL="0" distR="0" wp14:anchorId="5CF03AD0" wp14:editId="070D2C63">
          <wp:extent cx="1644650" cy="255681"/>
          <wp:effectExtent l="0" t="0" r="0" b="0"/>
          <wp:docPr id="1" name="Obrázek 1" descr="C:\Users\office\AppData\Local\Microsoft\Windows\INetCache\Content.Word\STORE INVENT_nové logo -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\AppData\Local\Microsoft\Windows\INetCache\Content.Word\STORE INVENT_nové logo -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606" cy="271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15BF" w14:textId="77777777" w:rsidR="005C087B" w:rsidRDefault="005C08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ABB"/>
    <w:multiLevelType w:val="hybridMultilevel"/>
    <w:tmpl w:val="80801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D80"/>
    <w:multiLevelType w:val="hybridMultilevel"/>
    <w:tmpl w:val="81F29008"/>
    <w:lvl w:ilvl="0" w:tplc="F7A8A582">
      <w:start w:val="1"/>
      <w:numFmt w:val="lowerLetter"/>
      <w:lvlText w:val="%1)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CDB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2F5D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A211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C8E8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E6714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C67C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005E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C628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7636B"/>
    <w:multiLevelType w:val="hybridMultilevel"/>
    <w:tmpl w:val="57DE6D3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C00DF"/>
    <w:multiLevelType w:val="hybridMultilevel"/>
    <w:tmpl w:val="45AC66A2"/>
    <w:lvl w:ilvl="0" w:tplc="C890DC1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EE86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C068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0452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0EF26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4963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0C27E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D5A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24F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837F5"/>
    <w:multiLevelType w:val="hybridMultilevel"/>
    <w:tmpl w:val="2012A790"/>
    <w:lvl w:ilvl="0" w:tplc="D2E64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15AA7"/>
    <w:multiLevelType w:val="hybridMultilevel"/>
    <w:tmpl w:val="F612B7C2"/>
    <w:lvl w:ilvl="0" w:tplc="FCD0750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5E7710"/>
    <w:multiLevelType w:val="hybridMultilevel"/>
    <w:tmpl w:val="16540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0E81"/>
    <w:multiLevelType w:val="hybridMultilevel"/>
    <w:tmpl w:val="69F41C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7C0F3B"/>
    <w:multiLevelType w:val="hybridMultilevel"/>
    <w:tmpl w:val="6350535A"/>
    <w:lvl w:ilvl="0" w:tplc="5C64E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648CA"/>
    <w:multiLevelType w:val="hybridMultilevel"/>
    <w:tmpl w:val="77067EC4"/>
    <w:lvl w:ilvl="0" w:tplc="9D44AEFC">
      <w:start w:val="1"/>
      <w:numFmt w:val="bullet"/>
      <w:lvlText w:val="•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B776">
      <w:start w:val="1"/>
      <w:numFmt w:val="bullet"/>
      <w:lvlText w:val="o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D0CE8A">
      <w:start w:val="1"/>
      <w:numFmt w:val="bullet"/>
      <w:lvlText w:val="▪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44BF0">
      <w:start w:val="1"/>
      <w:numFmt w:val="bullet"/>
      <w:lvlText w:val="•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B064EE">
      <w:start w:val="1"/>
      <w:numFmt w:val="bullet"/>
      <w:lvlText w:val="o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60F978">
      <w:start w:val="1"/>
      <w:numFmt w:val="bullet"/>
      <w:lvlText w:val="▪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ADE80">
      <w:start w:val="1"/>
      <w:numFmt w:val="bullet"/>
      <w:lvlText w:val="•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2298A">
      <w:start w:val="1"/>
      <w:numFmt w:val="bullet"/>
      <w:lvlText w:val="o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465F0">
      <w:start w:val="1"/>
      <w:numFmt w:val="bullet"/>
      <w:lvlText w:val="▪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811F1D"/>
    <w:multiLevelType w:val="hybridMultilevel"/>
    <w:tmpl w:val="CC323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725E"/>
    <w:multiLevelType w:val="hybridMultilevel"/>
    <w:tmpl w:val="2388679E"/>
    <w:lvl w:ilvl="0" w:tplc="8018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D14C4"/>
    <w:multiLevelType w:val="hybridMultilevel"/>
    <w:tmpl w:val="3732099E"/>
    <w:lvl w:ilvl="0" w:tplc="A99C53E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F04C9"/>
    <w:multiLevelType w:val="hybridMultilevel"/>
    <w:tmpl w:val="173013B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F5925"/>
    <w:multiLevelType w:val="hybridMultilevel"/>
    <w:tmpl w:val="2C3A1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40"/>
    <w:rsid w:val="00013216"/>
    <w:rsid w:val="00061585"/>
    <w:rsid w:val="000E457C"/>
    <w:rsid w:val="00147940"/>
    <w:rsid w:val="00151151"/>
    <w:rsid w:val="00236B94"/>
    <w:rsid w:val="00243925"/>
    <w:rsid w:val="0026689C"/>
    <w:rsid w:val="00286E28"/>
    <w:rsid w:val="00314807"/>
    <w:rsid w:val="00371965"/>
    <w:rsid w:val="003A66E8"/>
    <w:rsid w:val="003D0304"/>
    <w:rsid w:val="003D11AC"/>
    <w:rsid w:val="00401F7F"/>
    <w:rsid w:val="00402A7D"/>
    <w:rsid w:val="004202A1"/>
    <w:rsid w:val="00446923"/>
    <w:rsid w:val="00451230"/>
    <w:rsid w:val="00454262"/>
    <w:rsid w:val="004959BF"/>
    <w:rsid w:val="004D72E5"/>
    <w:rsid w:val="004E3B88"/>
    <w:rsid w:val="00571AB8"/>
    <w:rsid w:val="005741E3"/>
    <w:rsid w:val="005C087B"/>
    <w:rsid w:val="005C4463"/>
    <w:rsid w:val="005D53E2"/>
    <w:rsid w:val="006024B7"/>
    <w:rsid w:val="006C3CAD"/>
    <w:rsid w:val="006F201F"/>
    <w:rsid w:val="00765EED"/>
    <w:rsid w:val="0077387B"/>
    <w:rsid w:val="0084645D"/>
    <w:rsid w:val="008D5954"/>
    <w:rsid w:val="00950BF3"/>
    <w:rsid w:val="00974E9F"/>
    <w:rsid w:val="00995C57"/>
    <w:rsid w:val="009A3190"/>
    <w:rsid w:val="009E5C2E"/>
    <w:rsid w:val="009E6F59"/>
    <w:rsid w:val="00A040D6"/>
    <w:rsid w:val="00A65F75"/>
    <w:rsid w:val="00B11726"/>
    <w:rsid w:val="00B92556"/>
    <w:rsid w:val="00BA4DB0"/>
    <w:rsid w:val="00CF6E18"/>
    <w:rsid w:val="00D060F8"/>
    <w:rsid w:val="00D13DE6"/>
    <w:rsid w:val="00D21028"/>
    <w:rsid w:val="00D81BBB"/>
    <w:rsid w:val="00DF2DB7"/>
    <w:rsid w:val="00EC2D12"/>
    <w:rsid w:val="00ED65C3"/>
    <w:rsid w:val="00F12379"/>
    <w:rsid w:val="00F63F72"/>
    <w:rsid w:val="00FB2788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E162"/>
  <w15:chartTrackingRefBased/>
  <w15:docId w15:val="{58A76DBA-B3BC-4EA5-ABFC-AFD73600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1AC"/>
  </w:style>
  <w:style w:type="paragraph" w:styleId="Nadpis1">
    <w:name w:val="heading 1"/>
    <w:basedOn w:val="Normln"/>
    <w:next w:val="Normln"/>
    <w:link w:val="Nadpis1Char"/>
    <w:uiPriority w:val="9"/>
    <w:qFormat/>
    <w:rsid w:val="003D11A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11A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11A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11A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11A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11A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11A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11A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1A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25"/>
  </w:style>
  <w:style w:type="paragraph" w:styleId="Zpat">
    <w:name w:val="footer"/>
    <w:basedOn w:val="Normln"/>
    <w:link w:val="ZpatChar"/>
    <w:uiPriority w:val="99"/>
    <w:unhideWhenUsed/>
    <w:rsid w:val="0024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25"/>
  </w:style>
  <w:style w:type="paragraph" w:styleId="Zkladntext">
    <w:name w:val="Body Text"/>
    <w:basedOn w:val="Normln"/>
    <w:link w:val="ZkladntextChar"/>
    <w:uiPriority w:val="99"/>
    <w:rsid w:val="00243925"/>
    <w:pPr>
      <w:spacing w:after="0" w:line="360" w:lineRule="auto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3925"/>
    <w:rPr>
      <w:rFonts w:ascii="Arial" w:eastAsia="Times New Roman" w:hAnsi="Arial" w:cs="Arial"/>
      <w:sz w:val="20"/>
      <w:szCs w:val="20"/>
      <w:lang w:eastAsia="cs-CZ"/>
    </w:rPr>
  </w:style>
  <w:style w:type="paragraph" w:styleId="Bezmezer">
    <w:name w:val="No Spacing"/>
    <w:uiPriority w:val="1"/>
    <w:qFormat/>
    <w:rsid w:val="003D11A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68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D11AC"/>
    <w:rPr>
      <w:caps/>
      <w:spacing w:val="15"/>
      <w:shd w:val="clear" w:color="auto" w:fill="D9E2F3" w:themeFill="accent1" w:themeFillTint="33"/>
    </w:rPr>
  </w:style>
  <w:style w:type="character" w:customStyle="1" w:styleId="Nadpis1Char">
    <w:name w:val="Nadpis 1 Char"/>
    <w:basedOn w:val="Standardnpsmoodstavce"/>
    <w:link w:val="Nadpis1"/>
    <w:uiPriority w:val="9"/>
    <w:rsid w:val="003D11A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11AC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11AC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11AC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11AC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11AC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11A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11A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11AC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D11A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11A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11A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3D11A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3D11AC"/>
    <w:rPr>
      <w:b/>
      <w:bCs/>
    </w:rPr>
  </w:style>
  <w:style w:type="character" w:styleId="Zdraznn">
    <w:name w:val="Emphasis"/>
    <w:uiPriority w:val="20"/>
    <w:qFormat/>
    <w:rsid w:val="003D11AC"/>
    <w:rPr>
      <w:caps/>
      <w:color w:val="1F3763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3D11A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D11A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11A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11AC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3D11AC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3D11AC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3D11AC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3D11AC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3D11A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11A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4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F2D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DB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D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D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10917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Julinka</dc:creator>
  <cp:keywords/>
  <dc:description/>
  <cp:lastModifiedBy>Lenka Vonkova</cp:lastModifiedBy>
  <cp:revision>2</cp:revision>
  <dcterms:created xsi:type="dcterms:W3CDTF">2019-01-11T07:17:00Z</dcterms:created>
  <dcterms:modified xsi:type="dcterms:W3CDTF">2019-01-11T07:17:00Z</dcterms:modified>
</cp:coreProperties>
</file>