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30.5pt;margin-top:682.5pt;width:136.3pt;height:41.05pt;z-index:-251658240;mso-position-horizontal-relative:page;mso-position-vertical-relative:page;z-index:-251658752" fillcolor="#363739" stroked="f"/>
        </w:pict>
      </w:r>
      <w:r>
        <w:pict>
          <v:rect style="position:absolute;margin-left:119.55pt;margin-top:190.pt;width:66.25pt;height:15.6pt;z-index:-251658240;mso-position-horizontal-relative:page;mso-position-vertical-relative:page;z-index:-251658751" fillcolor="#555658" stroked="f"/>
        </w:pict>
      </w:r>
    </w:p>
    <w:p>
      <w:pPr>
        <w:pStyle w:val="Style2"/>
        <w:framePr w:w="8290" w:h="704" w:hRule="exact" w:wrap="none" w:vAnchor="page" w:hAnchor="page" w:x="1360" w:y="1822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tbl>
      <w:tblPr>
        <w:tblOverlap w:val="never"/>
        <w:tblLayout w:type="fixed"/>
        <w:jc w:val="left"/>
      </w:tblPr>
      <w:tblGrid>
        <w:gridCol w:w="3178"/>
        <w:gridCol w:w="1445"/>
        <w:gridCol w:w="3610"/>
      </w:tblGrid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tel.: 222 202 501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32" w:h="2578" w:wrap="none" w:vAnchor="page" w:hAnchor="page" w:x="1418" w:y="26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číslo objednávky: 204/2018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datum objednávky: IČO: 48133892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10.12.2018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232" w:h="2578" w:wrap="none" w:vAnchor="page" w:hAnchor="page" w:x="1418" w:y="2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DIČ: CZ48133892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dodavatel: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cs-CZ" w:eastAsia="cs-CZ" w:bidi="cs-CZ"/>
                <w:b/>
                <w:bCs/>
              </w:rPr>
              <w:t>AV Media, a.s.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číslo účtu</w:t>
            </w:r>
            <w:r>
              <w:rPr>
                <w:rStyle w:val="CharStyle6"/>
                <w:vertAlign w:val="subscript"/>
                <w:b/>
                <w:bCs/>
              </w:rPr>
              <w:t>;nB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IČO: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7"/>
                <w:lang w:val="cs-CZ" w:eastAsia="cs-CZ" w:bidi="cs-CZ"/>
                <w:b/>
                <w:bCs/>
              </w:rPr>
              <w:t xml:space="preserve">Pražská 1335/63 </w:t>
            </w:r>
            <w:r>
              <w:rPr>
                <w:rStyle w:val="CharStyle6"/>
                <w:b/>
                <w:bCs/>
              </w:rPr>
              <w:t>102 00 Praha 102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fldChar w:fldCharType="begin"/>
            </w:r>
            <w:r>
              <w:rPr/>
              <w:instrText> HYPERLINK "mailto:michaela.kohlova@zsemvdestinove.cz" </w:instrText>
            </w:r>
            <w:r>
              <w:fldChar w:fldCharType="separate"/>
            </w:r>
            <w:r>
              <w:rPr>
                <w:rStyle w:val="CharStyle7"/>
                <w:b/>
                <w:bCs/>
              </w:rPr>
              <w:t>michaela.kohlova@zsemvdestinove.cz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32" w:h="2578" w:wrap="none" w:vAnchor="page" w:hAnchor="page" w:x="1418" w:y="2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6"/>
                <w:lang w:val="en-US" w:eastAsia="en-US" w:bidi="en-US"/>
                <w:b/>
                <w:bCs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8232" w:h="2578" w:wrap="none" w:vAnchor="page" w:hAnchor="page" w:x="1418" w:y="26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232" w:h="2578" w:wrap="none" w:vAnchor="page" w:hAnchor="page" w:x="1418" w:y="265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="8290" w:h="2309" w:hRule="exact" w:wrap="none" w:vAnchor="page" w:hAnchor="page" w:x="1360" w:y="5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4"/>
        <w:framePr w:w="8290" w:h="2309" w:hRule="exact" w:wrap="none" w:vAnchor="page" w:hAnchor="page" w:x="1360" w:y="5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 ks interaktivních tabuií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SMART BOARD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885+ příslušenství</w:t>
      </w:r>
    </w:p>
    <w:p>
      <w:pPr>
        <w:pStyle w:val="Style4"/>
        <w:framePr w:w="8290" w:h="2309" w:hRule="exact" w:wrap="none" w:vAnchor="page" w:hAnchor="page" w:x="1360" w:y="5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cena: 278 980,02 Kč</w:t>
      </w:r>
    </w:p>
    <w:p>
      <w:pPr>
        <w:pStyle w:val="Style4"/>
        <w:framePr w:w="8290" w:h="2309" w:hRule="exact" w:wrap="none" w:vAnchor="page" w:hAnchor="page" w:x="1360" w:y="5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cenové nabídky č. 18AMNAB01095</w:t>
      </w:r>
    </w:p>
    <w:p>
      <w:pPr>
        <w:framePr w:wrap="none" w:vAnchor="page" w:hAnchor="page" w:x="1288" w:y="779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0pt;height:55pt;">
            <v:imagedata r:id="rId5" r:href="rId6"/>
          </v:shape>
        </w:pict>
      </w:r>
    </w:p>
    <w:p>
      <w:pPr>
        <w:pStyle w:val="Style4"/>
        <w:framePr w:w="3816" w:h="1446" w:hRule="exact" w:wrap="none" w:vAnchor="page" w:hAnchor="page" w:x="1278" w:y="9107"/>
        <w:tabs>
          <w:tab w:leader="none" w:pos="3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3816" w:h="1446" w:hRule="exact" w:wrap="none" w:vAnchor="page" w:hAnchor="page" w:x="1278" w:y="9107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278 980,02 Kč cca</w:t>
      </w:r>
    </w:p>
    <w:p>
      <w:pPr>
        <w:pStyle w:val="Style4"/>
        <w:framePr w:w="3816" w:h="1446" w:hRule="exact" w:wrap="none" w:vAnchor="page" w:hAnchor="page" w:x="1278" w:y="910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2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4"/>
        <w:framePr w:w="3816" w:h="1446" w:hRule="exact" w:wrap="none" w:vAnchor="page" w:hAnchor="page" w:x="1278" w:y="910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8"/>
        <w:framePr w:w="998" w:h="1152" w:hRule="exact" w:wrap="none" w:vAnchor="page" w:hAnchor="page" w:x="1240" w:y="106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0"/>
          <w:i/>
          <w:iCs/>
        </w:rPr>
        <w:t>Toi</w:t>
      </w:r>
      <w:bookmarkEnd w:id="1"/>
    </w:p>
    <w:p>
      <w:pPr>
        <w:pStyle w:val="Style11"/>
        <w:framePr w:w="998" w:h="1152" w:hRule="exact" w:wrap="none" w:vAnchor="page" w:hAnchor="page" w:x="1240" w:y="106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rStyle w:val="CharStyle13"/>
          <w:i/>
          <w:iCs/>
        </w:rPr>
        <w:t>olje d'■</w:t>
      </w:r>
      <w:bookmarkEnd w:id="2"/>
    </w:p>
    <w:p>
      <w:pPr>
        <w:framePr w:wrap="none" w:vAnchor="page" w:hAnchor="page" w:x="1835" w:y="10645"/>
        <w:widowControl w:val="0"/>
      </w:pPr>
    </w:p>
    <w:p>
      <w:pPr>
        <w:pStyle w:val="Style16"/>
        <w:framePr w:wrap="none" w:vAnchor="page" w:hAnchor="page" w:x="3870" w:y="106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8"/>
          <w:b/>
          <w:bCs/>
          <w:i/>
          <w:iCs/>
        </w:rPr>
        <w:t>t,Y</w:t>
      </w:r>
    </w:p>
    <w:p>
      <w:pPr>
        <w:framePr w:wrap="none" w:vAnchor="page" w:hAnchor="page" w:x="4254" w:y="10424"/>
        <w:widowControl w:val="0"/>
      </w:pPr>
    </w:p>
    <w:p>
      <w:pPr>
        <w:framePr w:wrap="none" w:vAnchor="page" w:hAnchor="page" w:x="2152" w:y="11144"/>
        <w:widowControl w:val="0"/>
      </w:pPr>
    </w:p>
    <w:p>
      <w:pPr>
        <w:framePr w:wrap="none" w:vAnchor="page" w:hAnchor="page" w:x="2320" w:y="12014"/>
        <w:widowControl w:val="0"/>
        <w:rPr>
          <w:sz w:val="2"/>
          <w:szCs w:val="2"/>
        </w:rPr>
      </w:pPr>
      <w:r>
        <w:pict>
          <v:shape id="_x0000_s1027" type="#_x0000_t75" style="width:155pt;height:49pt;">
            <v:imagedata r:id="rId7" r:href="rId8"/>
          </v:shape>
        </w:pict>
      </w:r>
    </w:p>
    <w:p>
      <w:pPr>
        <w:pStyle w:val="Style19"/>
        <w:framePr w:w="1152" w:h="475" w:hRule="exact" w:wrap="none" w:vAnchor="page" w:hAnchor="page" w:x="2272" w:y="129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1"/>
        </w:rPr>
        <w:t xml:space="preserve">Pražská 63 </w:t>
      </w:r>
      <w:r>
        <w:rPr>
          <w:rStyle w:val="CharStyle22"/>
        </w:rPr>
        <w:t>102 00 Praha 10</w:t>
      </w:r>
    </w:p>
    <w:p>
      <w:pPr>
        <w:pStyle w:val="Style23"/>
        <w:framePr w:wrap="none" w:vAnchor="page" w:hAnchor="page" w:x="4139" w:y="131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5"/>
          <w:b/>
          <w:bCs/>
        </w:rPr>
        <w:t>tel,: J</w:t>
      </w:r>
    </w:p>
    <w:p>
      <w:pPr>
        <w:pStyle w:val="Style26"/>
        <w:framePr w:wrap="none" w:vAnchor="page" w:hAnchor="page" w:x="4101" w:y="133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8"/>
          <w:i/>
          <w:iCs/>
        </w:rPr>
        <w:t>Fax::</w:t>
      </w:r>
    </w:p>
    <w:tbl>
      <w:tblPr>
        <w:tblOverlap w:val="never"/>
        <w:tblLayout w:type="fixed"/>
        <w:jc w:val="left"/>
      </w:tblPr>
      <w:tblGrid>
        <w:gridCol w:w="1589"/>
        <w:gridCol w:w="1886"/>
        <w:gridCol w:w="1997"/>
      </w:tblGrid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29"/>
                <w:b/>
                <w:bCs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Kohlová Michaela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5472" w:h="859" w:wrap="none" w:vAnchor="page" w:hAnchor="page" w:x="1149" w:y="136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Mgr. Jitka Dvořáková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5472" w:h="859" w:wrap="none" w:vAnchor="page" w:hAnchor="page" w:x="1149" w:y="136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5472" w:h="859" w:wrap="none" w:vAnchor="page" w:hAnchor="page" w:x="1149" w:y="13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Mgr. Ota Bažant</w:t>
            </w:r>
          </w:p>
        </w:tc>
      </w:tr>
    </w:tbl>
    <w:p>
      <w:pPr>
        <w:framePr w:wrap="none" w:vAnchor="page" w:hAnchor="page" w:x="7197" w:y="9653"/>
        <w:widowControl w:val="0"/>
        <w:rPr>
          <w:sz w:val="2"/>
          <w:szCs w:val="2"/>
        </w:rPr>
      </w:pPr>
      <w:r>
        <w:pict>
          <v:shape id="_x0000_s1028" type="#_x0000_t75" style="width:130pt;height:123pt;">
            <v:imagedata r:id="rId9" r:href="rId10"/>
          </v:shape>
        </w:pict>
      </w:r>
    </w:p>
    <w:p>
      <w:pPr>
        <w:framePr w:wrap="none" w:vAnchor="page" w:hAnchor="page" w:x="6621" w:y="13430"/>
        <w:widowControl w:val="0"/>
        <w:rPr>
          <w:sz w:val="2"/>
          <w:szCs w:val="2"/>
        </w:rPr>
      </w:pPr>
      <w:r>
        <w:pict>
          <v:shape id="_x0000_s1029" type="#_x0000_t75" style="width:136pt;height:52pt;">
            <v:imagedata r:id="rId11" r:href="rId12"/>
          </v:shape>
        </w:pict>
      </w:r>
    </w:p>
    <w:p>
      <w:pPr>
        <w:pStyle w:val="Style30"/>
        <w:framePr w:wrap="none" w:vAnchor="page" w:hAnchor="page" w:x="7826" w:y="14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</w:t>
      </w:r>
    </w:p>
    <w:p>
      <w:pPr>
        <w:pStyle w:val="Style32"/>
        <w:framePr w:wrap="none" w:vAnchor="page" w:hAnchor="page" w:x="8574" w:y="144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Body text (2) + 9 pt"/>
    <w:basedOn w:val="CharStyle5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/>
      <w:iCs/>
      <w:u w:val="none"/>
      <w:strike w:val="0"/>
      <w:smallCaps w:val="0"/>
      <w:sz w:val="44"/>
      <w:szCs w:val="44"/>
      <w:rFonts w:ascii="Garamond" w:eastAsia="Garamond" w:hAnsi="Garamond" w:cs="Garamond"/>
      <w:spacing w:val="0"/>
    </w:rPr>
  </w:style>
  <w:style w:type="character" w:customStyle="1" w:styleId="CharStyle10">
    <w:name w:val="Heading #1"/>
    <w:basedOn w:val="CharStyle9"/>
    <w:rPr>
      <w:lang w:val="cs-CZ" w:eastAsia="cs-CZ" w:bidi="cs-CZ"/>
      <w:w w:val="100"/>
      <w:color w:val="5178A4"/>
      <w:position w:val="0"/>
    </w:rPr>
  </w:style>
  <w:style w:type="character" w:customStyle="1" w:styleId="CharStyle12">
    <w:name w:val="Heading #3_"/>
    <w:basedOn w:val="DefaultParagraphFont"/>
    <w:link w:val="Style11"/>
    <w:rPr>
      <w:b w:val="0"/>
      <w:bCs w:val="0"/>
      <w:i/>
      <w:iCs/>
      <w:u w:val="none"/>
      <w:strike w:val="0"/>
      <w:smallCaps w:val="0"/>
      <w:sz w:val="18"/>
      <w:szCs w:val="18"/>
      <w:rFonts w:ascii="Garamond" w:eastAsia="Garamond" w:hAnsi="Garamond" w:cs="Garamond"/>
    </w:rPr>
  </w:style>
  <w:style w:type="character" w:customStyle="1" w:styleId="CharStyle13">
    <w:name w:val="Heading #3"/>
    <w:basedOn w:val="CharStyle12"/>
    <w:rPr>
      <w:lang w:val="cs-CZ" w:eastAsia="cs-CZ" w:bidi="cs-CZ"/>
      <w:w w:val="100"/>
      <w:spacing w:val="0"/>
      <w:color w:val="5178A4"/>
      <w:position w:val="0"/>
    </w:rPr>
  </w:style>
  <w:style w:type="character" w:customStyle="1" w:styleId="CharStyle15">
    <w:name w:val="Other_"/>
    <w:basedOn w:val="DefaultParagraphFont"/>
    <w:link w:val="Style1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7">
    <w:name w:val="Body text (3)_"/>
    <w:basedOn w:val="DefaultParagraphFont"/>
    <w:link w:val="Style16"/>
    <w:rPr>
      <w:b/>
      <w:bCs/>
      <w:i/>
      <w:iCs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18">
    <w:name w:val="Body text (3)"/>
    <w:basedOn w:val="CharStyle17"/>
    <w:rPr>
      <w:lang w:val="cs-CZ" w:eastAsia="cs-CZ" w:bidi="cs-CZ"/>
      <w:w w:val="100"/>
      <w:spacing w:val="0"/>
      <w:color w:val="5178A4"/>
      <w:position w:val="0"/>
    </w:rPr>
  </w:style>
  <w:style w:type="character" w:customStyle="1" w:styleId="CharStyle20">
    <w:name w:val="Picture caption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  <w:rFonts w:ascii="Century Gothic" w:eastAsia="Century Gothic" w:hAnsi="Century Gothic" w:cs="Century Gothic"/>
    </w:rPr>
  </w:style>
  <w:style w:type="character" w:customStyle="1" w:styleId="CharStyle21">
    <w:name w:val="Picture caption + Calibri,Italic"/>
    <w:basedOn w:val="CharStyle20"/>
    <w:rPr>
      <w:lang w:val="cs-CZ" w:eastAsia="cs-CZ" w:bidi="cs-CZ"/>
      <w:i/>
      <w:iCs/>
      <w:sz w:val="15"/>
      <w:szCs w:val="15"/>
      <w:rFonts w:ascii="Calibri" w:eastAsia="Calibri" w:hAnsi="Calibri" w:cs="Calibri"/>
      <w:w w:val="100"/>
      <w:spacing w:val="0"/>
      <w:color w:val="EC7874"/>
      <w:position w:val="0"/>
    </w:rPr>
  </w:style>
  <w:style w:type="character" w:customStyle="1" w:styleId="CharStyle22">
    <w:name w:val="Picture caption"/>
    <w:basedOn w:val="CharStyle20"/>
    <w:rPr>
      <w:lang w:val="cs-CZ" w:eastAsia="cs-CZ" w:bidi="cs-CZ"/>
      <w:w w:val="100"/>
      <w:spacing w:val="0"/>
      <w:color w:val="EC7874"/>
      <w:position w:val="0"/>
    </w:rPr>
  </w:style>
  <w:style w:type="character" w:customStyle="1" w:styleId="CharStyle24">
    <w:name w:val="Picture caption (2)_"/>
    <w:basedOn w:val="DefaultParagraphFont"/>
    <w:link w:val="Style23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5">
    <w:name w:val="Picture caption (2)"/>
    <w:basedOn w:val="CharStyle24"/>
    <w:rPr>
      <w:lang w:val="cs-CZ" w:eastAsia="cs-CZ" w:bidi="cs-CZ"/>
      <w:w w:val="100"/>
      <w:spacing w:val="0"/>
      <w:color w:val="EC7874"/>
      <w:position w:val="0"/>
    </w:rPr>
  </w:style>
  <w:style w:type="character" w:customStyle="1" w:styleId="CharStyle27">
    <w:name w:val="Table caption_"/>
    <w:basedOn w:val="DefaultParagraphFont"/>
    <w:link w:val="Style26"/>
    <w:rPr>
      <w:b w:val="0"/>
      <w:bCs w:val="0"/>
      <w:i/>
      <w:iCs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28">
    <w:name w:val="Table caption"/>
    <w:basedOn w:val="CharStyle27"/>
    <w:rPr>
      <w:lang w:val="cs-CZ" w:eastAsia="cs-CZ" w:bidi="cs-CZ"/>
      <w:w w:val="100"/>
      <w:spacing w:val="0"/>
      <w:color w:val="EC7874"/>
      <w:position w:val="0"/>
    </w:rPr>
  </w:style>
  <w:style w:type="character" w:customStyle="1" w:styleId="CharStyle29">
    <w:name w:val="Body text (2) + Cambria,13 pt"/>
    <w:basedOn w:val="CharStyle5"/>
    <w:rPr>
      <w:lang w:val="cs-CZ" w:eastAsia="cs-CZ" w:bidi="cs-CZ"/>
      <w:b/>
      <w:bCs/>
      <w:sz w:val="26"/>
      <w:szCs w:val="26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1">
    <w:name w:val="Body text (4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72"/>
      <w:szCs w:val="72"/>
      <w:rFonts w:ascii="Eras Light ITC" w:eastAsia="Eras Light ITC" w:hAnsi="Eras Light ITC" w:cs="Eras Light ITC"/>
    </w:rPr>
  </w:style>
  <w:style w:type="character" w:customStyle="1" w:styleId="CharStyle33">
    <w:name w:val="Body text (5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260" w:line="56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line="424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Garamond" w:eastAsia="Garamond" w:hAnsi="Garamond" w:cs="Garamond"/>
      <w:spacing w:val="0"/>
    </w:rPr>
  </w:style>
  <w:style w:type="paragraph" w:customStyle="1" w:styleId="Style11">
    <w:name w:val="Heading #3"/>
    <w:basedOn w:val="Normal"/>
    <w:link w:val="CharStyle12"/>
    <w:pPr>
      <w:widowControl w:val="0"/>
      <w:shd w:val="clear" w:color="auto" w:fill="FFFFFF"/>
      <w:outlineLvl w:val="2"/>
      <w:spacing w:line="224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Garamond" w:eastAsia="Garamond" w:hAnsi="Garamond" w:cs="Garamond"/>
    </w:rPr>
  </w:style>
  <w:style w:type="paragraph" w:customStyle="1" w:styleId="Style14">
    <w:name w:val="Other"/>
    <w:basedOn w:val="Normal"/>
    <w:link w:val="CharStyle1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spacing w:line="290" w:lineRule="exact"/>
    </w:pPr>
    <w:rPr>
      <w:b/>
      <w:bCs/>
      <w:i/>
      <w:iCs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19">
    <w:name w:val="Picture caption"/>
    <w:basedOn w:val="Normal"/>
    <w:link w:val="CharStyle20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entury Gothic" w:eastAsia="Century Gothic" w:hAnsi="Century Gothic" w:cs="Century Gothic"/>
    </w:rPr>
  </w:style>
  <w:style w:type="paragraph" w:customStyle="1" w:styleId="Style23">
    <w:name w:val="Picture caption (2)"/>
    <w:basedOn w:val="Normal"/>
    <w:link w:val="CharStyle24"/>
    <w:pPr>
      <w:widowControl w:val="0"/>
      <w:shd w:val="clear" w:color="auto" w:fill="FFFFFF"/>
      <w:spacing w:line="16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line="146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30">
    <w:name w:val="Body text (4)"/>
    <w:basedOn w:val="Normal"/>
    <w:link w:val="CharStyle31"/>
    <w:pPr>
      <w:widowControl w:val="0"/>
      <w:shd w:val="clear" w:color="auto" w:fill="FFFFFF"/>
      <w:spacing w:line="76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Eras Light ITC" w:eastAsia="Eras Light ITC" w:hAnsi="Eras Light ITC" w:cs="Eras Light ITC"/>
    </w:rPr>
  </w:style>
  <w:style w:type="paragraph" w:customStyle="1" w:styleId="Style32">
    <w:name w:val="Body text (5)"/>
    <w:basedOn w:val="Normal"/>
    <w:link w:val="CharStyle33"/>
    <w:pPr>
      <w:widowControl w:val="0"/>
      <w:shd w:val="clear" w:color="auto" w:fill="FFFFFF"/>
      <w:spacing w:line="402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