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9C2" w:rsidRPr="0039286F" w:rsidRDefault="00EF09C2" w:rsidP="0039286F">
      <w:pPr>
        <w:widowControl w:val="0"/>
        <w:adjustRightInd w:val="0"/>
        <w:spacing w:line="360" w:lineRule="auto"/>
        <w:rPr>
          <w:b/>
          <w:bCs/>
          <w:sz w:val="28"/>
          <w:szCs w:val="28"/>
        </w:rPr>
      </w:pPr>
      <w:bookmarkStart w:id="0" w:name="_GoBack"/>
      <w:bookmarkEnd w:id="0"/>
    </w:p>
    <w:p w:rsidR="00EF09C2" w:rsidRDefault="00EF09C2" w:rsidP="00470C99">
      <w:pPr>
        <w:pStyle w:val="Normlnweb"/>
        <w:jc w:val="center"/>
      </w:pPr>
    </w:p>
    <w:p w:rsidR="00EF09C2" w:rsidRDefault="00EF09C2" w:rsidP="00470C99">
      <w:pPr>
        <w:pStyle w:val="Normlnweb"/>
        <w:jc w:val="center"/>
      </w:pPr>
    </w:p>
    <w:p w:rsidR="00CC586C" w:rsidRPr="00EF09C2" w:rsidRDefault="00CC586C" w:rsidP="00CC586C">
      <w:pPr>
        <w:autoSpaceDE/>
        <w:autoSpaceDN/>
        <w:rPr>
          <w:sz w:val="22"/>
        </w:rPr>
      </w:pPr>
    </w:p>
    <w:p w:rsidR="00CC586C" w:rsidRPr="00EF09C2" w:rsidRDefault="00CC586C" w:rsidP="00CC586C">
      <w:pPr>
        <w:adjustRightInd w:val="0"/>
        <w:jc w:val="center"/>
        <w:rPr>
          <w:b/>
          <w:bCs/>
          <w:sz w:val="26"/>
          <w:szCs w:val="26"/>
        </w:rPr>
      </w:pPr>
      <w:r w:rsidRPr="00EF09C2">
        <w:rPr>
          <w:b/>
          <w:bCs/>
          <w:sz w:val="26"/>
          <w:szCs w:val="26"/>
        </w:rPr>
        <w:t xml:space="preserve">Veřejnoprávní smlouva </w:t>
      </w:r>
    </w:p>
    <w:p w:rsidR="00CC586C" w:rsidRPr="00EF09C2" w:rsidRDefault="00CC586C" w:rsidP="00CC586C">
      <w:pPr>
        <w:adjustRightInd w:val="0"/>
        <w:jc w:val="center"/>
        <w:rPr>
          <w:b/>
          <w:bCs/>
          <w:sz w:val="26"/>
          <w:szCs w:val="26"/>
        </w:rPr>
      </w:pPr>
      <w:r w:rsidRPr="00EF09C2">
        <w:rPr>
          <w:b/>
          <w:bCs/>
          <w:sz w:val="26"/>
          <w:szCs w:val="26"/>
        </w:rPr>
        <w:t xml:space="preserve">o poskytnutí dotace z rozpočtu města Aše </w:t>
      </w:r>
    </w:p>
    <w:p w:rsidR="00CC586C" w:rsidRPr="00ED225D" w:rsidRDefault="00CC586C" w:rsidP="00CC586C">
      <w:pPr>
        <w:tabs>
          <w:tab w:val="left" w:pos="6300"/>
        </w:tabs>
        <w:adjustRightInd w:val="0"/>
        <w:jc w:val="center"/>
        <w:rPr>
          <w:bCs/>
          <w:sz w:val="24"/>
          <w:szCs w:val="24"/>
        </w:rPr>
      </w:pPr>
      <w:r w:rsidRPr="00ED225D">
        <w:rPr>
          <w:bCs/>
          <w:sz w:val="24"/>
          <w:szCs w:val="24"/>
        </w:rPr>
        <w:t>č.</w:t>
      </w:r>
      <w:r>
        <w:rPr>
          <w:bCs/>
          <w:sz w:val="24"/>
          <w:szCs w:val="24"/>
        </w:rPr>
        <w:t xml:space="preserve">  </w:t>
      </w:r>
      <w:r w:rsidR="0039286F">
        <w:rPr>
          <w:bCs/>
          <w:sz w:val="24"/>
          <w:szCs w:val="24"/>
        </w:rPr>
        <w:t>7/2019/OSMI</w:t>
      </w:r>
    </w:p>
    <w:p w:rsidR="00CC586C" w:rsidRPr="00EF09C2" w:rsidRDefault="00CC586C" w:rsidP="00CC586C">
      <w:pPr>
        <w:tabs>
          <w:tab w:val="left" w:pos="6300"/>
        </w:tabs>
        <w:adjustRightInd w:val="0"/>
        <w:jc w:val="center"/>
        <w:rPr>
          <w:sz w:val="24"/>
          <w:szCs w:val="24"/>
        </w:rPr>
      </w:pPr>
      <w:r w:rsidRPr="00EF09C2">
        <w:rPr>
          <w:sz w:val="24"/>
          <w:szCs w:val="24"/>
        </w:rPr>
        <w:t>uzavřená dle § 159 a násl. zákona č. 500/2004 Sb., správní řád, ve znění pozdějších právních předpisů a se zákonem č. 250/2000 Sb., o rozpočtových pravidlech územních rozpočtů, ve znění pozdějších právních předpisů</w:t>
      </w:r>
    </w:p>
    <w:p w:rsidR="00CC586C" w:rsidRPr="00EF09C2" w:rsidRDefault="00CC586C" w:rsidP="00CC586C">
      <w:pPr>
        <w:adjustRightInd w:val="0"/>
        <w:jc w:val="center"/>
        <w:rPr>
          <w:sz w:val="24"/>
          <w:szCs w:val="24"/>
        </w:rPr>
      </w:pPr>
    </w:p>
    <w:p w:rsidR="00CC586C" w:rsidRPr="00EF09C2" w:rsidRDefault="00CC586C" w:rsidP="00CC586C">
      <w:pPr>
        <w:adjustRightInd w:val="0"/>
        <w:jc w:val="center"/>
        <w:rPr>
          <w:sz w:val="24"/>
          <w:szCs w:val="24"/>
        </w:rPr>
      </w:pPr>
    </w:p>
    <w:p w:rsidR="00CC586C" w:rsidRPr="00EF09C2" w:rsidRDefault="00CC586C" w:rsidP="00CC586C">
      <w:pPr>
        <w:adjustRightInd w:val="0"/>
        <w:jc w:val="both"/>
        <w:rPr>
          <w:sz w:val="24"/>
          <w:szCs w:val="24"/>
        </w:rPr>
      </w:pPr>
    </w:p>
    <w:p w:rsidR="00CC586C" w:rsidRPr="00EF09C2" w:rsidRDefault="00CC586C" w:rsidP="00CC586C">
      <w:pPr>
        <w:adjustRightInd w:val="0"/>
        <w:jc w:val="both"/>
        <w:rPr>
          <w:b/>
          <w:sz w:val="24"/>
          <w:szCs w:val="24"/>
        </w:rPr>
      </w:pPr>
      <w:r w:rsidRPr="00EF09C2">
        <w:rPr>
          <w:b/>
          <w:sz w:val="24"/>
          <w:szCs w:val="24"/>
        </w:rPr>
        <w:t>Město Aš</w:t>
      </w:r>
    </w:p>
    <w:p w:rsidR="00CC586C" w:rsidRPr="00EF09C2" w:rsidRDefault="00CC586C" w:rsidP="00CC586C">
      <w:pPr>
        <w:adjustRightInd w:val="0"/>
        <w:jc w:val="both"/>
        <w:rPr>
          <w:sz w:val="24"/>
          <w:szCs w:val="24"/>
        </w:rPr>
      </w:pPr>
      <w:r w:rsidRPr="00EF09C2">
        <w:rPr>
          <w:sz w:val="24"/>
          <w:szCs w:val="24"/>
        </w:rPr>
        <w:t>se sídlem: Aš, Kamenná 473/52, PSČ 352 01</w:t>
      </w:r>
    </w:p>
    <w:p w:rsidR="00CC586C" w:rsidRPr="00EF09C2" w:rsidRDefault="00CC586C" w:rsidP="00CC586C">
      <w:pPr>
        <w:adjustRightInd w:val="0"/>
        <w:jc w:val="both"/>
        <w:rPr>
          <w:sz w:val="24"/>
          <w:szCs w:val="24"/>
        </w:rPr>
      </w:pPr>
      <w:r w:rsidRPr="00EF09C2">
        <w:rPr>
          <w:sz w:val="24"/>
          <w:szCs w:val="24"/>
        </w:rPr>
        <w:t>zastoupené Mgr. Daliborem Blažkem, starostou města</w:t>
      </w:r>
    </w:p>
    <w:p w:rsidR="00CC586C" w:rsidRPr="00EF09C2" w:rsidRDefault="00CC586C" w:rsidP="00CC586C">
      <w:pPr>
        <w:adjustRightInd w:val="0"/>
        <w:jc w:val="both"/>
        <w:rPr>
          <w:sz w:val="24"/>
          <w:szCs w:val="24"/>
        </w:rPr>
      </w:pPr>
      <w:r w:rsidRPr="00EF09C2">
        <w:rPr>
          <w:sz w:val="24"/>
          <w:szCs w:val="24"/>
        </w:rPr>
        <w:t>IČ: 002 53 901</w:t>
      </w:r>
    </w:p>
    <w:p w:rsidR="00CC586C" w:rsidRPr="00EF09C2" w:rsidRDefault="00CC586C" w:rsidP="00CC586C">
      <w:pPr>
        <w:adjustRightInd w:val="0"/>
        <w:jc w:val="both"/>
        <w:rPr>
          <w:i/>
          <w:color w:val="0070C0"/>
          <w:sz w:val="24"/>
          <w:szCs w:val="24"/>
        </w:rPr>
      </w:pPr>
      <w:r w:rsidRPr="00EF09C2">
        <w:rPr>
          <w:sz w:val="24"/>
          <w:szCs w:val="24"/>
        </w:rPr>
        <w:t>bankovní spojení: ČSOB a.s., č.ú. 13371337/0300</w:t>
      </w: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r w:rsidRPr="00EF09C2">
        <w:rPr>
          <w:sz w:val="24"/>
          <w:szCs w:val="24"/>
        </w:rPr>
        <w:t>(dále jen jako "poskytovatel")</w:t>
      </w: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r w:rsidRPr="00EF09C2">
        <w:rPr>
          <w:sz w:val="24"/>
          <w:szCs w:val="24"/>
        </w:rPr>
        <w:t>a</w:t>
      </w:r>
    </w:p>
    <w:p w:rsidR="00CC586C" w:rsidRPr="00EF09C2" w:rsidRDefault="00CC586C" w:rsidP="00CC586C">
      <w:pPr>
        <w:adjustRightInd w:val="0"/>
        <w:jc w:val="both"/>
        <w:rPr>
          <w:sz w:val="24"/>
          <w:szCs w:val="24"/>
        </w:rPr>
      </w:pPr>
    </w:p>
    <w:p w:rsidR="00CC586C" w:rsidRPr="00EF09C2" w:rsidRDefault="00CC586C" w:rsidP="00CC586C">
      <w:pPr>
        <w:adjustRightInd w:val="0"/>
        <w:jc w:val="both"/>
        <w:rPr>
          <w:b/>
          <w:i/>
          <w:sz w:val="24"/>
          <w:szCs w:val="24"/>
        </w:rPr>
      </w:pPr>
      <w:r>
        <w:rPr>
          <w:b/>
          <w:sz w:val="24"/>
          <w:szCs w:val="24"/>
        </w:rPr>
        <w:t>Římskokatolická farnost Aš</w:t>
      </w:r>
    </w:p>
    <w:p w:rsidR="00CC586C" w:rsidRPr="00EF09C2" w:rsidRDefault="00CC586C" w:rsidP="00CC586C">
      <w:pPr>
        <w:adjustRightInd w:val="0"/>
        <w:jc w:val="both"/>
        <w:rPr>
          <w:sz w:val="24"/>
          <w:szCs w:val="24"/>
        </w:rPr>
      </w:pPr>
      <w:r>
        <w:rPr>
          <w:sz w:val="24"/>
          <w:szCs w:val="24"/>
        </w:rPr>
        <w:t>se sídlem Mikulášská 57/9, 352 01  Aš</w:t>
      </w:r>
    </w:p>
    <w:p w:rsidR="00CC586C" w:rsidRPr="00EF09C2" w:rsidRDefault="00CC586C" w:rsidP="00CC586C">
      <w:pPr>
        <w:adjustRightInd w:val="0"/>
        <w:jc w:val="both"/>
        <w:rPr>
          <w:i/>
          <w:color w:val="0070C0"/>
          <w:sz w:val="24"/>
          <w:szCs w:val="24"/>
        </w:rPr>
      </w:pPr>
      <w:r>
        <w:rPr>
          <w:sz w:val="24"/>
          <w:szCs w:val="24"/>
        </w:rPr>
        <w:t>zastoupená P.Mgr.Antoni Wlodzimierz Wasil</w:t>
      </w:r>
    </w:p>
    <w:p w:rsidR="00CC586C" w:rsidRPr="00EF09C2" w:rsidRDefault="00CC586C" w:rsidP="00CC586C">
      <w:pPr>
        <w:adjustRightInd w:val="0"/>
        <w:jc w:val="both"/>
        <w:rPr>
          <w:i/>
          <w:color w:val="0070C0"/>
          <w:sz w:val="24"/>
          <w:szCs w:val="24"/>
        </w:rPr>
      </w:pPr>
      <w:r>
        <w:rPr>
          <w:sz w:val="24"/>
          <w:szCs w:val="24"/>
        </w:rPr>
        <w:t>IČ: 47720883</w:t>
      </w:r>
    </w:p>
    <w:p w:rsidR="00CC586C" w:rsidRPr="00EF09C2" w:rsidRDefault="00CC586C" w:rsidP="00CC586C">
      <w:pPr>
        <w:adjustRightInd w:val="0"/>
        <w:jc w:val="both"/>
        <w:rPr>
          <w:i/>
          <w:color w:val="0070C0"/>
          <w:sz w:val="24"/>
          <w:szCs w:val="24"/>
        </w:rPr>
      </w:pPr>
      <w:r w:rsidRPr="00EF09C2">
        <w:rPr>
          <w:sz w:val="24"/>
          <w:szCs w:val="24"/>
        </w:rPr>
        <w:t>bankovní spojení:</w:t>
      </w:r>
      <w:r>
        <w:rPr>
          <w:sz w:val="24"/>
          <w:szCs w:val="24"/>
        </w:rPr>
        <w:t xml:space="preserve"> Česká spořitelna a.s., č.ú. 782009359/0800</w:t>
      </w:r>
    </w:p>
    <w:p w:rsidR="00CC586C" w:rsidRPr="00EF09C2" w:rsidRDefault="00CC586C" w:rsidP="00CC586C">
      <w:pPr>
        <w:adjustRightInd w:val="0"/>
        <w:jc w:val="both"/>
        <w:rPr>
          <w:sz w:val="24"/>
          <w:szCs w:val="24"/>
        </w:rPr>
      </w:pPr>
      <w:r w:rsidRPr="00EF09C2">
        <w:rPr>
          <w:sz w:val="24"/>
          <w:szCs w:val="24"/>
        </w:rPr>
        <w:t xml:space="preserve">                                            </w:t>
      </w:r>
    </w:p>
    <w:p w:rsidR="00CC586C" w:rsidRPr="00EF09C2" w:rsidRDefault="00CC586C" w:rsidP="00CC586C">
      <w:pPr>
        <w:adjustRightInd w:val="0"/>
        <w:jc w:val="both"/>
        <w:rPr>
          <w:sz w:val="24"/>
          <w:szCs w:val="24"/>
        </w:rPr>
      </w:pPr>
      <w:r w:rsidRPr="00EF09C2">
        <w:rPr>
          <w:sz w:val="24"/>
          <w:szCs w:val="24"/>
        </w:rPr>
        <w:t>(dále jen jako "příjemce")</w:t>
      </w: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p>
    <w:p w:rsidR="00CC586C" w:rsidRPr="00EF09C2" w:rsidRDefault="00CC586C" w:rsidP="00CC586C">
      <w:pPr>
        <w:adjustRightInd w:val="0"/>
        <w:jc w:val="center"/>
        <w:rPr>
          <w:sz w:val="24"/>
          <w:szCs w:val="24"/>
        </w:rPr>
      </w:pPr>
      <w:r w:rsidRPr="00EF09C2">
        <w:rPr>
          <w:b/>
          <w:sz w:val="24"/>
          <w:szCs w:val="24"/>
        </w:rPr>
        <w:t>I.</w:t>
      </w:r>
    </w:p>
    <w:p w:rsidR="00CC586C" w:rsidRPr="00EF09C2" w:rsidRDefault="00CC586C" w:rsidP="00CC586C">
      <w:pPr>
        <w:adjustRightInd w:val="0"/>
        <w:jc w:val="center"/>
        <w:rPr>
          <w:b/>
          <w:bCs/>
          <w:sz w:val="24"/>
          <w:szCs w:val="24"/>
        </w:rPr>
      </w:pPr>
      <w:r w:rsidRPr="00EF09C2">
        <w:rPr>
          <w:b/>
          <w:bCs/>
          <w:sz w:val="24"/>
          <w:szCs w:val="24"/>
        </w:rPr>
        <w:t>Předmět smlouvy</w:t>
      </w:r>
    </w:p>
    <w:p w:rsidR="00CC586C" w:rsidRPr="00EF09C2" w:rsidRDefault="00CC586C" w:rsidP="00CC586C">
      <w:pPr>
        <w:adjustRightInd w:val="0"/>
        <w:jc w:val="both"/>
        <w:rPr>
          <w:b/>
          <w:bCs/>
          <w:sz w:val="24"/>
          <w:szCs w:val="24"/>
        </w:rPr>
      </w:pPr>
    </w:p>
    <w:p w:rsidR="00CC586C" w:rsidRPr="00EF09C2" w:rsidRDefault="00CC586C" w:rsidP="00CC586C">
      <w:pPr>
        <w:numPr>
          <w:ilvl w:val="0"/>
          <w:numId w:val="26"/>
        </w:numPr>
        <w:autoSpaceDE/>
        <w:autoSpaceDN/>
        <w:contextualSpacing/>
        <w:jc w:val="both"/>
        <w:rPr>
          <w:sz w:val="24"/>
          <w:szCs w:val="24"/>
        </w:rPr>
      </w:pPr>
      <w:r w:rsidRPr="00EF09C2">
        <w:rPr>
          <w:sz w:val="24"/>
          <w:szCs w:val="24"/>
        </w:rPr>
        <w:t>Poskytovatel dotace se za podmínek stanovených touto smlouvou zavazuje poskytnout příjemci dotaci z rozpočtu města ve výši:</w:t>
      </w:r>
    </w:p>
    <w:p w:rsidR="00CC586C" w:rsidRPr="00EF09C2" w:rsidRDefault="00CC586C" w:rsidP="00CC586C">
      <w:pPr>
        <w:autoSpaceDE/>
        <w:autoSpaceDN/>
        <w:ind w:left="360"/>
        <w:contextualSpacing/>
        <w:jc w:val="both"/>
        <w:rPr>
          <w:sz w:val="24"/>
          <w:szCs w:val="24"/>
        </w:rPr>
      </w:pPr>
    </w:p>
    <w:p w:rsidR="00CC586C" w:rsidRPr="00EF09C2" w:rsidRDefault="00CC586C" w:rsidP="00CC586C">
      <w:pPr>
        <w:autoSpaceDE/>
        <w:autoSpaceDN/>
        <w:ind w:left="360"/>
        <w:contextualSpacing/>
        <w:jc w:val="both"/>
        <w:rPr>
          <w:sz w:val="24"/>
          <w:szCs w:val="24"/>
        </w:rPr>
      </w:pPr>
      <w:r>
        <w:rPr>
          <w:b/>
          <w:sz w:val="24"/>
          <w:szCs w:val="24"/>
        </w:rPr>
        <w:t xml:space="preserve">250 000 </w:t>
      </w:r>
      <w:r>
        <w:rPr>
          <w:sz w:val="24"/>
          <w:szCs w:val="24"/>
        </w:rPr>
        <w:t>Kč</w:t>
      </w:r>
      <w:r w:rsidRPr="00EF09C2">
        <w:rPr>
          <w:sz w:val="24"/>
          <w:szCs w:val="24"/>
        </w:rPr>
        <w:t xml:space="preserve"> slovy </w:t>
      </w:r>
      <w:r>
        <w:rPr>
          <w:sz w:val="24"/>
          <w:szCs w:val="24"/>
        </w:rPr>
        <w:t>dvěstěpadesáttisíckorun</w:t>
      </w:r>
      <w:r w:rsidRPr="00EF09C2">
        <w:rPr>
          <w:sz w:val="24"/>
          <w:szCs w:val="24"/>
        </w:rPr>
        <w:t xml:space="preserve"> (dále jen „dotace“);</w:t>
      </w:r>
    </w:p>
    <w:p w:rsidR="00CC586C" w:rsidRPr="00EF09C2" w:rsidRDefault="00CC586C" w:rsidP="00CC586C">
      <w:pPr>
        <w:autoSpaceDE/>
        <w:autoSpaceDN/>
        <w:ind w:left="360"/>
        <w:contextualSpacing/>
        <w:jc w:val="both"/>
        <w:rPr>
          <w:sz w:val="24"/>
          <w:szCs w:val="24"/>
        </w:rPr>
      </w:pPr>
    </w:p>
    <w:p w:rsidR="00CC586C" w:rsidRPr="00EF09C2" w:rsidRDefault="00CC586C" w:rsidP="00CC586C">
      <w:pPr>
        <w:numPr>
          <w:ilvl w:val="0"/>
          <w:numId w:val="26"/>
        </w:numPr>
        <w:autoSpaceDE/>
        <w:autoSpaceDN/>
        <w:contextualSpacing/>
        <w:jc w:val="both"/>
        <w:rPr>
          <w:sz w:val="24"/>
          <w:szCs w:val="24"/>
        </w:rPr>
      </w:pPr>
      <w:r w:rsidRPr="00EF09C2">
        <w:rPr>
          <w:sz w:val="24"/>
          <w:szCs w:val="24"/>
        </w:rPr>
        <w:t xml:space="preserve">Dotace je poskytována </w:t>
      </w:r>
      <w:r>
        <w:rPr>
          <w:sz w:val="24"/>
          <w:szCs w:val="24"/>
        </w:rPr>
        <w:t>na</w:t>
      </w:r>
      <w:r w:rsidRPr="00EF09C2">
        <w:rPr>
          <w:sz w:val="24"/>
          <w:szCs w:val="24"/>
        </w:rPr>
        <w:t xml:space="preserve"> </w:t>
      </w:r>
      <w:r>
        <w:rPr>
          <w:sz w:val="24"/>
          <w:szCs w:val="24"/>
        </w:rPr>
        <w:t xml:space="preserve">opravu fasády </w:t>
      </w:r>
      <w:r w:rsidR="001A7671">
        <w:rPr>
          <w:sz w:val="24"/>
          <w:szCs w:val="24"/>
        </w:rPr>
        <w:t xml:space="preserve">věže </w:t>
      </w:r>
      <w:r>
        <w:rPr>
          <w:sz w:val="24"/>
          <w:szCs w:val="24"/>
        </w:rPr>
        <w:t>kostela sv. Mikuláše v Aši</w:t>
      </w:r>
    </w:p>
    <w:p w:rsidR="00CC586C" w:rsidRPr="00EF09C2" w:rsidRDefault="00CC586C" w:rsidP="00CC586C">
      <w:pPr>
        <w:numPr>
          <w:ilvl w:val="0"/>
          <w:numId w:val="26"/>
        </w:numPr>
        <w:autoSpaceDE/>
        <w:autoSpaceDN/>
        <w:contextualSpacing/>
        <w:jc w:val="both"/>
        <w:rPr>
          <w:sz w:val="24"/>
          <w:szCs w:val="24"/>
        </w:rPr>
      </w:pPr>
      <w:r w:rsidRPr="00EF09C2">
        <w:rPr>
          <w:sz w:val="24"/>
          <w:szCs w:val="24"/>
        </w:rPr>
        <w:t xml:space="preserve">Dotace bude poskytnuta převodem na bankovní účet příjemce dotace uvedený v záhlaví této smlouvy do 21 dnů po nabytí účinnosti této smlouvy; </w:t>
      </w:r>
    </w:p>
    <w:p w:rsidR="00CC586C" w:rsidRPr="00EF09C2" w:rsidRDefault="00CC586C" w:rsidP="00CC586C">
      <w:pPr>
        <w:numPr>
          <w:ilvl w:val="0"/>
          <w:numId w:val="26"/>
        </w:numPr>
        <w:autoSpaceDE/>
        <w:autoSpaceDN/>
        <w:contextualSpacing/>
        <w:jc w:val="both"/>
        <w:rPr>
          <w:sz w:val="24"/>
          <w:szCs w:val="24"/>
        </w:rPr>
      </w:pPr>
      <w:r w:rsidRPr="00EF09C2">
        <w:rPr>
          <w:sz w:val="24"/>
          <w:szCs w:val="24"/>
        </w:rPr>
        <w:t>Peněžní prostředky nebudou poskytovatelem uvolněny, pokud příjemce nemá vyrovnány finanční závazky vůči městu Aš.</w:t>
      </w:r>
    </w:p>
    <w:p w:rsidR="00CC586C" w:rsidRPr="00EF09C2" w:rsidRDefault="00CC586C" w:rsidP="00CC586C">
      <w:pPr>
        <w:autoSpaceDE/>
        <w:autoSpaceDN/>
        <w:jc w:val="both"/>
        <w:rPr>
          <w:sz w:val="24"/>
          <w:szCs w:val="24"/>
        </w:rPr>
      </w:pPr>
    </w:p>
    <w:p w:rsidR="00CC586C" w:rsidRPr="00EF09C2" w:rsidRDefault="00CC586C" w:rsidP="00CC586C">
      <w:pPr>
        <w:adjustRightInd w:val="0"/>
        <w:jc w:val="center"/>
        <w:rPr>
          <w:sz w:val="24"/>
          <w:szCs w:val="24"/>
        </w:rPr>
      </w:pPr>
      <w:r w:rsidRPr="00EF09C2">
        <w:rPr>
          <w:sz w:val="24"/>
          <w:szCs w:val="24"/>
        </w:rPr>
        <w:lastRenderedPageBreak/>
        <w:t xml:space="preserve"> </w:t>
      </w:r>
      <w:r w:rsidRPr="00EF09C2">
        <w:rPr>
          <w:b/>
          <w:sz w:val="24"/>
          <w:szCs w:val="24"/>
        </w:rPr>
        <w:t>II.</w:t>
      </w:r>
    </w:p>
    <w:p w:rsidR="00CC586C" w:rsidRPr="00EF09C2" w:rsidRDefault="00CC586C" w:rsidP="00CC586C">
      <w:pPr>
        <w:autoSpaceDE/>
        <w:autoSpaceDN/>
        <w:jc w:val="center"/>
        <w:rPr>
          <w:b/>
          <w:bCs/>
          <w:sz w:val="24"/>
          <w:szCs w:val="24"/>
        </w:rPr>
      </w:pPr>
      <w:r w:rsidRPr="00EF09C2">
        <w:rPr>
          <w:b/>
          <w:bCs/>
          <w:sz w:val="24"/>
          <w:szCs w:val="24"/>
        </w:rPr>
        <w:t>Podmínky užití dotace</w:t>
      </w:r>
    </w:p>
    <w:p w:rsidR="00CC586C" w:rsidRPr="00EF09C2" w:rsidRDefault="00CC586C" w:rsidP="00CC586C">
      <w:pPr>
        <w:numPr>
          <w:ilvl w:val="0"/>
          <w:numId w:val="27"/>
        </w:numPr>
        <w:autoSpaceDE/>
        <w:autoSpaceDN/>
        <w:contextualSpacing/>
        <w:jc w:val="both"/>
        <w:rPr>
          <w:sz w:val="24"/>
          <w:szCs w:val="24"/>
        </w:rPr>
      </w:pPr>
      <w:r w:rsidRPr="00EF09C2">
        <w:rPr>
          <w:sz w:val="24"/>
          <w:szCs w:val="24"/>
        </w:rPr>
        <w:t xml:space="preserve">Příjemce dotaci přijímá a zavazuje se ji použít výlučně v souladu s účelem poskytnutí dotace dle čl. I. této smlouvy;  </w:t>
      </w:r>
    </w:p>
    <w:p w:rsidR="00CC586C" w:rsidRPr="001A7671" w:rsidRDefault="00CC586C" w:rsidP="00BA4B4D">
      <w:pPr>
        <w:numPr>
          <w:ilvl w:val="0"/>
          <w:numId w:val="27"/>
        </w:numPr>
        <w:autoSpaceDE/>
        <w:autoSpaceDN/>
        <w:contextualSpacing/>
        <w:jc w:val="both"/>
        <w:rPr>
          <w:sz w:val="24"/>
          <w:szCs w:val="24"/>
        </w:rPr>
      </w:pPr>
      <w:r w:rsidRPr="001A7671">
        <w:rPr>
          <w:sz w:val="24"/>
          <w:szCs w:val="24"/>
        </w:rPr>
        <w:t xml:space="preserve">Příjemce je povinen předložit poskytovateli doklad o provedení </w:t>
      </w:r>
      <w:r w:rsidR="001A7671">
        <w:rPr>
          <w:sz w:val="24"/>
          <w:szCs w:val="24"/>
        </w:rPr>
        <w:t>opravy fasády věže kostela sv. Mikuláše v Aši</w:t>
      </w:r>
      <w:r w:rsidR="001A7671" w:rsidRPr="001A7671">
        <w:rPr>
          <w:sz w:val="24"/>
          <w:szCs w:val="24"/>
        </w:rPr>
        <w:t xml:space="preserve"> </w:t>
      </w:r>
      <w:r w:rsidRPr="001A7671">
        <w:rPr>
          <w:sz w:val="24"/>
          <w:szCs w:val="24"/>
        </w:rPr>
        <w:t>Příjemce je povinen předložit poskytovateli vyúčtování vynaložených nákladů.  Vyúčtováním se rozumí předložení účetních resp. prvotních daňových nebo zjednodušených daňových dokladů (např. faktury, kde jako odběratel musí být uveden přesný název nebo jméno příjemce dotace, dále účtenky, paragony) týkající se realizovaného projektu, a to minimálně ve výši schválené dotace</w:t>
      </w:r>
      <w:r w:rsidRPr="001A7671">
        <w:rPr>
          <w:color w:val="FF0000"/>
          <w:sz w:val="24"/>
          <w:szCs w:val="24"/>
        </w:rPr>
        <w:t xml:space="preserve"> </w:t>
      </w:r>
      <w:r w:rsidRPr="001A7671">
        <w:rPr>
          <w:sz w:val="24"/>
          <w:szCs w:val="24"/>
        </w:rPr>
        <w:t>k</w:t>
      </w:r>
      <w:r w:rsidRPr="001A7671">
        <w:rPr>
          <w:color w:val="FF0000"/>
          <w:sz w:val="24"/>
          <w:szCs w:val="24"/>
        </w:rPr>
        <w:t> </w:t>
      </w:r>
      <w:r w:rsidRPr="001A7671">
        <w:rPr>
          <w:sz w:val="24"/>
          <w:szCs w:val="24"/>
        </w:rPr>
        <w:t xml:space="preserve">předmětnému projektu; výpisů z účtu nebo výdajových pokladních dokladů prokazující úhradu jednotlivých účetních, resp. prvotních daňových nebo zjednodušených daňových dokladů, ze kterých bude zřejmý účel a způsob využití poskytnutých peněžních prostředků. </w:t>
      </w:r>
    </w:p>
    <w:p w:rsidR="00CC586C" w:rsidRPr="008E4E06" w:rsidRDefault="00CC586C" w:rsidP="00CC586C">
      <w:pPr>
        <w:autoSpaceDE/>
        <w:autoSpaceDN/>
        <w:ind w:left="360"/>
        <w:contextualSpacing/>
        <w:jc w:val="both"/>
        <w:rPr>
          <w:sz w:val="24"/>
          <w:szCs w:val="24"/>
        </w:rPr>
      </w:pPr>
    </w:p>
    <w:p w:rsidR="00CC586C" w:rsidRPr="00EF09C2" w:rsidRDefault="00CC586C" w:rsidP="00CC586C">
      <w:pPr>
        <w:autoSpaceDE/>
        <w:autoSpaceDN/>
        <w:ind w:left="360"/>
        <w:contextualSpacing/>
        <w:rPr>
          <w:sz w:val="24"/>
          <w:szCs w:val="24"/>
        </w:rPr>
      </w:pPr>
    </w:p>
    <w:p w:rsidR="00CC586C" w:rsidRPr="00EF09C2" w:rsidRDefault="00CC586C" w:rsidP="00CC586C">
      <w:pPr>
        <w:adjustRightInd w:val="0"/>
        <w:jc w:val="center"/>
        <w:rPr>
          <w:sz w:val="24"/>
          <w:szCs w:val="24"/>
        </w:rPr>
      </w:pPr>
      <w:r w:rsidRPr="00EF09C2">
        <w:rPr>
          <w:b/>
          <w:sz w:val="24"/>
          <w:szCs w:val="24"/>
        </w:rPr>
        <w:t>III.</w:t>
      </w:r>
    </w:p>
    <w:p w:rsidR="00CC586C" w:rsidRPr="00EF09C2" w:rsidRDefault="00CC586C" w:rsidP="00CC586C">
      <w:pPr>
        <w:autoSpaceDE/>
        <w:autoSpaceDN/>
        <w:jc w:val="center"/>
        <w:rPr>
          <w:b/>
          <w:bCs/>
          <w:sz w:val="24"/>
          <w:szCs w:val="24"/>
        </w:rPr>
      </w:pPr>
      <w:r w:rsidRPr="00EF09C2">
        <w:rPr>
          <w:b/>
          <w:bCs/>
          <w:sz w:val="24"/>
          <w:szCs w:val="24"/>
        </w:rPr>
        <w:t>Ukončení smlouvy</w:t>
      </w:r>
    </w:p>
    <w:p w:rsidR="00CC586C" w:rsidRPr="00EF09C2" w:rsidRDefault="00CC586C" w:rsidP="00CC586C">
      <w:pPr>
        <w:numPr>
          <w:ilvl w:val="0"/>
          <w:numId w:val="28"/>
        </w:numPr>
        <w:autoSpaceDE/>
        <w:autoSpaceDN/>
        <w:spacing w:before="60"/>
        <w:ind w:left="357" w:hanging="357"/>
        <w:contextualSpacing/>
        <w:jc w:val="both"/>
        <w:rPr>
          <w:sz w:val="24"/>
          <w:szCs w:val="24"/>
        </w:rPr>
      </w:pPr>
      <w:r w:rsidRPr="00EF09C2">
        <w:rPr>
          <w:sz w:val="24"/>
          <w:szCs w:val="24"/>
        </w:rPr>
        <w:t>Smlouvu lze ukončit na základě písemné dohody obou smluvních stran nebo písemnou výpovědí smlouvy, a to za podmínek dále stanovených;</w:t>
      </w:r>
    </w:p>
    <w:p w:rsidR="00CC586C" w:rsidRPr="00EF09C2" w:rsidRDefault="00CC586C" w:rsidP="00CC586C">
      <w:pPr>
        <w:numPr>
          <w:ilvl w:val="0"/>
          <w:numId w:val="28"/>
        </w:numPr>
        <w:autoSpaceDE/>
        <w:autoSpaceDN/>
        <w:spacing w:before="60"/>
        <w:ind w:left="357" w:hanging="357"/>
        <w:contextualSpacing/>
        <w:rPr>
          <w:sz w:val="24"/>
          <w:szCs w:val="24"/>
        </w:rPr>
      </w:pPr>
      <w:r w:rsidRPr="00EF09C2">
        <w:rPr>
          <w:sz w:val="24"/>
          <w:szCs w:val="24"/>
        </w:rPr>
        <w:t xml:space="preserve">Poskytovatel může smlouvu vypovědět jak před proplacením, tak i po proplacení dotace; </w:t>
      </w:r>
    </w:p>
    <w:p w:rsidR="00CC586C" w:rsidRPr="00EF09C2" w:rsidRDefault="00CC586C" w:rsidP="00CC586C">
      <w:pPr>
        <w:numPr>
          <w:ilvl w:val="0"/>
          <w:numId w:val="28"/>
        </w:numPr>
        <w:autoSpaceDE/>
        <w:autoSpaceDN/>
        <w:spacing w:before="60"/>
        <w:ind w:left="357" w:hanging="357"/>
        <w:contextualSpacing/>
        <w:jc w:val="both"/>
        <w:rPr>
          <w:sz w:val="24"/>
          <w:szCs w:val="24"/>
        </w:rPr>
      </w:pPr>
      <w:r w:rsidRPr="00EF09C2">
        <w:rPr>
          <w:sz w:val="24"/>
          <w:szCs w:val="24"/>
        </w:rPr>
        <w:t xml:space="preserve">Výpovědním důvodem je porušení povinností příjemcem dotace stanovených touto smlouvou nebo obecně závaznými právními předpisy, kterého se příjemce dopustí zejména pokud: </w:t>
      </w:r>
    </w:p>
    <w:p w:rsidR="00CC586C" w:rsidRPr="00EF09C2" w:rsidRDefault="00CC586C" w:rsidP="00CC586C">
      <w:pPr>
        <w:numPr>
          <w:ilvl w:val="0"/>
          <w:numId w:val="29"/>
        </w:numPr>
        <w:autoSpaceDE/>
        <w:autoSpaceDN/>
        <w:spacing w:beforeLines="60" w:before="144"/>
        <w:ind w:left="720"/>
        <w:contextualSpacing/>
        <w:jc w:val="both"/>
        <w:rPr>
          <w:sz w:val="24"/>
          <w:szCs w:val="24"/>
        </w:rPr>
      </w:pPr>
      <w:r w:rsidRPr="00EF09C2">
        <w:rPr>
          <w:sz w:val="24"/>
          <w:szCs w:val="24"/>
        </w:rPr>
        <w:t xml:space="preserve">svým jednáním poruší rozpočtovou kázeň dle zákona č. 250/2000 Sb., o rozpočtových pravidlech územních rozpočtů, ve znění pozdějších předpisů,  </w:t>
      </w:r>
    </w:p>
    <w:p w:rsidR="00CC586C" w:rsidRPr="00EF09C2" w:rsidRDefault="00CC586C" w:rsidP="00CC586C">
      <w:pPr>
        <w:numPr>
          <w:ilvl w:val="0"/>
          <w:numId w:val="29"/>
        </w:numPr>
        <w:autoSpaceDE/>
        <w:autoSpaceDN/>
        <w:spacing w:beforeLines="60" w:before="144"/>
        <w:ind w:left="720"/>
        <w:contextualSpacing/>
        <w:jc w:val="both"/>
        <w:rPr>
          <w:sz w:val="24"/>
          <w:szCs w:val="24"/>
        </w:rPr>
      </w:pPr>
      <w:r w:rsidRPr="00EF09C2">
        <w:rPr>
          <w:sz w:val="24"/>
          <w:szCs w:val="24"/>
        </w:rPr>
        <w:t xml:space="preserve">bylo proti němu zahájeno insolvenční řízení podle zákona č. 182/2006 Sb., o úpadku a způsobech jeho řešení, ve znění pozdějších předpisů,  </w:t>
      </w:r>
    </w:p>
    <w:p w:rsidR="00CC586C" w:rsidRPr="00EF09C2" w:rsidRDefault="00CC586C" w:rsidP="00CC586C">
      <w:pPr>
        <w:numPr>
          <w:ilvl w:val="0"/>
          <w:numId w:val="29"/>
        </w:numPr>
        <w:autoSpaceDE/>
        <w:autoSpaceDN/>
        <w:spacing w:beforeLines="60" w:before="144"/>
        <w:ind w:left="720"/>
        <w:contextualSpacing/>
        <w:jc w:val="both"/>
        <w:rPr>
          <w:sz w:val="24"/>
          <w:szCs w:val="24"/>
        </w:rPr>
      </w:pPr>
      <w:r w:rsidRPr="00EF09C2">
        <w:rPr>
          <w:sz w:val="24"/>
          <w:szCs w:val="24"/>
        </w:rPr>
        <w:t xml:space="preserve">uvedl nepravdivé, neúplné nebo zkreslené údaje, na které se váže uzavření této smlouvy; </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spacing w:before="60"/>
        <w:jc w:val="both"/>
        <w:rPr>
          <w:sz w:val="24"/>
          <w:szCs w:val="24"/>
        </w:rPr>
      </w:pPr>
      <w:r w:rsidRPr="00EF09C2">
        <w:rPr>
          <w:sz w:val="24"/>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15-ti dnů od doručení výpovědi;</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ind w:left="357" w:hanging="357"/>
        <w:jc w:val="both"/>
        <w:rPr>
          <w:sz w:val="24"/>
          <w:szCs w:val="24"/>
        </w:rPr>
      </w:pPr>
      <w:r w:rsidRPr="00EF09C2">
        <w:rPr>
          <w:sz w:val="24"/>
          <w:szCs w:val="24"/>
        </w:rPr>
        <w:t xml:space="preserve">Výpověď smlouvy musí být učiněna písemně a musí v ní být uvedeny důvody jejího udělení; </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ind w:left="357" w:hanging="357"/>
        <w:jc w:val="both"/>
        <w:rPr>
          <w:sz w:val="24"/>
          <w:szCs w:val="24"/>
        </w:rPr>
      </w:pPr>
      <w:r w:rsidRPr="00EF09C2">
        <w:rPr>
          <w:sz w:val="24"/>
          <w:szCs w:val="24"/>
        </w:rPr>
        <w:t>Výpovědní lhůta činí 30 dní</w:t>
      </w:r>
      <w:r w:rsidRPr="00EF09C2">
        <w:rPr>
          <w:color w:val="0070C0"/>
          <w:sz w:val="24"/>
          <w:szCs w:val="24"/>
        </w:rPr>
        <w:t xml:space="preserve"> </w:t>
      </w:r>
      <w:r w:rsidRPr="00EF09C2">
        <w:rPr>
          <w:sz w:val="24"/>
          <w:szCs w:val="24"/>
        </w:rPr>
        <w:t xml:space="preserve">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ind w:left="357" w:hanging="357"/>
        <w:jc w:val="both"/>
        <w:rPr>
          <w:sz w:val="24"/>
          <w:szCs w:val="24"/>
        </w:rPr>
      </w:pPr>
      <w:r w:rsidRPr="00EF09C2">
        <w:rPr>
          <w:sz w:val="24"/>
          <w:szCs w:val="24"/>
        </w:rPr>
        <w:t>Účinky výpovědi nastávají dnem uplynutí výpovědní lhůty za podmínky, že příjemce dotace vrátí poskytnuté peněžní prostředky před jejím uplynutím. Jinak k ukončení smlouvy dojde až vypořádáním všech práv a povinností smluvních stran;</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ind w:left="357" w:hanging="357"/>
        <w:jc w:val="both"/>
        <w:rPr>
          <w:sz w:val="24"/>
          <w:szCs w:val="24"/>
        </w:rPr>
      </w:pPr>
      <w:r w:rsidRPr="00EF09C2">
        <w:rPr>
          <w:sz w:val="24"/>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14-ti dnů ode dne účinnosti výpovědi;  </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ind w:left="357" w:hanging="357"/>
        <w:jc w:val="both"/>
        <w:rPr>
          <w:sz w:val="24"/>
          <w:szCs w:val="24"/>
        </w:rPr>
      </w:pPr>
      <w:r w:rsidRPr="00EF09C2">
        <w:rPr>
          <w:sz w:val="24"/>
          <w:szCs w:val="24"/>
        </w:rPr>
        <w:t>Při ukončení smlouvy dohodou je příjemce povinen vrátit bezhotovostním převodem na účet poskytovatele poskytnutou částku dotace, která mu již byla vyplacena, a to bez zbytečného odkladu, nejpozději do 30-ti dnů ode dne doručení dohody podepsané oběma smluvními stranami, nedohodnou-li se smluvní strany jinak;</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ind w:left="357" w:hanging="357"/>
        <w:jc w:val="both"/>
        <w:rPr>
          <w:sz w:val="24"/>
          <w:szCs w:val="24"/>
        </w:rPr>
      </w:pPr>
      <w:r w:rsidRPr="00EF09C2">
        <w:rPr>
          <w:sz w:val="24"/>
          <w:szCs w:val="24"/>
        </w:rPr>
        <w:t xml:space="preserve">Dohoda o ukončení smlouvy nabývá účinnosti dnem připsání vrácených peněžních </w:t>
      </w:r>
      <w:r w:rsidRPr="00EF09C2">
        <w:rPr>
          <w:sz w:val="24"/>
          <w:szCs w:val="24"/>
        </w:rPr>
        <w:lastRenderedPageBreak/>
        <w:t>prostředků na účet poskytovatele</w:t>
      </w:r>
      <w:r w:rsidRPr="00EF09C2">
        <w:rPr>
          <w:i/>
          <w:sz w:val="24"/>
          <w:szCs w:val="24"/>
        </w:rPr>
        <w:t xml:space="preserve">, </w:t>
      </w:r>
      <w:r w:rsidRPr="00EF09C2">
        <w:rPr>
          <w:sz w:val="24"/>
          <w:szCs w:val="24"/>
        </w:rPr>
        <w:t>nedohodnou-li se smluvní strany jinak;</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ind w:left="357" w:hanging="357"/>
        <w:jc w:val="both"/>
        <w:rPr>
          <w:sz w:val="24"/>
          <w:szCs w:val="24"/>
        </w:rPr>
      </w:pPr>
      <w:r w:rsidRPr="00EF09C2">
        <w:rPr>
          <w:sz w:val="24"/>
          <w:szCs w:val="24"/>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CC586C" w:rsidRPr="00EF09C2" w:rsidRDefault="00CC586C" w:rsidP="00CC586C">
      <w:pPr>
        <w:widowControl w:val="0"/>
        <w:numPr>
          <w:ilvl w:val="0"/>
          <w:numId w:val="28"/>
        </w:numPr>
        <w:tabs>
          <w:tab w:val="left" w:pos="426"/>
          <w:tab w:val="left" w:pos="2016"/>
          <w:tab w:val="left" w:pos="3168"/>
          <w:tab w:val="left" w:pos="4320"/>
          <w:tab w:val="left" w:pos="5472"/>
          <w:tab w:val="left" w:pos="6624"/>
          <w:tab w:val="left" w:pos="7776"/>
          <w:tab w:val="left" w:pos="8928"/>
        </w:tabs>
        <w:autoSpaceDE/>
        <w:autoSpaceDN/>
        <w:ind w:left="357" w:hanging="357"/>
        <w:jc w:val="both"/>
        <w:rPr>
          <w:sz w:val="24"/>
          <w:szCs w:val="24"/>
        </w:rPr>
      </w:pPr>
      <w:r w:rsidRPr="00EF09C2">
        <w:rPr>
          <w:sz w:val="24"/>
          <w:szCs w:val="24"/>
        </w:rP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rsidR="00CC586C" w:rsidRPr="00EF09C2" w:rsidRDefault="00CC586C" w:rsidP="00CC586C">
      <w:pPr>
        <w:widowControl w:val="0"/>
        <w:tabs>
          <w:tab w:val="left" w:pos="426"/>
          <w:tab w:val="left" w:pos="2016"/>
          <w:tab w:val="left" w:pos="3168"/>
          <w:tab w:val="left" w:pos="4320"/>
          <w:tab w:val="left" w:pos="5472"/>
          <w:tab w:val="left" w:pos="6624"/>
          <w:tab w:val="left" w:pos="7776"/>
          <w:tab w:val="left" w:pos="8928"/>
        </w:tabs>
        <w:autoSpaceDE/>
        <w:autoSpaceDN/>
        <w:spacing w:before="60"/>
        <w:jc w:val="both"/>
        <w:rPr>
          <w:sz w:val="24"/>
          <w:szCs w:val="24"/>
        </w:rPr>
      </w:pPr>
    </w:p>
    <w:p w:rsidR="00CC586C" w:rsidRPr="00EF09C2" w:rsidRDefault="00CC586C" w:rsidP="00CC586C">
      <w:pPr>
        <w:adjustRightInd w:val="0"/>
        <w:jc w:val="center"/>
        <w:rPr>
          <w:sz w:val="24"/>
          <w:szCs w:val="24"/>
        </w:rPr>
      </w:pPr>
      <w:r w:rsidRPr="00EF09C2">
        <w:rPr>
          <w:b/>
          <w:sz w:val="24"/>
          <w:szCs w:val="24"/>
        </w:rPr>
        <w:t>IV.</w:t>
      </w:r>
    </w:p>
    <w:p w:rsidR="00CC586C" w:rsidRPr="00EF09C2" w:rsidRDefault="00CC586C" w:rsidP="00CC586C">
      <w:pPr>
        <w:autoSpaceDE/>
        <w:autoSpaceDN/>
        <w:jc w:val="center"/>
        <w:rPr>
          <w:b/>
          <w:bCs/>
          <w:sz w:val="24"/>
          <w:szCs w:val="24"/>
        </w:rPr>
      </w:pPr>
      <w:r w:rsidRPr="00EF09C2">
        <w:rPr>
          <w:b/>
          <w:bCs/>
          <w:sz w:val="24"/>
          <w:szCs w:val="24"/>
        </w:rPr>
        <w:t>Závěrečná ustanovení</w:t>
      </w:r>
    </w:p>
    <w:p w:rsidR="00CC586C" w:rsidRPr="00EF09C2" w:rsidRDefault="00CC586C" w:rsidP="00CC586C">
      <w:pPr>
        <w:numPr>
          <w:ilvl w:val="0"/>
          <w:numId w:val="30"/>
        </w:numPr>
        <w:autoSpaceDE/>
        <w:autoSpaceDN/>
        <w:jc w:val="both"/>
        <w:rPr>
          <w:sz w:val="24"/>
          <w:szCs w:val="24"/>
        </w:rPr>
      </w:pPr>
      <w:r w:rsidRPr="00EF09C2">
        <w:rPr>
          <w:sz w:val="24"/>
          <w:szCs w:val="24"/>
        </w:rPr>
        <w:t>Tato smlouva nabývá platnosti v den jejího podpisu oprávněnými zástupci obou smluvních stran a účinnosti dnem jejího uveřejnění dle zákona č. 340/2015 Sb., o registru smluv. Uveřejnění smlouvy podle zákona č. 340/2015 Sb., o registru smluv, zajistí poskytovatel;</w:t>
      </w:r>
    </w:p>
    <w:p w:rsidR="00CC586C" w:rsidRPr="00EF09C2" w:rsidRDefault="00CC586C" w:rsidP="00CC586C">
      <w:pPr>
        <w:numPr>
          <w:ilvl w:val="0"/>
          <w:numId w:val="30"/>
        </w:numPr>
        <w:autoSpaceDE/>
        <w:autoSpaceDN/>
        <w:adjustRightInd w:val="0"/>
        <w:jc w:val="both"/>
        <w:rPr>
          <w:sz w:val="24"/>
          <w:szCs w:val="24"/>
        </w:rPr>
      </w:pPr>
      <w:r w:rsidRPr="00EF09C2">
        <w:rPr>
          <w:sz w:val="24"/>
          <w:szCs w:val="24"/>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CC586C" w:rsidRPr="00EF09C2" w:rsidRDefault="00CC586C" w:rsidP="00CC586C">
      <w:pPr>
        <w:numPr>
          <w:ilvl w:val="0"/>
          <w:numId w:val="30"/>
        </w:numPr>
        <w:autoSpaceDE/>
        <w:autoSpaceDN/>
        <w:adjustRightInd w:val="0"/>
        <w:jc w:val="both"/>
        <w:rPr>
          <w:sz w:val="24"/>
          <w:szCs w:val="24"/>
        </w:rPr>
      </w:pPr>
      <w:r w:rsidRPr="00EF09C2">
        <w:rPr>
          <w:sz w:val="24"/>
          <w:szCs w:val="24"/>
        </w:rPr>
        <w:t xml:space="preserve">Smlouva může být měněna či doplňována pouze písemnými, vzestupně číslovanými dodatky podepsanými oprávněnými zástupci obou smluvních stran; </w:t>
      </w:r>
    </w:p>
    <w:p w:rsidR="00CC586C" w:rsidRPr="00EF09C2" w:rsidRDefault="00CC586C" w:rsidP="00CC586C">
      <w:pPr>
        <w:numPr>
          <w:ilvl w:val="0"/>
          <w:numId w:val="30"/>
        </w:numPr>
        <w:autoSpaceDE/>
        <w:autoSpaceDN/>
        <w:adjustRightInd w:val="0"/>
        <w:jc w:val="both"/>
        <w:rPr>
          <w:sz w:val="24"/>
          <w:szCs w:val="24"/>
        </w:rPr>
      </w:pPr>
      <w:r w:rsidRPr="00EF09C2">
        <w:rPr>
          <w:sz w:val="24"/>
          <w:szCs w:val="24"/>
        </w:rPr>
        <w:t>Smluvní strany bezvýhradně souhlasí se zveřejněním všech údajů obsažených v této smlouvě;</w:t>
      </w:r>
    </w:p>
    <w:p w:rsidR="00CC586C" w:rsidRPr="00EF09C2" w:rsidRDefault="00CC586C" w:rsidP="00CC586C">
      <w:pPr>
        <w:numPr>
          <w:ilvl w:val="0"/>
          <w:numId w:val="30"/>
        </w:numPr>
        <w:autoSpaceDE/>
        <w:autoSpaceDN/>
        <w:adjustRightInd w:val="0"/>
        <w:jc w:val="both"/>
        <w:rPr>
          <w:sz w:val="24"/>
          <w:szCs w:val="24"/>
        </w:rPr>
      </w:pPr>
      <w:r w:rsidRPr="00EF09C2">
        <w:rPr>
          <w:sz w:val="24"/>
          <w:szCs w:val="24"/>
        </w:rPr>
        <w:t>Smlouva je vyhotovena ve čtyřech stejnopisech, z nichž poskytovatel obdrží tři vyhotovení a příjemce jedno vyhotovení;</w:t>
      </w:r>
    </w:p>
    <w:p w:rsidR="00CC586C" w:rsidRPr="00EF09C2" w:rsidRDefault="00CC586C" w:rsidP="00CC586C">
      <w:pPr>
        <w:numPr>
          <w:ilvl w:val="0"/>
          <w:numId w:val="30"/>
        </w:numPr>
        <w:autoSpaceDE/>
        <w:autoSpaceDN/>
        <w:adjustRightInd w:val="0"/>
        <w:jc w:val="both"/>
        <w:rPr>
          <w:sz w:val="24"/>
          <w:szCs w:val="24"/>
        </w:rPr>
      </w:pPr>
      <w:r w:rsidRPr="00EF09C2">
        <w:rPr>
          <w:sz w:val="24"/>
          <w:szCs w:val="24"/>
        </w:rPr>
        <w:t>Smluvní strany svými podpisy stvrzují, že smlouva byla sjednána na základě jejich pravé a svobodné vůle, nikoli v tísni za nápadně nevýhodných podmínek;</w:t>
      </w:r>
    </w:p>
    <w:p w:rsidR="00CC586C" w:rsidRPr="00EF09C2" w:rsidRDefault="00CC586C" w:rsidP="00CC586C">
      <w:pPr>
        <w:numPr>
          <w:ilvl w:val="0"/>
          <w:numId w:val="30"/>
        </w:numPr>
        <w:autoSpaceDE/>
        <w:autoSpaceDN/>
        <w:adjustRightInd w:val="0"/>
        <w:jc w:val="both"/>
        <w:rPr>
          <w:sz w:val="24"/>
          <w:szCs w:val="24"/>
        </w:rPr>
      </w:pPr>
      <w:r w:rsidRPr="00EF09C2">
        <w:rPr>
          <w:sz w:val="22"/>
          <w:szCs w:val="22"/>
        </w:rPr>
        <w:t xml:space="preserve">V souladu s § 41, zákona č. 128/2000 Sb. v platném znění, schválilo uzavření této smlouvy Zastupitelstvo města Aše, usnesením </w:t>
      </w:r>
      <w:r>
        <w:rPr>
          <w:b/>
          <w:sz w:val="22"/>
          <w:szCs w:val="22"/>
        </w:rPr>
        <w:t xml:space="preserve"> č. </w:t>
      </w:r>
      <w:r w:rsidR="0039286F">
        <w:rPr>
          <w:b/>
          <w:sz w:val="22"/>
          <w:szCs w:val="22"/>
        </w:rPr>
        <w:t xml:space="preserve"> 31</w:t>
      </w:r>
      <w:r w:rsidR="001A7671">
        <w:rPr>
          <w:b/>
          <w:sz w:val="22"/>
          <w:szCs w:val="22"/>
        </w:rPr>
        <w:t xml:space="preserve"> </w:t>
      </w:r>
      <w:r>
        <w:rPr>
          <w:b/>
          <w:sz w:val="22"/>
          <w:szCs w:val="22"/>
        </w:rPr>
        <w:t xml:space="preserve"> ze dne </w:t>
      </w:r>
      <w:r w:rsidR="001A7671">
        <w:rPr>
          <w:b/>
          <w:sz w:val="22"/>
          <w:szCs w:val="22"/>
        </w:rPr>
        <w:t>1</w:t>
      </w:r>
      <w:r>
        <w:rPr>
          <w:b/>
          <w:sz w:val="22"/>
          <w:szCs w:val="22"/>
        </w:rPr>
        <w:t>9.</w:t>
      </w:r>
      <w:r w:rsidR="001A7671">
        <w:rPr>
          <w:b/>
          <w:sz w:val="22"/>
          <w:szCs w:val="22"/>
        </w:rPr>
        <w:t>12.</w:t>
      </w:r>
      <w:r>
        <w:rPr>
          <w:b/>
          <w:sz w:val="22"/>
          <w:szCs w:val="22"/>
        </w:rPr>
        <w:t>2018,</w:t>
      </w:r>
      <w:r w:rsidRPr="00EF09C2">
        <w:rPr>
          <w:sz w:val="22"/>
          <w:szCs w:val="22"/>
        </w:rPr>
        <w:t xml:space="preserve"> </w:t>
      </w: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r w:rsidRPr="00EF09C2">
        <w:rPr>
          <w:sz w:val="24"/>
          <w:szCs w:val="24"/>
        </w:rPr>
        <w:t>V Aši dne ..............................</w:t>
      </w:r>
      <w:r w:rsidRPr="00EF09C2">
        <w:rPr>
          <w:sz w:val="24"/>
          <w:szCs w:val="24"/>
        </w:rPr>
        <w:tab/>
      </w:r>
      <w:r w:rsidRPr="00EF09C2">
        <w:rPr>
          <w:sz w:val="24"/>
          <w:szCs w:val="24"/>
        </w:rPr>
        <w:tab/>
        <w:t xml:space="preserve">     </w:t>
      </w:r>
      <w:r w:rsidRPr="00EF09C2">
        <w:rPr>
          <w:sz w:val="24"/>
          <w:szCs w:val="24"/>
        </w:rPr>
        <w:tab/>
        <w:t>V Aši dne ………….......................</w:t>
      </w: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r w:rsidRPr="00EF09C2">
        <w:rPr>
          <w:sz w:val="24"/>
          <w:szCs w:val="24"/>
        </w:rPr>
        <w:t>Za poskytovatele:</w:t>
      </w:r>
      <w:r w:rsidRPr="00EF09C2">
        <w:rPr>
          <w:sz w:val="24"/>
          <w:szCs w:val="24"/>
        </w:rPr>
        <w:tab/>
      </w:r>
      <w:r w:rsidRPr="00EF09C2">
        <w:rPr>
          <w:sz w:val="24"/>
          <w:szCs w:val="24"/>
        </w:rPr>
        <w:tab/>
      </w:r>
      <w:r w:rsidRPr="00EF09C2">
        <w:rPr>
          <w:sz w:val="24"/>
          <w:szCs w:val="24"/>
        </w:rPr>
        <w:tab/>
      </w:r>
      <w:r w:rsidRPr="00EF09C2">
        <w:rPr>
          <w:sz w:val="24"/>
          <w:szCs w:val="24"/>
        </w:rPr>
        <w:tab/>
      </w:r>
      <w:r w:rsidRPr="00EF09C2">
        <w:rPr>
          <w:sz w:val="24"/>
          <w:szCs w:val="24"/>
        </w:rPr>
        <w:tab/>
        <w:t>Za příjemce:</w:t>
      </w:r>
    </w:p>
    <w:p w:rsidR="00CC586C" w:rsidRPr="00EF09C2" w:rsidRDefault="00CC586C" w:rsidP="00CC586C">
      <w:pPr>
        <w:adjustRightInd w:val="0"/>
        <w:jc w:val="both"/>
        <w:rPr>
          <w:sz w:val="24"/>
          <w:szCs w:val="24"/>
        </w:rPr>
      </w:pPr>
    </w:p>
    <w:p w:rsidR="00CC586C" w:rsidRPr="00EF09C2" w:rsidRDefault="00CC586C" w:rsidP="00CC586C">
      <w:pPr>
        <w:adjustRightInd w:val="0"/>
        <w:jc w:val="both"/>
        <w:rPr>
          <w:sz w:val="24"/>
          <w:szCs w:val="24"/>
        </w:rPr>
      </w:pPr>
    </w:p>
    <w:p w:rsidR="00CC586C" w:rsidRPr="00EF09C2" w:rsidRDefault="00CC586C" w:rsidP="00CC586C">
      <w:pPr>
        <w:autoSpaceDE/>
        <w:autoSpaceDN/>
        <w:rPr>
          <w:sz w:val="18"/>
          <w:szCs w:val="18"/>
        </w:rPr>
      </w:pPr>
    </w:p>
    <w:p w:rsidR="00CC586C" w:rsidRPr="00EF09C2" w:rsidRDefault="00CC586C" w:rsidP="00CC586C">
      <w:pPr>
        <w:autoSpaceDE/>
        <w:autoSpaceDN/>
        <w:rPr>
          <w:sz w:val="18"/>
          <w:szCs w:val="18"/>
        </w:rPr>
      </w:pPr>
    </w:p>
    <w:p w:rsidR="00CC586C" w:rsidRPr="00EF09C2" w:rsidRDefault="00CC586C" w:rsidP="00CC586C">
      <w:pPr>
        <w:autoSpaceDE/>
        <w:autoSpaceDN/>
        <w:rPr>
          <w:sz w:val="18"/>
          <w:szCs w:val="18"/>
        </w:rPr>
      </w:pPr>
    </w:p>
    <w:p w:rsidR="00CC586C" w:rsidRPr="00EF09C2" w:rsidRDefault="00CC586C" w:rsidP="00CC586C">
      <w:pPr>
        <w:autoSpaceDE/>
        <w:autoSpaceDN/>
      </w:pPr>
      <w:r w:rsidRPr="00EF09C2">
        <w:rPr>
          <w:sz w:val="18"/>
          <w:szCs w:val="18"/>
        </w:rPr>
        <w:t xml:space="preserve">Za věcnou správnost odpovídá: </w:t>
      </w:r>
      <w:r>
        <w:rPr>
          <w:sz w:val="18"/>
          <w:szCs w:val="18"/>
        </w:rPr>
        <w:t>Ing.Irena Lemáková</w:t>
      </w:r>
    </w:p>
    <w:p w:rsidR="00CC586C" w:rsidRDefault="00CC586C" w:rsidP="00CC586C">
      <w:pPr>
        <w:pStyle w:val="Normlnweb"/>
        <w:jc w:val="center"/>
      </w:pPr>
    </w:p>
    <w:p w:rsidR="00CC586C" w:rsidRDefault="00CC586C" w:rsidP="00CC586C">
      <w:pPr>
        <w:pStyle w:val="Normlnweb"/>
        <w:jc w:val="center"/>
      </w:pPr>
    </w:p>
    <w:p w:rsidR="00EF09C2" w:rsidRDefault="00EF09C2" w:rsidP="00470C99">
      <w:pPr>
        <w:pStyle w:val="Normlnweb"/>
        <w:jc w:val="center"/>
      </w:pPr>
    </w:p>
    <w:p w:rsidR="00EF09C2" w:rsidRDefault="00EF09C2" w:rsidP="00470C99">
      <w:pPr>
        <w:pStyle w:val="Normlnweb"/>
        <w:jc w:val="center"/>
      </w:pPr>
    </w:p>
    <w:p w:rsidR="00EF09C2" w:rsidRDefault="00EF09C2" w:rsidP="00470C99">
      <w:pPr>
        <w:pStyle w:val="Normlnweb"/>
        <w:jc w:val="center"/>
      </w:pPr>
    </w:p>
    <w:p w:rsidR="00EF09C2" w:rsidRDefault="00EF09C2" w:rsidP="00470C99">
      <w:pPr>
        <w:pStyle w:val="Normlnweb"/>
        <w:jc w:val="center"/>
      </w:pPr>
    </w:p>
    <w:p w:rsidR="00EF09C2" w:rsidRDefault="00EF09C2" w:rsidP="00470C99">
      <w:pPr>
        <w:pStyle w:val="Normlnweb"/>
        <w:jc w:val="center"/>
      </w:pPr>
    </w:p>
    <w:p w:rsidR="00EF09C2" w:rsidRDefault="00EF09C2" w:rsidP="00470C99">
      <w:pPr>
        <w:pStyle w:val="Normlnweb"/>
        <w:jc w:val="center"/>
      </w:pPr>
    </w:p>
    <w:p w:rsidR="00D2288B" w:rsidRPr="00D2288B" w:rsidRDefault="0039286F" w:rsidP="00781472">
      <w:pPr>
        <w:rPr>
          <w:sz w:val="24"/>
          <w:szCs w:val="24"/>
        </w:rPr>
      </w:pPr>
      <w:r>
        <w:rPr>
          <w:sz w:val="24"/>
          <w:szCs w:val="24"/>
        </w:rPr>
        <w:t xml:space="preserve"> </w:t>
      </w:r>
    </w:p>
    <w:p w:rsidR="00D2288B" w:rsidRPr="00D2288B" w:rsidRDefault="00D2288B">
      <w:pPr>
        <w:rPr>
          <w:sz w:val="24"/>
          <w:szCs w:val="24"/>
        </w:rPr>
      </w:pPr>
    </w:p>
    <w:sectPr w:rsidR="00D2288B" w:rsidRPr="00D2288B">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655" w:rsidRDefault="00A13655">
      <w:r>
        <w:separator/>
      </w:r>
    </w:p>
  </w:endnote>
  <w:endnote w:type="continuationSeparator" w:id="0">
    <w:p w:rsidR="00A13655" w:rsidRDefault="00A1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Arial">
    <w:altName w:val="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altName w:val="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655" w:rsidRDefault="00A13655">
      <w:r>
        <w:separator/>
      </w:r>
    </w:p>
  </w:footnote>
  <w:footnote w:type="continuationSeparator" w:id="0">
    <w:p w:rsidR="00A13655" w:rsidRDefault="00A1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4E07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3"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4" w15:restartNumberingAfterBreak="0">
    <w:nsid w:val="05013469"/>
    <w:multiLevelType w:val="hybridMultilevel"/>
    <w:tmpl w:val="480A05B0"/>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FA8265D"/>
    <w:multiLevelType w:val="hybridMultilevel"/>
    <w:tmpl w:val="0700E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3A6BE8"/>
    <w:multiLevelType w:val="hybridMultilevel"/>
    <w:tmpl w:val="7DB4EEA4"/>
    <w:lvl w:ilvl="0" w:tplc="4AAAD4F0">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29E03BFF"/>
    <w:multiLevelType w:val="hybridMultilevel"/>
    <w:tmpl w:val="4372F8A6"/>
    <w:lvl w:ilvl="0" w:tplc="83E42EE4">
      <w:start w:val="1"/>
      <w:numFmt w:val="decimal"/>
      <w:lvlText w:val="%1."/>
      <w:lvlJc w:val="left"/>
      <w:pPr>
        <w:tabs>
          <w:tab w:val="num" w:pos="720"/>
        </w:tabs>
        <w:ind w:left="720" w:hanging="360"/>
      </w:pPr>
      <w:rPr>
        <w:rFonts w:cs="Times New Roman" w:hint="default"/>
        <w:b/>
        <w:i w:val="0"/>
      </w:rPr>
    </w:lvl>
    <w:lvl w:ilvl="1" w:tplc="B270E98C">
      <w:start w:val="1"/>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554BAA"/>
    <w:multiLevelType w:val="hybridMultilevel"/>
    <w:tmpl w:val="58A62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74698A"/>
    <w:multiLevelType w:val="hybridMultilevel"/>
    <w:tmpl w:val="1DBE5B08"/>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3E64504F"/>
    <w:multiLevelType w:val="hybridMultilevel"/>
    <w:tmpl w:val="87ECC7B2"/>
    <w:lvl w:ilvl="0" w:tplc="94505EC4">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3FDD3316"/>
    <w:multiLevelType w:val="hybridMultilevel"/>
    <w:tmpl w:val="5D04EEE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C034E76"/>
    <w:multiLevelType w:val="hybridMultilevel"/>
    <w:tmpl w:val="8736BA1C"/>
    <w:lvl w:ilvl="0" w:tplc="5812FE2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D6328E"/>
    <w:multiLevelType w:val="hybridMultilevel"/>
    <w:tmpl w:val="5BD8C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42112"/>
    <w:multiLevelType w:val="hybridMultilevel"/>
    <w:tmpl w:val="11F2E0A6"/>
    <w:lvl w:ilvl="0" w:tplc="FD16FE0C">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609B65EB"/>
    <w:multiLevelType w:val="hybridMultilevel"/>
    <w:tmpl w:val="7FE6400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E3546D8"/>
    <w:multiLevelType w:val="hybridMultilevel"/>
    <w:tmpl w:val="79D8EB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36F381B"/>
    <w:multiLevelType w:val="hybridMultilevel"/>
    <w:tmpl w:val="A0FA00FC"/>
    <w:lvl w:ilvl="0" w:tplc="A3CEAE8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6"/>
  </w:num>
  <w:num w:numId="16">
    <w:abstractNumId w:val="7"/>
  </w:num>
  <w:num w:numId="17">
    <w:abstractNumId w:val="5"/>
  </w:num>
  <w:num w:numId="18">
    <w:abstractNumId w:val="13"/>
  </w:num>
  <w:num w:numId="19">
    <w:abstractNumId w:val="8"/>
  </w:num>
  <w:num w:numId="20">
    <w:abstractNumId w:val="12"/>
  </w:num>
  <w:num w:numId="21">
    <w:abstractNumId w:val="4"/>
  </w:num>
  <w:num w:numId="22">
    <w:abstractNumId w:val="1"/>
  </w:num>
  <w:num w:numId="23">
    <w:abstractNumId w:val="17"/>
  </w:num>
  <w:num w:numId="24">
    <w:abstractNumId w:val="11"/>
  </w:num>
  <w:num w:numId="25">
    <w:abstractNumId w:val="1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trackedChanges" w:enforcement="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DB"/>
    <w:rsid w:val="000000AE"/>
    <w:rsid w:val="00000754"/>
    <w:rsid w:val="00000922"/>
    <w:rsid w:val="00001002"/>
    <w:rsid w:val="0000353E"/>
    <w:rsid w:val="000037B3"/>
    <w:rsid w:val="00004B5C"/>
    <w:rsid w:val="000050B5"/>
    <w:rsid w:val="00005571"/>
    <w:rsid w:val="00005C57"/>
    <w:rsid w:val="00005F1A"/>
    <w:rsid w:val="00006EEE"/>
    <w:rsid w:val="0001001A"/>
    <w:rsid w:val="0001063D"/>
    <w:rsid w:val="00010CFB"/>
    <w:rsid w:val="0001173B"/>
    <w:rsid w:val="00012095"/>
    <w:rsid w:val="000125EE"/>
    <w:rsid w:val="00012AE0"/>
    <w:rsid w:val="0001390F"/>
    <w:rsid w:val="00014585"/>
    <w:rsid w:val="00014DC6"/>
    <w:rsid w:val="0001505D"/>
    <w:rsid w:val="0001587A"/>
    <w:rsid w:val="000159D2"/>
    <w:rsid w:val="00016069"/>
    <w:rsid w:val="00017111"/>
    <w:rsid w:val="0001765C"/>
    <w:rsid w:val="00017CD7"/>
    <w:rsid w:val="00020A02"/>
    <w:rsid w:val="00020CC6"/>
    <w:rsid w:val="00021FD9"/>
    <w:rsid w:val="0002278F"/>
    <w:rsid w:val="00023466"/>
    <w:rsid w:val="00023A16"/>
    <w:rsid w:val="00024298"/>
    <w:rsid w:val="00024520"/>
    <w:rsid w:val="00024985"/>
    <w:rsid w:val="00030F6A"/>
    <w:rsid w:val="00031114"/>
    <w:rsid w:val="0003162C"/>
    <w:rsid w:val="00031EC4"/>
    <w:rsid w:val="00033118"/>
    <w:rsid w:val="00033438"/>
    <w:rsid w:val="0003360D"/>
    <w:rsid w:val="00034CCC"/>
    <w:rsid w:val="00035014"/>
    <w:rsid w:val="0003556F"/>
    <w:rsid w:val="00035626"/>
    <w:rsid w:val="00035B95"/>
    <w:rsid w:val="00036352"/>
    <w:rsid w:val="0003637D"/>
    <w:rsid w:val="00041827"/>
    <w:rsid w:val="00041CCE"/>
    <w:rsid w:val="0004200A"/>
    <w:rsid w:val="00043846"/>
    <w:rsid w:val="00043E21"/>
    <w:rsid w:val="00045034"/>
    <w:rsid w:val="00045D82"/>
    <w:rsid w:val="00045FA8"/>
    <w:rsid w:val="00046BA0"/>
    <w:rsid w:val="00046E0B"/>
    <w:rsid w:val="00047339"/>
    <w:rsid w:val="00047642"/>
    <w:rsid w:val="0004784F"/>
    <w:rsid w:val="00050183"/>
    <w:rsid w:val="0005048A"/>
    <w:rsid w:val="00050B5B"/>
    <w:rsid w:val="000525D1"/>
    <w:rsid w:val="00053C37"/>
    <w:rsid w:val="00053F68"/>
    <w:rsid w:val="000549B2"/>
    <w:rsid w:val="00054EA3"/>
    <w:rsid w:val="0005543B"/>
    <w:rsid w:val="0005598A"/>
    <w:rsid w:val="00055EB0"/>
    <w:rsid w:val="000563EB"/>
    <w:rsid w:val="000577CF"/>
    <w:rsid w:val="00060003"/>
    <w:rsid w:val="00060274"/>
    <w:rsid w:val="00061864"/>
    <w:rsid w:val="00061E6F"/>
    <w:rsid w:val="00062235"/>
    <w:rsid w:val="00062289"/>
    <w:rsid w:val="00062D2D"/>
    <w:rsid w:val="0006341C"/>
    <w:rsid w:val="000634CB"/>
    <w:rsid w:val="00063676"/>
    <w:rsid w:val="00063EA3"/>
    <w:rsid w:val="00065004"/>
    <w:rsid w:val="0006577B"/>
    <w:rsid w:val="00065E92"/>
    <w:rsid w:val="00065EAD"/>
    <w:rsid w:val="00066021"/>
    <w:rsid w:val="00066A75"/>
    <w:rsid w:val="00066FB3"/>
    <w:rsid w:val="00067206"/>
    <w:rsid w:val="00067820"/>
    <w:rsid w:val="00067838"/>
    <w:rsid w:val="0007167D"/>
    <w:rsid w:val="000719A7"/>
    <w:rsid w:val="000719E1"/>
    <w:rsid w:val="00071AB2"/>
    <w:rsid w:val="00071CE1"/>
    <w:rsid w:val="00072302"/>
    <w:rsid w:val="0007360E"/>
    <w:rsid w:val="000746BC"/>
    <w:rsid w:val="0007480C"/>
    <w:rsid w:val="00074E01"/>
    <w:rsid w:val="00074E6C"/>
    <w:rsid w:val="00075628"/>
    <w:rsid w:val="00075FD5"/>
    <w:rsid w:val="00080B2D"/>
    <w:rsid w:val="000810F8"/>
    <w:rsid w:val="00081382"/>
    <w:rsid w:val="000816D5"/>
    <w:rsid w:val="000817FF"/>
    <w:rsid w:val="00083733"/>
    <w:rsid w:val="000837BF"/>
    <w:rsid w:val="000838C3"/>
    <w:rsid w:val="00083BF9"/>
    <w:rsid w:val="0008413B"/>
    <w:rsid w:val="0008471E"/>
    <w:rsid w:val="000847EA"/>
    <w:rsid w:val="000858E2"/>
    <w:rsid w:val="000863B5"/>
    <w:rsid w:val="00086B78"/>
    <w:rsid w:val="000874E0"/>
    <w:rsid w:val="00087E33"/>
    <w:rsid w:val="00090885"/>
    <w:rsid w:val="00090B42"/>
    <w:rsid w:val="00090BC0"/>
    <w:rsid w:val="000910B3"/>
    <w:rsid w:val="000939A5"/>
    <w:rsid w:val="000941A3"/>
    <w:rsid w:val="000942CA"/>
    <w:rsid w:val="00094501"/>
    <w:rsid w:val="0009462A"/>
    <w:rsid w:val="0009496C"/>
    <w:rsid w:val="00094C36"/>
    <w:rsid w:val="00095776"/>
    <w:rsid w:val="00095C6F"/>
    <w:rsid w:val="00095E07"/>
    <w:rsid w:val="00095E33"/>
    <w:rsid w:val="00097AEF"/>
    <w:rsid w:val="000A0008"/>
    <w:rsid w:val="000A02CE"/>
    <w:rsid w:val="000A06FA"/>
    <w:rsid w:val="000A1881"/>
    <w:rsid w:val="000A1D09"/>
    <w:rsid w:val="000A1F41"/>
    <w:rsid w:val="000A1F8B"/>
    <w:rsid w:val="000A2C75"/>
    <w:rsid w:val="000A37CA"/>
    <w:rsid w:val="000A3A59"/>
    <w:rsid w:val="000A3AED"/>
    <w:rsid w:val="000A46B0"/>
    <w:rsid w:val="000A4BFB"/>
    <w:rsid w:val="000A6D94"/>
    <w:rsid w:val="000A7C22"/>
    <w:rsid w:val="000B0537"/>
    <w:rsid w:val="000B0963"/>
    <w:rsid w:val="000B0A58"/>
    <w:rsid w:val="000B15EF"/>
    <w:rsid w:val="000B29CE"/>
    <w:rsid w:val="000B3281"/>
    <w:rsid w:val="000B359E"/>
    <w:rsid w:val="000B3681"/>
    <w:rsid w:val="000B39CE"/>
    <w:rsid w:val="000B3C8D"/>
    <w:rsid w:val="000B4182"/>
    <w:rsid w:val="000B49EB"/>
    <w:rsid w:val="000B4BD7"/>
    <w:rsid w:val="000B5D72"/>
    <w:rsid w:val="000B6411"/>
    <w:rsid w:val="000B749A"/>
    <w:rsid w:val="000B7906"/>
    <w:rsid w:val="000B7F6C"/>
    <w:rsid w:val="000C0080"/>
    <w:rsid w:val="000C0550"/>
    <w:rsid w:val="000C0712"/>
    <w:rsid w:val="000C0992"/>
    <w:rsid w:val="000C0F2B"/>
    <w:rsid w:val="000C13BC"/>
    <w:rsid w:val="000C1CDE"/>
    <w:rsid w:val="000C1FC0"/>
    <w:rsid w:val="000C31D4"/>
    <w:rsid w:val="000C3B38"/>
    <w:rsid w:val="000C3BF9"/>
    <w:rsid w:val="000C4BD0"/>
    <w:rsid w:val="000C558A"/>
    <w:rsid w:val="000C586A"/>
    <w:rsid w:val="000C5AE8"/>
    <w:rsid w:val="000C5C87"/>
    <w:rsid w:val="000C5E1C"/>
    <w:rsid w:val="000C63D1"/>
    <w:rsid w:val="000C6CF7"/>
    <w:rsid w:val="000C7739"/>
    <w:rsid w:val="000D0229"/>
    <w:rsid w:val="000D0297"/>
    <w:rsid w:val="000D0CDD"/>
    <w:rsid w:val="000D1679"/>
    <w:rsid w:val="000D1B05"/>
    <w:rsid w:val="000D1CB2"/>
    <w:rsid w:val="000D1D3B"/>
    <w:rsid w:val="000D221B"/>
    <w:rsid w:val="000D3F34"/>
    <w:rsid w:val="000D4848"/>
    <w:rsid w:val="000D4BA5"/>
    <w:rsid w:val="000D4F9C"/>
    <w:rsid w:val="000D5045"/>
    <w:rsid w:val="000D51F9"/>
    <w:rsid w:val="000D60A9"/>
    <w:rsid w:val="000D6DF2"/>
    <w:rsid w:val="000D6E7C"/>
    <w:rsid w:val="000D7019"/>
    <w:rsid w:val="000D72B6"/>
    <w:rsid w:val="000D775C"/>
    <w:rsid w:val="000E076A"/>
    <w:rsid w:val="000E085A"/>
    <w:rsid w:val="000E1516"/>
    <w:rsid w:val="000E16C6"/>
    <w:rsid w:val="000E19A3"/>
    <w:rsid w:val="000E1D59"/>
    <w:rsid w:val="000E214D"/>
    <w:rsid w:val="000E3C03"/>
    <w:rsid w:val="000E3CE3"/>
    <w:rsid w:val="000E40D5"/>
    <w:rsid w:val="000E4695"/>
    <w:rsid w:val="000E48EF"/>
    <w:rsid w:val="000E6222"/>
    <w:rsid w:val="000E67E3"/>
    <w:rsid w:val="000E6A9F"/>
    <w:rsid w:val="000F0E41"/>
    <w:rsid w:val="000F0EBF"/>
    <w:rsid w:val="000F1676"/>
    <w:rsid w:val="000F2F36"/>
    <w:rsid w:val="000F30CC"/>
    <w:rsid w:val="000F321D"/>
    <w:rsid w:val="000F347D"/>
    <w:rsid w:val="000F37B2"/>
    <w:rsid w:val="000F46B9"/>
    <w:rsid w:val="000F48AB"/>
    <w:rsid w:val="000F4D66"/>
    <w:rsid w:val="000F4FE6"/>
    <w:rsid w:val="000F51C3"/>
    <w:rsid w:val="000F5F8F"/>
    <w:rsid w:val="000F622E"/>
    <w:rsid w:val="000F6BEF"/>
    <w:rsid w:val="0010010C"/>
    <w:rsid w:val="00100719"/>
    <w:rsid w:val="00100A0A"/>
    <w:rsid w:val="001012C9"/>
    <w:rsid w:val="00101D85"/>
    <w:rsid w:val="0010225B"/>
    <w:rsid w:val="001022EE"/>
    <w:rsid w:val="00102E1F"/>
    <w:rsid w:val="001034B6"/>
    <w:rsid w:val="0010359F"/>
    <w:rsid w:val="00104336"/>
    <w:rsid w:val="001047D9"/>
    <w:rsid w:val="001058E8"/>
    <w:rsid w:val="00106794"/>
    <w:rsid w:val="0010692B"/>
    <w:rsid w:val="0010744F"/>
    <w:rsid w:val="001113F0"/>
    <w:rsid w:val="0011161E"/>
    <w:rsid w:val="00111F27"/>
    <w:rsid w:val="00112B27"/>
    <w:rsid w:val="00113644"/>
    <w:rsid w:val="00113E02"/>
    <w:rsid w:val="00114269"/>
    <w:rsid w:val="001168CC"/>
    <w:rsid w:val="00117FEA"/>
    <w:rsid w:val="00120A10"/>
    <w:rsid w:val="00121217"/>
    <w:rsid w:val="00121B5F"/>
    <w:rsid w:val="00121F3A"/>
    <w:rsid w:val="00123493"/>
    <w:rsid w:val="00123F05"/>
    <w:rsid w:val="00124314"/>
    <w:rsid w:val="00124669"/>
    <w:rsid w:val="0012481E"/>
    <w:rsid w:val="00125A71"/>
    <w:rsid w:val="00125B75"/>
    <w:rsid w:val="0012706F"/>
    <w:rsid w:val="00127208"/>
    <w:rsid w:val="001274AB"/>
    <w:rsid w:val="001277AF"/>
    <w:rsid w:val="001279B6"/>
    <w:rsid w:val="00130B5F"/>
    <w:rsid w:val="001311F2"/>
    <w:rsid w:val="00131DC0"/>
    <w:rsid w:val="00132025"/>
    <w:rsid w:val="001320A4"/>
    <w:rsid w:val="00133087"/>
    <w:rsid w:val="00133BB4"/>
    <w:rsid w:val="001340D8"/>
    <w:rsid w:val="00135DD3"/>
    <w:rsid w:val="00135E2C"/>
    <w:rsid w:val="0013680C"/>
    <w:rsid w:val="001370AD"/>
    <w:rsid w:val="00137367"/>
    <w:rsid w:val="00137408"/>
    <w:rsid w:val="00137560"/>
    <w:rsid w:val="00140114"/>
    <w:rsid w:val="0014054C"/>
    <w:rsid w:val="00141015"/>
    <w:rsid w:val="001412EA"/>
    <w:rsid w:val="00141476"/>
    <w:rsid w:val="001419DC"/>
    <w:rsid w:val="0014261D"/>
    <w:rsid w:val="00142D43"/>
    <w:rsid w:val="001433D1"/>
    <w:rsid w:val="001447A4"/>
    <w:rsid w:val="001466AB"/>
    <w:rsid w:val="001468CF"/>
    <w:rsid w:val="001468D9"/>
    <w:rsid w:val="00146EC1"/>
    <w:rsid w:val="00147059"/>
    <w:rsid w:val="00147257"/>
    <w:rsid w:val="00147642"/>
    <w:rsid w:val="00147A92"/>
    <w:rsid w:val="00147BEF"/>
    <w:rsid w:val="00150CBA"/>
    <w:rsid w:val="00151940"/>
    <w:rsid w:val="001528C0"/>
    <w:rsid w:val="00152C85"/>
    <w:rsid w:val="00152CC9"/>
    <w:rsid w:val="00153A0E"/>
    <w:rsid w:val="0015409D"/>
    <w:rsid w:val="001545CE"/>
    <w:rsid w:val="001549F6"/>
    <w:rsid w:val="00154A62"/>
    <w:rsid w:val="00155025"/>
    <w:rsid w:val="001564A0"/>
    <w:rsid w:val="0015746C"/>
    <w:rsid w:val="00157AE2"/>
    <w:rsid w:val="00160690"/>
    <w:rsid w:val="001610A9"/>
    <w:rsid w:val="00161674"/>
    <w:rsid w:val="00162334"/>
    <w:rsid w:val="00162940"/>
    <w:rsid w:val="001639A2"/>
    <w:rsid w:val="00163C3D"/>
    <w:rsid w:val="0016421F"/>
    <w:rsid w:val="00164706"/>
    <w:rsid w:val="0016515E"/>
    <w:rsid w:val="001652B6"/>
    <w:rsid w:val="00165389"/>
    <w:rsid w:val="00165B88"/>
    <w:rsid w:val="001667FF"/>
    <w:rsid w:val="001679FD"/>
    <w:rsid w:val="00167AD3"/>
    <w:rsid w:val="00170E0C"/>
    <w:rsid w:val="001723B3"/>
    <w:rsid w:val="00172E9F"/>
    <w:rsid w:val="00172F96"/>
    <w:rsid w:val="00173638"/>
    <w:rsid w:val="00175DF9"/>
    <w:rsid w:val="00175E9A"/>
    <w:rsid w:val="0017626D"/>
    <w:rsid w:val="001762F0"/>
    <w:rsid w:val="00176983"/>
    <w:rsid w:val="00177695"/>
    <w:rsid w:val="001804C9"/>
    <w:rsid w:val="001805CC"/>
    <w:rsid w:val="001837BE"/>
    <w:rsid w:val="00183BF9"/>
    <w:rsid w:val="001841B9"/>
    <w:rsid w:val="00184BA8"/>
    <w:rsid w:val="001853DC"/>
    <w:rsid w:val="001870DE"/>
    <w:rsid w:val="001873B8"/>
    <w:rsid w:val="001876E7"/>
    <w:rsid w:val="00187C31"/>
    <w:rsid w:val="001900F3"/>
    <w:rsid w:val="00191437"/>
    <w:rsid w:val="00191758"/>
    <w:rsid w:val="00191D69"/>
    <w:rsid w:val="00192BED"/>
    <w:rsid w:val="001932C0"/>
    <w:rsid w:val="001953DA"/>
    <w:rsid w:val="00195696"/>
    <w:rsid w:val="001961D9"/>
    <w:rsid w:val="00196E5D"/>
    <w:rsid w:val="001975E7"/>
    <w:rsid w:val="001976AA"/>
    <w:rsid w:val="001A0083"/>
    <w:rsid w:val="001A1036"/>
    <w:rsid w:val="001A12C7"/>
    <w:rsid w:val="001A141C"/>
    <w:rsid w:val="001A1DDD"/>
    <w:rsid w:val="001A26E4"/>
    <w:rsid w:val="001A3ABD"/>
    <w:rsid w:val="001A3C76"/>
    <w:rsid w:val="001A3CB5"/>
    <w:rsid w:val="001A40F2"/>
    <w:rsid w:val="001A41C7"/>
    <w:rsid w:val="001A5C5F"/>
    <w:rsid w:val="001A5D39"/>
    <w:rsid w:val="001A617E"/>
    <w:rsid w:val="001A62C5"/>
    <w:rsid w:val="001A67A2"/>
    <w:rsid w:val="001A7671"/>
    <w:rsid w:val="001B16D9"/>
    <w:rsid w:val="001B16F0"/>
    <w:rsid w:val="001B1C65"/>
    <w:rsid w:val="001B241C"/>
    <w:rsid w:val="001B3397"/>
    <w:rsid w:val="001B4131"/>
    <w:rsid w:val="001B57C2"/>
    <w:rsid w:val="001B6171"/>
    <w:rsid w:val="001B6203"/>
    <w:rsid w:val="001B633F"/>
    <w:rsid w:val="001B6794"/>
    <w:rsid w:val="001B71E1"/>
    <w:rsid w:val="001C0CDD"/>
    <w:rsid w:val="001C20EE"/>
    <w:rsid w:val="001C255B"/>
    <w:rsid w:val="001C3B16"/>
    <w:rsid w:val="001C3F29"/>
    <w:rsid w:val="001C4A8B"/>
    <w:rsid w:val="001C4C6D"/>
    <w:rsid w:val="001C4CDF"/>
    <w:rsid w:val="001C50AF"/>
    <w:rsid w:val="001C5EDA"/>
    <w:rsid w:val="001C624D"/>
    <w:rsid w:val="001C7417"/>
    <w:rsid w:val="001C754B"/>
    <w:rsid w:val="001C7917"/>
    <w:rsid w:val="001D05DF"/>
    <w:rsid w:val="001D0618"/>
    <w:rsid w:val="001D0770"/>
    <w:rsid w:val="001D0A85"/>
    <w:rsid w:val="001D1685"/>
    <w:rsid w:val="001D1C62"/>
    <w:rsid w:val="001D244B"/>
    <w:rsid w:val="001D3042"/>
    <w:rsid w:val="001D3143"/>
    <w:rsid w:val="001D4A9B"/>
    <w:rsid w:val="001D5A3E"/>
    <w:rsid w:val="001D75FB"/>
    <w:rsid w:val="001E0339"/>
    <w:rsid w:val="001E07D7"/>
    <w:rsid w:val="001E0944"/>
    <w:rsid w:val="001E129B"/>
    <w:rsid w:val="001E1B64"/>
    <w:rsid w:val="001E1B92"/>
    <w:rsid w:val="001E1C0C"/>
    <w:rsid w:val="001E2373"/>
    <w:rsid w:val="001E25F9"/>
    <w:rsid w:val="001E297F"/>
    <w:rsid w:val="001E3709"/>
    <w:rsid w:val="001E3931"/>
    <w:rsid w:val="001E3F19"/>
    <w:rsid w:val="001E4613"/>
    <w:rsid w:val="001E491E"/>
    <w:rsid w:val="001E4A22"/>
    <w:rsid w:val="001E612E"/>
    <w:rsid w:val="001E7699"/>
    <w:rsid w:val="001F058F"/>
    <w:rsid w:val="001F06C6"/>
    <w:rsid w:val="001F09D4"/>
    <w:rsid w:val="001F1FA0"/>
    <w:rsid w:val="001F222D"/>
    <w:rsid w:val="001F393C"/>
    <w:rsid w:val="001F3C55"/>
    <w:rsid w:val="001F3C56"/>
    <w:rsid w:val="001F43C5"/>
    <w:rsid w:val="001F4472"/>
    <w:rsid w:val="001F48E4"/>
    <w:rsid w:val="001F4973"/>
    <w:rsid w:val="001F4C89"/>
    <w:rsid w:val="001F4D8E"/>
    <w:rsid w:val="001F5A05"/>
    <w:rsid w:val="001F5E44"/>
    <w:rsid w:val="001F6C6E"/>
    <w:rsid w:val="001F76C7"/>
    <w:rsid w:val="001F7758"/>
    <w:rsid w:val="001F799D"/>
    <w:rsid w:val="00200296"/>
    <w:rsid w:val="002007DE"/>
    <w:rsid w:val="00203144"/>
    <w:rsid w:val="00203D1E"/>
    <w:rsid w:val="0020459E"/>
    <w:rsid w:val="00204681"/>
    <w:rsid w:val="00204AFD"/>
    <w:rsid w:val="002072B3"/>
    <w:rsid w:val="00207739"/>
    <w:rsid w:val="0021002F"/>
    <w:rsid w:val="002109D2"/>
    <w:rsid w:val="002115A6"/>
    <w:rsid w:val="00213069"/>
    <w:rsid w:val="00213A9F"/>
    <w:rsid w:val="00213DAE"/>
    <w:rsid w:val="002141F5"/>
    <w:rsid w:val="0021762B"/>
    <w:rsid w:val="002177EE"/>
    <w:rsid w:val="00217A3E"/>
    <w:rsid w:val="002208DD"/>
    <w:rsid w:val="002214BC"/>
    <w:rsid w:val="00222E74"/>
    <w:rsid w:val="0022422B"/>
    <w:rsid w:val="00224B34"/>
    <w:rsid w:val="00224B42"/>
    <w:rsid w:val="00224FDA"/>
    <w:rsid w:val="002250D8"/>
    <w:rsid w:val="002252A0"/>
    <w:rsid w:val="00225BB2"/>
    <w:rsid w:val="002269FC"/>
    <w:rsid w:val="0023037A"/>
    <w:rsid w:val="00230A4D"/>
    <w:rsid w:val="00231F26"/>
    <w:rsid w:val="00232B25"/>
    <w:rsid w:val="002332C2"/>
    <w:rsid w:val="0023402D"/>
    <w:rsid w:val="002340F1"/>
    <w:rsid w:val="002349DC"/>
    <w:rsid w:val="002366E9"/>
    <w:rsid w:val="00237018"/>
    <w:rsid w:val="0023761E"/>
    <w:rsid w:val="0024027B"/>
    <w:rsid w:val="00240709"/>
    <w:rsid w:val="0024133A"/>
    <w:rsid w:val="002427B1"/>
    <w:rsid w:val="00243A42"/>
    <w:rsid w:val="00243ADE"/>
    <w:rsid w:val="00243E51"/>
    <w:rsid w:val="002446D9"/>
    <w:rsid w:val="00244DAA"/>
    <w:rsid w:val="00244FCB"/>
    <w:rsid w:val="00245D42"/>
    <w:rsid w:val="0024650A"/>
    <w:rsid w:val="00246D1A"/>
    <w:rsid w:val="002471AB"/>
    <w:rsid w:val="002504C1"/>
    <w:rsid w:val="00250975"/>
    <w:rsid w:val="0025311D"/>
    <w:rsid w:val="002534F0"/>
    <w:rsid w:val="0025414F"/>
    <w:rsid w:val="002551C0"/>
    <w:rsid w:val="0025534D"/>
    <w:rsid w:val="00255421"/>
    <w:rsid w:val="0025601E"/>
    <w:rsid w:val="0025702A"/>
    <w:rsid w:val="002572A8"/>
    <w:rsid w:val="00257782"/>
    <w:rsid w:val="002601DF"/>
    <w:rsid w:val="002604B3"/>
    <w:rsid w:val="00260B70"/>
    <w:rsid w:val="00260DCA"/>
    <w:rsid w:val="002618EE"/>
    <w:rsid w:val="00261D66"/>
    <w:rsid w:val="0026294F"/>
    <w:rsid w:val="00262B23"/>
    <w:rsid w:val="00262C41"/>
    <w:rsid w:val="002652E5"/>
    <w:rsid w:val="00265478"/>
    <w:rsid w:val="00265E92"/>
    <w:rsid w:val="0026618A"/>
    <w:rsid w:val="00266A42"/>
    <w:rsid w:val="00267499"/>
    <w:rsid w:val="00267B68"/>
    <w:rsid w:val="00270CF5"/>
    <w:rsid w:val="002712D5"/>
    <w:rsid w:val="00271CAD"/>
    <w:rsid w:val="00271EC4"/>
    <w:rsid w:val="002739EA"/>
    <w:rsid w:val="00273F10"/>
    <w:rsid w:val="002752EC"/>
    <w:rsid w:val="00275591"/>
    <w:rsid w:val="00275B1A"/>
    <w:rsid w:val="002767C4"/>
    <w:rsid w:val="00276B0B"/>
    <w:rsid w:val="00276EEE"/>
    <w:rsid w:val="0027788B"/>
    <w:rsid w:val="00277D68"/>
    <w:rsid w:val="00277E04"/>
    <w:rsid w:val="002802A2"/>
    <w:rsid w:val="0028093D"/>
    <w:rsid w:val="00280DAF"/>
    <w:rsid w:val="00280FA9"/>
    <w:rsid w:val="002812EF"/>
    <w:rsid w:val="002828CD"/>
    <w:rsid w:val="00283608"/>
    <w:rsid w:val="002839E5"/>
    <w:rsid w:val="00283D62"/>
    <w:rsid w:val="00283D87"/>
    <w:rsid w:val="0028577C"/>
    <w:rsid w:val="00286050"/>
    <w:rsid w:val="00286DDD"/>
    <w:rsid w:val="00287288"/>
    <w:rsid w:val="00290BD9"/>
    <w:rsid w:val="00292166"/>
    <w:rsid w:val="00292328"/>
    <w:rsid w:val="002927C2"/>
    <w:rsid w:val="0029305B"/>
    <w:rsid w:val="00293524"/>
    <w:rsid w:val="002935FC"/>
    <w:rsid w:val="00293AB0"/>
    <w:rsid w:val="00293D28"/>
    <w:rsid w:val="00295083"/>
    <w:rsid w:val="00295316"/>
    <w:rsid w:val="00296E5D"/>
    <w:rsid w:val="00297D21"/>
    <w:rsid w:val="002A00B0"/>
    <w:rsid w:val="002A15EF"/>
    <w:rsid w:val="002A1DF3"/>
    <w:rsid w:val="002A22B4"/>
    <w:rsid w:val="002A2497"/>
    <w:rsid w:val="002A2A3C"/>
    <w:rsid w:val="002A304A"/>
    <w:rsid w:val="002A310B"/>
    <w:rsid w:val="002A3E1F"/>
    <w:rsid w:val="002A3EC4"/>
    <w:rsid w:val="002A3FA6"/>
    <w:rsid w:val="002A4625"/>
    <w:rsid w:val="002A4DC0"/>
    <w:rsid w:val="002A55E1"/>
    <w:rsid w:val="002A57FD"/>
    <w:rsid w:val="002A5FBA"/>
    <w:rsid w:val="002A615D"/>
    <w:rsid w:val="002A6A7D"/>
    <w:rsid w:val="002A6E2D"/>
    <w:rsid w:val="002A78A8"/>
    <w:rsid w:val="002B0BAE"/>
    <w:rsid w:val="002B1BF3"/>
    <w:rsid w:val="002B1CBC"/>
    <w:rsid w:val="002B1FF1"/>
    <w:rsid w:val="002B377F"/>
    <w:rsid w:val="002B39D2"/>
    <w:rsid w:val="002B488D"/>
    <w:rsid w:val="002B4F10"/>
    <w:rsid w:val="002B5880"/>
    <w:rsid w:val="002B5F37"/>
    <w:rsid w:val="002B6E66"/>
    <w:rsid w:val="002C167D"/>
    <w:rsid w:val="002C1EF9"/>
    <w:rsid w:val="002C4398"/>
    <w:rsid w:val="002C5DC5"/>
    <w:rsid w:val="002C60D3"/>
    <w:rsid w:val="002D054A"/>
    <w:rsid w:val="002D0F9F"/>
    <w:rsid w:val="002D2087"/>
    <w:rsid w:val="002D2EE3"/>
    <w:rsid w:val="002D3354"/>
    <w:rsid w:val="002D38DA"/>
    <w:rsid w:val="002D397E"/>
    <w:rsid w:val="002D4CCE"/>
    <w:rsid w:val="002D576B"/>
    <w:rsid w:val="002D5B5D"/>
    <w:rsid w:val="002D7893"/>
    <w:rsid w:val="002D7AD1"/>
    <w:rsid w:val="002D7F60"/>
    <w:rsid w:val="002E0237"/>
    <w:rsid w:val="002E09E8"/>
    <w:rsid w:val="002E1559"/>
    <w:rsid w:val="002E174D"/>
    <w:rsid w:val="002E2E3C"/>
    <w:rsid w:val="002E3F1C"/>
    <w:rsid w:val="002E4110"/>
    <w:rsid w:val="002E4572"/>
    <w:rsid w:val="002E55C4"/>
    <w:rsid w:val="002E5E60"/>
    <w:rsid w:val="002E6CB0"/>
    <w:rsid w:val="002E7353"/>
    <w:rsid w:val="002E752E"/>
    <w:rsid w:val="002E7995"/>
    <w:rsid w:val="002E7D0A"/>
    <w:rsid w:val="002F0347"/>
    <w:rsid w:val="002F0719"/>
    <w:rsid w:val="002F0A63"/>
    <w:rsid w:val="002F15AF"/>
    <w:rsid w:val="002F1FAC"/>
    <w:rsid w:val="002F2CAA"/>
    <w:rsid w:val="002F2DFB"/>
    <w:rsid w:val="002F3ADC"/>
    <w:rsid w:val="002F4AF1"/>
    <w:rsid w:val="002F5548"/>
    <w:rsid w:val="002F607B"/>
    <w:rsid w:val="002F6683"/>
    <w:rsid w:val="002F6830"/>
    <w:rsid w:val="002F6BEC"/>
    <w:rsid w:val="002F6C38"/>
    <w:rsid w:val="002F6EA5"/>
    <w:rsid w:val="002F6F12"/>
    <w:rsid w:val="002F7215"/>
    <w:rsid w:val="002F7460"/>
    <w:rsid w:val="002F753F"/>
    <w:rsid w:val="003000F8"/>
    <w:rsid w:val="00300734"/>
    <w:rsid w:val="00300BFF"/>
    <w:rsid w:val="003013DE"/>
    <w:rsid w:val="003016BC"/>
    <w:rsid w:val="00301795"/>
    <w:rsid w:val="00303792"/>
    <w:rsid w:val="00303F67"/>
    <w:rsid w:val="003049A7"/>
    <w:rsid w:val="0030662D"/>
    <w:rsid w:val="00306838"/>
    <w:rsid w:val="00306E44"/>
    <w:rsid w:val="003102D8"/>
    <w:rsid w:val="0031035B"/>
    <w:rsid w:val="003104D8"/>
    <w:rsid w:val="0031069E"/>
    <w:rsid w:val="003108C8"/>
    <w:rsid w:val="003126B5"/>
    <w:rsid w:val="00313780"/>
    <w:rsid w:val="00313C1C"/>
    <w:rsid w:val="00313E9A"/>
    <w:rsid w:val="0031432F"/>
    <w:rsid w:val="003153C4"/>
    <w:rsid w:val="00315BAB"/>
    <w:rsid w:val="00315E48"/>
    <w:rsid w:val="003165C7"/>
    <w:rsid w:val="0031690F"/>
    <w:rsid w:val="003173D2"/>
    <w:rsid w:val="00317A5D"/>
    <w:rsid w:val="00320A12"/>
    <w:rsid w:val="00320C85"/>
    <w:rsid w:val="00321066"/>
    <w:rsid w:val="003217BB"/>
    <w:rsid w:val="00321EA0"/>
    <w:rsid w:val="003220B7"/>
    <w:rsid w:val="00322390"/>
    <w:rsid w:val="00322E16"/>
    <w:rsid w:val="003232DB"/>
    <w:rsid w:val="003241EE"/>
    <w:rsid w:val="00325321"/>
    <w:rsid w:val="0032564B"/>
    <w:rsid w:val="003259F5"/>
    <w:rsid w:val="003260ED"/>
    <w:rsid w:val="00326224"/>
    <w:rsid w:val="003269BD"/>
    <w:rsid w:val="00327526"/>
    <w:rsid w:val="00327630"/>
    <w:rsid w:val="0032775F"/>
    <w:rsid w:val="00327B2F"/>
    <w:rsid w:val="0033092C"/>
    <w:rsid w:val="00330A8B"/>
    <w:rsid w:val="0033282C"/>
    <w:rsid w:val="0033377D"/>
    <w:rsid w:val="00333F14"/>
    <w:rsid w:val="00333F67"/>
    <w:rsid w:val="00333F79"/>
    <w:rsid w:val="003344FF"/>
    <w:rsid w:val="00334931"/>
    <w:rsid w:val="0033604D"/>
    <w:rsid w:val="00336637"/>
    <w:rsid w:val="003409A5"/>
    <w:rsid w:val="00340A6A"/>
    <w:rsid w:val="00341D3D"/>
    <w:rsid w:val="00341F7A"/>
    <w:rsid w:val="00342947"/>
    <w:rsid w:val="00342DC3"/>
    <w:rsid w:val="00342E67"/>
    <w:rsid w:val="00342FBA"/>
    <w:rsid w:val="003431D7"/>
    <w:rsid w:val="003449CA"/>
    <w:rsid w:val="00344B61"/>
    <w:rsid w:val="00345820"/>
    <w:rsid w:val="00345964"/>
    <w:rsid w:val="00345ADC"/>
    <w:rsid w:val="00347E04"/>
    <w:rsid w:val="003508A5"/>
    <w:rsid w:val="003509B2"/>
    <w:rsid w:val="00350CDE"/>
    <w:rsid w:val="00351A79"/>
    <w:rsid w:val="00351DB3"/>
    <w:rsid w:val="00351F4D"/>
    <w:rsid w:val="00352884"/>
    <w:rsid w:val="003528B0"/>
    <w:rsid w:val="00352BB0"/>
    <w:rsid w:val="00352D0B"/>
    <w:rsid w:val="00353157"/>
    <w:rsid w:val="00353329"/>
    <w:rsid w:val="003535B8"/>
    <w:rsid w:val="003538A6"/>
    <w:rsid w:val="00354022"/>
    <w:rsid w:val="0035484A"/>
    <w:rsid w:val="00354930"/>
    <w:rsid w:val="00354F54"/>
    <w:rsid w:val="00354F56"/>
    <w:rsid w:val="0035508C"/>
    <w:rsid w:val="00355E53"/>
    <w:rsid w:val="00356CA5"/>
    <w:rsid w:val="00357607"/>
    <w:rsid w:val="00357B6C"/>
    <w:rsid w:val="0036019A"/>
    <w:rsid w:val="00360A54"/>
    <w:rsid w:val="0036112E"/>
    <w:rsid w:val="00361FAA"/>
    <w:rsid w:val="00362993"/>
    <w:rsid w:val="0036338C"/>
    <w:rsid w:val="00363CF3"/>
    <w:rsid w:val="00363EF1"/>
    <w:rsid w:val="003645B9"/>
    <w:rsid w:val="00364B54"/>
    <w:rsid w:val="003652CB"/>
    <w:rsid w:val="00365325"/>
    <w:rsid w:val="0036597E"/>
    <w:rsid w:val="003659C1"/>
    <w:rsid w:val="00365A11"/>
    <w:rsid w:val="00365CDE"/>
    <w:rsid w:val="00366383"/>
    <w:rsid w:val="00366841"/>
    <w:rsid w:val="0036707D"/>
    <w:rsid w:val="0036784E"/>
    <w:rsid w:val="00370424"/>
    <w:rsid w:val="003722AE"/>
    <w:rsid w:val="00373319"/>
    <w:rsid w:val="00373AED"/>
    <w:rsid w:val="00374641"/>
    <w:rsid w:val="00375B24"/>
    <w:rsid w:val="00375DCB"/>
    <w:rsid w:val="00376017"/>
    <w:rsid w:val="00376CC3"/>
    <w:rsid w:val="00376FFE"/>
    <w:rsid w:val="0037787E"/>
    <w:rsid w:val="00380D97"/>
    <w:rsid w:val="00380E00"/>
    <w:rsid w:val="00380E51"/>
    <w:rsid w:val="00380EB4"/>
    <w:rsid w:val="00380FBD"/>
    <w:rsid w:val="00382099"/>
    <w:rsid w:val="00382B4F"/>
    <w:rsid w:val="00382D2E"/>
    <w:rsid w:val="003849C3"/>
    <w:rsid w:val="00385638"/>
    <w:rsid w:val="00387216"/>
    <w:rsid w:val="00387D96"/>
    <w:rsid w:val="00390302"/>
    <w:rsid w:val="00391983"/>
    <w:rsid w:val="0039207C"/>
    <w:rsid w:val="0039260B"/>
    <w:rsid w:val="00392692"/>
    <w:rsid w:val="0039286F"/>
    <w:rsid w:val="003933FF"/>
    <w:rsid w:val="00393623"/>
    <w:rsid w:val="0039371B"/>
    <w:rsid w:val="00394177"/>
    <w:rsid w:val="00396289"/>
    <w:rsid w:val="0039671B"/>
    <w:rsid w:val="00396AD3"/>
    <w:rsid w:val="00397531"/>
    <w:rsid w:val="00397671"/>
    <w:rsid w:val="00397A1C"/>
    <w:rsid w:val="00397CE1"/>
    <w:rsid w:val="00397DE4"/>
    <w:rsid w:val="003A0FF4"/>
    <w:rsid w:val="003A189E"/>
    <w:rsid w:val="003A20B0"/>
    <w:rsid w:val="003A23BB"/>
    <w:rsid w:val="003A2F99"/>
    <w:rsid w:val="003A4BA1"/>
    <w:rsid w:val="003A4D34"/>
    <w:rsid w:val="003A4F51"/>
    <w:rsid w:val="003A57F0"/>
    <w:rsid w:val="003A5950"/>
    <w:rsid w:val="003A5D39"/>
    <w:rsid w:val="003A6CCB"/>
    <w:rsid w:val="003A6D07"/>
    <w:rsid w:val="003A70A9"/>
    <w:rsid w:val="003A75E7"/>
    <w:rsid w:val="003A7675"/>
    <w:rsid w:val="003A7684"/>
    <w:rsid w:val="003B0C2B"/>
    <w:rsid w:val="003B1260"/>
    <w:rsid w:val="003B1505"/>
    <w:rsid w:val="003B1A42"/>
    <w:rsid w:val="003B2015"/>
    <w:rsid w:val="003B21EE"/>
    <w:rsid w:val="003B258D"/>
    <w:rsid w:val="003B2771"/>
    <w:rsid w:val="003B27BC"/>
    <w:rsid w:val="003B2FF8"/>
    <w:rsid w:val="003B4145"/>
    <w:rsid w:val="003B420D"/>
    <w:rsid w:val="003B4925"/>
    <w:rsid w:val="003B6ABC"/>
    <w:rsid w:val="003B7F07"/>
    <w:rsid w:val="003C0121"/>
    <w:rsid w:val="003C0F53"/>
    <w:rsid w:val="003C0F97"/>
    <w:rsid w:val="003C2B53"/>
    <w:rsid w:val="003C34EC"/>
    <w:rsid w:val="003C3BFF"/>
    <w:rsid w:val="003C3D1E"/>
    <w:rsid w:val="003C47FB"/>
    <w:rsid w:val="003C52DA"/>
    <w:rsid w:val="003C67B8"/>
    <w:rsid w:val="003C6914"/>
    <w:rsid w:val="003C6B01"/>
    <w:rsid w:val="003C72B3"/>
    <w:rsid w:val="003C7AA1"/>
    <w:rsid w:val="003C7BF5"/>
    <w:rsid w:val="003D08C6"/>
    <w:rsid w:val="003D11EC"/>
    <w:rsid w:val="003D2615"/>
    <w:rsid w:val="003D3131"/>
    <w:rsid w:val="003D4FD7"/>
    <w:rsid w:val="003D5554"/>
    <w:rsid w:val="003D5BF1"/>
    <w:rsid w:val="003D69EE"/>
    <w:rsid w:val="003D70EF"/>
    <w:rsid w:val="003D7B71"/>
    <w:rsid w:val="003E0E15"/>
    <w:rsid w:val="003E10F0"/>
    <w:rsid w:val="003E146D"/>
    <w:rsid w:val="003E17AE"/>
    <w:rsid w:val="003E272F"/>
    <w:rsid w:val="003E2A41"/>
    <w:rsid w:val="003E2B5B"/>
    <w:rsid w:val="003E352A"/>
    <w:rsid w:val="003E3C9C"/>
    <w:rsid w:val="003E3D5A"/>
    <w:rsid w:val="003E42A4"/>
    <w:rsid w:val="003E4822"/>
    <w:rsid w:val="003E4D5E"/>
    <w:rsid w:val="003E5081"/>
    <w:rsid w:val="003E5874"/>
    <w:rsid w:val="003E5C8B"/>
    <w:rsid w:val="003E782A"/>
    <w:rsid w:val="003F070C"/>
    <w:rsid w:val="003F0B16"/>
    <w:rsid w:val="003F0C1A"/>
    <w:rsid w:val="003F1507"/>
    <w:rsid w:val="003F1A11"/>
    <w:rsid w:val="003F1DF2"/>
    <w:rsid w:val="003F2858"/>
    <w:rsid w:val="003F38D6"/>
    <w:rsid w:val="003F3CC5"/>
    <w:rsid w:val="003F465C"/>
    <w:rsid w:val="003F494F"/>
    <w:rsid w:val="003F4E36"/>
    <w:rsid w:val="003F5327"/>
    <w:rsid w:val="003F5756"/>
    <w:rsid w:val="003F5E00"/>
    <w:rsid w:val="003F5F24"/>
    <w:rsid w:val="003F5FF5"/>
    <w:rsid w:val="003F6C7F"/>
    <w:rsid w:val="003F6FA4"/>
    <w:rsid w:val="003F716B"/>
    <w:rsid w:val="003F71C0"/>
    <w:rsid w:val="003F7C7C"/>
    <w:rsid w:val="004003ED"/>
    <w:rsid w:val="00401757"/>
    <w:rsid w:val="0040244E"/>
    <w:rsid w:val="004033BF"/>
    <w:rsid w:val="004039DB"/>
    <w:rsid w:val="00403A09"/>
    <w:rsid w:val="00403C06"/>
    <w:rsid w:val="004048F2"/>
    <w:rsid w:val="0040536F"/>
    <w:rsid w:val="0040645B"/>
    <w:rsid w:val="00406BA4"/>
    <w:rsid w:val="004073CB"/>
    <w:rsid w:val="00407B10"/>
    <w:rsid w:val="00407E73"/>
    <w:rsid w:val="00407FE2"/>
    <w:rsid w:val="004104E0"/>
    <w:rsid w:val="0041152B"/>
    <w:rsid w:val="00411666"/>
    <w:rsid w:val="00411895"/>
    <w:rsid w:val="00412395"/>
    <w:rsid w:val="00412476"/>
    <w:rsid w:val="00412DA6"/>
    <w:rsid w:val="00413860"/>
    <w:rsid w:val="00414639"/>
    <w:rsid w:val="00415131"/>
    <w:rsid w:val="00415E0D"/>
    <w:rsid w:val="00416386"/>
    <w:rsid w:val="00416563"/>
    <w:rsid w:val="00416D70"/>
    <w:rsid w:val="00417114"/>
    <w:rsid w:val="00417D41"/>
    <w:rsid w:val="0042072E"/>
    <w:rsid w:val="00420D8B"/>
    <w:rsid w:val="004215B8"/>
    <w:rsid w:val="00421FAE"/>
    <w:rsid w:val="00422337"/>
    <w:rsid w:val="0042273F"/>
    <w:rsid w:val="004229AF"/>
    <w:rsid w:val="00422A83"/>
    <w:rsid w:val="00422F86"/>
    <w:rsid w:val="00424275"/>
    <w:rsid w:val="0042439E"/>
    <w:rsid w:val="00425A81"/>
    <w:rsid w:val="00425BC2"/>
    <w:rsid w:val="00425F03"/>
    <w:rsid w:val="00426909"/>
    <w:rsid w:val="004276F7"/>
    <w:rsid w:val="004279C4"/>
    <w:rsid w:val="00427C36"/>
    <w:rsid w:val="00430447"/>
    <w:rsid w:val="0043116B"/>
    <w:rsid w:val="00431700"/>
    <w:rsid w:val="00431F54"/>
    <w:rsid w:val="004324BE"/>
    <w:rsid w:val="004328B2"/>
    <w:rsid w:val="00433484"/>
    <w:rsid w:val="00433F26"/>
    <w:rsid w:val="004348A7"/>
    <w:rsid w:val="00435E3B"/>
    <w:rsid w:val="004362C5"/>
    <w:rsid w:val="004365C1"/>
    <w:rsid w:val="00436EE7"/>
    <w:rsid w:val="00440757"/>
    <w:rsid w:val="00441132"/>
    <w:rsid w:val="00441709"/>
    <w:rsid w:val="004417AA"/>
    <w:rsid w:val="00442260"/>
    <w:rsid w:val="0044242F"/>
    <w:rsid w:val="00442D7F"/>
    <w:rsid w:val="004432C7"/>
    <w:rsid w:val="004435CF"/>
    <w:rsid w:val="004436F6"/>
    <w:rsid w:val="00445A34"/>
    <w:rsid w:val="004471D0"/>
    <w:rsid w:val="004502F5"/>
    <w:rsid w:val="00450C00"/>
    <w:rsid w:val="00450F52"/>
    <w:rsid w:val="004525F8"/>
    <w:rsid w:val="00453D52"/>
    <w:rsid w:val="004544DF"/>
    <w:rsid w:val="00455C67"/>
    <w:rsid w:val="00455E84"/>
    <w:rsid w:val="00455EE3"/>
    <w:rsid w:val="0046065A"/>
    <w:rsid w:val="00460727"/>
    <w:rsid w:val="00460FF6"/>
    <w:rsid w:val="0046186E"/>
    <w:rsid w:val="004621BF"/>
    <w:rsid w:val="00463090"/>
    <w:rsid w:val="00463268"/>
    <w:rsid w:val="00464204"/>
    <w:rsid w:val="004654BC"/>
    <w:rsid w:val="00465917"/>
    <w:rsid w:val="00465E21"/>
    <w:rsid w:val="004668DB"/>
    <w:rsid w:val="00466A54"/>
    <w:rsid w:val="00466A7F"/>
    <w:rsid w:val="00466ADC"/>
    <w:rsid w:val="00467E6A"/>
    <w:rsid w:val="0047058D"/>
    <w:rsid w:val="00470822"/>
    <w:rsid w:val="00470C99"/>
    <w:rsid w:val="00470D89"/>
    <w:rsid w:val="0047138F"/>
    <w:rsid w:val="00471398"/>
    <w:rsid w:val="004719B2"/>
    <w:rsid w:val="004722C6"/>
    <w:rsid w:val="00472FEB"/>
    <w:rsid w:val="0047499C"/>
    <w:rsid w:val="00474B6A"/>
    <w:rsid w:val="00475EE4"/>
    <w:rsid w:val="00475FC2"/>
    <w:rsid w:val="004765CC"/>
    <w:rsid w:val="00476714"/>
    <w:rsid w:val="0047751A"/>
    <w:rsid w:val="00477F86"/>
    <w:rsid w:val="0048089A"/>
    <w:rsid w:val="0048207F"/>
    <w:rsid w:val="0048244A"/>
    <w:rsid w:val="004824FB"/>
    <w:rsid w:val="00483823"/>
    <w:rsid w:val="00483D59"/>
    <w:rsid w:val="004842E6"/>
    <w:rsid w:val="004845DB"/>
    <w:rsid w:val="004845FE"/>
    <w:rsid w:val="0048495D"/>
    <w:rsid w:val="00484E04"/>
    <w:rsid w:val="00485A65"/>
    <w:rsid w:val="004866D7"/>
    <w:rsid w:val="004870DE"/>
    <w:rsid w:val="004871E2"/>
    <w:rsid w:val="004905EC"/>
    <w:rsid w:val="00490A27"/>
    <w:rsid w:val="00491B27"/>
    <w:rsid w:val="00491F8A"/>
    <w:rsid w:val="004937C9"/>
    <w:rsid w:val="0049384A"/>
    <w:rsid w:val="00493866"/>
    <w:rsid w:val="00494697"/>
    <w:rsid w:val="00494893"/>
    <w:rsid w:val="0049632D"/>
    <w:rsid w:val="00497776"/>
    <w:rsid w:val="004A0103"/>
    <w:rsid w:val="004A128E"/>
    <w:rsid w:val="004A15E1"/>
    <w:rsid w:val="004A2C9A"/>
    <w:rsid w:val="004A2D30"/>
    <w:rsid w:val="004A3324"/>
    <w:rsid w:val="004A3D46"/>
    <w:rsid w:val="004A4B7F"/>
    <w:rsid w:val="004A4D12"/>
    <w:rsid w:val="004A4D17"/>
    <w:rsid w:val="004A585D"/>
    <w:rsid w:val="004A650A"/>
    <w:rsid w:val="004A6B29"/>
    <w:rsid w:val="004A6DE4"/>
    <w:rsid w:val="004A78C6"/>
    <w:rsid w:val="004B0301"/>
    <w:rsid w:val="004B0E6F"/>
    <w:rsid w:val="004B12F7"/>
    <w:rsid w:val="004B1356"/>
    <w:rsid w:val="004B140C"/>
    <w:rsid w:val="004B2EC1"/>
    <w:rsid w:val="004B396D"/>
    <w:rsid w:val="004B4CB4"/>
    <w:rsid w:val="004B4E22"/>
    <w:rsid w:val="004B58A3"/>
    <w:rsid w:val="004B5F29"/>
    <w:rsid w:val="004C2773"/>
    <w:rsid w:val="004C2D04"/>
    <w:rsid w:val="004C32AE"/>
    <w:rsid w:val="004C3887"/>
    <w:rsid w:val="004C38DA"/>
    <w:rsid w:val="004C433C"/>
    <w:rsid w:val="004C5997"/>
    <w:rsid w:val="004C59B5"/>
    <w:rsid w:val="004C6E77"/>
    <w:rsid w:val="004C777A"/>
    <w:rsid w:val="004C7F3D"/>
    <w:rsid w:val="004D0135"/>
    <w:rsid w:val="004D0F74"/>
    <w:rsid w:val="004D1815"/>
    <w:rsid w:val="004D43BA"/>
    <w:rsid w:val="004D48FA"/>
    <w:rsid w:val="004D4DA7"/>
    <w:rsid w:val="004D4E0D"/>
    <w:rsid w:val="004D4E8B"/>
    <w:rsid w:val="004D54A8"/>
    <w:rsid w:val="004D5C34"/>
    <w:rsid w:val="004D72D2"/>
    <w:rsid w:val="004D7735"/>
    <w:rsid w:val="004E0578"/>
    <w:rsid w:val="004E05D9"/>
    <w:rsid w:val="004E0618"/>
    <w:rsid w:val="004E0B34"/>
    <w:rsid w:val="004E16B6"/>
    <w:rsid w:val="004E1AEB"/>
    <w:rsid w:val="004E2031"/>
    <w:rsid w:val="004E28BA"/>
    <w:rsid w:val="004E35AF"/>
    <w:rsid w:val="004E3746"/>
    <w:rsid w:val="004E43BF"/>
    <w:rsid w:val="004E47FF"/>
    <w:rsid w:val="004E4F59"/>
    <w:rsid w:val="004E59B3"/>
    <w:rsid w:val="004E5F9E"/>
    <w:rsid w:val="004E61C2"/>
    <w:rsid w:val="004E6329"/>
    <w:rsid w:val="004E670B"/>
    <w:rsid w:val="004E70D3"/>
    <w:rsid w:val="004E7C9B"/>
    <w:rsid w:val="004F0804"/>
    <w:rsid w:val="004F0FD2"/>
    <w:rsid w:val="004F1339"/>
    <w:rsid w:val="004F189D"/>
    <w:rsid w:val="004F208C"/>
    <w:rsid w:val="004F222A"/>
    <w:rsid w:val="004F2C28"/>
    <w:rsid w:val="004F2EED"/>
    <w:rsid w:val="004F3676"/>
    <w:rsid w:val="004F3EE0"/>
    <w:rsid w:val="004F43C3"/>
    <w:rsid w:val="004F4D1E"/>
    <w:rsid w:val="004F55F4"/>
    <w:rsid w:val="004F67AC"/>
    <w:rsid w:val="004F6903"/>
    <w:rsid w:val="004F6A47"/>
    <w:rsid w:val="004F6D39"/>
    <w:rsid w:val="004F75BD"/>
    <w:rsid w:val="00500261"/>
    <w:rsid w:val="005002B5"/>
    <w:rsid w:val="00501D19"/>
    <w:rsid w:val="00501FDC"/>
    <w:rsid w:val="00502866"/>
    <w:rsid w:val="00503481"/>
    <w:rsid w:val="005040F2"/>
    <w:rsid w:val="00504A01"/>
    <w:rsid w:val="00504CB3"/>
    <w:rsid w:val="00505029"/>
    <w:rsid w:val="00505B62"/>
    <w:rsid w:val="00507128"/>
    <w:rsid w:val="00510F63"/>
    <w:rsid w:val="0051174B"/>
    <w:rsid w:val="00511CC3"/>
    <w:rsid w:val="00512501"/>
    <w:rsid w:val="005125CD"/>
    <w:rsid w:val="00514198"/>
    <w:rsid w:val="005153D2"/>
    <w:rsid w:val="005156F3"/>
    <w:rsid w:val="00516342"/>
    <w:rsid w:val="00517320"/>
    <w:rsid w:val="005179CF"/>
    <w:rsid w:val="00517B87"/>
    <w:rsid w:val="005210C1"/>
    <w:rsid w:val="005219C8"/>
    <w:rsid w:val="0052221B"/>
    <w:rsid w:val="005225B8"/>
    <w:rsid w:val="00522938"/>
    <w:rsid w:val="00524659"/>
    <w:rsid w:val="005246BF"/>
    <w:rsid w:val="00524B91"/>
    <w:rsid w:val="0052547F"/>
    <w:rsid w:val="00525C41"/>
    <w:rsid w:val="00525C8D"/>
    <w:rsid w:val="00525CE1"/>
    <w:rsid w:val="00525E92"/>
    <w:rsid w:val="005261BE"/>
    <w:rsid w:val="00526A6F"/>
    <w:rsid w:val="00526DDA"/>
    <w:rsid w:val="0052706F"/>
    <w:rsid w:val="005274C6"/>
    <w:rsid w:val="00527900"/>
    <w:rsid w:val="00527C67"/>
    <w:rsid w:val="005311C9"/>
    <w:rsid w:val="00531216"/>
    <w:rsid w:val="00531A57"/>
    <w:rsid w:val="00533DD3"/>
    <w:rsid w:val="0053412B"/>
    <w:rsid w:val="00534447"/>
    <w:rsid w:val="005355AE"/>
    <w:rsid w:val="00535699"/>
    <w:rsid w:val="005357A5"/>
    <w:rsid w:val="00535E36"/>
    <w:rsid w:val="00536EF9"/>
    <w:rsid w:val="005370EC"/>
    <w:rsid w:val="00537B59"/>
    <w:rsid w:val="005403A0"/>
    <w:rsid w:val="00540808"/>
    <w:rsid w:val="0054099E"/>
    <w:rsid w:val="00540B11"/>
    <w:rsid w:val="0054107F"/>
    <w:rsid w:val="00542646"/>
    <w:rsid w:val="005431A4"/>
    <w:rsid w:val="00543EFB"/>
    <w:rsid w:val="00544743"/>
    <w:rsid w:val="0054491B"/>
    <w:rsid w:val="00545B53"/>
    <w:rsid w:val="00546B4F"/>
    <w:rsid w:val="00546FB4"/>
    <w:rsid w:val="00547315"/>
    <w:rsid w:val="005479F5"/>
    <w:rsid w:val="00547BE9"/>
    <w:rsid w:val="00547FC3"/>
    <w:rsid w:val="00551EB1"/>
    <w:rsid w:val="0055234D"/>
    <w:rsid w:val="00552B23"/>
    <w:rsid w:val="005534E4"/>
    <w:rsid w:val="005535D1"/>
    <w:rsid w:val="00553C1E"/>
    <w:rsid w:val="0055427E"/>
    <w:rsid w:val="00554786"/>
    <w:rsid w:val="00555B4F"/>
    <w:rsid w:val="00555DD9"/>
    <w:rsid w:val="00556798"/>
    <w:rsid w:val="00557159"/>
    <w:rsid w:val="0055763A"/>
    <w:rsid w:val="00560B00"/>
    <w:rsid w:val="00560C7E"/>
    <w:rsid w:val="00561C86"/>
    <w:rsid w:val="0056230E"/>
    <w:rsid w:val="00563560"/>
    <w:rsid w:val="00564578"/>
    <w:rsid w:val="005648FA"/>
    <w:rsid w:val="005649FE"/>
    <w:rsid w:val="00564E1B"/>
    <w:rsid w:val="00565428"/>
    <w:rsid w:val="0056560D"/>
    <w:rsid w:val="00565768"/>
    <w:rsid w:val="0056595E"/>
    <w:rsid w:val="00565B11"/>
    <w:rsid w:val="00566054"/>
    <w:rsid w:val="00566ECC"/>
    <w:rsid w:val="00567387"/>
    <w:rsid w:val="00567C18"/>
    <w:rsid w:val="00567C35"/>
    <w:rsid w:val="00567C88"/>
    <w:rsid w:val="00570A3C"/>
    <w:rsid w:val="005722CF"/>
    <w:rsid w:val="00574D0A"/>
    <w:rsid w:val="00574E16"/>
    <w:rsid w:val="00574F94"/>
    <w:rsid w:val="00575CFE"/>
    <w:rsid w:val="00575DF7"/>
    <w:rsid w:val="00575EF2"/>
    <w:rsid w:val="00576279"/>
    <w:rsid w:val="0057644E"/>
    <w:rsid w:val="00576841"/>
    <w:rsid w:val="00577627"/>
    <w:rsid w:val="00577A54"/>
    <w:rsid w:val="00580351"/>
    <w:rsid w:val="00580E1E"/>
    <w:rsid w:val="005821D4"/>
    <w:rsid w:val="005824FB"/>
    <w:rsid w:val="00582DFA"/>
    <w:rsid w:val="0058302B"/>
    <w:rsid w:val="00583CDD"/>
    <w:rsid w:val="0058474E"/>
    <w:rsid w:val="005848CD"/>
    <w:rsid w:val="00585796"/>
    <w:rsid w:val="00585B0A"/>
    <w:rsid w:val="00585B98"/>
    <w:rsid w:val="00585E24"/>
    <w:rsid w:val="00586823"/>
    <w:rsid w:val="005868B7"/>
    <w:rsid w:val="00586ECA"/>
    <w:rsid w:val="00587187"/>
    <w:rsid w:val="00590359"/>
    <w:rsid w:val="00590764"/>
    <w:rsid w:val="005909C9"/>
    <w:rsid w:val="00591134"/>
    <w:rsid w:val="005916C6"/>
    <w:rsid w:val="00592143"/>
    <w:rsid w:val="00592538"/>
    <w:rsid w:val="00592C44"/>
    <w:rsid w:val="005936DB"/>
    <w:rsid w:val="00593ABE"/>
    <w:rsid w:val="00594571"/>
    <w:rsid w:val="0059473C"/>
    <w:rsid w:val="005948A8"/>
    <w:rsid w:val="005949D6"/>
    <w:rsid w:val="00594CE6"/>
    <w:rsid w:val="00595118"/>
    <w:rsid w:val="00595173"/>
    <w:rsid w:val="005951BA"/>
    <w:rsid w:val="00595CE0"/>
    <w:rsid w:val="00595FFA"/>
    <w:rsid w:val="005978E3"/>
    <w:rsid w:val="00597FC7"/>
    <w:rsid w:val="005A0301"/>
    <w:rsid w:val="005A0387"/>
    <w:rsid w:val="005A08D3"/>
    <w:rsid w:val="005A0CB7"/>
    <w:rsid w:val="005A1E6E"/>
    <w:rsid w:val="005A3466"/>
    <w:rsid w:val="005A34E2"/>
    <w:rsid w:val="005A4395"/>
    <w:rsid w:val="005A480B"/>
    <w:rsid w:val="005A4A90"/>
    <w:rsid w:val="005A4E7D"/>
    <w:rsid w:val="005A5597"/>
    <w:rsid w:val="005A5899"/>
    <w:rsid w:val="005B1AE0"/>
    <w:rsid w:val="005B2C3F"/>
    <w:rsid w:val="005B2C6F"/>
    <w:rsid w:val="005B3AE5"/>
    <w:rsid w:val="005B3DF6"/>
    <w:rsid w:val="005B3F34"/>
    <w:rsid w:val="005B4367"/>
    <w:rsid w:val="005B46C7"/>
    <w:rsid w:val="005B48B7"/>
    <w:rsid w:val="005B4A9A"/>
    <w:rsid w:val="005B4D1B"/>
    <w:rsid w:val="005B4FAD"/>
    <w:rsid w:val="005B555A"/>
    <w:rsid w:val="005B5561"/>
    <w:rsid w:val="005B56DB"/>
    <w:rsid w:val="005B5835"/>
    <w:rsid w:val="005B59B8"/>
    <w:rsid w:val="005B5C00"/>
    <w:rsid w:val="005B5FBF"/>
    <w:rsid w:val="005B6834"/>
    <w:rsid w:val="005B6DED"/>
    <w:rsid w:val="005B7237"/>
    <w:rsid w:val="005C00C1"/>
    <w:rsid w:val="005C039B"/>
    <w:rsid w:val="005C184D"/>
    <w:rsid w:val="005C2010"/>
    <w:rsid w:val="005C2AD2"/>
    <w:rsid w:val="005C2FD7"/>
    <w:rsid w:val="005C3144"/>
    <w:rsid w:val="005C493F"/>
    <w:rsid w:val="005C4D7E"/>
    <w:rsid w:val="005C4FC9"/>
    <w:rsid w:val="005C5EF2"/>
    <w:rsid w:val="005C69F0"/>
    <w:rsid w:val="005C6E52"/>
    <w:rsid w:val="005C76E8"/>
    <w:rsid w:val="005C786E"/>
    <w:rsid w:val="005C79F2"/>
    <w:rsid w:val="005C7D29"/>
    <w:rsid w:val="005C7FCA"/>
    <w:rsid w:val="005D044F"/>
    <w:rsid w:val="005D0B73"/>
    <w:rsid w:val="005D0FE9"/>
    <w:rsid w:val="005D119D"/>
    <w:rsid w:val="005D1913"/>
    <w:rsid w:val="005D1F25"/>
    <w:rsid w:val="005D20F6"/>
    <w:rsid w:val="005D2A2A"/>
    <w:rsid w:val="005D3324"/>
    <w:rsid w:val="005D34B5"/>
    <w:rsid w:val="005D368C"/>
    <w:rsid w:val="005D4846"/>
    <w:rsid w:val="005D5163"/>
    <w:rsid w:val="005D564B"/>
    <w:rsid w:val="005D5EB5"/>
    <w:rsid w:val="005D760C"/>
    <w:rsid w:val="005D7D7D"/>
    <w:rsid w:val="005E06F0"/>
    <w:rsid w:val="005E0DBD"/>
    <w:rsid w:val="005E1278"/>
    <w:rsid w:val="005E1C4A"/>
    <w:rsid w:val="005E1E10"/>
    <w:rsid w:val="005E23F9"/>
    <w:rsid w:val="005E2492"/>
    <w:rsid w:val="005E279A"/>
    <w:rsid w:val="005E4B0D"/>
    <w:rsid w:val="005E4BE4"/>
    <w:rsid w:val="005E511F"/>
    <w:rsid w:val="005E5F11"/>
    <w:rsid w:val="005E60F6"/>
    <w:rsid w:val="005E71BB"/>
    <w:rsid w:val="005F033F"/>
    <w:rsid w:val="005F1044"/>
    <w:rsid w:val="005F10ED"/>
    <w:rsid w:val="005F273C"/>
    <w:rsid w:val="005F273D"/>
    <w:rsid w:val="005F2CA3"/>
    <w:rsid w:val="005F3445"/>
    <w:rsid w:val="005F39B5"/>
    <w:rsid w:val="005F457B"/>
    <w:rsid w:val="005F4DB3"/>
    <w:rsid w:val="005F5C47"/>
    <w:rsid w:val="005F793D"/>
    <w:rsid w:val="005F7E0D"/>
    <w:rsid w:val="005F7F0F"/>
    <w:rsid w:val="0060003F"/>
    <w:rsid w:val="0060051C"/>
    <w:rsid w:val="006013B5"/>
    <w:rsid w:val="006017C9"/>
    <w:rsid w:val="006024B9"/>
    <w:rsid w:val="0060283F"/>
    <w:rsid w:val="00603C8B"/>
    <w:rsid w:val="0060426C"/>
    <w:rsid w:val="006045ED"/>
    <w:rsid w:val="0060460C"/>
    <w:rsid w:val="006058EC"/>
    <w:rsid w:val="00605B73"/>
    <w:rsid w:val="006066BE"/>
    <w:rsid w:val="00606FE4"/>
    <w:rsid w:val="006073CF"/>
    <w:rsid w:val="006077B3"/>
    <w:rsid w:val="006078AB"/>
    <w:rsid w:val="00607FC5"/>
    <w:rsid w:val="00611D25"/>
    <w:rsid w:val="0061234A"/>
    <w:rsid w:val="006145A4"/>
    <w:rsid w:val="0061566C"/>
    <w:rsid w:val="00615D0F"/>
    <w:rsid w:val="00615D73"/>
    <w:rsid w:val="00616377"/>
    <w:rsid w:val="00616B5F"/>
    <w:rsid w:val="0062016E"/>
    <w:rsid w:val="0062213A"/>
    <w:rsid w:val="00623359"/>
    <w:rsid w:val="0062375F"/>
    <w:rsid w:val="0062626D"/>
    <w:rsid w:val="0062708F"/>
    <w:rsid w:val="00627416"/>
    <w:rsid w:val="00627681"/>
    <w:rsid w:val="006300AA"/>
    <w:rsid w:val="0063041B"/>
    <w:rsid w:val="00630D83"/>
    <w:rsid w:val="00630D92"/>
    <w:rsid w:val="00632E04"/>
    <w:rsid w:val="00633D71"/>
    <w:rsid w:val="00634356"/>
    <w:rsid w:val="006344FA"/>
    <w:rsid w:val="00634948"/>
    <w:rsid w:val="006357EE"/>
    <w:rsid w:val="00636080"/>
    <w:rsid w:val="00636360"/>
    <w:rsid w:val="00637C27"/>
    <w:rsid w:val="00637F63"/>
    <w:rsid w:val="00640F4B"/>
    <w:rsid w:val="006411E6"/>
    <w:rsid w:val="006418F8"/>
    <w:rsid w:val="006419DD"/>
    <w:rsid w:val="006422D6"/>
    <w:rsid w:val="006426D6"/>
    <w:rsid w:val="0064276D"/>
    <w:rsid w:val="00643249"/>
    <w:rsid w:val="0064374B"/>
    <w:rsid w:val="0064379F"/>
    <w:rsid w:val="00643B5E"/>
    <w:rsid w:val="00643B95"/>
    <w:rsid w:val="0064593E"/>
    <w:rsid w:val="00645D41"/>
    <w:rsid w:val="00645E70"/>
    <w:rsid w:val="00645F09"/>
    <w:rsid w:val="00646CD3"/>
    <w:rsid w:val="00647A6C"/>
    <w:rsid w:val="00647FD7"/>
    <w:rsid w:val="006503E3"/>
    <w:rsid w:val="0065098C"/>
    <w:rsid w:val="00651CCD"/>
    <w:rsid w:val="006523B5"/>
    <w:rsid w:val="006538CD"/>
    <w:rsid w:val="006540AA"/>
    <w:rsid w:val="00654125"/>
    <w:rsid w:val="00655C46"/>
    <w:rsid w:val="00655C8C"/>
    <w:rsid w:val="00655FC5"/>
    <w:rsid w:val="0065618A"/>
    <w:rsid w:val="006562F5"/>
    <w:rsid w:val="00660D5D"/>
    <w:rsid w:val="0066169C"/>
    <w:rsid w:val="006616EA"/>
    <w:rsid w:val="00662A45"/>
    <w:rsid w:val="00662AE0"/>
    <w:rsid w:val="00662E0B"/>
    <w:rsid w:val="00662E0E"/>
    <w:rsid w:val="00663224"/>
    <w:rsid w:val="00663421"/>
    <w:rsid w:val="00663D43"/>
    <w:rsid w:val="006641BA"/>
    <w:rsid w:val="0066449D"/>
    <w:rsid w:val="006652A7"/>
    <w:rsid w:val="0066775F"/>
    <w:rsid w:val="006702BC"/>
    <w:rsid w:val="006705FD"/>
    <w:rsid w:val="00671696"/>
    <w:rsid w:val="00671F31"/>
    <w:rsid w:val="0067248D"/>
    <w:rsid w:val="0067287D"/>
    <w:rsid w:val="006735F6"/>
    <w:rsid w:val="0067538A"/>
    <w:rsid w:val="00675B1F"/>
    <w:rsid w:val="00675FE0"/>
    <w:rsid w:val="006761CC"/>
    <w:rsid w:val="00676672"/>
    <w:rsid w:val="00676C83"/>
    <w:rsid w:val="00680134"/>
    <w:rsid w:val="00681A17"/>
    <w:rsid w:val="00681B3B"/>
    <w:rsid w:val="00682FF2"/>
    <w:rsid w:val="00683714"/>
    <w:rsid w:val="00683C22"/>
    <w:rsid w:val="006842E6"/>
    <w:rsid w:val="006843C7"/>
    <w:rsid w:val="006847E7"/>
    <w:rsid w:val="00684BED"/>
    <w:rsid w:val="0068561C"/>
    <w:rsid w:val="006859A8"/>
    <w:rsid w:val="00685B54"/>
    <w:rsid w:val="00686E38"/>
    <w:rsid w:val="00687545"/>
    <w:rsid w:val="006916C1"/>
    <w:rsid w:val="00691814"/>
    <w:rsid w:val="006918B6"/>
    <w:rsid w:val="006929D9"/>
    <w:rsid w:val="006931D8"/>
    <w:rsid w:val="00693BED"/>
    <w:rsid w:val="00693F7A"/>
    <w:rsid w:val="006940CC"/>
    <w:rsid w:val="006940CE"/>
    <w:rsid w:val="00694917"/>
    <w:rsid w:val="00694C36"/>
    <w:rsid w:val="006959B2"/>
    <w:rsid w:val="00695AAA"/>
    <w:rsid w:val="00695C63"/>
    <w:rsid w:val="006964AB"/>
    <w:rsid w:val="00697B77"/>
    <w:rsid w:val="006A07A6"/>
    <w:rsid w:val="006A0B99"/>
    <w:rsid w:val="006A0E7E"/>
    <w:rsid w:val="006A1094"/>
    <w:rsid w:val="006A1745"/>
    <w:rsid w:val="006A23F7"/>
    <w:rsid w:val="006A2415"/>
    <w:rsid w:val="006A3E22"/>
    <w:rsid w:val="006A4165"/>
    <w:rsid w:val="006A4229"/>
    <w:rsid w:val="006A5BE1"/>
    <w:rsid w:val="006A6DB6"/>
    <w:rsid w:val="006A715C"/>
    <w:rsid w:val="006A721D"/>
    <w:rsid w:val="006B071F"/>
    <w:rsid w:val="006B0B70"/>
    <w:rsid w:val="006B1944"/>
    <w:rsid w:val="006B1C12"/>
    <w:rsid w:val="006B1C46"/>
    <w:rsid w:val="006B2481"/>
    <w:rsid w:val="006B2CC1"/>
    <w:rsid w:val="006B37FB"/>
    <w:rsid w:val="006B3C01"/>
    <w:rsid w:val="006B4B4B"/>
    <w:rsid w:val="006B53C0"/>
    <w:rsid w:val="006B582A"/>
    <w:rsid w:val="006B5BB5"/>
    <w:rsid w:val="006B6245"/>
    <w:rsid w:val="006B7525"/>
    <w:rsid w:val="006B7AA5"/>
    <w:rsid w:val="006B7E82"/>
    <w:rsid w:val="006C00F2"/>
    <w:rsid w:val="006C0309"/>
    <w:rsid w:val="006C0717"/>
    <w:rsid w:val="006C0CA1"/>
    <w:rsid w:val="006C1A1B"/>
    <w:rsid w:val="006C41DF"/>
    <w:rsid w:val="006C4A9F"/>
    <w:rsid w:val="006C4CE6"/>
    <w:rsid w:val="006C508D"/>
    <w:rsid w:val="006C5878"/>
    <w:rsid w:val="006C5AC6"/>
    <w:rsid w:val="006C5C56"/>
    <w:rsid w:val="006C769B"/>
    <w:rsid w:val="006C7F93"/>
    <w:rsid w:val="006D07FF"/>
    <w:rsid w:val="006D0E35"/>
    <w:rsid w:val="006D18CA"/>
    <w:rsid w:val="006D2EAC"/>
    <w:rsid w:val="006D3740"/>
    <w:rsid w:val="006D405B"/>
    <w:rsid w:val="006D5687"/>
    <w:rsid w:val="006D5873"/>
    <w:rsid w:val="006D590A"/>
    <w:rsid w:val="006D645D"/>
    <w:rsid w:val="006D6BB5"/>
    <w:rsid w:val="006D6DA1"/>
    <w:rsid w:val="006D6EE8"/>
    <w:rsid w:val="006D72C1"/>
    <w:rsid w:val="006D73E8"/>
    <w:rsid w:val="006D788D"/>
    <w:rsid w:val="006D79C8"/>
    <w:rsid w:val="006D7EBB"/>
    <w:rsid w:val="006E11AF"/>
    <w:rsid w:val="006E1F02"/>
    <w:rsid w:val="006E277B"/>
    <w:rsid w:val="006E2FEF"/>
    <w:rsid w:val="006E31B2"/>
    <w:rsid w:val="006E3523"/>
    <w:rsid w:val="006E4990"/>
    <w:rsid w:val="006E4C2C"/>
    <w:rsid w:val="006E50AA"/>
    <w:rsid w:val="006E529A"/>
    <w:rsid w:val="006E532A"/>
    <w:rsid w:val="006E56C3"/>
    <w:rsid w:val="006E58B9"/>
    <w:rsid w:val="006E5904"/>
    <w:rsid w:val="006E76B8"/>
    <w:rsid w:val="006E78F1"/>
    <w:rsid w:val="006E7AB7"/>
    <w:rsid w:val="006E7E0D"/>
    <w:rsid w:val="006E7EE8"/>
    <w:rsid w:val="006F07D0"/>
    <w:rsid w:val="006F112E"/>
    <w:rsid w:val="006F1217"/>
    <w:rsid w:val="006F1B3B"/>
    <w:rsid w:val="006F2040"/>
    <w:rsid w:val="006F231D"/>
    <w:rsid w:val="006F27E3"/>
    <w:rsid w:val="006F2AFE"/>
    <w:rsid w:val="006F2C52"/>
    <w:rsid w:val="006F4A47"/>
    <w:rsid w:val="006F4CAA"/>
    <w:rsid w:val="006F56F7"/>
    <w:rsid w:val="006F5BF7"/>
    <w:rsid w:val="006F629D"/>
    <w:rsid w:val="006F62C7"/>
    <w:rsid w:val="00700636"/>
    <w:rsid w:val="00700AA7"/>
    <w:rsid w:val="00702692"/>
    <w:rsid w:val="00703059"/>
    <w:rsid w:val="00703420"/>
    <w:rsid w:val="007037D6"/>
    <w:rsid w:val="00703924"/>
    <w:rsid w:val="00703C7E"/>
    <w:rsid w:val="0070412C"/>
    <w:rsid w:val="00704EF9"/>
    <w:rsid w:val="00705270"/>
    <w:rsid w:val="00705849"/>
    <w:rsid w:val="00705E5E"/>
    <w:rsid w:val="007063A5"/>
    <w:rsid w:val="00706786"/>
    <w:rsid w:val="007069BA"/>
    <w:rsid w:val="00707B1B"/>
    <w:rsid w:val="007102C0"/>
    <w:rsid w:val="00710984"/>
    <w:rsid w:val="00710AFE"/>
    <w:rsid w:val="007111CC"/>
    <w:rsid w:val="007117F8"/>
    <w:rsid w:val="0071186D"/>
    <w:rsid w:val="00711B66"/>
    <w:rsid w:val="00712757"/>
    <w:rsid w:val="007132A0"/>
    <w:rsid w:val="00713950"/>
    <w:rsid w:val="00713BF6"/>
    <w:rsid w:val="00716447"/>
    <w:rsid w:val="00716EEF"/>
    <w:rsid w:val="007170D8"/>
    <w:rsid w:val="00717E25"/>
    <w:rsid w:val="007209CE"/>
    <w:rsid w:val="0072111C"/>
    <w:rsid w:val="0072159A"/>
    <w:rsid w:val="0072204B"/>
    <w:rsid w:val="007221FC"/>
    <w:rsid w:val="00723C17"/>
    <w:rsid w:val="00724226"/>
    <w:rsid w:val="007244E6"/>
    <w:rsid w:val="00724F1F"/>
    <w:rsid w:val="007252F1"/>
    <w:rsid w:val="00725735"/>
    <w:rsid w:val="0072599C"/>
    <w:rsid w:val="00725A18"/>
    <w:rsid w:val="00725BB4"/>
    <w:rsid w:val="00725D95"/>
    <w:rsid w:val="0072719C"/>
    <w:rsid w:val="007307D9"/>
    <w:rsid w:val="0073090A"/>
    <w:rsid w:val="00730C25"/>
    <w:rsid w:val="00731226"/>
    <w:rsid w:val="007313C8"/>
    <w:rsid w:val="0073146D"/>
    <w:rsid w:val="00731813"/>
    <w:rsid w:val="00732411"/>
    <w:rsid w:val="0073305B"/>
    <w:rsid w:val="007370C6"/>
    <w:rsid w:val="0073792B"/>
    <w:rsid w:val="00737ED8"/>
    <w:rsid w:val="00740B62"/>
    <w:rsid w:val="00740E22"/>
    <w:rsid w:val="007415B4"/>
    <w:rsid w:val="00742323"/>
    <w:rsid w:val="007427A0"/>
    <w:rsid w:val="00742AD6"/>
    <w:rsid w:val="00743051"/>
    <w:rsid w:val="007435D1"/>
    <w:rsid w:val="00744685"/>
    <w:rsid w:val="00744F14"/>
    <w:rsid w:val="00747CDD"/>
    <w:rsid w:val="0075124B"/>
    <w:rsid w:val="00752360"/>
    <w:rsid w:val="0075274D"/>
    <w:rsid w:val="007528D3"/>
    <w:rsid w:val="00752C83"/>
    <w:rsid w:val="00752F7A"/>
    <w:rsid w:val="0075367A"/>
    <w:rsid w:val="0075572E"/>
    <w:rsid w:val="00755B2C"/>
    <w:rsid w:val="00755F24"/>
    <w:rsid w:val="00756EE2"/>
    <w:rsid w:val="0075724D"/>
    <w:rsid w:val="00757443"/>
    <w:rsid w:val="007575A6"/>
    <w:rsid w:val="007602A8"/>
    <w:rsid w:val="00760583"/>
    <w:rsid w:val="00760842"/>
    <w:rsid w:val="007614DE"/>
    <w:rsid w:val="0076274E"/>
    <w:rsid w:val="0076353D"/>
    <w:rsid w:val="00763593"/>
    <w:rsid w:val="0076490D"/>
    <w:rsid w:val="00764C5E"/>
    <w:rsid w:val="0076609C"/>
    <w:rsid w:val="00766219"/>
    <w:rsid w:val="00766413"/>
    <w:rsid w:val="00766433"/>
    <w:rsid w:val="00767922"/>
    <w:rsid w:val="007705D3"/>
    <w:rsid w:val="00770CD0"/>
    <w:rsid w:val="00771832"/>
    <w:rsid w:val="00773392"/>
    <w:rsid w:val="00773644"/>
    <w:rsid w:val="0077438C"/>
    <w:rsid w:val="007748E8"/>
    <w:rsid w:val="00774B4A"/>
    <w:rsid w:val="00774DC3"/>
    <w:rsid w:val="00774E64"/>
    <w:rsid w:val="0077516A"/>
    <w:rsid w:val="00775377"/>
    <w:rsid w:val="00775DB6"/>
    <w:rsid w:val="00777982"/>
    <w:rsid w:val="007779F9"/>
    <w:rsid w:val="00777B8D"/>
    <w:rsid w:val="0078022D"/>
    <w:rsid w:val="007808D6"/>
    <w:rsid w:val="00781472"/>
    <w:rsid w:val="00782C48"/>
    <w:rsid w:val="00783764"/>
    <w:rsid w:val="0078422F"/>
    <w:rsid w:val="007843FC"/>
    <w:rsid w:val="0078535F"/>
    <w:rsid w:val="00786727"/>
    <w:rsid w:val="00786958"/>
    <w:rsid w:val="00787579"/>
    <w:rsid w:val="007876F1"/>
    <w:rsid w:val="00787CAD"/>
    <w:rsid w:val="007904E0"/>
    <w:rsid w:val="0079078C"/>
    <w:rsid w:val="00790877"/>
    <w:rsid w:val="007909D4"/>
    <w:rsid w:val="0079214B"/>
    <w:rsid w:val="007925E9"/>
    <w:rsid w:val="0079327A"/>
    <w:rsid w:val="00793947"/>
    <w:rsid w:val="0079428E"/>
    <w:rsid w:val="007945E6"/>
    <w:rsid w:val="00796ED1"/>
    <w:rsid w:val="007A05C2"/>
    <w:rsid w:val="007A0F1A"/>
    <w:rsid w:val="007A1592"/>
    <w:rsid w:val="007A217E"/>
    <w:rsid w:val="007A2656"/>
    <w:rsid w:val="007A27EE"/>
    <w:rsid w:val="007A29BC"/>
    <w:rsid w:val="007A324E"/>
    <w:rsid w:val="007A3519"/>
    <w:rsid w:val="007A466F"/>
    <w:rsid w:val="007A5946"/>
    <w:rsid w:val="007A6798"/>
    <w:rsid w:val="007A7441"/>
    <w:rsid w:val="007B0AFF"/>
    <w:rsid w:val="007B3188"/>
    <w:rsid w:val="007B3600"/>
    <w:rsid w:val="007B429D"/>
    <w:rsid w:val="007B4A76"/>
    <w:rsid w:val="007B53B4"/>
    <w:rsid w:val="007B5BD8"/>
    <w:rsid w:val="007B5C6B"/>
    <w:rsid w:val="007B6875"/>
    <w:rsid w:val="007B6C4C"/>
    <w:rsid w:val="007B71B8"/>
    <w:rsid w:val="007B7F20"/>
    <w:rsid w:val="007C0489"/>
    <w:rsid w:val="007C0DD8"/>
    <w:rsid w:val="007C0FE6"/>
    <w:rsid w:val="007C1CA8"/>
    <w:rsid w:val="007C2079"/>
    <w:rsid w:val="007C25AE"/>
    <w:rsid w:val="007C3010"/>
    <w:rsid w:val="007C3A1E"/>
    <w:rsid w:val="007C4925"/>
    <w:rsid w:val="007C4CC2"/>
    <w:rsid w:val="007C4EFF"/>
    <w:rsid w:val="007C5FC8"/>
    <w:rsid w:val="007C615C"/>
    <w:rsid w:val="007C6F82"/>
    <w:rsid w:val="007D0AB4"/>
    <w:rsid w:val="007D0CB7"/>
    <w:rsid w:val="007D1332"/>
    <w:rsid w:val="007D20DC"/>
    <w:rsid w:val="007D255B"/>
    <w:rsid w:val="007D27D4"/>
    <w:rsid w:val="007D2976"/>
    <w:rsid w:val="007D4E4D"/>
    <w:rsid w:val="007D5863"/>
    <w:rsid w:val="007D61DF"/>
    <w:rsid w:val="007D6643"/>
    <w:rsid w:val="007D6939"/>
    <w:rsid w:val="007D7BAC"/>
    <w:rsid w:val="007E0384"/>
    <w:rsid w:val="007E0FFE"/>
    <w:rsid w:val="007E136F"/>
    <w:rsid w:val="007E3728"/>
    <w:rsid w:val="007E4A60"/>
    <w:rsid w:val="007E54E5"/>
    <w:rsid w:val="007E552E"/>
    <w:rsid w:val="007E553E"/>
    <w:rsid w:val="007E630F"/>
    <w:rsid w:val="007E697A"/>
    <w:rsid w:val="007E7749"/>
    <w:rsid w:val="007F0B2E"/>
    <w:rsid w:val="007F0FA1"/>
    <w:rsid w:val="007F1A93"/>
    <w:rsid w:val="007F36FF"/>
    <w:rsid w:val="007F3AC3"/>
    <w:rsid w:val="007F432E"/>
    <w:rsid w:val="007F4724"/>
    <w:rsid w:val="007F4BA6"/>
    <w:rsid w:val="007F4DB6"/>
    <w:rsid w:val="007F5644"/>
    <w:rsid w:val="007F5AEB"/>
    <w:rsid w:val="007F6FE9"/>
    <w:rsid w:val="007F774D"/>
    <w:rsid w:val="00800548"/>
    <w:rsid w:val="008007E1"/>
    <w:rsid w:val="00800A74"/>
    <w:rsid w:val="00800CBD"/>
    <w:rsid w:val="008019B2"/>
    <w:rsid w:val="00801FB1"/>
    <w:rsid w:val="00802746"/>
    <w:rsid w:val="0080311D"/>
    <w:rsid w:val="008040E4"/>
    <w:rsid w:val="008042A2"/>
    <w:rsid w:val="00804A0B"/>
    <w:rsid w:val="00804C06"/>
    <w:rsid w:val="00804EA8"/>
    <w:rsid w:val="00805D98"/>
    <w:rsid w:val="0080666A"/>
    <w:rsid w:val="00806A33"/>
    <w:rsid w:val="00806E78"/>
    <w:rsid w:val="0080734E"/>
    <w:rsid w:val="008075B1"/>
    <w:rsid w:val="00807BE6"/>
    <w:rsid w:val="00807F5A"/>
    <w:rsid w:val="00810D88"/>
    <w:rsid w:val="00810F33"/>
    <w:rsid w:val="00811F58"/>
    <w:rsid w:val="00813181"/>
    <w:rsid w:val="00814BD8"/>
    <w:rsid w:val="008159EF"/>
    <w:rsid w:val="00816BAA"/>
    <w:rsid w:val="008172DF"/>
    <w:rsid w:val="00817AAD"/>
    <w:rsid w:val="00820240"/>
    <w:rsid w:val="00820A3B"/>
    <w:rsid w:val="008214B8"/>
    <w:rsid w:val="00822769"/>
    <w:rsid w:val="008237D7"/>
    <w:rsid w:val="00823BC0"/>
    <w:rsid w:val="0082412D"/>
    <w:rsid w:val="00825055"/>
    <w:rsid w:val="00826273"/>
    <w:rsid w:val="008265CF"/>
    <w:rsid w:val="008267F4"/>
    <w:rsid w:val="008274F2"/>
    <w:rsid w:val="00827F5A"/>
    <w:rsid w:val="00831AF5"/>
    <w:rsid w:val="00831C90"/>
    <w:rsid w:val="00831E1B"/>
    <w:rsid w:val="008320C8"/>
    <w:rsid w:val="0083267B"/>
    <w:rsid w:val="008336DA"/>
    <w:rsid w:val="00834425"/>
    <w:rsid w:val="008350D2"/>
    <w:rsid w:val="00835153"/>
    <w:rsid w:val="008352FE"/>
    <w:rsid w:val="008353BA"/>
    <w:rsid w:val="008358C1"/>
    <w:rsid w:val="00836749"/>
    <w:rsid w:val="00836F18"/>
    <w:rsid w:val="00837C4F"/>
    <w:rsid w:val="0084039B"/>
    <w:rsid w:val="00842377"/>
    <w:rsid w:val="00842DC1"/>
    <w:rsid w:val="00843535"/>
    <w:rsid w:val="00845200"/>
    <w:rsid w:val="00845CB8"/>
    <w:rsid w:val="00846776"/>
    <w:rsid w:val="00846821"/>
    <w:rsid w:val="00846FE4"/>
    <w:rsid w:val="0084799A"/>
    <w:rsid w:val="00850296"/>
    <w:rsid w:val="008503E5"/>
    <w:rsid w:val="00850B27"/>
    <w:rsid w:val="0085115D"/>
    <w:rsid w:val="0085137A"/>
    <w:rsid w:val="0085138C"/>
    <w:rsid w:val="00851845"/>
    <w:rsid w:val="00851CCD"/>
    <w:rsid w:val="00853B89"/>
    <w:rsid w:val="00854589"/>
    <w:rsid w:val="0085466B"/>
    <w:rsid w:val="0085711D"/>
    <w:rsid w:val="00857122"/>
    <w:rsid w:val="008573AA"/>
    <w:rsid w:val="00860A82"/>
    <w:rsid w:val="00860C8F"/>
    <w:rsid w:val="00860D44"/>
    <w:rsid w:val="008611E8"/>
    <w:rsid w:val="008612E1"/>
    <w:rsid w:val="00861CC9"/>
    <w:rsid w:val="00862218"/>
    <w:rsid w:val="00862A05"/>
    <w:rsid w:val="00863236"/>
    <w:rsid w:val="0086363E"/>
    <w:rsid w:val="00863A30"/>
    <w:rsid w:val="00864450"/>
    <w:rsid w:val="00864752"/>
    <w:rsid w:val="00864D68"/>
    <w:rsid w:val="00864FA7"/>
    <w:rsid w:val="008664D7"/>
    <w:rsid w:val="00866E14"/>
    <w:rsid w:val="00867705"/>
    <w:rsid w:val="00867AAA"/>
    <w:rsid w:val="00867FDD"/>
    <w:rsid w:val="00870678"/>
    <w:rsid w:val="00873731"/>
    <w:rsid w:val="00874043"/>
    <w:rsid w:val="00874226"/>
    <w:rsid w:val="0087444D"/>
    <w:rsid w:val="0087449E"/>
    <w:rsid w:val="00874A3D"/>
    <w:rsid w:val="00874C34"/>
    <w:rsid w:val="00876E58"/>
    <w:rsid w:val="00876FF8"/>
    <w:rsid w:val="008770CD"/>
    <w:rsid w:val="00877C4C"/>
    <w:rsid w:val="00880C9A"/>
    <w:rsid w:val="00881506"/>
    <w:rsid w:val="00881724"/>
    <w:rsid w:val="0088182D"/>
    <w:rsid w:val="00881FB4"/>
    <w:rsid w:val="00882656"/>
    <w:rsid w:val="008830CB"/>
    <w:rsid w:val="00883705"/>
    <w:rsid w:val="00883B11"/>
    <w:rsid w:val="00883C0D"/>
    <w:rsid w:val="00883F4F"/>
    <w:rsid w:val="008843C3"/>
    <w:rsid w:val="00884413"/>
    <w:rsid w:val="0088445B"/>
    <w:rsid w:val="00884505"/>
    <w:rsid w:val="00884C50"/>
    <w:rsid w:val="00884C8C"/>
    <w:rsid w:val="00884E52"/>
    <w:rsid w:val="00884EDB"/>
    <w:rsid w:val="00885221"/>
    <w:rsid w:val="008852CB"/>
    <w:rsid w:val="008855FB"/>
    <w:rsid w:val="00885798"/>
    <w:rsid w:val="00885A93"/>
    <w:rsid w:val="008861CD"/>
    <w:rsid w:val="00886F99"/>
    <w:rsid w:val="00887E48"/>
    <w:rsid w:val="00887EED"/>
    <w:rsid w:val="0089110E"/>
    <w:rsid w:val="0089144E"/>
    <w:rsid w:val="00891D61"/>
    <w:rsid w:val="008925E1"/>
    <w:rsid w:val="00892CA0"/>
    <w:rsid w:val="00894985"/>
    <w:rsid w:val="0089508B"/>
    <w:rsid w:val="008957B0"/>
    <w:rsid w:val="008959A5"/>
    <w:rsid w:val="00896330"/>
    <w:rsid w:val="008965CD"/>
    <w:rsid w:val="00896E1F"/>
    <w:rsid w:val="008970DA"/>
    <w:rsid w:val="008978B0"/>
    <w:rsid w:val="00897C6F"/>
    <w:rsid w:val="008A035F"/>
    <w:rsid w:val="008A0453"/>
    <w:rsid w:val="008A09EE"/>
    <w:rsid w:val="008A0A72"/>
    <w:rsid w:val="008A0DE8"/>
    <w:rsid w:val="008A19F8"/>
    <w:rsid w:val="008A218C"/>
    <w:rsid w:val="008A2A86"/>
    <w:rsid w:val="008A3089"/>
    <w:rsid w:val="008A326E"/>
    <w:rsid w:val="008A6073"/>
    <w:rsid w:val="008A62C7"/>
    <w:rsid w:val="008A640D"/>
    <w:rsid w:val="008A67F1"/>
    <w:rsid w:val="008A68A1"/>
    <w:rsid w:val="008A6BBC"/>
    <w:rsid w:val="008A7119"/>
    <w:rsid w:val="008A7CE1"/>
    <w:rsid w:val="008A7E03"/>
    <w:rsid w:val="008B00CA"/>
    <w:rsid w:val="008B1F54"/>
    <w:rsid w:val="008B2079"/>
    <w:rsid w:val="008B24C8"/>
    <w:rsid w:val="008B3EEE"/>
    <w:rsid w:val="008B429E"/>
    <w:rsid w:val="008B46BF"/>
    <w:rsid w:val="008B4E31"/>
    <w:rsid w:val="008B54C4"/>
    <w:rsid w:val="008B5790"/>
    <w:rsid w:val="008B57E8"/>
    <w:rsid w:val="008B5A2A"/>
    <w:rsid w:val="008B6741"/>
    <w:rsid w:val="008C0CD0"/>
    <w:rsid w:val="008C16E1"/>
    <w:rsid w:val="008C1A1C"/>
    <w:rsid w:val="008C24A3"/>
    <w:rsid w:val="008C3676"/>
    <w:rsid w:val="008C39F3"/>
    <w:rsid w:val="008C3E21"/>
    <w:rsid w:val="008C472C"/>
    <w:rsid w:val="008C630E"/>
    <w:rsid w:val="008C6C94"/>
    <w:rsid w:val="008C76D3"/>
    <w:rsid w:val="008D09E4"/>
    <w:rsid w:val="008D1C42"/>
    <w:rsid w:val="008D1D0B"/>
    <w:rsid w:val="008D1DA3"/>
    <w:rsid w:val="008D2571"/>
    <w:rsid w:val="008D2B2B"/>
    <w:rsid w:val="008D2DCA"/>
    <w:rsid w:val="008D3694"/>
    <w:rsid w:val="008D41B3"/>
    <w:rsid w:val="008D45D7"/>
    <w:rsid w:val="008D4FD7"/>
    <w:rsid w:val="008D5F3A"/>
    <w:rsid w:val="008E07E8"/>
    <w:rsid w:val="008E084E"/>
    <w:rsid w:val="008E107F"/>
    <w:rsid w:val="008E108D"/>
    <w:rsid w:val="008E115A"/>
    <w:rsid w:val="008E156F"/>
    <w:rsid w:val="008E1643"/>
    <w:rsid w:val="008E303D"/>
    <w:rsid w:val="008E3759"/>
    <w:rsid w:val="008E3A43"/>
    <w:rsid w:val="008E4426"/>
    <w:rsid w:val="008E458F"/>
    <w:rsid w:val="008E4E06"/>
    <w:rsid w:val="008E5737"/>
    <w:rsid w:val="008E5CAE"/>
    <w:rsid w:val="008E688B"/>
    <w:rsid w:val="008F056D"/>
    <w:rsid w:val="008F0FE3"/>
    <w:rsid w:val="008F12C0"/>
    <w:rsid w:val="008F14AE"/>
    <w:rsid w:val="008F1A32"/>
    <w:rsid w:val="008F1D4E"/>
    <w:rsid w:val="008F2050"/>
    <w:rsid w:val="008F2D0A"/>
    <w:rsid w:val="008F3276"/>
    <w:rsid w:val="008F3713"/>
    <w:rsid w:val="008F3BA6"/>
    <w:rsid w:val="008F3D15"/>
    <w:rsid w:val="008F6B23"/>
    <w:rsid w:val="008F6C80"/>
    <w:rsid w:val="008F6D5A"/>
    <w:rsid w:val="008F6E60"/>
    <w:rsid w:val="008F76ED"/>
    <w:rsid w:val="008F77FD"/>
    <w:rsid w:val="008F7E25"/>
    <w:rsid w:val="00901225"/>
    <w:rsid w:val="009019FE"/>
    <w:rsid w:val="00901D2A"/>
    <w:rsid w:val="00901D35"/>
    <w:rsid w:val="009023F1"/>
    <w:rsid w:val="00903717"/>
    <w:rsid w:val="00903BB0"/>
    <w:rsid w:val="009048A7"/>
    <w:rsid w:val="00904D0B"/>
    <w:rsid w:val="00905C0B"/>
    <w:rsid w:val="00905F4E"/>
    <w:rsid w:val="0090651B"/>
    <w:rsid w:val="0090651E"/>
    <w:rsid w:val="00906B07"/>
    <w:rsid w:val="00907C11"/>
    <w:rsid w:val="00910FD8"/>
    <w:rsid w:val="009118CA"/>
    <w:rsid w:val="00911905"/>
    <w:rsid w:val="00911D54"/>
    <w:rsid w:val="00911F63"/>
    <w:rsid w:val="00911FAE"/>
    <w:rsid w:val="0091313C"/>
    <w:rsid w:val="0091349A"/>
    <w:rsid w:val="00913987"/>
    <w:rsid w:val="00913A5B"/>
    <w:rsid w:val="00913D83"/>
    <w:rsid w:val="009147E1"/>
    <w:rsid w:val="00915D6F"/>
    <w:rsid w:val="00916454"/>
    <w:rsid w:val="00916FF0"/>
    <w:rsid w:val="009177D1"/>
    <w:rsid w:val="00920302"/>
    <w:rsid w:val="00920FB3"/>
    <w:rsid w:val="0092146F"/>
    <w:rsid w:val="00921878"/>
    <w:rsid w:val="00921895"/>
    <w:rsid w:val="00923028"/>
    <w:rsid w:val="0092468B"/>
    <w:rsid w:val="00924EAF"/>
    <w:rsid w:val="00924F54"/>
    <w:rsid w:val="00925505"/>
    <w:rsid w:val="00927573"/>
    <w:rsid w:val="009304E3"/>
    <w:rsid w:val="00930ABA"/>
    <w:rsid w:val="0093163D"/>
    <w:rsid w:val="00931C24"/>
    <w:rsid w:val="009320E4"/>
    <w:rsid w:val="00932DDC"/>
    <w:rsid w:val="009341C4"/>
    <w:rsid w:val="00934AE4"/>
    <w:rsid w:val="00934FDB"/>
    <w:rsid w:val="00935EC2"/>
    <w:rsid w:val="00936DCE"/>
    <w:rsid w:val="00936F27"/>
    <w:rsid w:val="00937045"/>
    <w:rsid w:val="00937A7D"/>
    <w:rsid w:val="00940161"/>
    <w:rsid w:val="009404F6"/>
    <w:rsid w:val="00940AAB"/>
    <w:rsid w:val="009412D1"/>
    <w:rsid w:val="00942024"/>
    <w:rsid w:val="0094364B"/>
    <w:rsid w:val="009440AD"/>
    <w:rsid w:val="00944164"/>
    <w:rsid w:val="009452B5"/>
    <w:rsid w:val="00945754"/>
    <w:rsid w:val="00945BB4"/>
    <w:rsid w:val="00945F81"/>
    <w:rsid w:val="009465F3"/>
    <w:rsid w:val="009466EF"/>
    <w:rsid w:val="00946CE7"/>
    <w:rsid w:val="0094750F"/>
    <w:rsid w:val="009524D4"/>
    <w:rsid w:val="009532F8"/>
    <w:rsid w:val="009533B8"/>
    <w:rsid w:val="00953858"/>
    <w:rsid w:val="00954089"/>
    <w:rsid w:val="009543C4"/>
    <w:rsid w:val="00954A3A"/>
    <w:rsid w:val="009551B5"/>
    <w:rsid w:val="00955322"/>
    <w:rsid w:val="00955AF8"/>
    <w:rsid w:val="0095606E"/>
    <w:rsid w:val="00956FDC"/>
    <w:rsid w:val="00957B0F"/>
    <w:rsid w:val="00960C61"/>
    <w:rsid w:val="009611C3"/>
    <w:rsid w:val="009618E7"/>
    <w:rsid w:val="00962073"/>
    <w:rsid w:val="00962C68"/>
    <w:rsid w:val="0096343E"/>
    <w:rsid w:val="0096406F"/>
    <w:rsid w:val="00964C49"/>
    <w:rsid w:val="00964EA9"/>
    <w:rsid w:val="00964F07"/>
    <w:rsid w:val="0096697E"/>
    <w:rsid w:val="00966B3A"/>
    <w:rsid w:val="009673F0"/>
    <w:rsid w:val="00967418"/>
    <w:rsid w:val="00967656"/>
    <w:rsid w:val="0096784B"/>
    <w:rsid w:val="0096793C"/>
    <w:rsid w:val="00970485"/>
    <w:rsid w:val="00970C7B"/>
    <w:rsid w:val="00970D64"/>
    <w:rsid w:val="0097118A"/>
    <w:rsid w:val="009713B6"/>
    <w:rsid w:val="00972591"/>
    <w:rsid w:val="00972863"/>
    <w:rsid w:val="009731C1"/>
    <w:rsid w:val="009733A8"/>
    <w:rsid w:val="00973414"/>
    <w:rsid w:val="00973BE6"/>
    <w:rsid w:val="00974021"/>
    <w:rsid w:val="00974291"/>
    <w:rsid w:val="0097497E"/>
    <w:rsid w:val="00974AB5"/>
    <w:rsid w:val="00974D39"/>
    <w:rsid w:val="00975174"/>
    <w:rsid w:val="00975878"/>
    <w:rsid w:val="00976DFE"/>
    <w:rsid w:val="00977CFB"/>
    <w:rsid w:val="00980686"/>
    <w:rsid w:val="00981212"/>
    <w:rsid w:val="009823BD"/>
    <w:rsid w:val="00982A82"/>
    <w:rsid w:val="00982B39"/>
    <w:rsid w:val="00982C05"/>
    <w:rsid w:val="00982FA1"/>
    <w:rsid w:val="00983102"/>
    <w:rsid w:val="009848A9"/>
    <w:rsid w:val="0098502D"/>
    <w:rsid w:val="009860FC"/>
    <w:rsid w:val="00986DF6"/>
    <w:rsid w:val="009879AA"/>
    <w:rsid w:val="00987D8E"/>
    <w:rsid w:val="009907C2"/>
    <w:rsid w:val="009909BD"/>
    <w:rsid w:val="009932F3"/>
    <w:rsid w:val="0099421E"/>
    <w:rsid w:val="00994ED9"/>
    <w:rsid w:val="0099515B"/>
    <w:rsid w:val="00995CAB"/>
    <w:rsid w:val="00995D9A"/>
    <w:rsid w:val="00995DC3"/>
    <w:rsid w:val="0099642C"/>
    <w:rsid w:val="009975EF"/>
    <w:rsid w:val="009A0797"/>
    <w:rsid w:val="009A0E03"/>
    <w:rsid w:val="009A1CBA"/>
    <w:rsid w:val="009A1ED9"/>
    <w:rsid w:val="009A1F78"/>
    <w:rsid w:val="009A2A62"/>
    <w:rsid w:val="009A2AE1"/>
    <w:rsid w:val="009A2DF2"/>
    <w:rsid w:val="009A3235"/>
    <w:rsid w:val="009A404F"/>
    <w:rsid w:val="009A4E28"/>
    <w:rsid w:val="009A51A5"/>
    <w:rsid w:val="009A5D02"/>
    <w:rsid w:val="009A5E07"/>
    <w:rsid w:val="009A6348"/>
    <w:rsid w:val="009A6445"/>
    <w:rsid w:val="009A650D"/>
    <w:rsid w:val="009A72B9"/>
    <w:rsid w:val="009A7622"/>
    <w:rsid w:val="009A7D26"/>
    <w:rsid w:val="009B0C69"/>
    <w:rsid w:val="009B1B77"/>
    <w:rsid w:val="009B38AD"/>
    <w:rsid w:val="009B3FCB"/>
    <w:rsid w:val="009B40B8"/>
    <w:rsid w:val="009B4EE7"/>
    <w:rsid w:val="009B5AF9"/>
    <w:rsid w:val="009B5E89"/>
    <w:rsid w:val="009B62ED"/>
    <w:rsid w:val="009B6FCF"/>
    <w:rsid w:val="009B73DC"/>
    <w:rsid w:val="009C0395"/>
    <w:rsid w:val="009C0F60"/>
    <w:rsid w:val="009C1532"/>
    <w:rsid w:val="009C1A24"/>
    <w:rsid w:val="009C1D22"/>
    <w:rsid w:val="009C25BF"/>
    <w:rsid w:val="009C29D0"/>
    <w:rsid w:val="009C3347"/>
    <w:rsid w:val="009C34E0"/>
    <w:rsid w:val="009C3DA5"/>
    <w:rsid w:val="009C5164"/>
    <w:rsid w:val="009C5FF0"/>
    <w:rsid w:val="009C6E72"/>
    <w:rsid w:val="009C7B77"/>
    <w:rsid w:val="009D07A8"/>
    <w:rsid w:val="009D0CC1"/>
    <w:rsid w:val="009D1568"/>
    <w:rsid w:val="009D156B"/>
    <w:rsid w:val="009D3144"/>
    <w:rsid w:val="009D34F9"/>
    <w:rsid w:val="009D3753"/>
    <w:rsid w:val="009D3B22"/>
    <w:rsid w:val="009D4387"/>
    <w:rsid w:val="009D6B37"/>
    <w:rsid w:val="009D6C92"/>
    <w:rsid w:val="009D6E45"/>
    <w:rsid w:val="009D7231"/>
    <w:rsid w:val="009D7CAF"/>
    <w:rsid w:val="009E00B3"/>
    <w:rsid w:val="009E19AC"/>
    <w:rsid w:val="009E1E2C"/>
    <w:rsid w:val="009E1E6D"/>
    <w:rsid w:val="009E2133"/>
    <w:rsid w:val="009E39CB"/>
    <w:rsid w:val="009E44F4"/>
    <w:rsid w:val="009E6C4F"/>
    <w:rsid w:val="009E7670"/>
    <w:rsid w:val="009F0638"/>
    <w:rsid w:val="009F1194"/>
    <w:rsid w:val="009F1DF4"/>
    <w:rsid w:val="009F2E3A"/>
    <w:rsid w:val="009F301D"/>
    <w:rsid w:val="009F3FD9"/>
    <w:rsid w:val="009F4935"/>
    <w:rsid w:val="009F4D57"/>
    <w:rsid w:val="009F4DA7"/>
    <w:rsid w:val="009F5D39"/>
    <w:rsid w:val="009F7370"/>
    <w:rsid w:val="009F7D16"/>
    <w:rsid w:val="009F7FE7"/>
    <w:rsid w:val="00A017F9"/>
    <w:rsid w:val="00A02F49"/>
    <w:rsid w:val="00A0385C"/>
    <w:rsid w:val="00A03C13"/>
    <w:rsid w:val="00A045CD"/>
    <w:rsid w:val="00A0561C"/>
    <w:rsid w:val="00A066B2"/>
    <w:rsid w:val="00A06B66"/>
    <w:rsid w:val="00A06CD9"/>
    <w:rsid w:val="00A06DDC"/>
    <w:rsid w:val="00A07B66"/>
    <w:rsid w:val="00A07DB5"/>
    <w:rsid w:val="00A07EEF"/>
    <w:rsid w:val="00A11EEE"/>
    <w:rsid w:val="00A12B08"/>
    <w:rsid w:val="00A12DB1"/>
    <w:rsid w:val="00A13655"/>
    <w:rsid w:val="00A13904"/>
    <w:rsid w:val="00A13E0E"/>
    <w:rsid w:val="00A1456E"/>
    <w:rsid w:val="00A14A19"/>
    <w:rsid w:val="00A153F7"/>
    <w:rsid w:val="00A1573D"/>
    <w:rsid w:val="00A15E3A"/>
    <w:rsid w:val="00A1622B"/>
    <w:rsid w:val="00A179E2"/>
    <w:rsid w:val="00A2003E"/>
    <w:rsid w:val="00A206FB"/>
    <w:rsid w:val="00A20B0C"/>
    <w:rsid w:val="00A219BB"/>
    <w:rsid w:val="00A21AC9"/>
    <w:rsid w:val="00A235C9"/>
    <w:rsid w:val="00A23CE7"/>
    <w:rsid w:val="00A24C83"/>
    <w:rsid w:val="00A24CC0"/>
    <w:rsid w:val="00A25196"/>
    <w:rsid w:val="00A25BF4"/>
    <w:rsid w:val="00A25E87"/>
    <w:rsid w:val="00A269A0"/>
    <w:rsid w:val="00A26AC3"/>
    <w:rsid w:val="00A26C8F"/>
    <w:rsid w:val="00A26FA4"/>
    <w:rsid w:val="00A270B8"/>
    <w:rsid w:val="00A271CE"/>
    <w:rsid w:val="00A27744"/>
    <w:rsid w:val="00A3056D"/>
    <w:rsid w:val="00A30DD4"/>
    <w:rsid w:val="00A30DED"/>
    <w:rsid w:val="00A31AF8"/>
    <w:rsid w:val="00A31B86"/>
    <w:rsid w:val="00A3303B"/>
    <w:rsid w:val="00A334FF"/>
    <w:rsid w:val="00A33562"/>
    <w:rsid w:val="00A34C64"/>
    <w:rsid w:val="00A35AAE"/>
    <w:rsid w:val="00A362A6"/>
    <w:rsid w:val="00A3670F"/>
    <w:rsid w:val="00A371F5"/>
    <w:rsid w:val="00A37E09"/>
    <w:rsid w:val="00A41B6B"/>
    <w:rsid w:val="00A41DBB"/>
    <w:rsid w:val="00A4211F"/>
    <w:rsid w:val="00A4363E"/>
    <w:rsid w:val="00A44590"/>
    <w:rsid w:val="00A4471D"/>
    <w:rsid w:val="00A450B7"/>
    <w:rsid w:val="00A45347"/>
    <w:rsid w:val="00A4692E"/>
    <w:rsid w:val="00A47FAC"/>
    <w:rsid w:val="00A5158B"/>
    <w:rsid w:val="00A5224B"/>
    <w:rsid w:val="00A52742"/>
    <w:rsid w:val="00A5331A"/>
    <w:rsid w:val="00A538D8"/>
    <w:rsid w:val="00A53E5D"/>
    <w:rsid w:val="00A5429E"/>
    <w:rsid w:val="00A553BF"/>
    <w:rsid w:val="00A558D9"/>
    <w:rsid w:val="00A5592A"/>
    <w:rsid w:val="00A560AE"/>
    <w:rsid w:val="00A56646"/>
    <w:rsid w:val="00A56ABB"/>
    <w:rsid w:val="00A56BA2"/>
    <w:rsid w:val="00A573CC"/>
    <w:rsid w:val="00A576DB"/>
    <w:rsid w:val="00A57DC7"/>
    <w:rsid w:val="00A61684"/>
    <w:rsid w:val="00A62C9D"/>
    <w:rsid w:val="00A63098"/>
    <w:rsid w:val="00A6314C"/>
    <w:rsid w:val="00A634D6"/>
    <w:rsid w:val="00A640EB"/>
    <w:rsid w:val="00A64469"/>
    <w:rsid w:val="00A6661E"/>
    <w:rsid w:val="00A66FB1"/>
    <w:rsid w:val="00A67742"/>
    <w:rsid w:val="00A677A6"/>
    <w:rsid w:val="00A6790C"/>
    <w:rsid w:val="00A67E86"/>
    <w:rsid w:val="00A70251"/>
    <w:rsid w:val="00A70C7D"/>
    <w:rsid w:val="00A711B9"/>
    <w:rsid w:val="00A72EDE"/>
    <w:rsid w:val="00A73417"/>
    <w:rsid w:val="00A73FB0"/>
    <w:rsid w:val="00A74F9A"/>
    <w:rsid w:val="00A75467"/>
    <w:rsid w:val="00A75600"/>
    <w:rsid w:val="00A771A2"/>
    <w:rsid w:val="00A7728B"/>
    <w:rsid w:val="00A77696"/>
    <w:rsid w:val="00A77D2E"/>
    <w:rsid w:val="00A77F07"/>
    <w:rsid w:val="00A77F12"/>
    <w:rsid w:val="00A80ECD"/>
    <w:rsid w:val="00A81302"/>
    <w:rsid w:val="00A81474"/>
    <w:rsid w:val="00A817E6"/>
    <w:rsid w:val="00A8210D"/>
    <w:rsid w:val="00A821D4"/>
    <w:rsid w:val="00A82647"/>
    <w:rsid w:val="00A82696"/>
    <w:rsid w:val="00A826FA"/>
    <w:rsid w:val="00A83398"/>
    <w:rsid w:val="00A83CF4"/>
    <w:rsid w:val="00A83F50"/>
    <w:rsid w:val="00A845CF"/>
    <w:rsid w:val="00A848F8"/>
    <w:rsid w:val="00A8497F"/>
    <w:rsid w:val="00A84C70"/>
    <w:rsid w:val="00A85245"/>
    <w:rsid w:val="00A862B7"/>
    <w:rsid w:val="00A86BB2"/>
    <w:rsid w:val="00A86E7A"/>
    <w:rsid w:val="00A8702E"/>
    <w:rsid w:val="00A87C84"/>
    <w:rsid w:val="00A87FA0"/>
    <w:rsid w:val="00A9035C"/>
    <w:rsid w:val="00A911C7"/>
    <w:rsid w:val="00A9145E"/>
    <w:rsid w:val="00A91C9E"/>
    <w:rsid w:val="00A91F06"/>
    <w:rsid w:val="00A930ED"/>
    <w:rsid w:val="00A937C8"/>
    <w:rsid w:val="00A942F1"/>
    <w:rsid w:val="00A94626"/>
    <w:rsid w:val="00A946E6"/>
    <w:rsid w:val="00A969F6"/>
    <w:rsid w:val="00AA030C"/>
    <w:rsid w:val="00AA049F"/>
    <w:rsid w:val="00AA0ED3"/>
    <w:rsid w:val="00AA1188"/>
    <w:rsid w:val="00AA2135"/>
    <w:rsid w:val="00AA2B9A"/>
    <w:rsid w:val="00AA3065"/>
    <w:rsid w:val="00AA35AF"/>
    <w:rsid w:val="00AA52A5"/>
    <w:rsid w:val="00AA52A9"/>
    <w:rsid w:val="00AA5348"/>
    <w:rsid w:val="00AA5D1E"/>
    <w:rsid w:val="00AA6334"/>
    <w:rsid w:val="00AA7150"/>
    <w:rsid w:val="00AA7645"/>
    <w:rsid w:val="00AA7EE8"/>
    <w:rsid w:val="00AB0059"/>
    <w:rsid w:val="00AB1222"/>
    <w:rsid w:val="00AB1413"/>
    <w:rsid w:val="00AB1FE8"/>
    <w:rsid w:val="00AB260F"/>
    <w:rsid w:val="00AB355F"/>
    <w:rsid w:val="00AB4D07"/>
    <w:rsid w:val="00AB5061"/>
    <w:rsid w:val="00AB540A"/>
    <w:rsid w:val="00AB5817"/>
    <w:rsid w:val="00AB5937"/>
    <w:rsid w:val="00AB5BAD"/>
    <w:rsid w:val="00AB6A24"/>
    <w:rsid w:val="00AB6B32"/>
    <w:rsid w:val="00AB6F6D"/>
    <w:rsid w:val="00AB7107"/>
    <w:rsid w:val="00AC37FF"/>
    <w:rsid w:val="00AC3BCC"/>
    <w:rsid w:val="00AC3E36"/>
    <w:rsid w:val="00AC40A1"/>
    <w:rsid w:val="00AC47F9"/>
    <w:rsid w:val="00AC4A6B"/>
    <w:rsid w:val="00AC510E"/>
    <w:rsid w:val="00AC53AD"/>
    <w:rsid w:val="00AC59BD"/>
    <w:rsid w:val="00AC59FF"/>
    <w:rsid w:val="00AC6074"/>
    <w:rsid w:val="00AC620C"/>
    <w:rsid w:val="00AC695B"/>
    <w:rsid w:val="00AC6A80"/>
    <w:rsid w:val="00AC6E29"/>
    <w:rsid w:val="00AC7027"/>
    <w:rsid w:val="00AD00C5"/>
    <w:rsid w:val="00AD0812"/>
    <w:rsid w:val="00AD3AB9"/>
    <w:rsid w:val="00AD4623"/>
    <w:rsid w:val="00AD4C72"/>
    <w:rsid w:val="00AD4FAC"/>
    <w:rsid w:val="00AD52F1"/>
    <w:rsid w:val="00AD5AC2"/>
    <w:rsid w:val="00AD5E55"/>
    <w:rsid w:val="00AD6364"/>
    <w:rsid w:val="00AD6CA0"/>
    <w:rsid w:val="00AE04FA"/>
    <w:rsid w:val="00AE0E8A"/>
    <w:rsid w:val="00AE30AC"/>
    <w:rsid w:val="00AE47FA"/>
    <w:rsid w:val="00AE4C2E"/>
    <w:rsid w:val="00AE4ED2"/>
    <w:rsid w:val="00AE5003"/>
    <w:rsid w:val="00AE5494"/>
    <w:rsid w:val="00AE54FB"/>
    <w:rsid w:val="00AE5A93"/>
    <w:rsid w:val="00AE5C7C"/>
    <w:rsid w:val="00AE5DD7"/>
    <w:rsid w:val="00AE7577"/>
    <w:rsid w:val="00AE75D8"/>
    <w:rsid w:val="00AF03A4"/>
    <w:rsid w:val="00AF0A65"/>
    <w:rsid w:val="00AF182A"/>
    <w:rsid w:val="00AF201F"/>
    <w:rsid w:val="00AF2453"/>
    <w:rsid w:val="00AF342A"/>
    <w:rsid w:val="00AF38ED"/>
    <w:rsid w:val="00AF3C5F"/>
    <w:rsid w:val="00AF577A"/>
    <w:rsid w:val="00AF57CD"/>
    <w:rsid w:val="00AF5A6A"/>
    <w:rsid w:val="00AF5E06"/>
    <w:rsid w:val="00AF5FE0"/>
    <w:rsid w:val="00AF6173"/>
    <w:rsid w:val="00AF6847"/>
    <w:rsid w:val="00AF6D8C"/>
    <w:rsid w:val="00AF6DF5"/>
    <w:rsid w:val="00AF7022"/>
    <w:rsid w:val="00AF7CD8"/>
    <w:rsid w:val="00B0019B"/>
    <w:rsid w:val="00B0039A"/>
    <w:rsid w:val="00B013E5"/>
    <w:rsid w:val="00B014B1"/>
    <w:rsid w:val="00B01CED"/>
    <w:rsid w:val="00B0276B"/>
    <w:rsid w:val="00B02A8B"/>
    <w:rsid w:val="00B02CC8"/>
    <w:rsid w:val="00B02CE8"/>
    <w:rsid w:val="00B030B0"/>
    <w:rsid w:val="00B0364F"/>
    <w:rsid w:val="00B03B3C"/>
    <w:rsid w:val="00B04FF8"/>
    <w:rsid w:val="00B0570B"/>
    <w:rsid w:val="00B05AB6"/>
    <w:rsid w:val="00B0629F"/>
    <w:rsid w:val="00B06C39"/>
    <w:rsid w:val="00B073C6"/>
    <w:rsid w:val="00B10B7D"/>
    <w:rsid w:val="00B11D17"/>
    <w:rsid w:val="00B11DB0"/>
    <w:rsid w:val="00B1217D"/>
    <w:rsid w:val="00B12831"/>
    <w:rsid w:val="00B12BAE"/>
    <w:rsid w:val="00B131AB"/>
    <w:rsid w:val="00B1348D"/>
    <w:rsid w:val="00B13D38"/>
    <w:rsid w:val="00B13EEA"/>
    <w:rsid w:val="00B14812"/>
    <w:rsid w:val="00B14B96"/>
    <w:rsid w:val="00B14F1E"/>
    <w:rsid w:val="00B1549D"/>
    <w:rsid w:val="00B15C2D"/>
    <w:rsid w:val="00B16C10"/>
    <w:rsid w:val="00B16F04"/>
    <w:rsid w:val="00B1754A"/>
    <w:rsid w:val="00B175E2"/>
    <w:rsid w:val="00B17A93"/>
    <w:rsid w:val="00B17D9D"/>
    <w:rsid w:val="00B2038D"/>
    <w:rsid w:val="00B20EA8"/>
    <w:rsid w:val="00B210C3"/>
    <w:rsid w:val="00B21973"/>
    <w:rsid w:val="00B232F4"/>
    <w:rsid w:val="00B23B45"/>
    <w:rsid w:val="00B24277"/>
    <w:rsid w:val="00B24C23"/>
    <w:rsid w:val="00B2561A"/>
    <w:rsid w:val="00B2563A"/>
    <w:rsid w:val="00B25BFF"/>
    <w:rsid w:val="00B25C6E"/>
    <w:rsid w:val="00B2654F"/>
    <w:rsid w:val="00B266CD"/>
    <w:rsid w:val="00B268F0"/>
    <w:rsid w:val="00B26B38"/>
    <w:rsid w:val="00B2738B"/>
    <w:rsid w:val="00B275C1"/>
    <w:rsid w:val="00B27B4C"/>
    <w:rsid w:val="00B30757"/>
    <w:rsid w:val="00B319C4"/>
    <w:rsid w:val="00B31DEE"/>
    <w:rsid w:val="00B324B4"/>
    <w:rsid w:val="00B327D7"/>
    <w:rsid w:val="00B32BF8"/>
    <w:rsid w:val="00B33277"/>
    <w:rsid w:val="00B333AB"/>
    <w:rsid w:val="00B333EC"/>
    <w:rsid w:val="00B341F9"/>
    <w:rsid w:val="00B34453"/>
    <w:rsid w:val="00B35764"/>
    <w:rsid w:val="00B358A6"/>
    <w:rsid w:val="00B358E5"/>
    <w:rsid w:val="00B359E9"/>
    <w:rsid w:val="00B35DF3"/>
    <w:rsid w:val="00B3688A"/>
    <w:rsid w:val="00B37D81"/>
    <w:rsid w:val="00B40AC2"/>
    <w:rsid w:val="00B40DCA"/>
    <w:rsid w:val="00B40DCE"/>
    <w:rsid w:val="00B41D96"/>
    <w:rsid w:val="00B41DB4"/>
    <w:rsid w:val="00B42073"/>
    <w:rsid w:val="00B430F3"/>
    <w:rsid w:val="00B432F2"/>
    <w:rsid w:val="00B438CE"/>
    <w:rsid w:val="00B44200"/>
    <w:rsid w:val="00B4620B"/>
    <w:rsid w:val="00B46511"/>
    <w:rsid w:val="00B4675C"/>
    <w:rsid w:val="00B471AA"/>
    <w:rsid w:val="00B47CBB"/>
    <w:rsid w:val="00B50388"/>
    <w:rsid w:val="00B50500"/>
    <w:rsid w:val="00B505E5"/>
    <w:rsid w:val="00B51BB9"/>
    <w:rsid w:val="00B51F82"/>
    <w:rsid w:val="00B53496"/>
    <w:rsid w:val="00B536CF"/>
    <w:rsid w:val="00B54485"/>
    <w:rsid w:val="00B54C3E"/>
    <w:rsid w:val="00B54CDC"/>
    <w:rsid w:val="00B54F98"/>
    <w:rsid w:val="00B56722"/>
    <w:rsid w:val="00B57085"/>
    <w:rsid w:val="00B5765F"/>
    <w:rsid w:val="00B577D0"/>
    <w:rsid w:val="00B57AFB"/>
    <w:rsid w:val="00B57FA2"/>
    <w:rsid w:val="00B602AD"/>
    <w:rsid w:val="00B60B48"/>
    <w:rsid w:val="00B616A7"/>
    <w:rsid w:val="00B619B1"/>
    <w:rsid w:val="00B62B61"/>
    <w:rsid w:val="00B6329F"/>
    <w:rsid w:val="00B63701"/>
    <w:rsid w:val="00B641F1"/>
    <w:rsid w:val="00B644A7"/>
    <w:rsid w:val="00B64BDC"/>
    <w:rsid w:val="00B64E1B"/>
    <w:rsid w:val="00B64EBA"/>
    <w:rsid w:val="00B6518C"/>
    <w:rsid w:val="00B66929"/>
    <w:rsid w:val="00B66DA1"/>
    <w:rsid w:val="00B670FF"/>
    <w:rsid w:val="00B672B8"/>
    <w:rsid w:val="00B67A40"/>
    <w:rsid w:val="00B67AEC"/>
    <w:rsid w:val="00B71CBF"/>
    <w:rsid w:val="00B724C6"/>
    <w:rsid w:val="00B72CB9"/>
    <w:rsid w:val="00B72D46"/>
    <w:rsid w:val="00B72DF3"/>
    <w:rsid w:val="00B73FDA"/>
    <w:rsid w:val="00B74677"/>
    <w:rsid w:val="00B74E86"/>
    <w:rsid w:val="00B74EF3"/>
    <w:rsid w:val="00B75183"/>
    <w:rsid w:val="00B75578"/>
    <w:rsid w:val="00B75EF8"/>
    <w:rsid w:val="00B77454"/>
    <w:rsid w:val="00B80E5A"/>
    <w:rsid w:val="00B817F9"/>
    <w:rsid w:val="00B81878"/>
    <w:rsid w:val="00B823BF"/>
    <w:rsid w:val="00B832A9"/>
    <w:rsid w:val="00B834D1"/>
    <w:rsid w:val="00B83A0C"/>
    <w:rsid w:val="00B83A4B"/>
    <w:rsid w:val="00B84900"/>
    <w:rsid w:val="00B859C5"/>
    <w:rsid w:val="00B85AD3"/>
    <w:rsid w:val="00B85C73"/>
    <w:rsid w:val="00B85F2B"/>
    <w:rsid w:val="00B86EA3"/>
    <w:rsid w:val="00B87031"/>
    <w:rsid w:val="00B87627"/>
    <w:rsid w:val="00B8783E"/>
    <w:rsid w:val="00B8799B"/>
    <w:rsid w:val="00B87B9C"/>
    <w:rsid w:val="00B90A35"/>
    <w:rsid w:val="00B9143B"/>
    <w:rsid w:val="00B91483"/>
    <w:rsid w:val="00B914BF"/>
    <w:rsid w:val="00B922F9"/>
    <w:rsid w:val="00B92B7A"/>
    <w:rsid w:val="00B9396E"/>
    <w:rsid w:val="00B93A8D"/>
    <w:rsid w:val="00B94148"/>
    <w:rsid w:val="00B94F61"/>
    <w:rsid w:val="00B95A91"/>
    <w:rsid w:val="00B95AB0"/>
    <w:rsid w:val="00B960CD"/>
    <w:rsid w:val="00B96470"/>
    <w:rsid w:val="00B97402"/>
    <w:rsid w:val="00B978DB"/>
    <w:rsid w:val="00B9792E"/>
    <w:rsid w:val="00B97C93"/>
    <w:rsid w:val="00BA00E6"/>
    <w:rsid w:val="00BA059A"/>
    <w:rsid w:val="00BA15BB"/>
    <w:rsid w:val="00BA2330"/>
    <w:rsid w:val="00BA4B4D"/>
    <w:rsid w:val="00BA69EC"/>
    <w:rsid w:val="00BA6D2A"/>
    <w:rsid w:val="00BA70A0"/>
    <w:rsid w:val="00BA70A5"/>
    <w:rsid w:val="00BA7DC4"/>
    <w:rsid w:val="00BB0D2E"/>
    <w:rsid w:val="00BB0E18"/>
    <w:rsid w:val="00BB1C7E"/>
    <w:rsid w:val="00BB2208"/>
    <w:rsid w:val="00BB2385"/>
    <w:rsid w:val="00BB2530"/>
    <w:rsid w:val="00BB3394"/>
    <w:rsid w:val="00BB33F6"/>
    <w:rsid w:val="00BB384A"/>
    <w:rsid w:val="00BB3A75"/>
    <w:rsid w:val="00BB3C68"/>
    <w:rsid w:val="00BB40C2"/>
    <w:rsid w:val="00BB4680"/>
    <w:rsid w:val="00BB4B77"/>
    <w:rsid w:val="00BB4BC3"/>
    <w:rsid w:val="00BB4EAE"/>
    <w:rsid w:val="00BB519D"/>
    <w:rsid w:val="00BB5259"/>
    <w:rsid w:val="00BB52DC"/>
    <w:rsid w:val="00BB5BAE"/>
    <w:rsid w:val="00BB5C40"/>
    <w:rsid w:val="00BB61A2"/>
    <w:rsid w:val="00BB6233"/>
    <w:rsid w:val="00BB756E"/>
    <w:rsid w:val="00BB769E"/>
    <w:rsid w:val="00BC0AD3"/>
    <w:rsid w:val="00BC119F"/>
    <w:rsid w:val="00BC2CCE"/>
    <w:rsid w:val="00BC307A"/>
    <w:rsid w:val="00BC3E59"/>
    <w:rsid w:val="00BC4F96"/>
    <w:rsid w:val="00BC6734"/>
    <w:rsid w:val="00BC6E2F"/>
    <w:rsid w:val="00BC7204"/>
    <w:rsid w:val="00BC7A8C"/>
    <w:rsid w:val="00BC7EB4"/>
    <w:rsid w:val="00BD0085"/>
    <w:rsid w:val="00BD07FC"/>
    <w:rsid w:val="00BD0879"/>
    <w:rsid w:val="00BD0E17"/>
    <w:rsid w:val="00BD0EE9"/>
    <w:rsid w:val="00BD1EF1"/>
    <w:rsid w:val="00BD28CC"/>
    <w:rsid w:val="00BD3031"/>
    <w:rsid w:val="00BD362E"/>
    <w:rsid w:val="00BD3C2B"/>
    <w:rsid w:val="00BD49B8"/>
    <w:rsid w:val="00BD4C70"/>
    <w:rsid w:val="00BE0923"/>
    <w:rsid w:val="00BE0A63"/>
    <w:rsid w:val="00BE0BB3"/>
    <w:rsid w:val="00BE0DAA"/>
    <w:rsid w:val="00BE1338"/>
    <w:rsid w:val="00BE1556"/>
    <w:rsid w:val="00BE15E1"/>
    <w:rsid w:val="00BE17FC"/>
    <w:rsid w:val="00BE206C"/>
    <w:rsid w:val="00BE33BE"/>
    <w:rsid w:val="00BE4244"/>
    <w:rsid w:val="00BE4359"/>
    <w:rsid w:val="00BE56AA"/>
    <w:rsid w:val="00BE6310"/>
    <w:rsid w:val="00BE68C0"/>
    <w:rsid w:val="00BE6F25"/>
    <w:rsid w:val="00BE701F"/>
    <w:rsid w:val="00BF0736"/>
    <w:rsid w:val="00BF1514"/>
    <w:rsid w:val="00BF15FE"/>
    <w:rsid w:val="00BF3503"/>
    <w:rsid w:val="00BF4259"/>
    <w:rsid w:val="00BF4875"/>
    <w:rsid w:val="00BF4C69"/>
    <w:rsid w:val="00BF513C"/>
    <w:rsid w:val="00BF5598"/>
    <w:rsid w:val="00BF5B99"/>
    <w:rsid w:val="00BF604A"/>
    <w:rsid w:val="00BF6402"/>
    <w:rsid w:val="00BF6DEC"/>
    <w:rsid w:val="00BF740A"/>
    <w:rsid w:val="00BF77D8"/>
    <w:rsid w:val="00BF7FB3"/>
    <w:rsid w:val="00C00F07"/>
    <w:rsid w:val="00C00F35"/>
    <w:rsid w:val="00C01075"/>
    <w:rsid w:val="00C01C16"/>
    <w:rsid w:val="00C03C25"/>
    <w:rsid w:val="00C05062"/>
    <w:rsid w:val="00C05330"/>
    <w:rsid w:val="00C05A10"/>
    <w:rsid w:val="00C05D52"/>
    <w:rsid w:val="00C06722"/>
    <w:rsid w:val="00C06A6D"/>
    <w:rsid w:val="00C0708D"/>
    <w:rsid w:val="00C07552"/>
    <w:rsid w:val="00C07576"/>
    <w:rsid w:val="00C07830"/>
    <w:rsid w:val="00C0784C"/>
    <w:rsid w:val="00C07E70"/>
    <w:rsid w:val="00C105B9"/>
    <w:rsid w:val="00C11011"/>
    <w:rsid w:val="00C111C8"/>
    <w:rsid w:val="00C11665"/>
    <w:rsid w:val="00C12C2F"/>
    <w:rsid w:val="00C12ED9"/>
    <w:rsid w:val="00C1308A"/>
    <w:rsid w:val="00C13DD2"/>
    <w:rsid w:val="00C1568F"/>
    <w:rsid w:val="00C16501"/>
    <w:rsid w:val="00C16AF5"/>
    <w:rsid w:val="00C17127"/>
    <w:rsid w:val="00C1745C"/>
    <w:rsid w:val="00C1757B"/>
    <w:rsid w:val="00C21C63"/>
    <w:rsid w:val="00C23C91"/>
    <w:rsid w:val="00C23E92"/>
    <w:rsid w:val="00C24278"/>
    <w:rsid w:val="00C253F8"/>
    <w:rsid w:val="00C2579A"/>
    <w:rsid w:val="00C25D77"/>
    <w:rsid w:val="00C25E2D"/>
    <w:rsid w:val="00C25EE1"/>
    <w:rsid w:val="00C26D2A"/>
    <w:rsid w:val="00C27A85"/>
    <w:rsid w:val="00C27E79"/>
    <w:rsid w:val="00C27F84"/>
    <w:rsid w:val="00C304B9"/>
    <w:rsid w:val="00C306AF"/>
    <w:rsid w:val="00C31025"/>
    <w:rsid w:val="00C31DA6"/>
    <w:rsid w:val="00C32BBD"/>
    <w:rsid w:val="00C32D74"/>
    <w:rsid w:val="00C32DED"/>
    <w:rsid w:val="00C32E79"/>
    <w:rsid w:val="00C33CA2"/>
    <w:rsid w:val="00C33D2F"/>
    <w:rsid w:val="00C3500E"/>
    <w:rsid w:val="00C353C9"/>
    <w:rsid w:val="00C3580D"/>
    <w:rsid w:val="00C3610E"/>
    <w:rsid w:val="00C3655F"/>
    <w:rsid w:val="00C36B56"/>
    <w:rsid w:val="00C36E91"/>
    <w:rsid w:val="00C40905"/>
    <w:rsid w:val="00C40D64"/>
    <w:rsid w:val="00C40E43"/>
    <w:rsid w:val="00C41650"/>
    <w:rsid w:val="00C41797"/>
    <w:rsid w:val="00C41A92"/>
    <w:rsid w:val="00C41DB7"/>
    <w:rsid w:val="00C42ED9"/>
    <w:rsid w:val="00C43448"/>
    <w:rsid w:val="00C434B1"/>
    <w:rsid w:val="00C44650"/>
    <w:rsid w:val="00C44C1F"/>
    <w:rsid w:val="00C45177"/>
    <w:rsid w:val="00C45656"/>
    <w:rsid w:val="00C45C2B"/>
    <w:rsid w:val="00C47B43"/>
    <w:rsid w:val="00C50F88"/>
    <w:rsid w:val="00C51190"/>
    <w:rsid w:val="00C51C9E"/>
    <w:rsid w:val="00C5311F"/>
    <w:rsid w:val="00C533E0"/>
    <w:rsid w:val="00C54AA8"/>
    <w:rsid w:val="00C54AE4"/>
    <w:rsid w:val="00C54B7E"/>
    <w:rsid w:val="00C559CF"/>
    <w:rsid w:val="00C568B9"/>
    <w:rsid w:val="00C56DFB"/>
    <w:rsid w:val="00C56E10"/>
    <w:rsid w:val="00C573CD"/>
    <w:rsid w:val="00C60060"/>
    <w:rsid w:val="00C60C38"/>
    <w:rsid w:val="00C61164"/>
    <w:rsid w:val="00C61E9E"/>
    <w:rsid w:val="00C628A4"/>
    <w:rsid w:val="00C62F63"/>
    <w:rsid w:val="00C635A4"/>
    <w:rsid w:val="00C64CB9"/>
    <w:rsid w:val="00C653A8"/>
    <w:rsid w:val="00C65512"/>
    <w:rsid w:val="00C65B44"/>
    <w:rsid w:val="00C66187"/>
    <w:rsid w:val="00C67450"/>
    <w:rsid w:val="00C67786"/>
    <w:rsid w:val="00C70391"/>
    <w:rsid w:val="00C70E08"/>
    <w:rsid w:val="00C730B7"/>
    <w:rsid w:val="00C73CAF"/>
    <w:rsid w:val="00C73FBE"/>
    <w:rsid w:val="00C7474B"/>
    <w:rsid w:val="00C75AD8"/>
    <w:rsid w:val="00C75CD3"/>
    <w:rsid w:val="00C76AFC"/>
    <w:rsid w:val="00C76D97"/>
    <w:rsid w:val="00C776E7"/>
    <w:rsid w:val="00C77852"/>
    <w:rsid w:val="00C80BF0"/>
    <w:rsid w:val="00C81239"/>
    <w:rsid w:val="00C82D1C"/>
    <w:rsid w:val="00C82F05"/>
    <w:rsid w:val="00C85551"/>
    <w:rsid w:val="00C8625A"/>
    <w:rsid w:val="00C86459"/>
    <w:rsid w:val="00C86886"/>
    <w:rsid w:val="00C86A16"/>
    <w:rsid w:val="00C87692"/>
    <w:rsid w:val="00C90FE3"/>
    <w:rsid w:val="00C913A6"/>
    <w:rsid w:val="00C9276D"/>
    <w:rsid w:val="00C93489"/>
    <w:rsid w:val="00C95CE0"/>
    <w:rsid w:val="00C96133"/>
    <w:rsid w:val="00C96341"/>
    <w:rsid w:val="00C96737"/>
    <w:rsid w:val="00C971DB"/>
    <w:rsid w:val="00C973DD"/>
    <w:rsid w:val="00CA16E0"/>
    <w:rsid w:val="00CA1A62"/>
    <w:rsid w:val="00CA1D98"/>
    <w:rsid w:val="00CA1DC3"/>
    <w:rsid w:val="00CA2AAE"/>
    <w:rsid w:val="00CA2B41"/>
    <w:rsid w:val="00CA30BC"/>
    <w:rsid w:val="00CA3217"/>
    <w:rsid w:val="00CA3E1E"/>
    <w:rsid w:val="00CA3F4C"/>
    <w:rsid w:val="00CA436A"/>
    <w:rsid w:val="00CA531A"/>
    <w:rsid w:val="00CA547F"/>
    <w:rsid w:val="00CA6531"/>
    <w:rsid w:val="00CA662F"/>
    <w:rsid w:val="00CA7EAD"/>
    <w:rsid w:val="00CB0865"/>
    <w:rsid w:val="00CB1B60"/>
    <w:rsid w:val="00CB1B73"/>
    <w:rsid w:val="00CB2790"/>
    <w:rsid w:val="00CB27AA"/>
    <w:rsid w:val="00CB320D"/>
    <w:rsid w:val="00CB3A52"/>
    <w:rsid w:val="00CB3C79"/>
    <w:rsid w:val="00CB49DA"/>
    <w:rsid w:val="00CB575B"/>
    <w:rsid w:val="00CB6271"/>
    <w:rsid w:val="00CB708C"/>
    <w:rsid w:val="00CC0037"/>
    <w:rsid w:val="00CC0703"/>
    <w:rsid w:val="00CC0A4C"/>
    <w:rsid w:val="00CC0A72"/>
    <w:rsid w:val="00CC0AB3"/>
    <w:rsid w:val="00CC1588"/>
    <w:rsid w:val="00CC15A1"/>
    <w:rsid w:val="00CC27C0"/>
    <w:rsid w:val="00CC2CFB"/>
    <w:rsid w:val="00CC322B"/>
    <w:rsid w:val="00CC3C15"/>
    <w:rsid w:val="00CC439A"/>
    <w:rsid w:val="00CC4944"/>
    <w:rsid w:val="00CC5205"/>
    <w:rsid w:val="00CC54C8"/>
    <w:rsid w:val="00CC586C"/>
    <w:rsid w:val="00CC6186"/>
    <w:rsid w:val="00CC7290"/>
    <w:rsid w:val="00CC7D3C"/>
    <w:rsid w:val="00CD0858"/>
    <w:rsid w:val="00CD0DCA"/>
    <w:rsid w:val="00CD1002"/>
    <w:rsid w:val="00CD3CAE"/>
    <w:rsid w:val="00CD3F1E"/>
    <w:rsid w:val="00CD41B4"/>
    <w:rsid w:val="00CD43FA"/>
    <w:rsid w:val="00CD460D"/>
    <w:rsid w:val="00CD4BFB"/>
    <w:rsid w:val="00CD4DB7"/>
    <w:rsid w:val="00CD4E4F"/>
    <w:rsid w:val="00CD5E11"/>
    <w:rsid w:val="00CD686B"/>
    <w:rsid w:val="00CD7751"/>
    <w:rsid w:val="00CE0875"/>
    <w:rsid w:val="00CE0E2D"/>
    <w:rsid w:val="00CE110A"/>
    <w:rsid w:val="00CE179C"/>
    <w:rsid w:val="00CE188E"/>
    <w:rsid w:val="00CE1B64"/>
    <w:rsid w:val="00CE2B48"/>
    <w:rsid w:val="00CE325F"/>
    <w:rsid w:val="00CE3294"/>
    <w:rsid w:val="00CE39EB"/>
    <w:rsid w:val="00CE41AA"/>
    <w:rsid w:val="00CE4DBD"/>
    <w:rsid w:val="00CE52F2"/>
    <w:rsid w:val="00CE530D"/>
    <w:rsid w:val="00CE545B"/>
    <w:rsid w:val="00CE550D"/>
    <w:rsid w:val="00CE6973"/>
    <w:rsid w:val="00CF078E"/>
    <w:rsid w:val="00CF16A5"/>
    <w:rsid w:val="00CF1943"/>
    <w:rsid w:val="00CF340F"/>
    <w:rsid w:val="00CF3BE1"/>
    <w:rsid w:val="00CF48D3"/>
    <w:rsid w:val="00CF4955"/>
    <w:rsid w:val="00CF50F1"/>
    <w:rsid w:val="00CF50FB"/>
    <w:rsid w:val="00CF5C52"/>
    <w:rsid w:val="00CF6C4E"/>
    <w:rsid w:val="00CF6EC3"/>
    <w:rsid w:val="00CF79C5"/>
    <w:rsid w:val="00CF7C25"/>
    <w:rsid w:val="00CF7FAD"/>
    <w:rsid w:val="00D000C8"/>
    <w:rsid w:val="00D001A5"/>
    <w:rsid w:val="00D006F7"/>
    <w:rsid w:val="00D00D64"/>
    <w:rsid w:val="00D015B5"/>
    <w:rsid w:val="00D01787"/>
    <w:rsid w:val="00D01924"/>
    <w:rsid w:val="00D01DD2"/>
    <w:rsid w:val="00D01F71"/>
    <w:rsid w:val="00D0210E"/>
    <w:rsid w:val="00D02119"/>
    <w:rsid w:val="00D024A4"/>
    <w:rsid w:val="00D025F0"/>
    <w:rsid w:val="00D0265F"/>
    <w:rsid w:val="00D02F5E"/>
    <w:rsid w:val="00D02F81"/>
    <w:rsid w:val="00D03009"/>
    <w:rsid w:val="00D04C60"/>
    <w:rsid w:val="00D05660"/>
    <w:rsid w:val="00D0578E"/>
    <w:rsid w:val="00D063FD"/>
    <w:rsid w:val="00D0744A"/>
    <w:rsid w:val="00D1019D"/>
    <w:rsid w:val="00D10F63"/>
    <w:rsid w:val="00D10FF4"/>
    <w:rsid w:val="00D11DB3"/>
    <w:rsid w:val="00D122B9"/>
    <w:rsid w:val="00D127DF"/>
    <w:rsid w:val="00D12B15"/>
    <w:rsid w:val="00D14283"/>
    <w:rsid w:val="00D146BA"/>
    <w:rsid w:val="00D14FE5"/>
    <w:rsid w:val="00D1575E"/>
    <w:rsid w:val="00D1606A"/>
    <w:rsid w:val="00D16839"/>
    <w:rsid w:val="00D179CF"/>
    <w:rsid w:val="00D17CB8"/>
    <w:rsid w:val="00D21173"/>
    <w:rsid w:val="00D21A73"/>
    <w:rsid w:val="00D22076"/>
    <w:rsid w:val="00D22415"/>
    <w:rsid w:val="00D2288B"/>
    <w:rsid w:val="00D22BD0"/>
    <w:rsid w:val="00D24907"/>
    <w:rsid w:val="00D25100"/>
    <w:rsid w:val="00D2528F"/>
    <w:rsid w:val="00D25354"/>
    <w:rsid w:val="00D266D5"/>
    <w:rsid w:val="00D269ED"/>
    <w:rsid w:val="00D27392"/>
    <w:rsid w:val="00D27BBB"/>
    <w:rsid w:val="00D27C88"/>
    <w:rsid w:val="00D31772"/>
    <w:rsid w:val="00D31F92"/>
    <w:rsid w:val="00D33930"/>
    <w:rsid w:val="00D3417E"/>
    <w:rsid w:val="00D34217"/>
    <w:rsid w:val="00D348E0"/>
    <w:rsid w:val="00D358B2"/>
    <w:rsid w:val="00D359A6"/>
    <w:rsid w:val="00D362B2"/>
    <w:rsid w:val="00D3690D"/>
    <w:rsid w:val="00D36CEE"/>
    <w:rsid w:val="00D4068C"/>
    <w:rsid w:val="00D40780"/>
    <w:rsid w:val="00D40D04"/>
    <w:rsid w:val="00D4114D"/>
    <w:rsid w:val="00D4156F"/>
    <w:rsid w:val="00D422C8"/>
    <w:rsid w:val="00D422F8"/>
    <w:rsid w:val="00D42B1C"/>
    <w:rsid w:val="00D42C33"/>
    <w:rsid w:val="00D42F6E"/>
    <w:rsid w:val="00D438C3"/>
    <w:rsid w:val="00D43DA0"/>
    <w:rsid w:val="00D4451F"/>
    <w:rsid w:val="00D45454"/>
    <w:rsid w:val="00D45920"/>
    <w:rsid w:val="00D463B9"/>
    <w:rsid w:val="00D47246"/>
    <w:rsid w:val="00D47524"/>
    <w:rsid w:val="00D5048C"/>
    <w:rsid w:val="00D50E66"/>
    <w:rsid w:val="00D510E7"/>
    <w:rsid w:val="00D51367"/>
    <w:rsid w:val="00D51D46"/>
    <w:rsid w:val="00D525D3"/>
    <w:rsid w:val="00D52850"/>
    <w:rsid w:val="00D528AA"/>
    <w:rsid w:val="00D52E8D"/>
    <w:rsid w:val="00D5325F"/>
    <w:rsid w:val="00D53475"/>
    <w:rsid w:val="00D5652F"/>
    <w:rsid w:val="00D56979"/>
    <w:rsid w:val="00D56F68"/>
    <w:rsid w:val="00D6054C"/>
    <w:rsid w:val="00D61381"/>
    <w:rsid w:val="00D61570"/>
    <w:rsid w:val="00D61C80"/>
    <w:rsid w:val="00D62B13"/>
    <w:rsid w:val="00D63450"/>
    <w:rsid w:val="00D64759"/>
    <w:rsid w:val="00D6476A"/>
    <w:rsid w:val="00D64FF8"/>
    <w:rsid w:val="00D65B30"/>
    <w:rsid w:val="00D6620F"/>
    <w:rsid w:val="00D6648F"/>
    <w:rsid w:val="00D6683A"/>
    <w:rsid w:val="00D67E0B"/>
    <w:rsid w:val="00D7198C"/>
    <w:rsid w:val="00D71B40"/>
    <w:rsid w:val="00D71BC8"/>
    <w:rsid w:val="00D72654"/>
    <w:rsid w:val="00D728A2"/>
    <w:rsid w:val="00D72B12"/>
    <w:rsid w:val="00D72D2C"/>
    <w:rsid w:val="00D7311E"/>
    <w:rsid w:val="00D74444"/>
    <w:rsid w:val="00D749CC"/>
    <w:rsid w:val="00D74A65"/>
    <w:rsid w:val="00D7532D"/>
    <w:rsid w:val="00D75965"/>
    <w:rsid w:val="00D76192"/>
    <w:rsid w:val="00D764BF"/>
    <w:rsid w:val="00D76699"/>
    <w:rsid w:val="00D774D2"/>
    <w:rsid w:val="00D77874"/>
    <w:rsid w:val="00D77F80"/>
    <w:rsid w:val="00D80C2D"/>
    <w:rsid w:val="00D815C6"/>
    <w:rsid w:val="00D827DC"/>
    <w:rsid w:val="00D82D0D"/>
    <w:rsid w:val="00D83748"/>
    <w:rsid w:val="00D83FC6"/>
    <w:rsid w:val="00D8415C"/>
    <w:rsid w:val="00D8476A"/>
    <w:rsid w:val="00D854D8"/>
    <w:rsid w:val="00D868B4"/>
    <w:rsid w:val="00D871E1"/>
    <w:rsid w:val="00D87286"/>
    <w:rsid w:val="00D909C7"/>
    <w:rsid w:val="00D90C42"/>
    <w:rsid w:val="00D90C8F"/>
    <w:rsid w:val="00D918D8"/>
    <w:rsid w:val="00D92058"/>
    <w:rsid w:val="00D920CC"/>
    <w:rsid w:val="00D927AB"/>
    <w:rsid w:val="00D9292E"/>
    <w:rsid w:val="00D931A7"/>
    <w:rsid w:val="00D93438"/>
    <w:rsid w:val="00D93979"/>
    <w:rsid w:val="00D94409"/>
    <w:rsid w:val="00D94D01"/>
    <w:rsid w:val="00D95698"/>
    <w:rsid w:val="00D958D4"/>
    <w:rsid w:val="00D959A0"/>
    <w:rsid w:val="00D95F34"/>
    <w:rsid w:val="00D96095"/>
    <w:rsid w:val="00D96276"/>
    <w:rsid w:val="00D97383"/>
    <w:rsid w:val="00D97D75"/>
    <w:rsid w:val="00D97EC5"/>
    <w:rsid w:val="00DA02A0"/>
    <w:rsid w:val="00DA11A1"/>
    <w:rsid w:val="00DA22EA"/>
    <w:rsid w:val="00DA2882"/>
    <w:rsid w:val="00DA3595"/>
    <w:rsid w:val="00DA3AB0"/>
    <w:rsid w:val="00DA3B5A"/>
    <w:rsid w:val="00DA4141"/>
    <w:rsid w:val="00DA450E"/>
    <w:rsid w:val="00DA507B"/>
    <w:rsid w:val="00DA52B2"/>
    <w:rsid w:val="00DA53F0"/>
    <w:rsid w:val="00DA5DD9"/>
    <w:rsid w:val="00DA70BB"/>
    <w:rsid w:val="00DA7366"/>
    <w:rsid w:val="00DA7804"/>
    <w:rsid w:val="00DA78FD"/>
    <w:rsid w:val="00DA7DB5"/>
    <w:rsid w:val="00DB07DC"/>
    <w:rsid w:val="00DB16B2"/>
    <w:rsid w:val="00DB17D4"/>
    <w:rsid w:val="00DB215C"/>
    <w:rsid w:val="00DB23E6"/>
    <w:rsid w:val="00DB2538"/>
    <w:rsid w:val="00DB298D"/>
    <w:rsid w:val="00DB39C6"/>
    <w:rsid w:val="00DB3A13"/>
    <w:rsid w:val="00DB3B9E"/>
    <w:rsid w:val="00DB5297"/>
    <w:rsid w:val="00DB5494"/>
    <w:rsid w:val="00DB641A"/>
    <w:rsid w:val="00DB64C6"/>
    <w:rsid w:val="00DB6A24"/>
    <w:rsid w:val="00DB6AA0"/>
    <w:rsid w:val="00DB73C3"/>
    <w:rsid w:val="00DB7667"/>
    <w:rsid w:val="00DC01E1"/>
    <w:rsid w:val="00DC1147"/>
    <w:rsid w:val="00DC208A"/>
    <w:rsid w:val="00DC25DB"/>
    <w:rsid w:val="00DC3054"/>
    <w:rsid w:val="00DC3718"/>
    <w:rsid w:val="00DC3C40"/>
    <w:rsid w:val="00DC41ED"/>
    <w:rsid w:val="00DC492E"/>
    <w:rsid w:val="00DC4EAD"/>
    <w:rsid w:val="00DC5024"/>
    <w:rsid w:val="00DC51E4"/>
    <w:rsid w:val="00DC62FB"/>
    <w:rsid w:val="00DC67B3"/>
    <w:rsid w:val="00DC6EF1"/>
    <w:rsid w:val="00DC742B"/>
    <w:rsid w:val="00DC7A89"/>
    <w:rsid w:val="00DD0007"/>
    <w:rsid w:val="00DD006A"/>
    <w:rsid w:val="00DD03BE"/>
    <w:rsid w:val="00DD04B2"/>
    <w:rsid w:val="00DD0A28"/>
    <w:rsid w:val="00DD0F43"/>
    <w:rsid w:val="00DD147D"/>
    <w:rsid w:val="00DD212E"/>
    <w:rsid w:val="00DD3330"/>
    <w:rsid w:val="00DD422F"/>
    <w:rsid w:val="00DD45D5"/>
    <w:rsid w:val="00DD49E3"/>
    <w:rsid w:val="00DD4E41"/>
    <w:rsid w:val="00DD539F"/>
    <w:rsid w:val="00DD6562"/>
    <w:rsid w:val="00DD7845"/>
    <w:rsid w:val="00DE0387"/>
    <w:rsid w:val="00DE0B7F"/>
    <w:rsid w:val="00DE31D4"/>
    <w:rsid w:val="00DE3ABD"/>
    <w:rsid w:val="00DE3B3B"/>
    <w:rsid w:val="00DE4741"/>
    <w:rsid w:val="00DE4923"/>
    <w:rsid w:val="00DE6EB7"/>
    <w:rsid w:val="00DE7E5F"/>
    <w:rsid w:val="00DF0355"/>
    <w:rsid w:val="00DF13A9"/>
    <w:rsid w:val="00DF1BE0"/>
    <w:rsid w:val="00DF3060"/>
    <w:rsid w:val="00DF363C"/>
    <w:rsid w:val="00DF3BC4"/>
    <w:rsid w:val="00DF3EA7"/>
    <w:rsid w:val="00DF3FA3"/>
    <w:rsid w:val="00DF4AC2"/>
    <w:rsid w:val="00DF4D87"/>
    <w:rsid w:val="00DF5272"/>
    <w:rsid w:val="00DF572C"/>
    <w:rsid w:val="00DF630F"/>
    <w:rsid w:val="00DF6430"/>
    <w:rsid w:val="00DF644B"/>
    <w:rsid w:val="00DF67AD"/>
    <w:rsid w:val="00DF6C78"/>
    <w:rsid w:val="00DF7F04"/>
    <w:rsid w:val="00E0049F"/>
    <w:rsid w:val="00E00F66"/>
    <w:rsid w:val="00E01588"/>
    <w:rsid w:val="00E015CA"/>
    <w:rsid w:val="00E01DF1"/>
    <w:rsid w:val="00E01E6E"/>
    <w:rsid w:val="00E0293B"/>
    <w:rsid w:val="00E0384F"/>
    <w:rsid w:val="00E039C6"/>
    <w:rsid w:val="00E03CFD"/>
    <w:rsid w:val="00E0436B"/>
    <w:rsid w:val="00E04C93"/>
    <w:rsid w:val="00E04FE7"/>
    <w:rsid w:val="00E0512D"/>
    <w:rsid w:val="00E059FD"/>
    <w:rsid w:val="00E06CCD"/>
    <w:rsid w:val="00E06F87"/>
    <w:rsid w:val="00E077B7"/>
    <w:rsid w:val="00E07B63"/>
    <w:rsid w:val="00E07E80"/>
    <w:rsid w:val="00E10D55"/>
    <w:rsid w:val="00E12875"/>
    <w:rsid w:val="00E12F78"/>
    <w:rsid w:val="00E131E2"/>
    <w:rsid w:val="00E13756"/>
    <w:rsid w:val="00E14113"/>
    <w:rsid w:val="00E14890"/>
    <w:rsid w:val="00E1547B"/>
    <w:rsid w:val="00E161A5"/>
    <w:rsid w:val="00E17654"/>
    <w:rsid w:val="00E20068"/>
    <w:rsid w:val="00E20462"/>
    <w:rsid w:val="00E20832"/>
    <w:rsid w:val="00E214A2"/>
    <w:rsid w:val="00E21C88"/>
    <w:rsid w:val="00E21F1A"/>
    <w:rsid w:val="00E22167"/>
    <w:rsid w:val="00E2281E"/>
    <w:rsid w:val="00E247B5"/>
    <w:rsid w:val="00E24909"/>
    <w:rsid w:val="00E25F87"/>
    <w:rsid w:val="00E2641B"/>
    <w:rsid w:val="00E2700E"/>
    <w:rsid w:val="00E30546"/>
    <w:rsid w:val="00E3112D"/>
    <w:rsid w:val="00E313C1"/>
    <w:rsid w:val="00E316F2"/>
    <w:rsid w:val="00E31767"/>
    <w:rsid w:val="00E325B8"/>
    <w:rsid w:val="00E32A07"/>
    <w:rsid w:val="00E32CCD"/>
    <w:rsid w:val="00E343CC"/>
    <w:rsid w:val="00E34577"/>
    <w:rsid w:val="00E35CC8"/>
    <w:rsid w:val="00E379F8"/>
    <w:rsid w:val="00E37D65"/>
    <w:rsid w:val="00E4024A"/>
    <w:rsid w:val="00E40D17"/>
    <w:rsid w:val="00E416C9"/>
    <w:rsid w:val="00E41DBA"/>
    <w:rsid w:val="00E42BF6"/>
    <w:rsid w:val="00E432BE"/>
    <w:rsid w:val="00E4330F"/>
    <w:rsid w:val="00E4331E"/>
    <w:rsid w:val="00E43D20"/>
    <w:rsid w:val="00E44003"/>
    <w:rsid w:val="00E442FF"/>
    <w:rsid w:val="00E446FB"/>
    <w:rsid w:val="00E44C05"/>
    <w:rsid w:val="00E46DA5"/>
    <w:rsid w:val="00E5009E"/>
    <w:rsid w:val="00E50CB4"/>
    <w:rsid w:val="00E50F8B"/>
    <w:rsid w:val="00E51225"/>
    <w:rsid w:val="00E519C7"/>
    <w:rsid w:val="00E521EB"/>
    <w:rsid w:val="00E5330F"/>
    <w:rsid w:val="00E5365F"/>
    <w:rsid w:val="00E551EE"/>
    <w:rsid w:val="00E55605"/>
    <w:rsid w:val="00E56167"/>
    <w:rsid w:val="00E56181"/>
    <w:rsid w:val="00E56693"/>
    <w:rsid w:val="00E57294"/>
    <w:rsid w:val="00E57622"/>
    <w:rsid w:val="00E57704"/>
    <w:rsid w:val="00E57B62"/>
    <w:rsid w:val="00E6020B"/>
    <w:rsid w:val="00E60515"/>
    <w:rsid w:val="00E60A09"/>
    <w:rsid w:val="00E60F4E"/>
    <w:rsid w:val="00E6105C"/>
    <w:rsid w:val="00E61358"/>
    <w:rsid w:val="00E61A2B"/>
    <w:rsid w:val="00E62532"/>
    <w:rsid w:val="00E62999"/>
    <w:rsid w:val="00E62C00"/>
    <w:rsid w:val="00E64793"/>
    <w:rsid w:val="00E66027"/>
    <w:rsid w:val="00E6623E"/>
    <w:rsid w:val="00E666CE"/>
    <w:rsid w:val="00E66847"/>
    <w:rsid w:val="00E66A88"/>
    <w:rsid w:val="00E66B40"/>
    <w:rsid w:val="00E67355"/>
    <w:rsid w:val="00E701C7"/>
    <w:rsid w:val="00E7081D"/>
    <w:rsid w:val="00E70E43"/>
    <w:rsid w:val="00E71B3D"/>
    <w:rsid w:val="00E72878"/>
    <w:rsid w:val="00E72B3C"/>
    <w:rsid w:val="00E734E6"/>
    <w:rsid w:val="00E74932"/>
    <w:rsid w:val="00E74E32"/>
    <w:rsid w:val="00E74E4D"/>
    <w:rsid w:val="00E75107"/>
    <w:rsid w:val="00E75D5C"/>
    <w:rsid w:val="00E75DBE"/>
    <w:rsid w:val="00E77282"/>
    <w:rsid w:val="00E778D5"/>
    <w:rsid w:val="00E77C2B"/>
    <w:rsid w:val="00E77E87"/>
    <w:rsid w:val="00E8108F"/>
    <w:rsid w:val="00E823CA"/>
    <w:rsid w:val="00E825DD"/>
    <w:rsid w:val="00E8336B"/>
    <w:rsid w:val="00E83658"/>
    <w:rsid w:val="00E83905"/>
    <w:rsid w:val="00E83976"/>
    <w:rsid w:val="00E83A76"/>
    <w:rsid w:val="00E83B3C"/>
    <w:rsid w:val="00E8405B"/>
    <w:rsid w:val="00E84B1B"/>
    <w:rsid w:val="00E84E19"/>
    <w:rsid w:val="00E85432"/>
    <w:rsid w:val="00E855B1"/>
    <w:rsid w:val="00E856A8"/>
    <w:rsid w:val="00E85708"/>
    <w:rsid w:val="00E86DFB"/>
    <w:rsid w:val="00E870EE"/>
    <w:rsid w:val="00E875B8"/>
    <w:rsid w:val="00E90C8C"/>
    <w:rsid w:val="00E90E1E"/>
    <w:rsid w:val="00E911D2"/>
    <w:rsid w:val="00E91343"/>
    <w:rsid w:val="00E91876"/>
    <w:rsid w:val="00E9229F"/>
    <w:rsid w:val="00E92CEB"/>
    <w:rsid w:val="00E938B8"/>
    <w:rsid w:val="00E948B5"/>
    <w:rsid w:val="00E94C5D"/>
    <w:rsid w:val="00E95160"/>
    <w:rsid w:val="00E959F3"/>
    <w:rsid w:val="00E966D7"/>
    <w:rsid w:val="00E96A5F"/>
    <w:rsid w:val="00E96A6D"/>
    <w:rsid w:val="00E96FEF"/>
    <w:rsid w:val="00E97428"/>
    <w:rsid w:val="00E9751E"/>
    <w:rsid w:val="00EA08F6"/>
    <w:rsid w:val="00EA0A16"/>
    <w:rsid w:val="00EA1EED"/>
    <w:rsid w:val="00EA2A6E"/>
    <w:rsid w:val="00EA2C13"/>
    <w:rsid w:val="00EA300D"/>
    <w:rsid w:val="00EA3126"/>
    <w:rsid w:val="00EA35B0"/>
    <w:rsid w:val="00EA3E45"/>
    <w:rsid w:val="00EA6235"/>
    <w:rsid w:val="00EA67DC"/>
    <w:rsid w:val="00EA6B4A"/>
    <w:rsid w:val="00EA6B90"/>
    <w:rsid w:val="00EA6D01"/>
    <w:rsid w:val="00EA70BA"/>
    <w:rsid w:val="00EB08B7"/>
    <w:rsid w:val="00EB210F"/>
    <w:rsid w:val="00EB2B5D"/>
    <w:rsid w:val="00EB31F3"/>
    <w:rsid w:val="00EB34BB"/>
    <w:rsid w:val="00EB3F52"/>
    <w:rsid w:val="00EB522B"/>
    <w:rsid w:val="00EB55C3"/>
    <w:rsid w:val="00EB5CBA"/>
    <w:rsid w:val="00EB5F5F"/>
    <w:rsid w:val="00EB6063"/>
    <w:rsid w:val="00EB6534"/>
    <w:rsid w:val="00EB6BFB"/>
    <w:rsid w:val="00EC103C"/>
    <w:rsid w:val="00EC19A1"/>
    <w:rsid w:val="00EC2316"/>
    <w:rsid w:val="00EC2A2F"/>
    <w:rsid w:val="00EC3110"/>
    <w:rsid w:val="00EC4C5E"/>
    <w:rsid w:val="00EC5E5F"/>
    <w:rsid w:val="00EC6056"/>
    <w:rsid w:val="00EC60C5"/>
    <w:rsid w:val="00EC690C"/>
    <w:rsid w:val="00EC6A47"/>
    <w:rsid w:val="00EC75A4"/>
    <w:rsid w:val="00EC7D66"/>
    <w:rsid w:val="00ED0218"/>
    <w:rsid w:val="00ED12BC"/>
    <w:rsid w:val="00ED225D"/>
    <w:rsid w:val="00ED2C77"/>
    <w:rsid w:val="00ED2F9B"/>
    <w:rsid w:val="00ED3555"/>
    <w:rsid w:val="00ED35FC"/>
    <w:rsid w:val="00ED3647"/>
    <w:rsid w:val="00ED3AB7"/>
    <w:rsid w:val="00ED50AF"/>
    <w:rsid w:val="00ED5741"/>
    <w:rsid w:val="00ED5925"/>
    <w:rsid w:val="00ED5E1F"/>
    <w:rsid w:val="00ED61FF"/>
    <w:rsid w:val="00ED6587"/>
    <w:rsid w:val="00ED70EF"/>
    <w:rsid w:val="00ED7F65"/>
    <w:rsid w:val="00EE005A"/>
    <w:rsid w:val="00EE02E5"/>
    <w:rsid w:val="00EE0B88"/>
    <w:rsid w:val="00EE0E46"/>
    <w:rsid w:val="00EE1DFD"/>
    <w:rsid w:val="00EE34B3"/>
    <w:rsid w:val="00EE370D"/>
    <w:rsid w:val="00EE3CBA"/>
    <w:rsid w:val="00EE3E1F"/>
    <w:rsid w:val="00EE4D8E"/>
    <w:rsid w:val="00EE504D"/>
    <w:rsid w:val="00EE5627"/>
    <w:rsid w:val="00EE5D4D"/>
    <w:rsid w:val="00EE5E05"/>
    <w:rsid w:val="00EE603F"/>
    <w:rsid w:val="00EE65BE"/>
    <w:rsid w:val="00EE666D"/>
    <w:rsid w:val="00EE696C"/>
    <w:rsid w:val="00EE6C1D"/>
    <w:rsid w:val="00EF09C2"/>
    <w:rsid w:val="00EF0BE4"/>
    <w:rsid w:val="00EF0D8B"/>
    <w:rsid w:val="00EF1D0C"/>
    <w:rsid w:val="00EF41FD"/>
    <w:rsid w:val="00EF4F2E"/>
    <w:rsid w:val="00EF5639"/>
    <w:rsid w:val="00EF6D9E"/>
    <w:rsid w:val="00EF6E95"/>
    <w:rsid w:val="00EF6F98"/>
    <w:rsid w:val="00EF70B8"/>
    <w:rsid w:val="00EF79E5"/>
    <w:rsid w:val="00EF7AD6"/>
    <w:rsid w:val="00F0028B"/>
    <w:rsid w:val="00F004A5"/>
    <w:rsid w:val="00F0072C"/>
    <w:rsid w:val="00F00863"/>
    <w:rsid w:val="00F0294A"/>
    <w:rsid w:val="00F02D65"/>
    <w:rsid w:val="00F03392"/>
    <w:rsid w:val="00F03667"/>
    <w:rsid w:val="00F03FB7"/>
    <w:rsid w:val="00F0418D"/>
    <w:rsid w:val="00F04527"/>
    <w:rsid w:val="00F058DE"/>
    <w:rsid w:val="00F0645D"/>
    <w:rsid w:val="00F07E8B"/>
    <w:rsid w:val="00F07F26"/>
    <w:rsid w:val="00F10B25"/>
    <w:rsid w:val="00F115E2"/>
    <w:rsid w:val="00F11C8D"/>
    <w:rsid w:val="00F1229A"/>
    <w:rsid w:val="00F127EA"/>
    <w:rsid w:val="00F12C38"/>
    <w:rsid w:val="00F13B17"/>
    <w:rsid w:val="00F13DB8"/>
    <w:rsid w:val="00F13E3E"/>
    <w:rsid w:val="00F142A0"/>
    <w:rsid w:val="00F142B6"/>
    <w:rsid w:val="00F14D53"/>
    <w:rsid w:val="00F15754"/>
    <w:rsid w:val="00F16040"/>
    <w:rsid w:val="00F1633D"/>
    <w:rsid w:val="00F16AB8"/>
    <w:rsid w:val="00F17107"/>
    <w:rsid w:val="00F17263"/>
    <w:rsid w:val="00F173F4"/>
    <w:rsid w:val="00F17AF7"/>
    <w:rsid w:val="00F20390"/>
    <w:rsid w:val="00F206CC"/>
    <w:rsid w:val="00F20BA1"/>
    <w:rsid w:val="00F20C72"/>
    <w:rsid w:val="00F213DB"/>
    <w:rsid w:val="00F219F5"/>
    <w:rsid w:val="00F21B47"/>
    <w:rsid w:val="00F21E74"/>
    <w:rsid w:val="00F22A5B"/>
    <w:rsid w:val="00F23330"/>
    <w:rsid w:val="00F23725"/>
    <w:rsid w:val="00F24EEF"/>
    <w:rsid w:val="00F25235"/>
    <w:rsid w:val="00F2663A"/>
    <w:rsid w:val="00F26996"/>
    <w:rsid w:val="00F27353"/>
    <w:rsid w:val="00F30739"/>
    <w:rsid w:val="00F3085D"/>
    <w:rsid w:val="00F30FE4"/>
    <w:rsid w:val="00F313EB"/>
    <w:rsid w:val="00F31403"/>
    <w:rsid w:val="00F319FD"/>
    <w:rsid w:val="00F31B43"/>
    <w:rsid w:val="00F3223F"/>
    <w:rsid w:val="00F340E6"/>
    <w:rsid w:val="00F341AE"/>
    <w:rsid w:val="00F36660"/>
    <w:rsid w:val="00F368DF"/>
    <w:rsid w:val="00F36A02"/>
    <w:rsid w:val="00F36CE1"/>
    <w:rsid w:val="00F36D59"/>
    <w:rsid w:val="00F370A8"/>
    <w:rsid w:val="00F374C2"/>
    <w:rsid w:val="00F37852"/>
    <w:rsid w:val="00F37FBB"/>
    <w:rsid w:val="00F40013"/>
    <w:rsid w:val="00F4121E"/>
    <w:rsid w:val="00F42C1B"/>
    <w:rsid w:val="00F431C7"/>
    <w:rsid w:val="00F44028"/>
    <w:rsid w:val="00F44282"/>
    <w:rsid w:val="00F44793"/>
    <w:rsid w:val="00F44BB7"/>
    <w:rsid w:val="00F44F53"/>
    <w:rsid w:val="00F4508A"/>
    <w:rsid w:val="00F455CD"/>
    <w:rsid w:val="00F45CF3"/>
    <w:rsid w:val="00F46868"/>
    <w:rsid w:val="00F479FF"/>
    <w:rsid w:val="00F50168"/>
    <w:rsid w:val="00F503B3"/>
    <w:rsid w:val="00F509C9"/>
    <w:rsid w:val="00F51109"/>
    <w:rsid w:val="00F517F4"/>
    <w:rsid w:val="00F51860"/>
    <w:rsid w:val="00F5218A"/>
    <w:rsid w:val="00F521BC"/>
    <w:rsid w:val="00F5299D"/>
    <w:rsid w:val="00F53FBC"/>
    <w:rsid w:val="00F5409B"/>
    <w:rsid w:val="00F5451C"/>
    <w:rsid w:val="00F54B28"/>
    <w:rsid w:val="00F556D5"/>
    <w:rsid w:val="00F557CF"/>
    <w:rsid w:val="00F55D0D"/>
    <w:rsid w:val="00F56AD1"/>
    <w:rsid w:val="00F56C9F"/>
    <w:rsid w:val="00F57098"/>
    <w:rsid w:val="00F570A4"/>
    <w:rsid w:val="00F57BA7"/>
    <w:rsid w:val="00F6039A"/>
    <w:rsid w:val="00F607EA"/>
    <w:rsid w:val="00F6083F"/>
    <w:rsid w:val="00F612FB"/>
    <w:rsid w:val="00F627A5"/>
    <w:rsid w:val="00F63811"/>
    <w:rsid w:val="00F64150"/>
    <w:rsid w:val="00F642D8"/>
    <w:rsid w:val="00F64CBF"/>
    <w:rsid w:val="00F6512C"/>
    <w:rsid w:val="00F65DB3"/>
    <w:rsid w:val="00F65E72"/>
    <w:rsid w:val="00F664FE"/>
    <w:rsid w:val="00F671CC"/>
    <w:rsid w:val="00F676F7"/>
    <w:rsid w:val="00F678FF"/>
    <w:rsid w:val="00F70407"/>
    <w:rsid w:val="00F70C86"/>
    <w:rsid w:val="00F70F0F"/>
    <w:rsid w:val="00F73A1B"/>
    <w:rsid w:val="00F73C84"/>
    <w:rsid w:val="00F74D36"/>
    <w:rsid w:val="00F75C00"/>
    <w:rsid w:val="00F76343"/>
    <w:rsid w:val="00F77363"/>
    <w:rsid w:val="00F773AB"/>
    <w:rsid w:val="00F773B1"/>
    <w:rsid w:val="00F77B99"/>
    <w:rsid w:val="00F8037A"/>
    <w:rsid w:val="00F80FD5"/>
    <w:rsid w:val="00F814AC"/>
    <w:rsid w:val="00F81565"/>
    <w:rsid w:val="00F81855"/>
    <w:rsid w:val="00F822CE"/>
    <w:rsid w:val="00F828A5"/>
    <w:rsid w:val="00F82FDB"/>
    <w:rsid w:val="00F83069"/>
    <w:rsid w:val="00F83AD4"/>
    <w:rsid w:val="00F8424A"/>
    <w:rsid w:val="00F851F2"/>
    <w:rsid w:val="00F85A29"/>
    <w:rsid w:val="00F86431"/>
    <w:rsid w:val="00F86512"/>
    <w:rsid w:val="00F86A37"/>
    <w:rsid w:val="00F86A5C"/>
    <w:rsid w:val="00F87779"/>
    <w:rsid w:val="00F877ED"/>
    <w:rsid w:val="00F87B9D"/>
    <w:rsid w:val="00F90609"/>
    <w:rsid w:val="00F90D4B"/>
    <w:rsid w:val="00F91335"/>
    <w:rsid w:val="00F9161C"/>
    <w:rsid w:val="00F918EE"/>
    <w:rsid w:val="00F91ADE"/>
    <w:rsid w:val="00F91ED9"/>
    <w:rsid w:val="00F92A21"/>
    <w:rsid w:val="00F92AEC"/>
    <w:rsid w:val="00F92BE4"/>
    <w:rsid w:val="00F94509"/>
    <w:rsid w:val="00F9497E"/>
    <w:rsid w:val="00F94AC2"/>
    <w:rsid w:val="00F95855"/>
    <w:rsid w:val="00F95FAD"/>
    <w:rsid w:val="00F96141"/>
    <w:rsid w:val="00F96BEB"/>
    <w:rsid w:val="00F9727F"/>
    <w:rsid w:val="00F972E0"/>
    <w:rsid w:val="00FA00BE"/>
    <w:rsid w:val="00FA01E3"/>
    <w:rsid w:val="00FA153F"/>
    <w:rsid w:val="00FA1983"/>
    <w:rsid w:val="00FA1B89"/>
    <w:rsid w:val="00FA200D"/>
    <w:rsid w:val="00FA219A"/>
    <w:rsid w:val="00FA2658"/>
    <w:rsid w:val="00FA2A1D"/>
    <w:rsid w:val="00FA2D27"/>
    <w:rsid w:val="00FA2F22"/>
    <w:rsid w:val="00FA317E"/>
    <w:rsid w:val="00FA3379"/>
    <w:rsid w:val="00FA419A"/>
    <w:rsid w:val="00FA52AB"/>
    <w:rsid w:val="00FB0A9D"/>
    <w:rsid w:val="00FB18A1"/>
    <w:rsid w:val="00FB1FB0"/>
    <w:rsid w:val="00FB27E0"/>
    <w:rsid w:val="00FB2928"/>
    <w:rsid w:val="00FB2D81"/>
    <w:rsid w:val="00FB3016"/>
    <w:rsid w:val="00FB378E"/>
    <w:rsid w:val="00FB38AE"/>
    <w:rsid w:val="00FB38F4"/>
    <w:rsid w:val="00FB3A7F"/>
    <w:rsid w:val="00FB4CBE"/>
    <w:rsid w:val="00FB5702"/>
    <w:rsid w:val="00FB5A61"/>
    <w:rsid w:val="00FB5DA4"/>
    <w:rsid w:val="00FB633F"/>
    <w:rsid w:val="00FB6718"/>
    <w:rsid w:val="00FB68A0"/>
    <w:rsid w:val="00FC0692"/>
    <w:rsid w:val="00FC0716"/>
    <w:rsid w:val="00FC09E1"/>
    <w:rsid w:val="00FC1887"/>
    <w:rsid w:val="00FC1950"/>
    <w:rsid w:val="00FC1BCA"/>
    <w:rsid w:val="00FC1C4D"/>
    <w:rsid w:val="00FC271E"/>
    <w:rsid w:val="00FC2BAF"/>
    <w:rsid w:val="00FC38AB"/>
    <w:rsid w:val="00FC3E5A"/>
    <w:rsid w:val="00FC3F21"/>
    <w:rsid w:val="00FC45D7"/>
    <w:rsid w:val="00FC4963"/>
    <w:rsid w:val="00FC5A19"/>
    <w:rsid w:val="00FC5C82"/>
    <w:rsid w:val="00FC5FDB"/>
    <w:rsid w:val="00FC69A6"/>
    <w:rsid w:val="00FC73BB"/>
    <w:rsid w:val="00FD024A"/>
    <w:rsid w:val="00FD0711"/>
    <w:rsid w:val="00FD07B9"/>
    <w:rsid w:val="00FD0CF7"/>
    <w:rsid w:val="00FD1480"/>
    <w:rsid w:val="00FD1E37"/>
    <w:rsid w:val="00FD2EDD"/>
    <w:rsid w:val="00FD3F0C"/>
    <w:rsid w:val="00FD46B6"/>
    <w:rsid w:val="00FD4B9C"/>
    <w:rsid w:val="00FD56A6"/>
    <w:rsid w:val="00FD621E"/>
    <w:rsid w:val="00FD66C8"/>
    <w:rsid w:val="00FD6BA2"/>
    <w:rsid w:val="00FE0873"/>
    <w:rsid w:val="00FE1008"/>
    <w:rsid w:val="00FE10AD"/>
    <w:rsid w:val="00FE155B"/>
    <w:rsid w:val="00FE1BC7"/>
    <w:rsid w:val="00FE1F45"/>
    <w:rsid w:val="00FE29F2"/>
    <w:rsid w:val="00FE2D2E"/>
    <w:rsid w:val="00FE3BAA"/>
    <w:rsid w:val="00FE4097"/>
    <w:rsid w:val="00FE411C"/>
    <w:rsid w:val="00FE4A1B"/>
    <w:rsid w:val="00FE53E0"/>
    <w:rsid w:val="00FE5B27"/>
    <w:rsid w:val="00FE5B4C"/>
    <w:rsid w:val="00FE5EC1"/>
    <w:rsid w:val="00FE6771"/>
    <w:rsid w:val="00FE70C8"/>
    <w:rsid w:val="00FE74D8"/>
    <w:rsid w:val="00FE7966"/>
    <w:rsid w:val="00FE7B7A"/>
    <w:rsid w:val="00FF222B"/>
    <w:rsid w:val="00FF4287"/>
    <w:rsid w:val="00FF45CB"/>
    <w:rsid w:val="00FF4678"/>
    <w:rsid w:val="00FF4E2E"/>
    <w:rsid w:val="00FF5F80"/>
    <w:rsid w:val="00FF64A3"/>
    <w:rsid w:val="00FF7049"/>
    <w:rsid w:val="00FF70B2"/>
    <w:rsid w:val="00FF72C2"/>
    <w:rsid w:val="00FF7B3D"/>
    <w:rsid w:val="00FF7D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483B0B-0C9B-4CD1-8F25-DAA0481A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4B4B"/>
    <w:pPr>
      <w:autoSpaceDE w:val="0"/>
      <w:autoSpaceDN w:val="0"/>
    </w:pPr>
  </w:style>
  <w:style w:type="paragraph" w:styleId="Nadpis1">
    <w:name w:val="heading 1"/>
    <w:basedOn w:val="Normln"/>
    <w:next w:val="Normln"/>
    <w:link w:val="Nadpis1Char"/>
    <w:uiPriority w:val="9"/>
    <w:qFormat/>
    <w:pPr>
      <w:keepNext/>
      <w:outlineLvl w:val="0"/>
    </w:pPr>
    <w:rPr>
      <w:sz w:val="24"/>
      <w:szCs w:val="24"/>
    </w:rPr>
  </w:style>
  <w:style w:type="paragraph" w:styleId="Nadpis2">
    <w:name w:val="heading 2"/>
    <w:basedOn w:val="Normln"/>
    <w:next w:val="Normln"/>
    <w:link w:val="Nadpis2Char"/>
    <w:uiPriority w:val="99"/>
    <w:qFormat/>
    <w:pPr>
      <w:keepNext/>
      <w:outlineLvl w:val="1"/>
    </w:pPr>
    <w:rPr>
      <w:b/>
      <w:bCs/>
      <w:sz w:val="28"/>
      <w:szCs w:val="28"/>
    </w:rPr>
  </w:style>
  <w:style w:type="paragraph" w:styleId="Nadpis3">
    <w:name w:val="heading 3"/>
    <w:basedOn w:val="Normln"/>
    <w:next w:val="Normln"/>
    <w:link w:val="Nadpis3Char"/>
    <w:uiPriority w:val="99"/>
    <w:qFormat/>
    <w:pPr>
      <w:keepNext/>
      <w:outlineLvl w:val="2"/>
    </w:pPr>
    <w:rPr>
      <w:sz w:val="28"/>
      <w:szCs w:val="28"/>
    </w:rPr>
  </w:style>
  <w:style w:type="paragraph" w:styleId="Nadpis4">
    <w:name w:val="heading 4"/>
    <w:basedOn w:val="Normln"/>
    <w:next w:val="Normln"/>
    <w:link w:val="Nadpis4Char"/>
    <w:uiPriority w:val="99"/>
    <w:qFormat/>
    <w:pPr>
      <w:keepNext/>
      <w:outlineLvl w:val="3"/>
    </w:pPr>
    <w:rPr>
      <w:b/>
      <w:bCs/>
    </w:rPr>
  </w:style>
  <w:style w:type="paragraph" w:styleId="Nadpis5">
    <w:name w:val="heading 5"/>
    <w:basedOn w:val="Normln"/>
    <w:next w:val="Normln"/>
    <w:link w:val="Nadpis5Char"/>
    <w:uiPriority w:val="99"/>
    <w:qFormat/>
    <w:pPr>
      <w:keepNext/>
      <w:outlineLvl w:val="4"/>
    </w:pPr>
    <w:rPr>
      <w:b/>
      <w:bCs/>
      <w:sz w:val="32"/>
      <w:szCs w:val="32"/>
    </w:rPr>
  </w:style>
  <w:style w:type="paragraph" w:styleId="Nadpis6">
    <w:name w:val="heading 6"/>
    <w:basedOn w:val="Normln"/>
    <w:next w:val="Normln"/>
    <w:link w:val="Nadpis6Char"/>
    <w:uiPriority w:val="99"/>
    <w:qFormat/>
    <w:pPr>
      <w:keepNext/>
      <w:tabs>
        <w:tab w:val="left" w:pos="637"/>
      </w:tabs>
      <w:spacing w:line="240" w:lineRule="atLeast"/>
      <w:jc w:val="center"/>
      <w:outlineLvl w:val="5"/>
    </w:pPr>
    <w:rPr>
      <w:b/>
      <w:bCs/>
      <w:sz w:val="28"/>
      <w:szCs w:val="28"/>
    </w:rPr>
  </w:style>
  <w:style w:type="paragraph" w:styleId="Nadpis7">
    <w:name w:val="heading 7"/>
    <w:basedOn w:val="Normln"/>
    <w:next w:val="Normln"/>
    <w:link w:val="Nadpis7Char"/>
    <w:uiPriority w:val="99"/>
    <w:qFormat/>
    <w:pPr>
      <w:keepNext/>
      <w:tabs>
        <w:tab w:val="left" w:pos="637"/>
      </w:tabs>
      <w:spacing w:line="240" w:lineRule="atLeast"/>
      <w:jc w:val="center"/>
      <w:outlineLvl w:val="6"/>
    </w:pPr>
    <w:rPr>
      <w:b/>
      <w:bCs/>
      <w:sz w:val="24"/>
      <w:szCs w:val="24"/>
    </w:rPr>
  </w:style>
  <w:style w:type="paragraph" w:styleId="Nadpis8">
    <w:name w:val="heading 8"/>
    <w:basedOn w:val="Normln"/>
    <w:next w:val="Normln"/>
    <w:link w:val="Nadpis8Char"/>
    <w:uiPriority w:val="99"/>
    <w:qFormat/>
    <w:pPr>
      <w:keepNext/>
      <w:tabs>
        <w:tab w:val="left" w:pos="637"/>
      </w:tabs>
      <w:spacing w:line="240" w:lineRule="atLeast"/>
      <w:ind w:right="-426"/>
      <w:outlineLvl w:val="7"/>
    </w:pPr>
    <w:rPr>
      <w:sz w:val="28"/>
      <w:szCs w:val="28"/>
    </w:rPr>
  </w:style>
  <w:style w:type="paragraph" w:styleId="Nadpis9">
    <w:name w:val="heading 9"/>
    <w:basedOn w:val="Normln"/>
    <w:next w:val="Normln"/>
    <w:link w:val="Nadpis9Char"/>
    <w:uiPriority w:val="99"/>
    <w:qFormat/>
    <w:pPr>
      <w:keepNext/>
      <w:tabs>
        <w:tab w:val="left" w:pos="637"/>
      </w:tabs>
      <w:spacing w:line="240" w:lineRule="atLeast"/>
      <w:outlineLvl w:val="8"/>
    </w:pPr>
    <w:rPr>
      <w:b/>
      <w:bCs/>
      <w:sz w:val="24"/>
      <w:szCs w:val="24"/>
    </w:rPr>
  </w:style>
  <w:style w:type="character" w:default="1" w:styleId="Standardnpsmoodstavce">
    <w:name w:val="Default Paragraph Font"/>
    <w:link w:val="CharCharCharCharCharCharCharCharChar"/>
    <w:uiPriority w:val="99"/>
    <w:semiHidden/>
    <w:lock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cs="Times New Roman"/>
      <w:sz w:val="24"/>
    </w:rPr>
  </w:style>
  <w:style w:type="character" w:customStyle="1" w:styleId="Nadpis2Char">
    <w:name w:val="Nadpis 2 Char"/>
    <w:basedOn w:val="Standardnpsmoodstavce"/>
    <w:link w:val="Nadpis2"/>
    <w:uiPriority w:val="9"/>
    <w:semiHidden/>
    <w:locked/>
    <w:rPr>
      <w:rFonts w:ascii="Cambria" w:hAnsi="Cambria" w:cs="Times New Roman"/>
      <w:b/>
      <w:i/>
      <w:sz w:val="28"/>
    </w:rPr>
  </w:style>
  <w:style w:type="character" w:customStyle="1" w:styleId="Nadpis3Char">
    <w:name w:val="Nadpis 3 Char"/>
    <w:basedOn w:val="Standardnpsmoodstavce"/>
    <w:link w:val="Nadpis3"/>
    <w:uiPriority w:val="9"/>
    <w:semiHidden/>
    <w:locked/>
    <w:rPr>
      <w:rFonts w:ascii="Cambria" w:hAnsi="Cambria" w:cs="Times New Roman"/>
      <w:b/>
      <w:sz w:val="26"/>
    </w:rPr>
  </w:style>
  <w:style w:type="character" w:customStyle="1" w:styleId="Nadpis4Char">
    <w:name w:val="Nadpis 4 Char"/>
    <w:basedOn w:val="Standardnpsmoodstavce"/>
    <w:link w:val="Nadpis4"/>
    <w:uiPriority w:val="9"/>
    <w:semiHidden/>
    <w:locked/>
    <w:rPr>
      <w:rFonts w:ascii="Calibri" w:hAnsi="Calibri" w:cs="Times New Roman"/>
      <w:b/>
      <w:sz w:val="28"/>
    </w:rPr>
  </w:style>
  <w:style w:type="character" w:customStyle="1" w:styleId="Nadpis5Char">
    <w:name w:val="Nadpis 5 Char"/>
    <w:basedOn w:val="Standardnpsmoodstavce"/>
    <w:link w:val="Nadpis5"/>
    <w:uiPriority w:val="9"/>
    <w:semiHidden/>
    <w:locked/>
    <w:rPr>
      <w:rFonts w:ascii="Calibri" w:hAnsi="Calibri" w:cs="Times New Roman"/>
      <w:b/>
      <w:i/>
      <w:sz w:val="26"/>
    </w:rPr>
  </w:style>
  <w:style w:type="character" w:customStyle="1" w:styleId="Nadpis6Char">
    <w:name w:val="Nadpis 6 Char"/>
    <w:basedOn w:val="Standardnpsmoodstavce"/>
    <w:link w:val="Nadpis6"/>
    <w:uiPriority w:val="9"/>
    <w:semiHidden/>
    <w:locked/>
    <w:rPr>
      <w:rFonts w:ascii="Calibri" w:hAnsi="Calibri" w:cs="Times New Roman"/>
      <w:b/>
    </w:rPr>
  </w:style>
  <w:style w:type="character" w:customStyle="1" w:styleId="Nadpis7Char">
    <w:name w:val="Nadpis 7 Char"/>
    <w:basedOn w:val="Standardnpsmoodstavce"/>
    <w:link w:val="Nadpis7"/>
    <w:uiPriority w:val="9"/>
    <w:semiHidden/>
    <w:locked/>
    <w:rPr>
      <w:rFonts w:ascii="Calibri" w:hAnsi="Calibri" w:cs="Times New Roman"/>
      <w:sz w:val="24"/>
    </w:rPr>
  </w:style>
  <w:style w:type="character" w:customStyle="1" w:styleId="Nadpis8Char">
    <w:name w:val="Nadpis 8 Char"/>
    <w:basedOn w:val="Standardnpsmoodstavce"/>
    <w:link w:val="Nadpis8"/>
    <w:uiPriority w:val="9"/>
    <w:semiHidden/>
    <w:locked/>
    <w:rPr>
      <w:rFonts w:ascii="Calibri" w:hAnsi="Calibri" w:cs="Times New Roman"/>
      <w:i/>
      <w:sz w:val="24"/>
    </w:rPr>
  </w:style>
  <w:style w:type="character" w:customStyle="1" w:styleId="Nadpis9Char">
    <w:name w:val="Nadpis 9 Char"/>
    <w:basedOn w:val="Standardnpsmoodstavce"/>
    <w:link w:val="Nadpis9"/>
    <w:uiPriority w:val="9"/>
    <w:semiHidden/>
    <w:locked/>
    <w:rPr>
      <w:rFonts w:ascii="Cambria" w:hAnsi="Cambria" w:cs="Times New Roman"/>
    </w:rPr>
  </w:style>
  <w:style w:type="paragraph" w:styleId="Zkladntext">
    <w:name w:val="Body Text"/>
    <w:basedOn w:val="Normln"/>
    <w:link w:val="ZkladntextChar"/>
    <w:uiPriority w:val="99"/>
    <w:rPr>
      <w:sz w:val="24"/>
      <w:szCs w:val="24"/>
    </w:rPr>
  </w:style>
  <w:style w:type="character" w:customStyle="1" w:styleId="ZkladntextChar">
    <w:name w:val="Základní text Char"/>
    <w:basedOn w:val="Standardnpsmoodstavce"/>
    <w:link w:val="Zkladntext"/>
    <w:uiPriority w:val="99"/>
    <w:semiHidden/>
    <w:locked/>
    <w:rPr>
      <w:rFonts w:cs="Times New Roman"/>
      <w:sz w:val="20"/>
    </w:rPr>
  </w:style>
  <w:style w:type="paragraph" w:styleId="Zkladntext2">
    <w:name w:val="Body Text 2"/>
    <w:basedOn w:val="Normln"/>
    <w:link w:val="Zkladntext2Char"/>
    <w:uiPriority w:val="99"/>
    <w:rsid w:val="0001587A"/>
    <w:pPr>
      <w:spacing w:after="120" w:line="480" w:lineRule="auto"/>
    </w:pPr>
  </w:style>
  <w:style w:type="character" w:customStyle="1" w:styleId="Zkladntext2Char">
    <w:name w:val="Základní text 2 Char"/>
    <w:basedOn w:val="Standardnpsmoodstavce"/>
    <w:link w:val="Zkladntext2"/>
    <w:uiPriority w:val="99"/>
    <w:semiHidden/>
    <w:locked/>
    <w:rPr>
      <w:rFonts w:cs="Times New Roman"/>
      <w:sz w:val="20"/>
    </w:rPr>
  </w:style>
  <w:style w:type="paragraph" w:styleId="Zkladntextodsazen2">
    <w:name w:val="Body Text Indent 2"/>
    <w:basedOn w:val="Normln"/>
    <w:link w:val="Zkladntextodsazen2Char"/>
    <w:uiPriority w:val="99"/>
    <w:pPr>
      <w:ind w:left="1276" w:hanging="1276"/>
    </w:pPr>
  </w:style>
  <w:style w:type="character" w:customStyle="1" w:styleId="Zkladntextodsazen2Char">
    <w:name w:val="Základní text odsazený 2 Char"/>
    <w:basedOn w:val="Standardnpsmoodstavce"/>
    <w:link w:val="Zkladntextodsazen2"/>
    <w:uiPriority w:val="99"/>
    <w:semiHidden/>
    <w:locked/>
    <w:rPr>
      <w:rFonts w:cs="Times New Roman"/>
      <w:sz w:val="20"/>
    </w:rPr>
  </w:style>
  <w:style w:type="paragraph" w:styleId="Zkladntextodsazen3">
    <w:name w:val="Body Text Indent 3"/>
    <w:basedOn w:val="Normln"/>
    <w:link w:val="Zkladntextodsazen3Char"/>
    <w:uiPriority w:val="99"/>
    <w:pPr>
      <w:tabs>
        <w:tab w:val="left" w:pos="-1985"/>
      </w:tabs>
      <w:spacing w:line="240" w:lineRule="atLeast"/>
      <w:ind w:left="284" w:hanging="284"/>
    </w:pPr>
    <w:rPr>
      <w:sz w:val="28"/>
      <w:szCs w:val="28"/>
    </w:rPr>
  </w:style>
  <w:style w:type="character" w:customStyle="1" w:styleId="Zkladntextodsazen3Char">
    <w:name w:val="Základní text odsazený 3 Char"/>
    <w:basedOn w:val="Standardnpsmoodstavce"/>
    <w:link w:val="Zkladntextodsazen3"/>
    <w:uiPriority w:val="99"/>
    <w:semiHidden/>
    <w:locked/>
    <w:rPr>
      <w:rFonts w:cs="Times New Roman"/>
      <w:sz w:val="16"/>
    </w:rPr>
  </w:style>
  <w:style w:type="paragraph" w:styleId="Nzev">
    <w:name w:val="Title"/>
    <w:basedOn w:val="Normln"/>
    <w:link w:val="NzevChar"/>
    <w:uiPriority w:val="10"/>
    <w:qFormat/>
    <w:pPr>
      <w:autoSpaceDE/>
      <w:autoSpaceDN/>
      <w:jc w:val="center"/>
    </w:pPr>
    <w:rPr>
      <w:sz w:val="36"/>
      <w:szCs w:val="36"/>
    </w:rPr>
  </w:style>
  <w:style w:type="character" w:customStyle="1" w:styleId="NzevChar">
    <w:name w:val="Název Char"/>
    <w:basedOn w:val="Standardnpsmoodstavce"/>
    <w:link w:val="Nzev"/>
    <w:uiPriority w:val="10"/>
    <w:locked/>
    <w:rPr>
      <w:rFonts w:ascii="Cambria" w:hAnsi="Cambria" w:cs="Times New Roman"/>
      <w:b/>
      <w:kern w:val="28"/>
      <w:sz w:val="32"/>
    </w:rPr>
  </w:style>
  <w:style w:type="paragraph" w:styleId="Zpat">
    <w:name w:val="footer"/>
    <w:basedOn w:val="Normln"/>
    <w:link w:val="ZpatChar"/>
    <w:uiPriority w:val="99"/>
    <w:pPr>
      <w:tabs>
        <w:tab w:val="center" w:pos="4536"/>
        <w:tab w:val="right" w:pos="9072"/>
      </w:tabs>
      <w:autoSpaceDE/>
      <w:autoSpaceDN/>
    </w:pPr>
    <w:rPr>
      <w:sz w:val="24"/>
      <w:szCs w:val="24"/>
    </w:rPr>
  </w:style>
  <w:style w:type="character" w:customStyle="1" w:styleId="ZpatChar">
    <w:name w:val="Zápatí Char"/>
    <w:basedOn w:val="Standardnpsmoodstavce"/>
    <w:link w:val="Zpat"/>
    <w:uiPriority w:val="99"/>
    <w:semiHidden/>
    <w:locked/>
    <w:rPr>
      <w:rFonts w:cs="Times New Roman"/>
      <w:sz w:val="20"/>
    </w:rPr>
  </w:style>
  <w:style w:type="paragraph" w:styleId="Zhlav">
    <w:name w:val="header"/>
    <w:basedOn w:val="Normln"/>
    <w:link w:val="ZhlavChar"/>
    <w:uiPriority w:val="99"/>
    <w:pPr>
      <w:tabs>
        <w:tab w:val="center" w:pos="4536"/>
        <w:tab w:val="right" w:pos="9072"/>
      </w:tabs>
      <w:overflowPunct w:val="0"/>
      <w:adjustRightInd w:val="0"/>
      <w:textAlignment w:val="baseline"/>
    </w:pPr>
    <w:rPr>
      <w:sz w:val="24"/>
      <w:szCs w:val="24"/>
    </w:rPr>
  </w:style>
  <w:style w:type="character" w:customStyle="1" w:styleId="ZhlavChar">
    <w:name w:val="Záhlaví Char"/>
    <w:basedOn w:val="Standardnpsmoodstavce"/>
    <w:link w:val="Zhlav"/>
    <w:uiPriority w:val="99"/>
    <w:locked/>
    <w:rPr>
      <w:rFonts w:cs="Times New Roman"/>
      <w:sz w:val="20"/>
    </w:rPr>
  </w:style>
  <w:style w:type="paragraph" w:styleId="Rozloendokumentu">
    <w:name w:val="Document Map"/>
    <w:basedOn w:val="Normln"/>
    <w:link w:val="RozloendokumentuChar"/>
    <w:uiPriority w:val="99"/>
    <w:semiHidden/>
    <w:pPr>
      <w:shd w:val="clear" w:color="auto" w:fill="000080"/>
      <w:overflowPunct w:val="0"/>
      <w:adjustRightInd w:val="0"/>
      <w:textAlignment w:val="baseline"/>
    </w:pPr>
    <w:rPr>
      <w:rFonts w:ascii="Tahoma" w:hAnsi="Tahoma" w:cs="Tahoma"/>
      <w:sz w:val="24"/>
      <w:szCs w:val="24"/>
    </w:rPr>
  </w:style>
  <w:style w:type="character" w:customStyle="1" w:styleId="RozloendokumentuChar">
    <w:name w:val="Rozložení dokumentu Char"/>
    <w:basedOn w:val="Standardnpsmoodstavce"/>
    <w:link w:val="Rozloendokumentu"/>
    <w:uiPriority w:val="99"/>
    <w:semiHidden/>
    <w:locked/>
    <w:rPr>
      <w:rFonts w:ascii="Tahoma" w:hAnsi="Tahoma" w:cs="Times New Roman"/>
      <w:sz w:val="16"/>
    </w:rPr>
  </w:style>
  <w:style w:type="character" w:styleId="Hypertextovodkaz">
    <w:name w:val="Hyperlink"/>
    <w:basedOn w:val="Standardnpsmoodstavce"/>
    <w:uiPriority w:val="99"/>
    <w:rPr>
      <w:rFonts w:cs="Times New Roman"/>
      <w:color w:val="0000FF"/>
      <w:u w:val="single"/>
    </w:rPr>
  </w:style>
  <w:style w:type="paragraph" w:styleId="Textbubliny">
    <w:name w:val="Balloon Text"/>
    <w:basedOn w:val="Normln"/>
    <w:link w:val="TextbublinyChar"/>
    <w:uiPriority w:val="99"/>
    <w:semiHidden/>
    <w:pPr>
      <w:overflowPunct w:val="0"/>
      <w:adjustRightInd w:val="0"/>
      <w:textAlignment w:val="baseline"/>
    </w:pPr>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character" w:styleId="slostrnky">
    <w:name w:val="page number"/>
    <w:basedOn w:val="Standardnpsmoodstavce"/>
    <w:uiPriority w:val="99"/>
    <w:rPr>
      <w:rFonts w:cs="Times New Roman"/>
    </w:rPr>
  </w:style>
  <w:style w:type="paragraph" w:styleId="Seznamsodrkami">
    <w:name w:val="List Bullet"/>
    <w:basedOn w:val="Normln"/>
    <w:autoRedefine/>
    <w:uiPriority w:val="99"/>
    <w:rsid w:val="00275591"/>
    <w:pPr>
      <w:numPr>
        <w:numId w:val="1"/>
      </w:numPr>
      <w:tabs>
        <w:tab w:val="clear" w:pos="360"/>
      </w:tabs>
    </w:pPr>
  </w:style>
  <w:style w:type="paragraph" w:customStyle="1" w:styleId="CharCharCharCharCharCharCharCharChar">
    <w:name w:val="Char Char Char Char Char Char Char Char Char"/>
    <w:basedOn w:val="Normln"/>
    <w:link w:val="Standardnpsmoodstavce"/>
    <w:rsid w:val="00067838"/>
    <w:pPr>
      <w:autoSpaceDE/>
      <w:autoSpaceDN/>
      <w:spacing w:after="160" w:line="240" w:lineRule="exact"/>
    </w:pPr>
    <w:rPr>
      <w:rFonts w:ascii="Times New Roman Bold" w:hAnsi="Times New Roman Bold" w:cs="Times New Roman Bold"/>
      <w:sz w:val="22"/>
      <w:szCs w:val="22"/>
      <w:lang w:val="sk-SK" w:eastAsia="en-US"/>
    </w:rPr>
  </w:style>
  <w:style w:type="table" w:styleId="Mkatabulky">
    <w:name w:val="Table Grid"/>
    <w:basedOn w:val="Normlntabulka"/>
    <w:uiPriority w:val="99"/>
    <w:rsid w:val="00504CB3"/>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
    <w:name w:val="Char Char Char Char Char Char Char Char Char1"/>
    <w:basedOn w:val="Normln"/>
    <w:uiPriority w:val="99"/>
    <w:rsid w:val="0072599C"/>
    <w:pPr>
      <w:autoSpaceDE/>
      <w:autoSpaceDN/>
      <w:spacing w:after="160" w:line="240" w:lineRule="exact"/>
    </w:pPr>
    <w:rPr>
      <w:rFonts w:ascii="Times New Roman Bold" w:hAnsi="Times New Roman Bold" w:cs="Times New Roman Bold"/>
      <w:sz w:val="22"/>
      <w:szCs w:val="22"/>
      <w:lang w:val="sk-SK" w:eastAsia="en-US"/>
    </w:rPr>
  </w:style>
  <w:style w:type="paragraph" w:customStyle="1" w:styleId="CharCharCharCharCharCharCharCharChar2">
    <w:name w:val="Char Char Char Char Char Char Char Char Char2"/>
    <w:basedOn w:val="Normln"/>
    <w:uiPriority w:val="99"/>
    <w:rsid w:val="002F3ADC"/>
    <w:pPr>
      <w:autoSpaceDE/>
      <w:autoSpaceDN/>
      <w:spacing w:after="160" w:line="240" w:lineRule="exact"/>
    </w:pPr>
    <w:rPr>
      <w:rFonts w:ascii="Times New Roman Bold" w:hAnsi="Times New Roman Bold" w:cs="Times New Roman Bold"/>
      <w:sz w:val="22"/>
      <w:szCs w:val="22"/>
      <w:lang w:val="sk-SK" w:eastAsia="en-US"/>
    </w:rPr>
  </w:style>
  <w:style w:type="character" w:styleId="Siln">
    <w:name w:val="Strong"/>
    <w:basedOn w:val="Standardnpsmoodstavce"/>
    <w:uiPriority w:val="99"/>
    <w:qFormat/>
    <w:rsid w:val="00D2288B"/>
    <w:rPr>
      <w:rFonts w:cs="Times New Roman"/>
      <w:b/>
    </w:rPr>
  </w:style>
  <w:style w:type="paragraph" w:styleId="Titulek">
    <w:name w:val="caption"/>
    <w:basedOn w:val="Normln"/>
    <w:next w:val="Normln"/>
    <w:uiPriority w:val="99"/>
    <w:qFormat/>
    <w:rsid w:val="00C2579A"/>
    <w:pPr>
      <w:autoSpaceDE/>
      <w:autoSpaceDN/>
      <w:ind w:left="1416"/>
    </w:pPr>
    <w:rPr>
      <w:b/>
      <w:bCs/>
      <w:sz w:val="24"/>
      <w:szCs w:val="24"/>
      <w:lang w:eastAsia="en-US"/>
    </w:rPr>
  </w:style>
  <w:style w:type="paragraph" w:styleId="Prosttext">
    <w:name w:val="Plain Text"/>
    <w:basedOn w:val="Normln"/>
    <w:link w:val="ProsttextChar"/>
    <w:uiPriority w:val="99"/>
    <w:rsid w:val="00CC2CFB"/>
    <w:pPr>
      <w:autoSpaceDE/>
      <w:autoSpaceDN/>
    </w:pPr>
    <w:rPr>
      <w:rFonts w:ascii="Consolas" w:hAnsi="Consolas" w:cs="Consolas"/>
      <w:sz w:val="21"/>
      <w:szCs w:val="21"/>
      <w:lang w:eastAsia="en-US"/>
    </w:rPr>
  </w:style>
  <w:style w:type="character" w:customStyle="1" w:styleId="ProsttextChar">
    <w:name w:val="Prostý text Char"/>
    <w:basedOn w:val="Standardnpsmoodstavce"/>
    <w:link w:val="Prosttext"/>
    <w:uiPriority w:val="99"/>
    <w:locked/>
    <w:rsid w:val="00CC2CFB"/>
    <w:rPr>
      <w:rFonts w:ascii="Consolas" w:hAnsi="Consolas" w:cs="Times New Roman"/>
      <w:sz w:val="21"/>
      <w:lang w:val="cs-CZ" w:eastAsia="en-US"/>
    </w:rPr>
  </w:style>
  <w:style w:type="paragraph" w:styleId="Zkladntext3">
    <w:name w:val="Body Text 3"/>
    <w:basedOn w:val="Normln"/>
    <w:link w:val="Zkladntext3Char"/>
    <w:uiPriority w:val="99"/>
    <w:rsid w:val="00F6083F"/>
    <w:pPr>
      <w:autoSpaceDE/>
      <w:autoSpaceDN/>
      <w:spacing w:after="120"/>
    </w:pPr>
    <w:rPr>
      <w:b/>
      <w:bCs/>
      <w:sz w:val="16"/>
      <w:szCs w:val="16"/>
    </w:rPr>
  </w:style>
  <w:style w:type="character" w:customStyle="1" w:styleId="Zkladntext3Char">
    <w:name w:val="Základní text 3 Char"/>
    <w:basedOn w:val="Standardnpsmoodstavce"/>
    <w:link w:val="Zkladntext3"/>
    <w:uiPriority w:val="99"/>
    <w:semiHidden/>
    <w:locked/>
    <w:rPr>
      <w:rFonts w:cs="Times New Roman"/>
      <w:sz w:val="16"/>
    </w:rPr>
  </w:style>
  <w:style w:type="paragraph" w:styleId="Zkladntextodsazen">
    <w:name w:val="Body Text Indent"/>
    <w:basedOn w:val="Normln"/>
    <w:link w:val="ZkladntextodsazenChar"/>
    <w:uiPriority w:val="99"/>
    <w:semiHidden/>
    <w:unhideWhenUsed/>
    <w:rsid w:val="001A141C"/>
    <w:pPr>
      <w:spacing w:after="120"/>
      <w:ind w:left="283"/>
    </w:pPr>
  </w:style>
  <w:style w:type="character" w:customStyle="1" w:styleId="ZkladntextodsazenChar">
    <w:name w:val="Základní text odsazený Char"/>
    <w:basedOn w:val="Standardnpsmoodstavce"/>
    <w:link w:val="Zkladntextodsazen"/>
    <w:uiPriority w:val="99"/>
    <w:semiHidden/>
    <w:locked/>
    <w:rsid w:val="001A141C"/>
    <w:rPr>
      <w:rFonts w:cs="Times New Roman"/>
      <w:sz w:val="20"/>
    </w:rPr>
  </w:style>
  <w:style w:type="paragraph" w:styleId="Bezmezer">
    <w:name w:val="No Spacing"/>
    <w:uiPriority w:val="1"/>
    <w:qFormat/>
    <w:rsid w:val="001B71E1"/>
    <w:rPr>
      <w:rFonts w:ascii="Calibri" w:hAnsi="Calibri"/>
      <w:sz w:val="22"/>
      <w:szCs w:val="22"/>
      <w:lang w:eastAsia="en-US"/>
    </w:rPr>
  </w:style>
  <w:style w:type="paragraph" w:customStyle="1" w:styleId="BodyText21">
    <w:name w:val="Body Text 21"/>
    <w:basedOn w:val="Normln"/>
    <w:rsid w:val="006A1094"/>
    <w:pPr>
      <w:autoSpaceDE/>
      <w:autoSpaceDN/>
    </w:pPr>
    <w:rPr>
      <w:sz w:val="24"/>
    </w:rPr>
  </w:style>
  <w:style w:type="paragraph" w:styleId="Odstavecseseznamem">
    <w:name w:val="List Paragraph"/>
    <w:basedOn w:val="Normln"/>
    <w:uiPriority w:val="34"/>
    <w:qFormat/>
    <w:rsid w:val="00380FBD"/>
    <w:pPr>
      <w:ind w:left="708"/>
    </w:pPr>
  </w:style>
  <w:style w:type="paragraph" w:styleId="Normlnweb">
    <w:name w:val="Normal (Web)"/>
    <w:basedOn w:val="Normln"/>
    <w:uiPriority w:val="99"/>
    <w:unhideWhenUsed/>
    <w:rsid w:val="00E325B8"/>
    <w:pPr>
      <w:autoSpaceDE/>
      <w:autoSpaceDN/>
      <w:spacing w:before="100" w:beforeAutospacing="1" w:after="100" w:afterAutospacing="1"/>
    </w:pPr>
    <w:rPr>
      <w:sz w:val="24"/>
      <w:szCs w:val="24"/>
    </w:rPr>
  </w:style>
  <w:style w:type="table" w:customStyle="1" w:styleId="Mkatabulky1">
    <w:name w:val="Mřížka tabulky1"/>
    <w:basedOn w:val="Normlntabulka"/>
    <w:next w:val="Mkatabulky"/>
    <w:uiPriority w:val="59"/>
    <w:rsid w:val="002F6EA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A75467"/>
    <w:rPr>
      <w:rFonts w:cs="Times New Roman"/>
      <w:i/>
    </w:rPr>
  </w:style>
  <w:style w:type="paragraph" w:styleId="Textpoznpodarou">
    <w:name w:val="footnote text"/>
    <w:basedOn w:val="Normln"/>
    <w:link w:val="TextpoznpodarouChar"/>
    <w:uiPriority w:val="99"/>
    <w:rsid w:val="006A3E22"/>
    <w:pPr>
      <w:autoSpaceDE/>
      <w:autoSpaceDN/>
    </w:pPr>
  </w:style>
  <w:style w:type="character" w:customStyle="1" w:styleId="TextpoznpodarouChar">
    <w:name w:val="Text pozn. pod čarou Char"/>
    <w:basedOn w:val="Standardnpsmoodstavce"/>
    <w:link w:val="Textpoznpodarou"/>
    <w:uiPriority w:val="99"/>
    <w:locked/>
    <w:rsid w:val="006A3E22"/>
    <w:rPr>
      <w:rFonts w:cs="Times New Roman"/>
    </w:rPr>
  </w:style>
  <w:style w:type="character" w:styleId="Znakapoznpodarou">
    <w:name w:val="footnote reference"/>
    <w:basedOn w:val="Standardnpsmoodstavce"/>
    <w:uiPriority w:val="99"/>
    <w:rsid w:val="006A3E22"/>
    <w:rPr>
      <w:rFonts w:cs="Times New Roman"/>
      <w:vertAlign w:val="superscript"/>
    </w:rPr>
  </w:style>
  <w:style w:type="character" w:styleId="Odkaznakoment">
    <w:name w:val="annotation reference"/>
    <w:basedOn w:val="Standardnpsmoodstavce"/>
    <w:uiPriority w:val="99"/>
    <w:unhideWhenUsed/>
    <w:rsid w:val="00E442FF"/>
    <w:rPr>
      <w:rFonts w:cs="Times New Roman"/>
      <w:sz w:val="16"/>
    </w:rPr>
  </w:style>
  <w:style w:type="paragraph" w:styleId="Textkomente">
    <w:name w:val="annotation text"/>
    <w:basedOn w:val="Normln"/>
    <w:link w:val="TextkomenteChar"/>
    <w:uiPriority w:val="99"/>
    <w:unhideWhenUsed/>
    <w:rsid w:val="00E442FF"/>
    <w:pPr>
      <w:autoSpaceDE/>
      <w:autoSpaceDN/>
    </w:pPr>
    <w:rPr>
      <w:rFonts w:ascii="Calibri" w:hAnsi="Calibri" w:cs="Calibri"/>
      <w:lang w:eastAsia="en-US"/>
    </w:rPr>
  </w:style>
  <w:style w:type="character" w:customStyle="1" w:styleId="TextkomenteChar">
    <w:name w:val="Text komentáře Char"/>
    <w:basedOn w:val="Standardnpsmoodstavce"/>
    <w:link w:val="Textkomente"/>
    <w:uiPriority w:val="99"/>
    <w:locked/>
    <w:rsid w:val="00E442FF"/>
    <w:rPr>
      <w:rFonts w:ascii="Calibri" w:hAnsi="Calibri" w:cs="Calibri"/>
      <w:lang w:val="x-none" w:eastAsia="en-US"/>
    </w:rPr>
  </w:style>
  <w:style w:type="paragraph" w:styleId="Revize">
    <w:name w:val="Revision"/>
    <w:hidden/>
    <w:uiPriority w:val="99"/>
    <w:semiHidden/>
    <w:rsid w:val="00E442FF"/>
  </w:style>
  <w:style w:type="paragraph" w:styleId="Pedmtkomente">
    <w:name w:val="annotation subject"/>
    <w:basedOn w:val="Textkomente"/>
    <w:next w:val="Textkomente"/>
    <w:link w:val="PedmtkomenteChar"/>
    <w:uiPriority w:val="99"/>
    <w:rsid w:val="00E442FF"/>
    <w:pPr>
      <w:autoSpaceDE w:val="0"/>
      <w:autoSpaceDN w:val="0"/>
    </w:pPr>
    <w:rPr>
      <w:rFonts w:ascii="Times New Roman" w:hAnsi="Times New Roman" w:cs="Times New Roman"/>
      <w:b/>
      <w:bCs/>
      <w:lang w:eastAsia="cs-CZ"/>
    </w:rPr>
  </w:style>
  <w:style w:type="character" w:customStyle="1" w:styleId="PedmtkomenteChar">
    <w:name w:val="Předmět komentáře Char"/>
    <w:basedOn w:val="TextkomenteChar"/>
    <w:link w:val="Pedmtkomente"/>
    <w:uiPriority w:val="99"/>
    <w:locked/>
    <w:rsid w:val="00E442FF"/>
    <w:rPr>
      <w:rFonts w:ascii="Calibri" w:hAnsi="Calibri" w:cs="Calibri"/>
      <w:b/>
      <w:bCs/>
      <w:lang w:val="x-none" w:eastAsia="en-US"/>
    </w:rPr>
  </w:style>
  <w:style w:type="character" w:customStyle="1" w:styleId="platne1">
    <w:name w:val="platne1"/>
    <w:basedOn w:val="Standardnpsmoodstavce"/>
    <w:rsid w:val="00A270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02662">
      <w:marLeft w:val="0"/>
      <w:marRight w:val="0"/>
      <w:marTop w:val="0"/>
      <w:marBottom w:val="0"/>
      <w:divBdr>
        <w:top w:val="none" w:sz="0" w:space="0" w:color="auto"/>
        <w:left w:val="none" w:sz="0" w:space="0" w:color="auto"/>
        <w:bottom w:val="none" w:sz="0" w:space="0" w:color="auto"/>
        <w:right w:val="none" w:sz="0" w:space="0" w:color="auto"/>
      </w:divBdr>
    </w:div>
    <w:div w:id="510802663">
      <w:marLeft w:val="0"/>
      <w:marRight w:val="0"/>
      <w:marTop w:val="0"/>
      <w:marBottom w:val="0"/>
      <w:divBdr>
        <w:top w:val="none" w:sz="0" w:space="0" w:color="auto"/>
        <w:left w:val="none" w:sz="0" w:space="0" w:color="auto"/>
        <w:bottom w:val="none" w:sz="0" w:space="0" w:color="auto"/>
        <w:right w:val="none" w:sz="0" w:space="0" w:color="auto"/>
      </w:divBdr>
    </w:div>
    <w:div w:id="510802664">
      <w:marLeft w:val="0"/>
      <w:marRight w:val="0"/>
      <w:marTop w:val="0"/>
      <w:marBottom w:val="0"/>
      <w:divBdr>
        <w:top w:val="none" w:sz="0" w:space="0" w:color="auto"/>
        <w:left w:val="none" w:sz="0" w:space="0" w:color="auto"/>
        <w:bottom w:val="none" w:sz="0" w:space="0" w:color="auto"/>
        <w:right w:val="none" w:sz="0" w:space="0" w:color="auto"/>
      </w:divBdr>
    </w:div>
    <w:div w:id="510802665">
      <w:marLeft w:val="0"/>
      <w:marRight w:val="0"/>
      <w:marTop w:val="0"/>
      <w:marBottom w:val="0"/>
      <w:divBdr>
        <w:top w:val="none" w:sz="0" w:space="0" w:color="auto"/>
        <w:left w:val="none" w:sz="0" w:space="0" w:color="auto"/>
        <w:bottom w:val="none" w:sz="0" w:space="0" w:color="auto"/>
        <w:right w:val="none" w:sz="0" w:space="0" w:color="auto"/>
      </w:divBdr>
    </w:div>
    <w:div w:id="510802666">
      <w:marLeft w:val="0"/>
      <w:marRight w:val="0"/>
      <w:marTop w:val="0"/>
      <w:marBottom w:val="0"/>
      <w:divBdr>
        <w:top w:val="none" w:sz="0" w:space="0" w:color="auto"/>
        <w:left w:val="none" w:sz="0" w:space="0" w:color="auto"/>
        <w:bottom w:val="none" w:sz="0" w:space="0" w:color="auto"/>
        <w:right w:val="none" w:sz="0" w:space="0" w:color="auto"/>
      </w:divBdr>
    </w:div>
    <w:div w:id="510802667">
      <w:marLeft w:val="0"/>
      <w:marRight w:val="0"/>
      <w:marTop w:val="0"/>
      <w:marBottom w:val="0"/>
      <w:divBdr>
        <w:top w:val="none" w:sz="0" w:space="0" w:color="auto"/>
        <w:left w:val="none" w:sz="0" w:space="0" w:color="auto"/>
        <w:bottom w:val="none" w:sz="0" w:space="0" w:color="auto"/>
        <w:right w:val="none" w:sz="0" w:space="0" w:color="auto"/>
      </w:divBdr>
    </w:div>
    <w:div w:id="510802668">
      <w:marLeft w:val="0"/>
      <w:marRight w:val="0"/>
      <w:marTop w:val="0"/>
      <w:marBottom w:val="0"/>
      <w:divBdr>
        <w:top w:val="none" w:sz="0" w:space="0" w:color="auto"/>
        <w:left w:val="none" w:sz="0" w:space="0" w:color="auto"/>
        <w:bottom w:val="none" w:sz="0" w:space="0" w:color="auto"/>
        <w:right w:val="none" w:sz="0" w:space="0" w:color="auto"/>
      </w:divBdr>
    </w:div>
    <w:div w:id="510802669">
      <w:marLeft w:val="0"/>
      <w:marRight w:val="0"/>
      <w:marTop w:val="0"/>
      <w:marBottom w:val="0"/>
      <w:divBdr>
        <w:top w:val="none" w:sz="0" w:space="0" w:color="auto"/>
        <w:left w:val="none" w:sz="0" w:space="0" w:color="auto"/>
        <w:bottom w:val="none" w:sz="0" w:space="0" w:color="auto"/>
        <w:right w:val="none" w:sz="0" w:space="0" w:color="auto"/>
      </w:divBdr>
    </w:div>
    <w:div w:id="510802670">
      <w:marLeft w:val="0"/>
      <w:marRight w:val="0"/>
      <w:marTop w:val="0"/>
      <w:marBottom w:val="0"/>
      <w:divBdr>
        <w:top w:val="none" w:sz="0" w:space="0" w:color="auto"/>
        <w:left w:val="none" w:sz="0" w:space="0" w:color="auto"/>
        <w:bottom w:val="none" w:sz="0" w:space="0" w:color="auto"/>
        <w:right w:val="none" w:sz="0" w:space="0" w:color="auto"/>
      </w:divBdr>
    </w:div>
    <w:div w:id="510802671">
      <w:marLeft w:val="0"/>
      <w:marRight w:val="0"/>
      <w:marTop w:val="0"/>
      <w:marBottom w:val="0"/>
      <w:divBdr>
        <w:top w:val="none" w:sz="0" w:space="0" w:color="auto"/>
        <w:left w:val="none" w:sz="0" w:space="0" w:color="auto"/>
        <w:bottom w:val="none" w:sz="0" w:space="0" w:color="auto"/>
        <w:right w:val="none" w:sz="0" w:space="0" w:color="auto"/>
      </w:divBdr>
    </w:div>
    <w:div w:id="510802672">
      <w:marLeft w:val="0"/>
      <w:marRight w:val="0"/>
      <w:marTop w:val="0"/>
      <w:marBottom w:val="0"/>
      <w:divBdr>
        <w:top w:val="none" w:sz="0" w:space="0" w:color="auto"/>
        <w:left w:val="none" w:sz="0" w:space="0" w:color="auto"/>
        <w:bottom w:val="none" w:sz="0" w:space="0" w:color="auto"/>
        <w:right w:val="none" w:sz="0" w:space="0" w:color="auto"/>
      </w:divBdr>
    </w:div>
    <w:div w:id="510802673">
      <w:marLeft w:val="0"/>
      <w:marRight w:val="0"/>
      <w:marTop w:val="0"/>
      <w:marBottom w:val="0"/>
      <w:divBdr>
        <w:top w:val="none" w:sz="0" w:space="0" w:color="auto"/>
        <w:left w:val="none" w:sz="0" w:space="0" w:color="auto"/>
        <w:bottom w:val="none" w:sz="0" w:space="0" w:color="auto"/>
        <w:right w:val="none" w:sz="0" w:space="0" w:color="auto"/>
      </w:divBdr>
    </w:div>
    <w:div w:id="510802674">
      <w:marLeft w:val="0"/>
      <w:marRight w:val="0"/>
      <w:marTop w:val="0"/>
      <w:marBottom w:val="0"/>
      <w:divBdr>
        <w:top w:val="none" w:sz="0" w:space="0" w:color="auto"/>
        <w:left w:val="none" w:sz="0" w:space="0" w:color="auto"/>
        <w:bottom w:val="none" w:sz="0" w:space="0" w:color="auto"/>
        <w:right w:val="none" w:sz="0" w:space="0" w:color="auto"/>
      </w:divBdr>
    </w:div>
    <w:div w:id="510802675">
      <w:marLeft w:val="0"/>
      <w:marRight w:val="0"/>
      <w:marTop w:val="0"/>
      <w:marBottom w:val="0"/>
      <w:divBdr>
        <w:top w:val="none" w:sz="0" w:space="0" w:color="auto"/>
        <w:left w:val="none" w:sz="0" w:space="0" w:color="auto"/>
        <w:bottom w:val="none" w:sz="0" w:space="0" w:color="auto"/>
        <w:right w:val="none" w:sz="0" w:space="0" w:color="auto"/>
      </w:divBdr>
    </w:div>
    <w:div w:id="510802676">
      <w:marLeft w:val="0"/>
      <w:marRight w:val="0"/>
      <w:marTop w:val="0"/>
      <w:marBottom w:val="0"/>
      <w:divBdr>
        <w:top w:val="none" w:sz="0" w:space="0" w:color="auto"/>
        <w:left w:val="none" w:sz="0" w:space="0" w:color="auto"/>
        <w:bottom w:val="none" w:sz="0" w:space="0" w:color="auto"/>
        <w:right w:val="none" w:sz="0" w:space="0" w:color="auto"/>
      </w:divBdr>
    </w:div>
    <w:div w:id="510802677">
      <w:marLeft w:val="0"/>
      <w:marRight w:val="0"/>
      <w:marTop w:val="0"/>
      <w:marBottom w:val="0"/>
      <w:divBdr>
        <w:top w:val="none" w:sz="0" w:space="0" w:color="auto"/>
        <w:left w:val="none" w:sz="0" w:space="0" w:color="auto"/>
        <w:bottom w:val="none" w:sz="0" w:space="0" w:color="auto"/>
        <w:right w:val="none" w:sz="0" w:space="0" w:color="auto"/>
      </w:divBdr>
    </w:div>
    <w:div w:id="510802679">
      <w:marLeft w:val="0"/>
      <w:marRight w:val="0"/>
      <w:marTop w:val="0"/>
      <w:marBottom w:val="0"/>
      <w:divBdr>
        <w:top w:val="none" w:sz="0" w:space="0" w:color="auto"/>
        <w:left w:val="none" w:sz="0" w:space="0" w:color="auto"/>
        <w:bottom w:val="none" w:sz="0" w:space="0" w:color="auto"/>
        <w:right w:val="none" w:sz="0" w:space="0" w:color="auto"/>
      </w:divBdr>
      <w:divsChild>
        <w:div w:id="510802772">
          <w:marLeft w:val="0"/>
          <w:marRight w:val="0"/>
          <w:marTop w:val="0"/>
          <w:marBottom w:val="0"/>
          <w:divBdr>
            <w:top w:val="none" w:sz="0" w:space="0" w:color="auto"/>
            <w:left w:val="none" w:sz="0" w:space="0" w:color="auto"/>
            <w:bottom w:val="none" w:sz="0" w:space="0" w:color="auto"/>
            <w:right w:val="none" w:sz="0" w:space="0" w:color="auto"/>
          </w:divBdr>
          <w:divsChild>
            <w:div w:id="510802770">
              <w:marLeft w:val="0"/>
              <w:marRight w:val="0"/>
              <w:marTop w:val="0"/>
              <w:marBottom w:val="0"/>
              <w:divBdr>
                <w:top w:val="none" w:sz="0" w:space="0" w:color="auto"/>
                <w:left w:val="none" w:sz="0" w:space="0" w:color="auto"/>
                <w:bottom w:val="none" w:sz="0" w:space="0" w:color="auto"/>
                <w:right w:val="none" w:sz="0" w:space="0" w:color="auto"/>
              </w:divBdr>
              <w:divsChild>
                <w:div w:id="510802678">
                  <w:marLeft w:val="0"/>
                  <w:marRight w:val="0"/>
                  <w:marTop w:val="0"/>
                  <w:marBottom w:val="0"/>
                  <w:divBdr>
                    <w:top w:val="none" w:sz="0" w:space="0" w:color="auto"/>
                    <w:left w:val="none" w:sz="0" w:space="0" w:color="auto"/>
                    <w:bottom w:val="none" w:sz="0" w:space="0" w:color="auto"/>
                    <w:right w:val="none" w:sz="0" w:space="0" w:color="auto"/>
                  </w:divBdr>
                  <w:divsChild>
                    <w:div w:id="510802687">
                      <w:marLeft w:val="0"/>
                      <w:marRight w:val="0"/>
                      <w:marTop w:val="0"/>
                      <w:marBottom w:val="0"/>
                      <w:divBdr>
                        <w:top w:val="none" w:sz="0" w:space="0" w:color="auto"/>
                        <w:left w:val="none" w:sz="0" w:space="0" w:color="auto"/>
                        <w:bottom w:val="none" w:sz="0" w:space="0" w:color="auto"/>
                        <w:right w:val="none" w:sz="0" w:space="0" w:color="auto"/>
                      </w:divBdr>
                      <w:divsChild>
                        <w:div w:id="510802684">
                          <w:marLeft w:val="0"/>
                          <w:marRight w:val="0"/>
                          <w:marTop w:val="0"/>
                          <w:marBottom w:val="0"/>
                          <w:divBdr>
                            <w:top w:val="none" w:sz="0" w:space="0" w:color="auto"/>
                            <w:left w:val="none" w:sz="0" w:space="0" w:color="auto"/>
                            <w:bottom w:val="none" w:sz="0" w:space="0" w:color="auto"/>
                            <w:right w:val="none" w:sz="0" w:space="0" w:color="auto"/>
                          </w:divBdr>
                          <w:divsChild>
                            <w:div w:id="510802764">
                              <w:marLeft w:val="0"/>
                              <w:marRight w:val="0"/>
                              <w:marTop w:val="0"/>
                              <w:marBottom w:val="0"/>
                              <w:divBdr>
                                <w:top w:val="none" w:sz="0" w:space="0" w:color="auto"/>
                                <w:left w:val="none" w:sz="0" w:space="0" w:color="auto"/>
                                <w:bottom w:val="none" w:sz="0" w:space="0" w:color="auto"/>
                                <w:right w:val="none" w:sz="0" w:space="0" w:color="auto"/>
                              </w:divBdr>
                              <w:divsChild>
                                <w:div w:id="510802766">
                                  <w:marLeft w:val="0"/>
                                  <w:marRight w:val="0"/>
                                  <w:marTop w:val="0"/>
                                  <w:marBottom w:val="0"/>
                                  <w:divBdr>
                                    <w:top w:val="none" w:sz="0" w:space="0" w:color="auto"/>
                                    <w:left w:val="none" w:sz="0" w:space="0" w:color="auto"/>
                                    <w:bottom w:val="none" w:sz="0" w:space="0" w:color="auto"/>
                                    <w:right w:val="none" w:sz="0" w:space="0" w:color="auto"/>
                                  </w:divBdr>
                                  <w:divsChild>
                                    <w:div w:id="510802763">
                                      <w:marLeft w:val="0"/>
                                      <w:marRight w:val="0"/>
                                      <w:marTop w:val="0"/>
                                      <w:marBottom w:val="0"/>
                                      <w:divBdr>
                                        <w:top w:val="none" w:sz="0" w:space="0" w:color="auto"/>
                                        <w:left w:val="none" w:sz="0" w:space="0" w:color="auto"/>
                                        <w:bottom w:val="none" w:sz="0" w:space="0" w:color="auto"/>
                                        <w:right w:val="none" w:sz="0" w:space="0" w:color="auto"/>
                                      </w:divBdr>
                                      <w:divsChild>
                                        <w:div w:id="5108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802685">
      <w:marLeft w:val="0"/>
      <w:marRight w:val="0"/>
      <w:marTop w:val="0"/>
      <w:marBottom w:val="0"/>
      <w:divBdr>
        <w:top w:val="none" w:sz="0" w:space="0" w:color="auto"/>
        <w:left w:val="none" w:sz="0" w:space="0" w:color="auto"/>
        <w:bottom w:val="none" w:sz="0" w:space="0" w:color="auto"/>
        <w:right w:val="none" w:sz="0" w:space="0" w:color="auto"/>
      </w:divBdr>
      <w:divsChild>
        <w:div w:id="510802767">
          <w:marLeft w:val="0"/>
          <w:marRight w:val="0"/>
          <w:marTop w:val="0"/>
          <w:marBottom w:val="0"/>
          <w:divBdr>
            <w:top w:val="none" w:sz="0" w:space="0" w:color="auto"/>
            <w:left w:val="none" w:sz="0" w:space="0" w:color="auto"/>
            <w:bottom w:val="none" w:sz="0" w:space="0" w:color="auto"/>
            <w:right w:val="none" w:sz="0" w:space="0" w:color="auto"/>
          </w:divBdr>
          <w:divsChild>
            <w:div w:id="510802682">
              <w:marLeft w:val="0"/>
              <w:marRight w:val="0"/>
              <w:marTop w:val="0"/>
              <w:marBottom w:val="0"/>
              <w:divBdr>
                <w:top w:val="none" w:sz="0" w:space="0" w:color="auto"/>
                <w:left w:val="none" w:sz="0" w:space="0" w:color="auto"/>
                <w:bottom w:val="none" w:sz="0" w:space="0" w:color="auto"/>
                <w:right w:val="none" w:sz="0" w:space="0" w:color="auto"/>
              </w:divBdr>
              <w:divsChild>
                <w:div w:id="510802773">
                  <w:marLeft w:val="0"/>
                  <w:marRight w:val="0"/>
                  <w:marTop w:val="0"/>
                  <w:marBottom w:val="0"/>
                  <w:divBdr>
                    <w:top w:val="none" w:sz="0" w:space="0" w:color="auto"/>
                    <w:left w:val="none" w:sz="0" w:space="0" w:color="auto"/>
                    <w:bottom w:val="none" w:sz="0" w:space="0" w:color="auto"/>
                    <w:right w:val="none" w:sz="0" w:space="0" w:color="auto"/>
                  </w:divBdr>
                  <w:divsChild>
                    <w:div w:id="510802768">
                      <w:marLeft w:val="0"/>
                      <w:marRight w:val="0"/>
                      <w:marTop w:val="0"/>
                      <w:marBottom w:val="0"/>
                      <w:divBdr>
                        <w:top w:val="none" w:sz="0" w:space="0" w:color="auto"/>
                        <w:left w:val="none" w:sz="0" w:space="0" w:color="auto"/>
                        <w:bottom w:val="none" w:sz="0" w:space="0" w:color="auto"/>
                        <w:right w:val="none" w:sz="0" w:space="0" w:color="auto"/>
                      </w:divBdr>
                      <w:divsChild>
                        <w:div w:id="510802771">
                          <w:marLeft w:val="0"/>
                          <w:marRight w:val="0"/>
                          <w:marTop w:val="0"/>
                          <w:marBottom w:val="0"/>
                          <w:divBdr>
                            <w:top w:val="none" w:sz="0" w:space="0" w:color="auto"/>
                            <w:left w:val="none" w:sz="0" w:space="0" w:color="auto"/>
                            <w:bottom w:val="none" w:sz="0" w:space="0" w:color="auto"/>
                            <w:right w:val="none" w:sz="0" w:space="0" w:color="auto"/>
                          </w:divBdr>
                          <w:divsChild>
                            <w:div w:id="510802683">
                              <w:marLeft w:val="0"/>
                              <w:marRight w:val="0"/>
                              <w:marTop w:val="0"/>
                              <w:marBottom w:val="0"/>
                              <w:divBdr>
                                <w:top w:val="none" w:sz="0" w:space="0" w:color="auto"/>
                                <w:left w:val="none" w:sz="0" w:space="0" w:color="auto"/>
                                <w:bottom w:val="none" w:sz="0" w:space="0" w:color="auto"/>
                                <w:right w:val="none" w:sz="0" w:space="0" w:color="auto"/>
                              </w:divBdr>
                              <w:divsChild>
                                <w:div w:id="510802680">
                                  <w:marLeft w:val="0"/>
                                  <w:marRight w:val="0"/>
                                  <w:marTop w:val="0"/>
                                  <w:marBottom w:val="0"/>
                                  <w:divBdr>
                                    <w:top w:val="none" w:sz="0" w:space="0" w:color="auto"/>
                                    <w:left w:val="none" w:sz="0" w:space="0" w:color="auto"/>
                                    <w:bottom w:val="none" w:sz="0" w:space="0" w:color="auto"/>
                                    <w:right w:val="none" w:sz="0" w:space="0" w:color="auto"/>
                                  </w:divBdr>
                                  <w:divsChild>
                                    <w:div w:id="510802686">
                                      <w:marLeft w:val="0"/>
                                      <w:marRight w:val="0"/>
                                      <w:marTop w:val="0"/>
                                      <w:marBottom w:val="0"/>
                                      <w:divBdr>
                                        <w:top w:val="none" w:sz="0" w:space="0" w:color="auto"/>
                                        <w:left w:val="none" w:sz="0" w:space="0" w:color="auto"/>
                                        <w:bottom w:val="none" w:sz="0" w:space="0" w:color="auto"/>
                                        <w:right w:val="none" w:sz="0" w:space="0" w:color="auto"/>
                                      </w:divBdr>
                                      <w:divsChild>
                                        <w:div w:id="510802765">
                                          <w:marLeft w:val="0"/>
                                          <w:marRight w:val="0"/>
                                          <w:marTop w:val="0"/>
                                          <w:marBottom w:val="0"/>
                                          <w:divBdr>
                                            <w:top w:val="none" w:sz="0" w:space="0" w:color="auto"/>
                                            <w:left w:val="none" w:sz="0" w:space="0" w:color="auto"/>
                                            <w:bottom w:val="none" w:sz="0" w:space="0" w:color="auto"/>
                                            <w:right w:val="none" w:sz="0" w:space="0" w:color="auto"/>
                                          </w:divBdr>
                                          <w:divsChild>
                                            <w:div w:id="5108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802688">
      <w:marLeft w:val="0"/>
      <w:marRight w:val="0"/>
      <w:marTop w:val="0"/>
      <w:marBottom w:val="0"/>
      <w:divBdr>
        <w:top w:val="none" w:sz="0" w:space="0" w:color="auto"/>
        <w:left w:val="none" w:sz="0" w:space="0" w:color="auto"/>
        <w:bottom w:val="none" w:sz="0" w:space="0" w:color="auto"/>
        <w:right w:val="none" w:sz="0" w:space="0" w:color="auto"/>
      </w:divBdr>
    </w:div>
    <w:div w:id="510802689">
      <w:marLeft w:val="0"/>
      <w:marRight w:val="0"/>
      <w:marTop w:val="0"/>
      <w:marBottom w:val="0"/>
      <w:divBdr>
        <w:top w:val="none" w:sz="0" w:space="0" w:color="auto"/>
        <w:left w:val="none" w:sz="0" w:space="0" w:color="auto"/>
        <w:bottom w:val="none" w:sz="0" w:space="0" w:color="auto"/>
        <w:right w:val="none" w:sz="0" w:space="0" w:color="auto"/>
      </w:divBdr>
    </w:div>
    <w:div w:id="510802690">
      <w:marLeft w:val="0"/>
      <w:marRight w:val="0"/>
      <w:marTop w:val="0"/>
      <w:marBottom w:val="0"/>
      <w:divBdr>
        <w:top w:val="none" w:sz="0" w:space="0" w:color="auto"/>
        <w:left w:val="none" w:sz="0" w:space="0" w:color="auto"/>
        <w:bottom w:val="none" w:sz="0" w:space="0" w:color="auto"/>
        <w:right w:val="none" w:sz="0" w:space="0" w:color="auto"/>
      </w:divBdr>
    </w:div>
    <w:div w:id="510802691">
      <w:marLeft w:val="0"/>
      <w:marRight w:val="0"/>
      <w:marTop w:val="0"/>
      <w:marBottom w:val="0"/>
      <w:divBdr>
        <w:top w:val="none" w:sz="0" w:space="0" w:color="auto"/>
        <w:left w:val="none" w:sz="0" w:space="0" w:color="auto"/>
        <w:bottom w:val="none" w:sz="0" w:space="0" w:color="auto"/>
        <w:right w:val="none" w:sz="0" w:space="0" w:color="auto"/>
      </w:divBdr>
    </w:div>
    <w:div w:id="510802692">
      <w:marLeft w:val="0"/>
      <w:marRight w:val="0"/>
      <w:marTop w:val="0"/>
      <w:marBottom w:val="0"/>
      <w:divBdr>
        <w:top w:val="none" w:sz="0" w:space="0" w:color="auto"/>
        <w:left w:val="none" w:sz="0" w:space="0" w:color="auto"/>
        <w:bottom w:val="none" w:sz="0" w:space="0" w:color="auto"/>
        <w:right w:val="none" w:sz="0" w:space="0" w:color="auto"/>
      </w:divBdr>
    </w:div>
    <w:div w:id="510802693">
      <w:marLeft w:val="0"/>
      <w:marRight w:val="0"/>
      <w:marTop w:val="0"/>
      <w:marBottom w:val="0"/>
      <w:divBdr>
        <w:top w:val="none" w:sz="0" w:space="0" w:color="auto"/>
        <w:left w:val="none" w:sz="0" w:space="0" w:color="auto"/>
        <w:bottom w:val="none" w:sz="0" w:space="0" w:color="auto"/>
        <w:right w:val="none" w:sz="0" w:space="0" w:color="auto"/>
      </w:divBdr>
    </w:div>
    <w:div w:id="510802694">
      <w:marLeft w:val="0"/>
      <w:marRight w:val="0"/>
      <w:marTop w:val="0"/>
      <w:marBottom w:val="0"/>
      <w:divBdr>
        <w:top w:val="none" w:sz="0" w:space="0" w:color="auto"/>
        <w:left w:val="none" w:sz="0" w:space="0" w:color="auto"/>
        <w:bottom w:val="none" w:sz="0" w:space="0" w:color="auto"/>
        <w:right w:val="none" w:sz="0" w:space="0" w:color="auto"/>
      </w:divBdr>
    </w:div>
    <w:div w:id="510802695">
      <w:marLeft w:val="0"/>
      <w:marRight w:val="0"/>
      <w:marTop w:val="0"/>
      <w:marBottom w:val="0"/>
      <w:divBdr>
        <w:top w:val="none" w:sz="0" w:space="0" w:color="auto"/>
        <w:left w:val="none" w:sz="0" w:space="0" w:color="auto"/>
        <w:bottom w:val="none" w:sz="0" w:space="0" w:color="auto"/>
        <w:right w:val="none" w:sz="0" w:space="0" w:color="auto"/>
      </w:divBdr>
    </w:div>
    <w:div w:id="510802696">
      <w:marLeft w:val="0"/>
      <w:marRight w:val="0"/>
      <w:marTop w:val="0"/>
      <w:marBottom w:val="0"/>
      <w:divBdr>
        <w:top w:val="none" w:sz="0" w:space="0" w:color="auto"/>
        <w:left w:val="none" w:sz="0" w:space="0" w:color="auto"/>
        <w:bottom w:val="none" w:sz="0" w:space="0" w:color="auto"/>
        <w:right w:val="none" w:sz="0" w:space="0" w:color="auto"/>
      </w:divBdr>
    </w:div>
    <w:div w:id="510802697">
      <w:marLeft w:val="0"/>
      <w:marRight w:val="0"/>
      <w:marTop w:val="0"/>
      <w:marBottom w:val="0"/>
      <w:divBdr>
        <w:top w:val="none" w:sz="0" w:space="0" w:color="auto"/>
        <w:left w:val="none" w:sz="0" w:space="0" w:color="auto"/>
        <w:bottom w:val="none" w:sz="0" w:space="0" w:color="auto"/>
        <w:right w:val="none" w:sz="0" w:space="0" w:color="auto"/>
      </w:divBdr>
    </w:div>
    <w:div w:id="510802698">
      <w:marLeft w:val="0"/>
      <w:marRight w:val="0"/>
      <w:marTop w:val="0"/>
      <w:marBottom w:val="0"/>
      <w:divBdr>
        <w:top w:val="none" w:sz="0" w:space="0" w:color="auto"/>
        <w:left w:val="none" w:sz="0" w:space="0" w:color="auto"/>
        <w:bottom w:val="none" w:sz="0" w:space="0" w:color="auto"/>
        <w:right w:val="none" w:sz="0" w:space="0" w:color="auto"/>
      </w:divBdr>
    </w:div>
    <w:div w:id="510802699">
      <w:marLeft w:val="0"/>
      <w:marRight w:val="0"/>
      <w:marTop w:val="0"/>
      <w:marBottom w:val="0"/>
      <w:divBdr>
        <w:top w:val="none" w:sz="0" w:space="0" w:color="auto"/>
        <w:left w:val="none" w:sz="0" w:space="0" w:color="auto"/>
        <w:bottom w:val="none" w:sz="0" w:space="0" w:color="auto"/>
        <w:right w:val="none" w:sz="0" w:space="0" w:color="auto"/>
      </w:divBdr>
    </w:div>
    <w:div w:id="510802700">
      <w:marLeft w:val="0"/>
      <w:marRight w:val="0"/>
      <w:marTop w:val="0"/>
      <w:marBottom w:val="0"/>
      <w:divBdr>
        <w:top w:val="none" w:sz="0" w:space="0" w:color="auto"/>
        <w:left w:val="none" w:sz="0" w:space="0" w:color="auto"/>
        <w:bottom w:val="none" w:sz="0" w:space="0" w:color="auto"/>
        <w:right w:val="none" w:sz="0" w:space="0" w:color="auto"/>
      </w:divBdr>
    </w:div>
    <w:div w:id="510802701">
      <w:marLeft w:val="0"/>
      <w:marRight w:val="0"/>
      <w:marTop w:val="0"/>
      <w:marBottom w:val="0"/>
      <w:divBdr>
        <w:top w:val="none" w:sz="0" w:space="0" w:color="auto"/>
        <w:left w:val="none" w:sz="0" w:space="0" w:color="auto"/>
        <w:bottom w:val="none" w:sz="0" w:space="0" w:color="auto"/>
        <w:right w:val="none" w:sz="0" w:space="0" w:color="auto"/>
      </w:divBdr>
    </w:div>
    <w:div w:id="510802702">
      <w:marLeft w:val="0"/>
      <w:marRight w:val="0"/>
      <w:marTop w:val="0"/>
      <w:marBottom w:val="0"/>
      <w:divBdr>
        <w:top w:val="none" w:sz="0" w:space="0" w:color="auto"/>
        <w:left w:val="none" w:sz="0" w:space="0" w:color="auto"/>
        <w:bottom w:val="none" w:sz="0" w:space="0" w:color="auto"/>
        <w:right w:val="none" w:sz="0" w:space="0" w:color="auto"/>
      </w:divBdr>
    </w:div>
    <w:div w:id="510802703">
      <w:marLeft w:val="0"/>
      <w:marRight w:val="0"/>
      <w:marTop w:val="0"/>
      <w:marBottom w:val="0"/>
      <w:divBdr>
        <w:top w:val="none" w:sz="0" w:space="0" w:color="auto"/>
        <w:left w:val="none" w:sz="0" w:space="0" w:color="auto"/>
        <w:bottom w:val="none" w:sz="0" w:space="0" w:color="auto"/>
        <w:right w:val="none" w:sz="0" w:space="0" w:color="auto"/>
      </w:divBdr>
    </w:div>
    <w:div w:id="510802704">
      <w:marLeft w:val="0"/>
      <w:marRight w:val="0"/>
      <w:marTop w:val="0"/>
      <w:marBottom w:val="0"/>
      <w:divBdr>
        <w:top w:val="none" w:sz="0" w:space="0" w:color="auto"/>
        <w:left w:val="none" w:sz="0" w:space="0" w:color="auto"/>
        <w:bottom w:val="none" w:sz="0" w:space="0" w:color="auto"/>
        <w:right w:val="none" w:sz="0" w:space="0" w:color="auto"/>
      </w:divBdr>
    </w:div>
    <w:div w:id="510802705">
      <w:marLeft w:val="0"/>
      <w:marRight w:val="0"/>
      <w:marTop w:val="0"/>
      <w:marBottom w:val="0"/>
      <w:divBdr>
        <w:top w:val="none" w:sz="0" w:space="0" w:color="auto"/>
        <w:left w:val="none" w:sz="0" w:space="0" w:color="auto"/>
        <w:bottom w:val="none" w:sz="0" w:space="0" w:color="auto"/>
        <w:right w:val="none" w:sz="0" w:space="0" w:color="auto"/>
      </w:divBdr>
    </w:div>
    <w:div w:id="510802706">
      <w:marLeft w:val="0"/>
      <w:marRight w:val="0"/>
      <w:marTop w:val="0"/>
      <w:marBottom w:val="0"/>
      <w:divBdr>
        <w:top w:val="none" w:sz="0" w:space="0" w:color="auto"/>
        <w:left w:val="none" w:sz="0" w:space="0" w:color="auto"/>
        <w:bottom w:val="none" w:sz="0" w:space="0" w:color="auto"/>
        <w:right w:val="none" w:sz="0" w:space="0" w:color="auto"/>
      </w:divBdr>
    </w:div>
    <w:div w:id="510802707">
      <w:marLeft w:val="0"/>
      <w:marRight w:val="0"/>
      <w:marTop w:val="0"/>
      <w:marBottom w:val="0"/>
      <w:divBdr>
        <w:top w:val="none" w:sz="0" w:space="0" w:color="auto"/>
        <w:left w:val="none" w:sz="0" w:space="0" w:color="auto"/>
        <w:bottom w:val="none" w:sz="0" w:space="0" w:color="auto"/>
        <w:right w:val="none" w:sz="0" w:space="0" w:color="auto"/>
      </w:divBdr>
      <w:divsChild>
        <w:div w:id="510802711">
          <w:marLeft w:val="0"/>
          <w:marRight w:val="0"/>
          <w:marTop w:val="0"/>
          <w:marBottom w:val="0"/>
          <w:divBdr>
            <w:top w:val="none" w:sz="0" w:space="0" w:color="auto"/>
            <w:left w:val="none" w:sz="0" w:space="0" w:color="auto"/>
            <w:bottom w:val="none" w:sz="0" w:space="0" w:color="auto"/>
            <w:right w:val="none" w:sz="0" w:space="0" w:color="auto"/>
          </w:divBdr>
          <w:divsChild>
            <w:div w:id="510802708">
              <w:marLeft w:val="0"/>
              <w:marRight w:val="0"/>
              <w:marTop w:val="0"/>
              <w:marBottom w:val="0"/>
              <w:divBdr>
                <w:top w:val="none" w:sz="0" w:space="0" w:color="auto"/>
                <w:left w:val="none" w:sz="0" w:space="0" w:color="auto"/>
                <w:bottom w:val="none" w:sz="0" w:space="0" w:color="auto"/>
                <w:right w:val="none" w:sz="0" w:space="0" w:color="auto"/>
              </w:divBdr>
            </w:div>
            <w:div w:id="510802709">
              <w:marLeft w:val="0"/>
              <w:marRight w:val="0"/>
              <w:marTop w:val="0"/>
              <w:marBottom w:val="0"/>
              <w:divBdr>
                <w:top w:val="none" w:sz="0" w:space="0" w:color="auto"/>
                <w:left w:val="none" w:sz="0" w:space="0" w:color="auto"/>
                <w:bottom w:val="none" w:sz="0" w:space="0" w:color="auto"/>
                <w:right w:val="none" w:sz="0" w:space="0" w:color="auto"/>
              </w:divBdr>
            </w:div>
            <w:div w:id="510802710">
              <w:marLeft w:val="0"/>
              <w:marRight w:val="0"/>
              <w:marTop w:val="0"/>
              <w:marBottom w:val="0"/>
              <w:divBdr>
                <w:top w:val="none" w:sz="0" w:space="0" w:color="auto"/>
                <w:left w:val="none" w:sz="0" w:space="0" w:color="auto"/>
                <w:bottom w:val="none" w:sz="0" w:space="0" w:color="auto"/>
                <w:right w:val="none" w:sz="0" w:space="0" w:color="auto"/>
              </w:divBdr>
            </w:div>
            <w:div w:id="510802712">
              <w:marLeft w:val="0"/>
              <w:marRight w:val="0"/>
              <w:marTop w:val="0"/>
              <w:marBottom w:val="0"/>
              <w:divBdr>
                <w:top w:val="none" w:sz="0" w:space="0" w:color="auto"/>
                <w:left w:val="none" w:sz="0" w:space="0" w:color="auto"/>
                <w:bottom w:val="none" w:sz="0" w:space="0" w:color="auto"/>
                <w:right w:val="none" w:sz="0" w:space="0" w:color="auto"/>
              </w:divBdr>
            </w:div>
            <w:div w:id="5108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2721">
      <w:marLeft w:val="0"/>
      <w:marRight w:val="0"/>
      <w:marTop w:val="0"/>
      <w:marBottom w:val="0"/>
      <w:divBdr>
        <w:top w:val="none" w:sz="0" w:space="0" w:color="auto"/>
        <w:left w:val="none" w:sz="0" w:space="0" w:color="auto"/>
        <w:bottom w:val="none" w:sz="0" w:space="0" w:color="auto"/>
        <w:right w:val="none" w:sz="0" w:space="0" w:color="auto"/>
      </w:divBdr>
      <w:divsChild>
        <w:div w:id="510802715">
          <w:marLeft w:val="0"/>
          <w:marRight w:val="0"/>
          <w:marTop w:val="0"/>
          <w:marBottom w:val="0"/>
          <w:divBdr>
            <w:top w:val="none" w:sz="0" w:space="0" w:color="auto"/>
            <w:left w:val="none" w:sz="0" w:space="0" w:color="auto"/>
            <w:bottom w:val="none" w:sz="0" w:space="0" w:color="auto"/>
            <w:right w:val="none" w:sz="0" w:space="0" w:color="auto"/>
          </w:divBdr>
        </w:div>
        <w:div w:id="510802718">
          <w:marLeft w:val="75"/>
          <w:marRight w:val="0"/>
          <w:marTop w:val="100"/>
          <w:marBottom w:val="100"/>
          <w:divBdr>
            <w:top w:val="none" w:sz="0" w:space="0" w:color="auto"/>
            <w:left w:val="single" w:sz="12" w:space="4" w:color="000000"/>
            <w:bottom w:val="none" w:sz="0" w:space="0" w:color="auto"/>
            <w:right w:val="none" w:sz="0" w:space="0" w:color="auto"/>
          </w:divBdr>
          <w:divsChild>
            <w:div w:id="510802714">
              <w:marLeft w:val="0"/>
              <w:marRight w:val="0"/>
              <w:marTop w:val="0"/>
              <w:marBottom w:val="0"/>
              <w:divBdr>
                <w:top w:val="none" w:sz="0" w:space="0" w:color="auto"/>
                <w:left w:val="none" w:sz="0" w:space="0" w:color="auto"/>
                <w:bottom w:val="none" w:sz="0" w:space="0" w:color="auto"/>
                <w:right w:val="none" w:sz="0" w:space="0" w:color="auto"/>
              </w:divBdr>
            </w:div>
            <w:div w:id="510802716">
              <w:marLeft w:val="0"/>
              <w:marRight w:val="0"/>
              <w:marTop w:val="0"/>
              <w:marBottom w:val="0"/>
              <w:divBdr>
                <w:top w:val="none" w:sz="0" w:space="0" w:color="auto"/>
                <w:left w:val="none" w:sz="0" w:space="0" w:color="auto"/>
                <w:bottom w:val="none" w:sz="0" w:space="0" w:color="auto"/>
                <w:right w:val="none" w:sz="0" w:space="0" w:color="auto"/>
              </w:divBdr>
            </w:div>
            <w:div w:id="510802717">
              <w:marLeft w:val="0"/>
              <w:marRight w:val="0"/>
              <w:marTop w:val="0"/>
              <w:marBottom w:val="0"/>
              <w:divBdr>
                <w:top w:val="none" w:sz="0" w:space="0" w:color="auto"/>
                <w:left w:val="none" w:sz="0" w:space="0" w:color="auto"/>
                <w:bottom w:val="none" w:sz="0" w:space="0" w:color="auto"/>
                <w:right w:val="none" w:sz="0" w:space="0" w:color="auto"/>
              </w:divBdr>
            </w:div>
            <w:div w:id="510802719">
              <w:marLeft w:val="0"/>
              <w:marRight w:val="0"/>
              <w:marTop w:val="0"/>
              <w:marBottom w:val="0"/>
              <w:divBdr>
                <w:top w:val="none" w:sz="0" w:space="0" w:color="auto"/>
                <w:left w:val="none" w:sz="0" w:space="0" w:color="auto"/>
                <w:bottom w:val="none" w:sz="0" w:space="0" w:color="auto"/>
                <w:right w:val="none" w:sz="0" w:space="0" w:color="auto"/>
              </w:divBdr>
            </w:div>
            <w:div w:id="510802720">
              <w:marLeft w:val="0"/>
              <w:marRight w:val="0"/>
              <w:marTop w:val="0"/>
              <w:marBottom w:val="0"/>
              <w:divBdr>
                <w:top w:val="none" w:sz="0" w:space="0" w:color="auto"/>
                <w:left w:val="none" w:sz="0" w:space="0" w:color="auto"/>
                <w:bottom w:val="none" w:sz="0" w:space="0" w:color="auto"/>
                <w:right w:val="none" w:sz="0" w:space="0" w:color="auto"/>
              </w:divBdr>
            </w:div>
            <w:div w:id="5108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2729">
      <w:marLeft w:val="0"/>
      <w:marRight w:val="0"/>
      <w:marTop w:val="0"/>
      <w:marBottom w:val="0"/>
      <w:divBdr>
        <w:top w:val="none" w:sz="0" w:space="0" w:color="auto"/>
        <w:left w:val="none" w:sz="0" w:space="0" w:color="auto"/>
        <w:bottom w:val="none" w:sz="0" w:space="0" w:color="auto"/>
        <w:right w:val="none" w:sz="0" w:space="0" w:color="auto"/>
      </w:divBdr>
      <w:divsChild>
        <w:div w:id="510802723">
          <w:marLeft w:val="0"/>
          <w:marRight w:val="0"/>
          <w:marTop w:val="0"/>
          <w:marBottom w:val="0"/>
          <w:divBdr>
            <w:top w:val="none" w:sz="0" w:space="0" w:color="auto"/>
            <w:left w:val="none" w:sz="0" w:space="0" w:color="auto"/>
            <w:bottom w:val="none" w:sz="0" w:space="0" w:color="auto"/>
            <w:right w:val="none" w:sz="0" w:space="0" w:color="auto"/>
          </w:divBdr>
        </w:div>
        <w:div w:id="510802725">
          <w:marLeft w:val="0"/>
          <w:marRight w:val="0"/>
          <w:marTop w:val="0"/>
          <w:marBottom w:val="0"/>
          <w:divBdr>
            <w:top w:val="none" w:sz="0" w:space="0" w:color="auto"/>
            <w:left w:val="none" w:sz="0" w:space="0" w:color="auto"/>
            <w:bottom w:val="none" w:sz="0" w:space="0" w:color="auto"/>
            <w:right w:val="none" w:sz="0" w:space="0" w:color="auto"/>
          </w:divBdr>
        </w:div>
        <w:div w:id="510802727">
          <w:marLeft w:val="0"/>
          <w:marRight w:val="0"/>
          <w:marTop w:val="0"/>
          <w:marBottom w:val="0"/>
          <w:divBdr>
            <w:top w:val="none" w:sz="0" w:space="0" w:color="auto"/>
            <w:left w:val="none" w:sz="0" w:space="0" w:color="auto"/>
            <w:bottom w:val="none" w:sz="0" w:space="0" w:color="auto"/>
            <w:right w:val="none" w:sz="0" w:space="0" w:color="auto"/>
          </w:divBdr>
        </w:div>
      </w:divsChild>
    </w:div>
    <w:div w:id="510802730">
      <w:marLeft w:val="0"/>
      <w:marRight w:val="0"/>
      <w:marTop w:val="0"/>
      <w:marBottom w:val="0"/>
      <w:divBdr>
        <w:top w:val="none" w:sz="0" w:space="0" w:color="auto"/>
        <w:left w:val="none" w:sz="0" w:space="0" w:color="auto"/>
        <w:bottom w:val="none" w:sz="0" w:space="0" w:color="auto"/>
        <w:right w:val="none" w:sz="0" w:space="0" w:color="auto"/>
      </w:divBdr>
      <w:divsChild>
        <w:div w:id="510802724">
          <w:marLeft w:val="0"/>
          <w:marRight w:val="0"/>
          <w:marTop w:val="0"/>
          <w:marBottom w:val="0"/>
          <w:divBdr>
            <w:top w:val="none" w:sz="0" w:space="0" w:color="auto"/>
            <w:left w:val="none" w:sz="0" w:space="0" w:color="auto"/>
            <w:bottom w:val="none" w:sz="0" w:space="0" w:color="auto"/>
            <w:right w:val="none" w:sz="0" w:space="0" w:color="auto"/>
          </w:divBdr>
        </w:div>
        <w:div w:id="510802726">
          <w:marLeft w:val="0"/>
          <w:marRight w:val="0"/>
          <w:marTop w:val="0"/>
          <w:marBottom w:val="0"/>
          <w:divBdr>
            <w:top w:val="none" w:sz="0" w:space="0" w:color="auto"/>
            <w:left w:val="none" w:sz="0" w:space="0" w:color="auto"/>
            <w:bottom w:val="none" w:sz="0" w:space="0" w:color="auto"/>
            <w:right w:val="none" w:sz="0" w:space="0" w:color="auto"/>
          </w:divBdr>
        </w:div>
        <w:div w:id="510802728">
          <w:marLeft w:val="0"/>
          <w:marRight w:val="0"/>
          <w:marTop w:val="0"/>
          <w:marBottom w:val="0"/>
          <w:divBdr>
            <w:top w:val="none" w:sz="0" w:space="0" w:color="auto"/>
            <w:left w:val="none" w:sz="0" w:space="0" w:color="auto"/>
            <w:bottom w:val="none" w:sz="0" w:space="0" w:color="auto"/>
            <w:right w:val="none" w:sz="0" w:space="0" w:color="auto"/>
          </w:divBdr>
        </w:div>
      </w:divsChild>
    </w:div>
    <w:div w:id="510802731">
      <w:marLeft w:val="0"/>
      <w:marRight w:val="0"/>
      <w:marTop w:val="0"/>
      <w:marBottom w:val="0"/>
      <w:divBdr>
        <w:top w:val="none" w:sz="0" w:space="0" w:color="auto"/>
        <w:left w:val="none" w:sz="0" w:space="0" w:color="auto"/>
        <w:bottom w:val="none" w:sz="0" w:space="0" w:color="auto"/>
        <w:right w:val="none" w:sz="0" w:space="0" w:color="auto"/>
      </w:divBdr>
    </w:div>
    <w:div w:id="510802733">
      <w:marLeft w:val="0"/>
      <w:marRight w:val="0"/>
      <w:marTop w:val="0"/>
      <w:marBottom w:val="0"/>
      <w:divBdr>
        <w:top w:val="none" w:sz="0" w:space="0" w:color="auto"/>
        <w:left w:val="none" w:sz="0" w:space="0" w:color="auto"/>
        <w:bottom w:val="none" w:sz="0" w:space="0" w:color="auto"/>
        <w:right w:val="none" w:sz="0" w:space="0" w:color="auto"/>
      </w:divBdr>
      <w:divsChild>
        <w:div w:id="510802732">
          <w:marLeft w:val="0"/>
          <w:marRight w:val="0"/>
          <w:marTop w:val="0"/>
          <w:marBottom w:val="0"/>
          <w:divBdr>
            <w:top w:val="none" w:sz="0" w:space="0" w:color="auto"/>
            <w:left w:val="none" w:sz="0" w:space="0" w:color="auto"/>
            <w:bottom w:val="none" w:sz="0" w:space="0" w:color="auto"/>
            <w:right w:val="none" w:sz="0" w:space="0" w:color="auto"/>
          </w:divBdr>
        </w:div>
      </w:divsChild>
    </w:div>
    <w:div w:id="510802740">
      <w:marLeft w:val="0"/>
      <w:marRight w:val="0"/>
      <w:marTop w:val="0"/>
      <w:marBottom w:val="0"/>
      <w:divBdr>
        <w:top w:val="none" w:sz="0" w:space="0" w:color="auto"/>
        <w:left w:val="none" w:sz="0" w:space="0" w:color="auto"/>
        <w:bottom w:val="none" w:sz="0" w:space="0" w:color="auto"/>
        <w:right w:val="none" w:sz="0" w:space="0" w:color="auto"/>
      </w:divBdr>
      <w:divsChild>
        <w:div w:id="510802734">
          <w:marLeft w:val="0"/>
          <w:marRight w:val="0"/>
          <w:marTop w:val="0"/>
          <w:marBottom w:val="0"/>
          <w:divBdr>
            <w:top w:val="none" w:sz="0" w:space="0" w:color="auto"/>
            <w:left w:val="none" w:sz="0" w:space="0" w:color="auto"/>
            <w:bottom w:val="none" w:sz="0" w:space="0" w:color="auto"/>
            <w:right w:val="none" w:sz="0" w:space="0" w:color="auto"/>
          </w:divBdr>
        </w:div>
        <w:div w:id="510802735">
          <w:marLeft w:val="0"/>
          <w:marRight w:val="0"/>
          <w:marTop w:val="0"/>
          <w:marBottom w:val="0"/>
          <w:divBdr>
            <w:top w:val="none" w:sz="0" w:space="0" w:color="auto"/>
            <w:left w:val="none" w:sz="0" w:space="0" w:color="auto"/>
            <w:bottom w:val="none" w:sz="0" w:space="0" w:color="auto"/>
            <w:right w:val="none" w:sz="0" w:space="0" w:color="auto"/>
          </w:divBdr>
        </w:div>
        <w:div w:id="510802736">
          <w:marLeft w:val="0"/>
          <w:marRight w:val="0"/>
          <w:marTop w:val="0"/>
          <w:marBottom w:val="0"/>
          <w:divBdr>
            <w:top w:val="none" w:sz="0" w:space="0" w:color="auto"/>
            <w:left w:val="none" w:sz="0" w:space="0" w:color="auto"/>
            <w:bottom w:val="none" w:sz="0" w:space="0" w:color="auto"/>
            <w:right w:val="none" w:sz="0" w:space="0" w:color="auto"/>
          </w:divBdr>
        </w:div>
        <w:div w:id="510802737">
          <w:marLeft w:val="0"/>
          <w:marRight w:val="0"/>
          <w:marTop w:val="0"/>
          <w:marBottom w:val="0"/>
          <w:divBdr>
            <w:top w:val="none" w:sz="0" w:space="0" w:color="auto"/>
            <w:left w:val="none" w:sz="0" w:space="0" w:color="auto"/>
            <w:bottom w:val="none" w:sz="0" w:space="0" w:color="auto"/>
            <w:right w:val="none" w:sz="0" w:space="0" w:color="auto"/>
          </w:divBdr>
        </w:div>
        <w:div w:id="510802738">
          <w:marLeft w:val="0"/>
          <w:marRight w:val="0"/>
          <w:marTop w:val="0"/>
          <w:marBottom w:val="0"/>
          <w:divBdr>
            <w:top w:val="none" w:sz="0" w:space="0" w:color="auto"/>
            <w:left w:val="none" w:sz="0" w:space="0" w:color="auto"/>
            <w:bottom w:val="none" w:sz="0" w:space="0" w:color="auto"/>
            <w:right w:val="none" w:sz="0" w:space="0" w:color="auto"/>
          </w:divBdr>
        </w:div>
        <w:div w:id="510802739">
          <w:marLeft w:val="0"/>
          <w:marRight w:val="0"/>
          <w:marTop w:val="0"/>
          <w:marBottom w:val="0"/>
          <w:divBdr>
            <w:top w:val="none" w:sz="0" w:space="0" w:color="auto"/>
            <w:left w:val="none" w:sz="0" w:space="0" w:color="auto"/>
            <w:bottom w:val="none" w:sz="0" w:space="0" w:color="auto"/>
            <w:right w:val="none" w:sz="0" w:space="0" w:color="auto"/>
          </w:divBdr>
        </w:div>
      </w:divsChild>
    </w:div>
    <w:div w:id="510802741">
      <w:marLeft w:val="0"/>
      <w:marRight w:val="0"/>
      <w:marTop w:val="0"/>
      <w:marBottom w:val="0"/>
      <w:divBdr>
        <w:top w:val="none" w:sz="0" w:space="0" w:color="auto"/>
        <w:left w:val="none" w:sz="0" w:space="0" w:color="auto"/>
        <w:bottom w:val="none" w:sz="0" w:space="0" w:color="auto"/>
        <w:right w:val="none" w:sz="0" w:space="0" w:color="auto"/>
      </w:divBdr>
    </w:div>
    <w:div w:id="510802742">
      <w:marLeft w:val="0"/>
      <w:marRight w:val="0"/>
      <w:marTop w:val="0"/>
      <w:marBottom w:val="0"/>
      <w:divBdr>
        <w:top w:val="none" w:sz="0" w:space="0" w:color="auto"/>
        <w:left w:val="none" w:sz="0" w:space="0" w:color="auto"/>
        <w:bottom w:val="none" w:sz="0" w:space="0" w:color="auto"/>
        <w:right w:val="none" w:sz="0" w:space="0" w:color="auto"/>
      </w:divBdr>
      <w:divsChild>
        <w:div w:id="510802743">
          <w:marLeft w:val="0"/>
          <w:marRight w:val="0"/>
          <w:marTop w:val="0"/>
          <w:marBottom w:val="0"/>
          <w:divBdr>
            <w:top w:val="none" w:sz="0" w:space="0" w:color="auto"/>
            <w:left w:val="none" w:sz="0" w:space="0" w:color="auto"/>
            <w:bottom w:val="none" w:sz="0" w:space="0" w:color="auto"/>
            <w:right w:val="none" w:sz="0" w:space="0" w:color="auto"/>
          </w:divBdr>
        </w:div>
      </w:divsChild>
    </w:div>
    <w:div w:id="510802748">
      <w:marLeft w:val="0"/>
      <w:marRight w:val="0"/>
      <w:marTop w:val="0"/>
      <w:marBottom w:val="0"/>
      <w:divBdr>
        <w:top w:val="none" w:sz="0" w:space="0" w:color="auto"/>
        <w:left w:val="none" w:sz="0" w:space="0" w:color="auto"/>
        <w:bottom w:val="none" w:sz="0" w:space="0" w:color="auto"/>
        <w:right w:val="none" w:sz="0" w:space="0" w:color="auto"/>
      </w:divBdr>
      <w:divsChild>
        <w:div w:id="510802744">
          <w:marLeft w:val="0"/>
          <w:marRight w:val="0"/>
          <w:marTop w:val="0"/>
          <w:marBottom w:val="0"/>
          <w:divBdr>
            <w:top w:val="none" w:sz="0" w:space="0" w:color="auto"/>
            <w:left w:val="none" w:sz="0" w:space="0" w:color="auto"/>
            <w:bottom w:val="none" w:sz="0" w:space="0" w:color="auto"/>
            <w:right w:val="none" w:sz="0" w:space="0" w:color="auto"/>
          </w:divBdr>
        </w:div>
        <w:div w:id="510802745">
          <w:marLeft w:val="0"/>
          <w:marRight w:val="0"/>
          <w:marTop w:val="0"/>
          <w:marBottom w:val="0"/>
          <w:divBdr>
            <w:top w:val="none" w:sz="0" w:space="0" w:color="auto"/>
            <w:left w:val="none" w:sz="0" w:space="0" w:color="auto"/>
            <w:bottom w:val="none" w:sz="0" w:space="0" w:color="auto"/>
            <w:right w:val="none" w:sz="0" w:space="0" w:color="auto"/>
          </w:divBdr>
        </w:div>
        <w:div w:id="510802746">
          <w:marLeft w:val="0"/>
          <w:marRight w:val="0"/>
          <w:marTop w:val="0"/>
          <w:marBottom w:val="0"/>
          <w:divBdr>
            <w:top w:val="none" w:sz="0" w:space="0" w:color="auto"/>
            <w:left w:val="none" w:sz="0" w:space="0" w:color="auto"/>
            <w:bottom w:val="none" w:sz="0" w:space="0" w:color="auto"/>
            <w:right w:val="none" w:sz="0" w:space="0" w:color="auto"/>
          </w:divBdr>
        </w:div>
        <w:div w:id="510802747">
          <w:marLeft w:val="0"/>
          <w:marRight w:val="0"/>
          <w:marTop w:val="0"/>
          <w:marBottom w:val="0"/>
          <w:divBdr>
            <w:top w:val="none" w:sz="0" w:space="0" w:color="auto"/>
            <w:left w:val="none" w:sz="0" w:space="0" w:color="auto"/>
            <w:bottom w:val="none" w:sz="0" w:space="0" w:color="auto"/>
            <w:right w:val="none" w:sz="0" w:space="0" w:color="auto"/>
          </w:divBdr>
        </w:div>
        <w:div w:id="510802749">
          <w:marLeft w:val="0"/>
          <w:marRight w:val="0"/>
          <w:marTop w:val="0"/>
          <w:marBottom w:val="0"/>
          <w:divBdr>
            <w:top w:val="none" w:sz="0" w:space="0" w:color="auto"/>
            <w:left w:val="none" w:sz="0" w:space="0" w:color="auto"/>
            <w:bottom w:val="none" w:sz="0" w:space="0" w:color="auto"/>
            <w:right w:val="none" w:sz="0" w:space="0" w:color="auto"/>
          </w:divBdr>
        </w:div>
      </w:divsChild>
    </w:div>
    <w:div w:id="510802750">
      <w:marLeft w:val="0"/>
      <w:marRight w:val="0"/>
      <w:marTop w:val="0"/>
      <w:marBottom w:val="0"/>
      <w:divBdr>
        <w:top w:val="none" w:sz="0" w:space="0" w:color="auto"/>
        <w:left w:val="none" w:sz="0" w:space="0" w:color="auto"/>
        <w:bottom w:val="none" w:sz="0" w:space="0" w:color="auto"/>
        <w:right w:val="none" w:sz="0" w:space="0" w:color="auto"/>
      </w:divBdr>
    </w:div>
    <w:div w:id="510802752">
      <w:marLeft w:val="0"/>
      <w:marRight w:val="0"/>
      <w:marTop w:val="0"/>
      <w:marBottom w:val="0"/>
      <w:divBdr>
        <w:top w:val="none" w:sz="0" w:space="0" w:color="auto"/>
        <w:left w:val="none" w:sz="0" w:space="0" w:color="auto"/>
        <w:bottom w:val="none" w:sz="0" w:space="0" w:color="auto"/>
        <w:right w:val="none" w:sz="0" w:space="0" w:color="auto"/>
      </w:divBdr>
      <w:divsChild>
        <w:div w:id="510802754">
          <w:marLeft w:val="86"/>
          <w:marRight w:val="0"/>
          <w:marTop w:val="100"/>
          <w:marBottom w:val="100"/>
          <w:divBdr>
            <w:top w:val="none" w:sz="0" w:space="0" w:color="auto"/>
            <w:left w:val="single" w:sz="12" w:space="4" w:color="000000"/>
            <w:bottom w:val="none" w:sz="0" w:space="0" w:color="auto"/>
            <w:right w:val="none" w:sz="0" w:space="0" w:color="auto"/>
          </w:divBdr>
          <w:divsChild>
            <w:div w:id="510802751">
              <w:marLeft w:val="0"/>
              <w:marRight w:val="0"/>
              <w:marTop w:val="0"/>
              <w:marBottom w:val="0"/>
              <w:divBdr>
                <w:top w:val="none" w:sz="0" w:space="0" w:color="auto"/>
                <w:left w:val="none" w:sz="0" w:space="0" w:color="auto"/>
                <w:bottom w:val="none" w:sz="0" w:space="0" w:color="auto"/>
                <w:right w:val="none" w:sz="0" w:space="0" w:color="auto"/>
              </w:divBdr>
            </w:div>
            <w:div w:id="510802753">
              <w:marLeft w:val="0"/>
              <w:marRight w:val="0"/>
              <w:marTop w:val="0"/>
              <w:marBottom w:val="0"/>
              <w:divBdr>
                <w:top w:val="none" w:sz="0" w:space="0" w:color="auto"/>
                <w:left w:val="none" w:sz="0" w:space="0" w:color="auto"/>
                <w:bottom w:val="none" w:sz="0" w:space="0" w:color="auto"/>
                <w:right w:val="none" w:sz="0" w:space="0" w:color="auto"/>
              </w:divBdr>
            </w:div>
            <w:div w:id="510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2756">
      <w:marLeft w:val="0"/>
      <w:marRight w:val="0"/>
      <w:marTop w:val="0"/>
      <w:marBottom w:val="0"/>
      <w:divBdr>
        <w:top w:val="none" w:sz="0" w:space="0" w:color="auto"/>
        <w:left w:val="none" w:sz="0" w:space="0" w:color="auto"/>
        <w:bottom w:val="none" w:sz="0" w:space="0" w:color="auto"/>
        <w:right w:val="none" w:sz="0" w:space="0" w:color="auto"/>
      </w:divBdr>
      <w:divsChild>
        <w:div w:id="510802757">
          <w:marLeft w:val="0"/>
          <w:marRight w:val="0"/>
          <w:marTop w:val="0"/>
          <w:marBottom w:val="0"/>
          <w:divBdr>
            <w:top w:val="none" w:sz="0" w:space="0" w:color="auto"/>
            <w:left w:val="none" w:sz="0" w:space="0" w:color="auto"/>
            <w:bottom w:val="none" w:sz="0" w:space="0" w:color="auto"/>
            <w:right w:val="none" w:sz="0" w:space="0" w:color="auto"/>
          </w:divBdr>
        </w:div>
      </w:divsChild>
    </w:div>
    <w:div w:id="510802758">
      <w:marLeft w:val="0"/>
      <w:marRight w:val="0"/>
      <w:marTop w:val="0"/>
      <w:marBottom w:val="0"/>
      <w:divBdr>
        <w:top w:val="none" w:sz="0" w:space="0" w:color="auto"/>
        <w:left w:val="none" w:sz="0" w:space="0" w:color="auto"/>
        <w:bottom w:val="none" w:sz="0" w:space="0" w:color="auto"/>
        <w:right w:val="none" w:sz="0" w:space="0" w:color="auto"/>
      </w:divBdr>
    </w:div>
    <w:div w:id="510802759">
      <w:marLeft w:val="0"/>
      <w:marRight w:val="0"/>
      <w:marTop w:val="0"/>
      <w:marBottom w:val="0"/>
      <w:divBdr>
        <w:top w:val="none" w:sz="0" w:space="0" w:color="auto"/>
        <w:left w:val="none" w:sz="0" w:space="0" w:color="auto"/>
        <w:bottom w:val="none" w:sz="0" w:space="0" w:color="auto"/>
        <w:right w:val="none" w:sz="0" w:space="0" w:color="auto"/>
      </w:divBdr>
    </w:div>
    <w:div w:id="510802760">
      <w:marLeft w:val="0"/>
      <w:marRight w:val="0"/>
      <w:marTop w:val="0"/>
      <w:marBottom w:val="0"/>
      <w:divBdr>
        <w:top w:val="none" w:sz="0" w:space="0" w:color="auto"/>
        <w:left w:val="none" w:sz="0" w:space="0" w:color="auto"/>
        <w:bottom w:val="none" w:sz="0" w:space="0" w:color="auto"/>
        <w:right w:val="none" w:sz="0" w:space="0" w:color="auto"/>
      </w:divBdr>
    </w:div>
    <w:div w:id="510802761">
      <w:marLeft w:val="0"/>
      <w:marRight w:val="0"/>
      <w:marTop w:val="0"/>
      <w:marBottom w:val="0"/>
      <w:divBdr>
        <w:top w:val="none" w:sz="0" w:space="0" w:color="auto"/>
        <w:left w:val="none" w:sz="0" w:space="0" w:color="auto"/>
        <w:bottom w:val="none" w:sz="0" w:space="0" w:color="auto"/>
        <w:right w:val="none" w:sz="0" w:space="0" w:color="auto"/>
      </w:divBdr>
    </w:div>
    <w:div w:id="510802762">
      <w:marLeft w:val="0"/>
      <w:marRight w:val="0"/>
      <w:marTop w:val="0"/>
      <w:marBottom w:val="0"/>
      <w:divBdr>
        <w:top w:val="none" w:sz="0" w:space="0" w:color="auto"/>
        <w:left w:val="none" w:sz="0" w:space="0" w:color="auto"/>
        <w:bottom w:val="none" w:sz="0" w:space="0" w:color="auto"/>
        <w:right w:val="none" w:sz="0" w:space="0" w:color="auto"/>
      </w:divBdr>
    </w:div>
    <w:div w:id="510802774">
      <w:marLeft w:val="0"/>
      <w:marRight w:val="0"/>
      <w:marTop w:val="0"/>
      <w:marBottom w:val="0"/>
      <w:divBdr>
        <w:top w:val="none" w:sz="0" w:space="0" w:color="auto"/>
        <w:left w:val="none" w:sz="0" w:space="0" w:color="auto"/>
        <w:bottom w:val="none" w:sz="0" w:space="0" w:color="auto"/>
        <w:right w:val="none" w:sz="0" w:space="0" w:color="auto"/>
      </w:divBdr>
    </w:div>
    <w:div w:id="510802775">
      <w:marLeft w:val="0"/>
      <w:marRight w:val="0"/>
      <w:marTop w:val="0"/>
      <w:marBottom w:val="0"/>
      <w:divBdr>
        <w:top w:val="none" w:sz="0" w:space="0" w:color="auto"/>
        <w:left w:val="none" w:sz="0" w:space="0" w:color="auto"/>
        <w:bottom w:val="none" w:sz="0" w:space="0" w:color="auto"/>
        <w:right w:val="none" w:sz="0" w:space="0" w:color="auto"/>
      </w:divBdr>
    </w:div>
    <w:div w:id="510802776">
      <w:marLeft w:val="0"/>
      <w:marRight w:val="0"/>
      <w:marTop w:val="0"/>
      <w:marBottom w:val="0"/>
      <w:divBdr>
        <w:top w:val="none" w:sz="0" w:space="0" w:color="auto"/>
        <w:left w:val="none" w:sz="0" w:space="0" w:color="auto"/>
        <w:bottom w:val="none" w:sz="0" w:space="0" w:color="auto"/>
        <w:right w:val="none" w:sz="0" w:space="0" w:color="auto"/>
      </w:divBdr>
    </w:div>
    <w:div w:id="510802777">
      <w:marLeft w:val="0"/>
      <w:marRight w:val="0"/>
      <w:marTop w:val="0"/>
      <w:marBottom w:val="0"/>
      <w:divBdr>
        <w:top w:val="none" w:sz="0" w:space="0" w:color="auto"/>
        <w:left w:val="none" w:sz="0" w:space="0" w:color="auto"/>
        <w:bottom w:val="none" w:sz="0" w:space="0" w:color="auto"/>
        <w:right w:val="none" w:sz="0" w:space="0" w:color="auto"/>
      </w:divBdr>
    </w:div>
    <w:div w:id="510802778">
      <w:marLeft w:val="0"/>
      <w:marRight w:val="0"/>
      <w:marTop w:val="0"/>
      <w:marBottom w:val="0"/>
      <w:divBdr>
        <w:top w:val="none" w:sz="0" w:space="0" w:color="auto"/>
        <w:left w:val="none" w:sz="0" w:space="0" w:color="auto"/>
        <w:bottom w:val="none" w:sz="0" w:space="0" w:color="auto"/>
        <w:right w:val="none" w:sz="0" w:space="0" w:color="auto"/>
      </w:divBdr>
    </w:div>
    <w:div w:id="510802779">
      <w:marLeft w:val="0"/>
      <w:marRight w:val="0"/>
      <w:marTop w:val="0"/>
      <w:marBottom w:val="0"/>
      <w:divBdr>
        <w:top w:val="none" w:sz="0" w:space="0" w:color="auto"/>
        <w:left w:val="none" w:sz="0" w:space="0" w:color="auto"/>
        <w:bottom w:val="none" w:sz="0" w:space="0" w:color="auto"/>
        <w:right w:val="none" w:sz="0" w:space="0" w:color="auto"/>
      </w:divBdr>
    </w:div>
    <w:div w:id="510802780">
      <w:marLeft w:val="0"/>
      <w:marRight w:val="0"/>
      <w:marTop w:val="0"/>
      <w:marBottom w:val="0"/>
      <w:divBdr>
        <w:top w:val="none" w:sz="0" w:space="0" w:color="auto"/>
        <w:left w:val="none" w:sz="0" w:space="0" w:color="auto"/>
        <w:bottom w:val="none" w:sz="0" w:space="0" w:color="auto"/>
        <w:right w:val="none" w:sz="0" w:space="0" w:color="auto"/>
      </w:divBdr>
    </w:div>
    <w:div w:id="510802781">
      <w:marLeft w:val="0"/>
      <w:marRight w:val="0"/>
      <w:marTop w:val="0"/>
      <w:marBottom w:val="0"/>
      <w:divBdr>
        <w:top w:val="none" w:sz="0" w:space="0" w:color="auto"/>
        <w:left w:val="none" w:sz="0" w:space="0" w:color="auto"/>
        <w:bottom w:val="none" w:sz="0" w:space="0" w:color="auto"/>
        <w:right w:val="none" w:sz="0" w:space="0" w:color="auto"/>
      </w:divBdr>
    </w:div>
    <w:div w:id="510802782">
      <w:marLeft w:val="0"/>
      <w:marRight w:val="0"/>
      <w:marTop w:val="0"/>
      <w:marBottom w:val="0"/>
      <w:divBdr>
        <w:top w:val="none" w:sz="0" w:space="0" w:color="auto"/>
        <w:left w:val="none" w:sz="0" w:space="0" w:color="auto"/>
        <w:bottom w:val="none" w:sz="0" w:space="0" w:color="auto"/>
        <w:right w:val="none" w:sz="0" w:space="0" w:color="auto"/>
      </w:divBdr>
    </w:div>
    <w:div w:id="510802783">
      <w:marLeft w:val="0"/>
      <w:marRight w:val="0"/>
      <w:marTop w:val="0"/>
      <w:marBottom w:val="0"/>
      <w:divBdr>
        <w:top w:val="none" w:sz="0" w:space="0" w:color="auto"/>
        <w:left w:val="none" w:sz="0" w:space="0" w:color="auto"/>
        <w:bottom w:val="none" w:sz="0" w:space="0" w:color="auto"/>
        <w:right w:val="none" w:sz="0" w:space="0" w:color="auto"/>
      </w:divBdr>
    </w:div>
    <w:div w:id="510802784">
      <w:marLeft w:val="0"/>
      <w:marRight w:val="0"/>
      <w:marTop w:val="0"/>
      <w:marBottom w:val="0"/>
      <w:divBdr>
        <w:top w:val="none" w:sz="0" w:space="0" w:color="auto"/>
        <w:left w:val="none" w:sz="0" w:space="0" w:color="auto"/>
        <w:bottom w:val="none" w:sz="0" w:space="0" w:color="auto"/>
        <w:right w:val="none" w:sz="0" w:space="0" w:color="auto"/>
      </w:divBdr>
    </w:div>
    <w:div w:id="510802785">
      <w:marLeft w:val="0"/>
      <w:marRight w:val="0"/>
      <w:marTop w:val="0"/>
      <w:marBottom w:val="0"/>
      <w:divBdr>
        <w:top w:val="none" w:sz="0" w:space="0" w:color="auto"/>
        <w:left w:val="none" w:sz="0" w:space="0" w:color="auto"/>
        <w:bottom w:val="none" w:sz="0" w:space="0" w:color="auto"/>
        <w:right w:val="none" w:sz="0" w:space="0" w:color="auto"/>
      </w:divBdr>
    </w:div>
    <w:div w:id="510802786">
      <w:marLeft w:val="0"/>
      <w:marRight w:val="0"/>
      <w:marTop w:val="0"/>
      <w:marBottom w:val="0"/>
      <w:divBdr>
        <w:top w:val="none" w:sz="0" w:space="0" w:color="auto"/>
        <w:left w:val="none" w:sz="0" w:space="0" w:color="auto"/>
        <w:bottom w:val="none" w:sz="0" w:space="0" w:color="auto"/>
        <w:right w:val="none" w:sz="0" w:space="0" w:color="auto"/>
      </w:divBdr>
    </w:div>
    <w:div w:id="510802787">
      <w:marLeft w:val="0"/>
      <w:marRight w:val="0"/>
      <w:marTop w:val="0"/>
      <w:marBottom w:val="0"/>
      <w:divBdr>
        <w:top w:val="none" w:sz="0" w:space="0" w:color="auto"/>
        <w:left w:val="none" w:sz="0" w:space="0" w:color="auto"/>
        <w:bottom w:val="none" w:sz="0" w:space="0" w:color="auto"/>
        <w:right w:val="none" w:sz="0" w:space="0" w:color="auto"/>
      </w:divBdr>
    </w:div>
    <w:div w:id="510802788">
      <w:marLeft w:val="0"/>
      <w:marRight w:val="0"/>
      <w:marTop w:val="0"/>
      <w:marBottom w:val="0"/>
      <w:divBdr>
        <w:top w:val="none" w:sz="0" w:space="0" w:color="auto"/>
        <w:left w:val="none" w:sz="0" w:space="0" w:color="auto"/>
        <w:bottom w:val="none" w:sz="0" w:space="0" w:color="auto"/>
        <w:right w:val="none" w:sz="0" w:space="0" w:color="auto"/>
      </w:divBdr>
    </w:div>
    <w:div w:id="510802789">
      <w:marLeft w:val="0"/>
      <w:marRight w:val="0"/>
      <w:marTop w:val="0"/>
      <w:marBottom w:val="0"/>
      <w:divBdr>
        <w:top w:val="none" w:sz="0" w:space="0" w:color="auto"/>
        <w:left w:val="none" w:sz="0" w:space="0" w:color="auto"/>
        <w:bottom w:val="none" w:sz="0" w:space="0" w:color="auto"/>
        <w:right w:val="none" w:sz="0" w:space="0" w:color="auto"/>
      </w:divBdr>
    </w:div>
    <w:div w:id="510802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AA007-ED57-45B8-BEE0-CC0908E6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5660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MěÚ Aš</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Zuzana Skuhrovcová</cp:lastModifiedBy>
  <cp:revision>2</cp:revision>
  <cp:lastPrinted>2019-01-07T07:32:00Z</cp:lastPrinted>
  <dcterms:created xsi:type="dcterms:W3CDTF">2019-01-10T12:37:00Z</dcterms:created>
  <dcterms:modified xsi:type="dcterms:W3CDTF">2019-01-10T12:37:00Z</dcterms:modified>
</cp:coreProperties>
</file>