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21BFF623"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6820C9">
        <w:t>10036</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47245D73" w14:textId="77777777" w:rsidR="00FE251A" w:rsidRDefault="00FE251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Default="00AA34CC">
      <w:pPr>
        <w:jc w:val="both"/>
        <w:rPr>
          <w:strike/>
          <w:sz w:val="24"/>
        </w:rPr>
      </w:pPr>
    </w:p>
    <w:p w14:paraId="5921ED4D" w14:textId="77777777" w:rsidR="00FE251A" w:rsidRPr="00E80EFC" w:rsidRDefault="00FE251A">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1CA270F2" w:rsidR="00402AFA" w:rsidRDefault="00402AFA">
      <w:pPr>
        <w:tabs>
          <w:tab w:val="left" w:pos="1985"/>
        </w:tabs>
        <w:spacing w:line="230" w:lineRule="exact"/>
        <w:jc w:val="both"/>
        <w:rPr>
          <w:b/>
          <w:bCs/>
          <w:sz w:val="24"/>
        </w:rPr>
      </w:pPr>
      <w:r>
        <w:rPr>
          <w:sz w:val="24"/>
        </w:rPr>
        <w:t>organizace:</w:t>
      </w:r>
      <w:r w:rsidR="006820C9">
        <w:rPr>
          <w:sz w:val="24"/>
        </w:rPr>
        <w:tab/>
      </w:r>
      <w:r w:rsidR="006820C9" w:rsidRPr="006820C9">
        <w:rPr>
          <w:b/>
          <w:sz w:val="24"/>
        </w:rPr>
        <w:t>HELUZ cihlářský průmysl v.o.s.</w:t>
      </w:r>
      <w:r>
        <w:rPr>
          <w:b/>
          <w:sz w:val="24"/>
        </w:rPr>
        <w:tab/>
      </w:r>
    </w:p>
    <w:p w14:paraId="0C9FC4C9" w14:textId="35DDD5F2" w:rsidR="00402AFA" w:rsidRDefault="00402AFA">
      <w:pPr>
        <w:tabs>
          <w:tab w:val="left" w:pos="1985"/>
        </w:tabs>
        <w:spacing w:line="230" w:lineRule="exact"/>
        <w:jc w:val="both"/>
        <w:rPr>
          <w:b/>
          <w:bCs/>
          <w:sz w:val="24"/>
        </w:rPr>
      </w:pPr>
      <w:r>
        <w:rPr>
          <w:sz w:val="24"/>
        </w:rPr>
        <w:t>se sídlem:</w:t>
      </w:r>
      <w:r w:rsidR="006820C9">
        <w:rPr>
          <w:sz w:val="24"/>
        </w:rPr>
        <w:tab/>
      </w:r>
      <w:r w:rsidR="006820C9" w:rsidRPr="006820C9">
        <w:rPr>
          <w:b/>
          <w:sz w:val="24"/>
        </w:rPr>
        <w:t>U Cihelny 295, 373 65 Dolní Bukovsko</w:t>
      </w:r>
      <w:r w:rsidRPr="006820C9">
        <w:rPr>
          <w:b/>
          <w:bCs/>
          <w:sz w:val="24"/>
        </w:rPr>
        <w:tab/>
      </w:r>
    </w:p>
    <w:p w14:paraId="684D1C5F" w14:textId="42C52366" w:rsidR="003D0091" w:rsidRPr="006820C9" w:rsidRDefault="00402AFA">
      <w:pPr>
        <w:tabs>
          <w:tab w:val="left" w:pos="1985"/>
        </w:tabs>
        <w:spacing w:line="230" w:lineRule="exact"/>
        <w:jc w:val="both"/>
        <w:rPr>
          <w:b/>
          <w:sz w:val="24"/>
        </w:rPr>
      </w:pPr>
      <w:r>
        <w:rPr>
          <w:sz w:val="24"/>
        </w:rPr>
        <w:t>IČ:</w:t>
      </w:r>
      <w:r w:rsidR="006820C9">
        <w:rPr>
          <w:sz w:val="24"/>
        </w:rPr>
        <w:tab/>
      </w:r>
      <w:r w:rsidR="006820C9" w:rsidRPr="006820C9">
        <w:rPr>
          <w:b/>
          <w:sz w:val="24"/>
        </w:rPr>
        <w:t>466 80 004</w:t>
      </w:r>
    </w:p>
    <w:p w14:paraId="7146620B" w14:textId="1FEBCD15" w:rsidR="00402AFA" w:rsidRPr="006820C9" w:rsidRDefault="003D0091">
      <w:pPr>
        <w:tabs>
          <w:tab w:val="left" w:pos="1985"/>
        </w:tabs>
        <w:spacing w:line="230" w:lineRule="exact"/>
        <w:jc w:val="both"/>
        <w:rPr>
          <w:bCs/>
          <w:sz w:val="24"/>
        </w:rPr>
      </w:pPr>
      <w:r>
        <w:rPr>
          <w:sz w:val="24"/>
        </w:rPr>
        <w:t>DIČ:</w:t>
      </w:r>
      <w:r w:rsidR="00402AFA">
        <w:rPr>
          <w:b/>
          <w:bCs/>
          <w:sz w:val="24"/>
        </w:rPr>
        <w:tab/>
      </w:r>
      <w:r w:rsidR="006820C9">
        <w:rPr>
          <w:bCs/>
          <w:sz w:val="24"/>
        </w:rPr>
        <w:t>CZ46680004</w:t>
      </w:r>
    </w:p>
    <w:p w14:paraId="342C31AA" w14:textId="0FF4DE39" w:rsidR="00402AFA" w:rsidRDefault="00402AFA">
      <w:pPr>
        <w:tabs>
          <w:tab w:val="left" w:pos="1985"/>
        </w:tabs>
        <w:spacing w:line="230" w:lineRule="exact"/>
        <w:jc w:val="both"/>
        <w:rPr>
          <w:sz w:val="24"/>
        </w:rPr>
      </w:pPr>
      <w:r>
        <w:rPr>
          <w:sz w:val="24"/>
        </w:rPr>
        <w:t>zápis v</w:t>
      </w:r>
      <w:r w:rsidR="00707F50">
        <w:rPr>
          <w:sz w:val="24"/>
        </w:rPr>
        <w:t> </w:t>
      </w:r>
      <w:r w:rsidR="006820C9">
        <w:rPr>
          <w:sz w:val="24"/>
        </w:rPr>
        <w:t>OR:</w:t>
      </w:r>
      <w:r w:rsidR="006820C9">
        <w:rPr>
          <w:sz w:val="24"/>
        </w:rPr>
        <w:tab/>
        <w:t>KS v Českých Budějovicích</w:t>
      </w:r>
      <w:r>
        <w:rPr>
          <w:sz w:val="24"/>
        </w:rPr>
        <w:t>, oddíl</w:t>
      </w:r>
      <w:r w:rsidR="006820C9">
        <w:rPr>
          <w:sz w:val="24"/>
        </w:rPr>
        <w:t xml:space="preserve"> A</w:t>
      </w:r>
      <w:r>
        <w:rPr>
          <w:sz w:val="24"/>
        </w:rPr>
        <w:t>,</w:t>
      </w:r>
      <w:r w:rsidR="00D74815">
        <w:rPr>
          <w:sz w:val="24"/>
        </w:rPr>
        <w:t xml:space="preserve"> </w:t>
      </w:r>
      <w:r>
        <w:rPr>
          <w:sz w:val="24"/>
        </w:rPr>
        <w:t xml:space="preserve">vložka </w:t>
      </w:r>
      <w:r w:rsidR="006820C9">
        <w:rPr>
          <w:sz w:val="24"/>
        </w:rPr>
        <w:t>1867</w:t>
      </w:r>
    </w:p>
    <w:p w14:paraId="1E7A0F5E" w14:textId="77777777" w:rsidR="00402AFA" w:rsidRDefault="00402AFA">
      <w:pPr>
        <w:tabs>
          <w:tab w:val="left" w:pos="1985"/>
        </w:tabs>
        <w:spacing w:line="230" w:lineRule="exact"/>
        <w:jc w:val="both"/>
        <w:rPr>
          <w:sz w:val="24"/>
        </w:rPr>
      </w:pPr>
    </w:p>
    <w:p w14:paraId="4BAC3D00" w14:textId="3FFDE3BC" w:rsidR="00402AFA" w:rsidRDefault="00402AFA">
      <w:pPr>
        <w:tabs>
          <w:tab w:val="left" w:pos="1985"/>
        </w:tabs>
        <w:spacing w:line="230" w:lineRule="exact"/>
        <w:jc w:val="both"/>
        <w:rPr>
          <w:b/>
          <w:bCs/>
          <w:sz w:val="24"/>
        </w:rPr>
      </w:pPr>
      <w:r>
        <w:rPr>
          <w:sz w:val="24"/>
        </w:rPr>
        <w:t>zastoupená:</w:t>
      </w:r>
      <w:r>
        <w:rPr>
          <w:b/>
          <w:sz w:val="24"/>
        </w:rPr>
        <w:tab/>
      </w:r>
      <w:r w:rsidR="006820C9">
        <w:rPr>
          <w:b/>
          <w:sz w:val="24"/>
        </w:rPr>
        <w:t>JUDr. Václavem Ježkem</w:t>
      </w:r>
    </w:p>
    <w:p w14:paraId="05CEBC45" w14:textId="1A0DED6F" w:rsidR="00CC4A2A" w:rsidRDefault="00402AFA">
      <w:pPr>
        <w:tabs>
          <w:tab w:val="left" w:pos="1985"/>
        </w:tabs>
        <w:spacing w:line="230" w:lineRule="exact"/>
        <w:jc w:val="both"/>
        <w:rPr>
          <w:sz w:val="24"/>
        </w:rPr>
      </w:pPr>
      <w:r>
        <w:rPr>
          <w:sz w:val="24"/>
        </w:rPr>
        <w:t>funkce:</w:t>
      </w:r>
      <w:r w:rsidR="006820C9">
        <w:rPr>
          <w:sz w:val="24"/>
        </w:rPr>
        <w:tab/>
        <w:t>prokuristou</w:t>
      </w:r>
    </w:p>
    <w:p w14:paraId="05998BBA" w14:textId="77777777" w:rsidR="00FE251A" w:rsidRDefault="00FE251A">
      <w:pPr>
        <w:tabs>
          <w:tab w:val="left" w:pos="1985"/>
        </w:tabs>
        <w:spacing w:line="230" w:lineRule="exact"/>
        <w:jc w:val="both"/>
        <w:rPr>
          <w:sz w:val="24"/>
        </w:rPr>
      </w:pP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42565FB8"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6820C9">
        <w:rPr>
          <w:b/>
          <w:sz w:val="24"/>
        </w:rPr>
        <w:t>FV</w:t>
      </w:r>
      <w:r w:rsidR="006820C9" w:rsidRPr="006820C9">
        <w:rPr>
          <w:b/>
          <w:sz w:val="24"/>
        </w:rPr>
        <w:t>10036</w:t>
      </w:r>
      <w:r w:rsidRPr="006820C9">
        <w:rPr>
          <w:b/>
          <w:sz w:val="24"/>
        </w:rPr>
        <w:t xml:space="preserve"> „</w:t>
      </w:r>
      <w:r w:rsidR="006820C9" w:rsidRPr="006820C9">
        <w:rPr>
          <w:b/>
          <w:bCs/>
          <w:sz w:val="24"/>
          <w:szCs w:val="24"/>
        </w:rPr>
        <w:t>Využití cihelných mikročástic ve stavebnictví</w:t>
      </w:r>
      <w:r w:rsidRPr="00533ED2">
        <w:rPr>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342D1530" w14:textId="74696C6D"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14:paraId="40929FD7" w14:textId="77777777"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0B718404" w14:textId="77777777" w:rsidR="00FE251A" w:rsidRDefault="00FE251A">
      <w:pPr>
        <w:jc w:val="center"/>
        <w:rPr>
          <w:b/>
          <w:sz w:val="24"/>
        </w:rPr>
      </w:pPr>
    </w:p>
    <w:p w14:paraId="1CE24F05" w14:textId="77777777" w:rsidR="00FE251A" w:rsidRDefault="00FE251A">
      <w:pPr>
        <w:jc w:val="center"/>
        <w:rPr>
          <w:b/>
          <w:sz w:val="24"/>
        </w:rPr>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77777777" w:rsidR="00402AFA" w:rsidRPr="00992FBC" w:rsidRDefault="00402AFA">
      <w:pPr>
        <w:pStyle w:val="Zkladntext"/>
        <w:tabs>
          <w:tab w:val="left" w:pos="3969"/>
        </w:tabs>
        <w:ind w:right="-227"/>
        <w:jc w:val="center"/>
      </w:pPr>
      <w:r w:rsidRPr="00992FBC">
        <w:t>Další účastník projektu (1)</w:t>
      </w:r>
    </w:p>
    <w:p w14:paraId="235A874E" w14:textId="77777777" w:rsidR="006820C9" w:rsidRDefault="006820C9">
      <w:pPr>
        <w:pStyle w:val="Zkladntext"/>
        <w:tabs>
          <w:tab w:val="left" w:pos="1843"/>
        </w:tabs>
        <w:ind w:right="-227"/>
      </w:pPr>
    </w:p>
    <w:p w14:paraId="7D1702C9" w14:textId="52F2FFE8" w:rsidR="00402AFA" w:rsidRPr="00992FBC" w:rsidRDefault="00402AFA">
      <w:pPr>
        <w:pStyle w:val="Zkladntext"/>
        <w:tabs>
          <w:tab w:val="left" w:pos="1843"/>
        </w:tabs>
        <w:ind w:right="-227"/>
        <w:rPr>
          <w:b/>
          <w:bCs/>
        </w:rPr>
      </w:pPr>
      <w:r w:rsidRPr="00992FBC">
        <w:t>Obchodní jméno:</w:t>
      </w:r>
      <w:r w:rsidRPr="00992FBC">
        <w:rPr>
          <w:b/>
          <w:bCs/>
        </w:rPr>
        <w:tab/>
      </w:r>
      <w:r w:rsidR="006820C9">
        <w:rPr>
          <w:b/>
          <w:bCs/>
        </w:rPr>
        <w:tab/>
        <w:t>České vysoké učení technické v Praze</w:t>
      </w:r>
    </w:p>
    <w:p w14:paraId="76D2C42A" w14:textId="45126914" w:rsidR="00402AFA" w:rsidRPr="00992FBC" w:rsidRDefault="00402AFA">
      <w:pPr>
        <w:pStyle w:val="Zkladntext"/>
        <w:tabs>
          <w:tab w:val="left" w:pos="1843"/>
        </w:tabs>
        <w:ind w:right="-227"/>
      </w:pPr>
      <w:r w:rsidRPr="00992FBC">
        <w:t>Sídlo:</w:t>
      </w:r>
      <w:r w:rsidRPr="00992FBC">
        <w:rPr>
          <w:b/>
          <w:bCs/>
        </w:rPr>
        <w:tab/>
      </w:r>
      <w:r w:rsidR="006820C9">
        <w:rPr>
          <w:b/>
          <w:bCs/>
        </w:rPr>
        <w:tab/>
        <w:t>Zikova 1903/4, 166 36 Praha 6</w:t>
      </w:r>
    </w:p>
    <w:p w14:paraId="0EBC75DF" w14:textId="7261563B" w:rsidR="00402AFA" w:rsidRPr="00992FBC" w:rsidRDefault="00402AFA">
      <w:pPr>
        <w:pStyle w:val="Zkladntext"/>
        <w:tabs>
          <w:tab w:val="left" w:pos="1843"/>
        </w:tabs>
        <w:ind w:right="-227"/>
        <w:rPr>
          <w:b/>
          <w:bCs/>
        </w:rPr>
      </w:pPr>
      <w:r w:rsidRPr="00992FBC">
        <w:t>Identifikační číslo:</w:t>
      </w:r>
      <w:r w:rsidRPr="00992FBC">
        <w:rPr>
          <w:b/>
          <w:bCs/>
        </w:rPr>
        <w:tab/>
      </w:r>
      <w:r w:rsidR="006820C9">
        <w:rPr>
          <w:b/>
          <w:bCs/>
        </w:rPr>
        <w:tab/>
        <w:t>684 07 700</w:t>
      </w:r>
    </w:p>
    <w:p w14:paraId="6F02B42A" w14:textId="77777777" w:rsidR="00402AFA" w:rsidRPr="00992FBC" w:rsidRDefault="00402AFA">
      <w:pPr>
        <w:pStyle w:val="Zkladntext"/>
        <w:tabs>
          <w:tab w:val="left" w:pos="1843"/>
        </w:tabs>
        <w:ind w:right="-227"/>
        <w:rPr>
          <w:b/>
          <w:bCs/>
          <w:color w:val="FFC000"/>
        </w:rPr>
      </w:pPr>
    </w:p>
    <w:p w14:paraId="2BD4200C" w14:textId="77777777" w:rsidR="003D775D" w:rsidRDefault="003D775D" w:rsidP="003D775D">
      <w:pPr>
        <w:pStyle w:val="Zkladntext"/>
        <w:tabs>
          <w:tab w:val="left" w:pos="1843"/>
        </w:tabs>
        <w:ind w:right="-227"/>
        <w:rPr>
          <w:b/>
          <w:bCs/>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32373237"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6820C9">
        <w:rPr>
          <w:sz w:val="24"/>
        </w:rPr>
        <w:t>7</w:t>
      </w:r>
      <w:r w:rsidR="009B4F78" w:rsidRPr="00C00850">
        <w:rPr>
          <w:sz w:val="24"/>
        </w:rPr>
        <w:t>/</w:t>
      </w:r>
      <w:r w:rsidR="00C22E61" w:rsidRPr="00C00850">
        <w:rPr>
          <w:b/>
          <w:bCs/>
          <w:sz w:val="24"/>
        </w:rPr>
        <w:t xml:space="preserve">2016 – </w:t>
      </w:r>
      <w:r w:rsidR="006820C9">
        <w:rPr>
          <w:b/>
          <w:bCs/>
          <w:sz w:val="24"/>
        </w:rPr>
        <w:t>6/2020</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7F0835A4" w14:textId="77777777" w:rsidR="00C22E61" w:rsidRDefault="00C22E61" w:rsidP="00266A7F">
      <w:pPr>
        <w:jc w:val="center"/>
        <w:rPr>
          <w:b/>
          <w:bCs/>
          <w:sz w:val="24"/>
        </w:rPr>
      </w:pPr>
      <w:r>
        <w:rPr>
          <w:b/>
          <w:bCs/>
          <w:sz w:val="24"/>
        </w:rPr>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0D5D9407" w:rsidR="003D775D" w:rsidRDefault="003D775D" w:rsidP="00266A7F">
      <w:pPr>
        <w:pStyle w:val="Zkladntext"/>
        <w:tabs>
          <w:tab w:val="left" w:pos="5245"/>
        </w:tabs>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6820C9">
        <w:rPr>
          <w:bCs/>
        </w:rPr>
        <w:tab/>
      </w:r>
      <w:r w:rsidR="006820C9" w:rsidRPr="006820C9">
        <w:rPr>
          <w:b/>
          <w:bCs/>
        </w:rPr>
        <w:t>4583792/0800</w:t>
      </w:r>
    </w:p>
    <w:p w14:paraId="5A047DCC" w14:textId="77777777" w:rsidR="006820C9" w:rsidRDefault="006820C9" w:rsidP="00266A7F">
      <w:pPr>
        <w:pStyle w:val="Zkladntext"/>
        <w:tabs>
          <w:tab w:val="left" w:pos="5387"/>
        </w:tabs>
        <w:ind w:firstLine="4962"/>
      </w:pPr>
    </w:p>
    <w:p w14:paraId="33269C39" w14:textId="19C8B705" w:rsidR="00092127" w:rsidRDefault="003D775D" w:rsidP="00266A7F">
      <w:pPr>
        <w:pStyle w:val="Zkladntext"/>
        <w:tabs>
          <w:tab w:val="left" w:pos="5387"/>
        </w:tabs>
        <w:ind w:firstLine="4962"/>
      </w:pPr>
      <w:r>
        <w:t>vedeného u</w:t>
      </w:r>
      <w:r w:rsidR="006820C9">
        <w:tab/>
        <w:t>České spořitelny, a.s.</w:t>
      </w:r>
    </w:p>
    <w:p w14:paraId="30BE90E0" w14:textId="4FD2ABE8" w:rsidR="006820C9" w:rsidRDefault="006820C9" w:rsidP="00266A7F">
      <w:pPr>
        <w:pStyle w:val="Zkladntext"/>
        <w:tabs>
          <w:tab w:val="left" w:pos="5387"/>
        </w:tabs>
        <w:ind w:firstLine="4962"/>
      </w:pPr>
      <w:r>
        <w:t xml:space="preserve">            Regionální korporátní centrum,</w:t>
      </w:r>
    </w:p>
    <w:p w14:paraId="442205E5" w14:textId="683FAE39" w:rsidR="006820C9" w:rsidRDefault="006820C9" w:rsidP="00266A7F">
      <w:pPr>
        <w:pStyle w:val="Zkladntext"/>
        <w:tabs>
          <w:tab w:val="left" w:pos="5387"/>
        </w:tabs>
        <w:ind w:firstLine="4962"/>
      </w:pPr>
      <w:r>
        <w:t xml:space="preserve">            Radniční 133/1, 370 01 České Budějovice</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lastRenderedPageBreak/>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0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00" w:themeColor="text1"/>
          <w:sz w:val="24"/>
          <w:szCs w:val="24"/>
        </w:rPr>
        <w:t>již uhrazeny z</w:t>
      </w:r>
      <w:r w:rsidR="00707F50">
        <w:rPr>
          <w:color w:val="000000" w:themeColor="text1"/>
          <w:sz w:val="24"/>
          <w:szCs w:val="24"/>
        </w:rPr>
        <w:t> </w:t>
      </w:r>
      <w:r w:rsidR="0021308F" w:rsidRPr="00BD1326">
        <w:rPr>
          <w:color w:val="000000" w:themeColor="text1"/>
          <w:sz w:val="24"/>
          <w:szCs w:val="24"/>
        </w:rPr>
        <w:t>neveřejných zdrojů</w:t>
      </w:r>
      <w:r w:rsidR="00DF020B" w:rsidRPr="00BD1326">
        <w:rPr>
          <w:color w:val="000000" w:themeColor="text1"/>
          <w:sz w:val="24"/>
          <w:szCs w:val="24"/>
        </w:rPr>
        <w:t xml:space="preserve">. </w:t>
      </w:r>
    </w:p>
    <w:p w14:paraId="4E8C8EF2" w14:textId="77777777" w:rsidR="00C74B71" w:rsidRPr="00BD1326" w:rsidRDefault="00C74B71" w:rsidP="00BD1326">
      <w:pPr>
        <w:jc w:val="both"/>
        <w:rPr>
          <w:color w:val="000000" w:themeColor="text1"/>
          <w:sz w:val="24"/>
          <w:szCs w:val="24"/>
        </w:rPr>
      </w:pPr>
      <w:r w:rsidRPr="00C74B71">
        <w:rPr>
          <w:color w:val="000000" w:themeColor="text1"/>
          <w:sz w:val="24"/>
          <w:szCs w:val="24"/>
        </w:rPr>
        <w:t>Čerpáním a užitím účelové podpory není převod části účelové podpory (určené dl</w:t>
      </w:r>
      <w:r>
        <w:rPr>
          <w:color w:val="000000" w:themeColor="text1"/>
          <w:sz w:val="24"/>
          <w:szCs w:val="24"/>
        </w:rPr>
        <w:t>e</w:t>
      </w:r>
      <w:r w:rsidRPr="00C74B71">
        <w:rPr>
          <w:color w:val="00000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0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 xml:space="preserve">příslušném kalendářním roce řešení </w:t>
      </w:r>
      <w:r w:rsidRPr="00E73FD0">
        <w:rPr>
          <w:spacing w:val="4"/>
        </w:rPr>
        <w:lastRenderedPageBreak/>
        <w:t>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0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0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 xml:space="preserve">to minimálně </w:t>
      </w:r>
      <w:r w:rsidR="00443B7B" w:rsidRPr="00D86772">
        <w:rPr>
          <w:spacing w:val="4"/>
          <w:sz w:val="24"/>
        </w:rPr>
        <w:lastRenderedPageBreak/>
        <w:t>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00" w:themeColor="text1"/>
          <w:spacing w:val="4"/>
          <w:sz w:val="24"/>
        </w:rPr>
        <w:t>v</w:t>
      </w:r>
      <w:r w:rsidR="00707F50">
        <w:rPr>
          <w:color w:val="000000" w:themeColor="text1"/>
          <w:spacing w:val="4"/>
          <w:sz w:val="24"/>
        </w:rPr>
        <w:t> </w:t>
      </w:r>
      <w:r w:rsidR="00402AFA" w:rsidRPr="00890EF2">
        <w:rPr>
          <w:color w:val="00000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0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00" w:themeColor="text1"/>
          <w:spacing w:val="-4"/>
          <w:sz w:val="24"/>
        </w:rPr>
        <w:t xml:space="preserve">dle </w:t>
      </w:r>
      <w:r w:rsidR="00890EF2" w:rsidRPr="00D86772">
        <w:rPr>
          <w:color w:val="000000" w:themeColor="text1"/>
          <w:spacing w:val="-4"/>
          <w:sz w:val="24"/>
        </w:rPr>
        <w:t>Článku</w:t>
      </w:r>
      <w:r w:rsidR="00350AD5" w:rsidRPr="00D86772">
        <w:rPr>
          <w:color w:val="000000" w:themeColor="text1"/>
          <w:spacing w:val="-4"/>
          <w:sz w:val="24"/>
        </w:rPr>
        <w:t xml:space="preserve"> VI</w:t>
      </w:r>
      <w:r w:rsidR="00890EF2" w:rsidRPr="00D86772">
        <w:rPr>
          <w:color w:val="000000" w:themeColor="text1"/>
          <w:spacing w:val="-4"/>
          <w:sz w:val="24"/>
        </w:rPr>
        <w:t>.</w:t>
      </w:r>
      <w:r w:rsidR="00350AD5" w:rsidRPr="00D86772">
        <w:rPr>
          <w:color w:val="00000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lastRenderedPageBreak/>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00" w:themeColor="text1"/>
          <w:spacing w:val="-4"/>
          <w:sz w:val="24"/>
        </w:rPr>
        <w:t xml:space="preserve">dle </w:t>
      </w:r>
      <w:r w:rsidR="00890EF2" w:rsidRPr="00866392">
        <w:rPr>
          <w:color w:val="000000" w:themeColor="text1"/>
          <w:spacing w:val="-4"/>
          <w:sz w:val="24"/>
        </w:rPr>
        <w:t xml:space="preserve">Článku </w:t>
      </w:r>
      <w:r w:rsidR="00350AD5" w:rsidRPr="00866392">
        <w:rPr>
          <w:color w:val="000000" w:themeColor="text1"/>
          <w:spacing w:val="-4"/>
          <w:sz w:val="24"/>
        </w:rPr>
        <w:t>VI</w:t>
      </w:r>
      <w:r w:rsidR="00890EF2" w:rsidRPr="00866392">
        <w:rPr>
          <w:color w:val="000000" w:themeColor="text1"/>
          <w:spacing w:val="-4"/>
          <w:sz w:val="24"/>
        </w:rPr>
        <w:t>.</w:t>
      </w:r>
      <w:r w:rsidR="00350AD5" w:rsidRPr="00866392">
        <w:rPr>
          <w:color w:val="000000" w:themeColor="text1"/>
          <w:spacing w:val="-4"/>
          <w:sz w:val="24"/>
        </w:rPr>
        <w:t xml:space="preserve"> odst. 1.</w:t>
      </w:r>
      <w:r w:rsidR="008F7389" w:rsidRPr="00866392">
        <w:rPr>
          <w:color w:val="000000" w:themeColor="text1"/>
          <w:spacing w:val="-4"/>
          <w:sz w:val="24"/>
        </w:rPr>
        <w:t xml:space="preserve"> této smlouvy</w:t>
      </w:r>
      <w:r w:rsidR="00350AD5" w:rsidRPr="00866392">
        <w:rPr>
          <w:color w:val="000000" w:themeColor="text1"/>
          <w:spacing w:val="-4"/>
          <w:sz w:val="24"/>
        </w:rPr>
        <w:t>,</w:t>
      </w:r>
      <w:r w:rsidR="00402AFA" w:rsidRPr="00866392">
        <w:rPr>
          <w:color w:val="00000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lastRenderedPageBreak/>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00" w:themeColor="text1"/>
          <w:sz w:val="24"/>
        </w:rPr>
        <w:t xml:space="preserve"> t</w:t>
      </w:r>
      <w:r w:rsidR="008F7389" w:rsidRPr="005571A7">
        <w:rPr>
          <w:color w:val="00000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7EFFA129" w14:textId="77777777" w:rsidR="00497863" w:rsidRDefault="00497863" w:rsidP="00266A7F">
      <w:pPr>
        <w:jc w:val="cente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lastRenderedPageBreak/>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D22B13" w:rsidRDefault="00B455E0" w:rsidP="00D22B13">
      <w:pPr>
        <w:spacing w:before="120"/>
        <w:jc w:val="both"/>
        <w:rPr>
          <w:color w:val="000000"/>
          <w:sz w:val="24"/>
          <w:szCs w:val="24"/>
        </w:rPr>
      </w:pPr>
      <w:r>
        <w:rPr>
          <w:spacing w:val="-8"/>
          <w:sz w:val="24"/>
        </w:rPr>
        <w:t>8</w:t>
      </w:r>
      <w:r w:rsidR="006F4276">
        <w:rPr>
          <w:spacing w:val="-8"/>
          <w:sz w:val="24"/>
        </w:rPr>
        <w:t>.</w:t>
      </w:r>
      <w:r w:rsidR="00D22B13">
        <w:rPr>
          <w:spacing w:val="-8"/>
          <w:sz w:val="24"/>
        </w:rPr>
        <w:t xml:space="preserve"> </w:t>
      </w:r>
      <w:r w:rsidR="00D22B13" w:rsidRPr="00D22B13">
        <w:rPr>
          <w:color w:val="000000"/>
          <w:sz w:val="24"/>
          <w:szCs w:val="24"/>
        </w:rPr>
        <w:t>Příjemce je po obdržení oznámení o</w:t>
      </w:r>
      <w:r w:rsidR="00707F50">
        <w:rPr>
          <w:color w:val="000000"/>
          <w:sz w:val="24"/>
          <w:szCs w:val="24"/>
        </w:rPr>
        <w:t> </w:t>
      </w:r>
      <w:r w:rsidR="00D22B13" w:rsidRPr="00D22B13">
        <w:rPr>
          <w:color w:val="000000"/>
          <w:sz w:val="24"/>
          <w:szCs w:val="24"/>
        </w:rPr>
        <w:t>odstoupení poskytovatele od této smlouvy povinen provést neprodleně všechna nezbytná opatření k</w:t>
      </w:r>
      <w:r w:rsidR="00707F50">
        <w:rPr>
          <w:color w:val="000000"/>
          <w:sz w:val="24"/>
          <w:szCs w:val="24"/>
        </w:rPr>
        <w:t> </w:t>
      </w:r>
      <w:r w:rsidR="00D22B13" w:rsidRPr="00D22B13">
        <w:rPr>
          <w:color w:val="000000"/>
          <w:sz w:val="24"/>
          <w:szCs w:val="24"/>
        </w:rPr>
        <w:t>tomu, aby své závazky související s</w:t>
      </w:r>
      <w:r w:rsidR="00707F50">
        <w:rPr>
          <w:color w:val="000000"/>
          <w:sz w:val="24"/>
          <w:szCs w:val="24"/>
        </w:rPr>
        <w:t> </w:t>
      </w:r>
      <w:r w:rsidR="00D22B13" w:rsidRPr="00D22B13">
        <w:rPr>
          <w:color w:val="000000"/>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I</w:t>
      </w:r>
      <w:r w:rsidR="00BA3B77" w:rsidRPr="00A15722">
        <w:rPr>
          <w:color w:val="000000" w:themeColor="text1"/>
          <w:spacing w:val="-6"/>
        </w:rPr>
        <w:t>V</w:t>
      </w:r>
      <w:r w:rsidR="00402AFA" w:rsidRPr="00A15722">
        <w:rPr>
          <w:color w:val="000000" w:themeColor="text1"/>
          <w:spacing w:val="-6"/>
        </w:rPr>
        <w:t>. odst</w:t>
      </w:r>
      <w:r w:rsidR="00A21F8B">
        <w:rPr>
          <w:color w:val="000000" w:themeColor="text1"/>
          <w:spacing w:val="-6"/>
        </w:rPr>
        <w:t>.</w:t>
      </w:r>
      <w:r w:rsidR="00402AFA" w:rsidRPr="00A15722">
        <w:rPr>
          <w:color w:val="000000" w:themeColor="text1"/>
          <w:spacing w:val="-6"/>
        </w:rPr>
        <w:t xml:space="preserve"> </w:t>
      </w:r>
      <w:r w:rsidR="0009182B">
        <w:rPr>
          <w:color w:val="000000" w:themeColor="text1"/>
          <w:spacing w:val="-6"/>
        </w:rPr>
        <w:t>4</w:t>
      </w:r>
      <w:r w:rsidR="00402AFA" w:rsidRPr="00A15722">
        <w:rPr>
          <w:color w:val="00000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00" w:themeColor="text1"/>
          <w:spacing w:val="-6"/>
        </w:rPr>
        <w:t>dle Čl</w:t>
      </w:r>
      <w:r w:rsidR="00A15722" w:rsidRPr="00A15722">
        <w:rPr>
          <w:color w:val="000000" w:themeColor="text1"/>
          <w:spacing w:val="-6"/>
        </w:rPr>
        <w:t xml:space="preserve">ánku </w:t>
      </w:r>
      <w:r w:rsidR="00402AFA" w:rsidRPr="00A15722">
        <w:rPr>
          <w:color w:val="000000" w:themeColor="text1"/>
          <w:spacing w:val="-6"/>
        </w:rPr>
        <w:t>VI</w:t>
      </w:r>
      <w:r w:rsidR="00CB3499" w:rsidRPr="00A15722">
        <w:rPr>
          <w:color w:val="000000" w:themeColor="text1"/>
          <w:spacing w:val="-6"/>
        </w:rPr>
        <w:t xml:space="preserve">. odst. </w:t>
      </w:r>
      <w:r w:rsidR="00A15722">
        <w:rPr>
          <w:color w:val="000000" w:themeColor="text1"/>
          <w:spacing w:val="-6"/>
        </w:rPr>
        <w:t>1</w:t>
      </w:r>
      <w:r w:rsidR="00A21F8B">
        <w:rPr>
          <w:color w:val="000000" w:themeColor="text1"/>
          <w:spacing w:val="-6"/>
        </w:rPr>
        <w:t>6</w:t>
      </w:r>
      <w:r w:rsidR="00402AFA" w:rsidRPr="00A15722">
        <w:rPr>
          <w:color w:val="000000" w:themeColor="text1"/>
          <w:spacing w:val="-6"/>
        </w:rPr>
        <w:t xml:space="preserve">. </w:t>
      </w:r>
      <w:r w:rsidR="00A15722" w:rsidRPr="00A15722">
        <w:rPr>
          <w:color w:val="000000" w:themeColor="text1"/>
          <w:spacing w:val="-6"/>
        </w:rPr>
        <w:t>této smlouvy</w:t>
      </w:r>
      <w:r w:rsidR="00A21F8B">
        <w:rPr>
          <w:color w:val="00000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00" w:themeColor="text1"/>
          <w:spacing w:val="-6"/>
        </w:rPr>
        <w:t>Čl</w:t>
      </w:r>
      <w:r w:rsidR="00A15722" w:rsidRPr="00A15722">
        <w:rPr>
          <w:color w:val="000000" w:themeColor="text1"/>
          <w:spacing w:val="-6"/>
        </w:rPr>
        <w:t>ánku</w:t>
      </w:r>
      <w:r w:rsidR="00402AFA" w:rsidRPr="00A15722">
        <w:rPr>
          <w:color w:val="000000" w:themeColor="text1"/>
          <w:spacing w:val="-6"/>
        </w:rPr>
        <w:t xml:space="preserve"> VI. odst. </w:t>
      </w:r>
      <w:r w:rsidR="0009182B">
        <w:rPr>
          <w:color w:val="00000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573B5FAF" w14:textId="77777777" w:rsidR="00AD73BF" w:rsidRDefault="00AD73BF" w:rsidP="006F26F8">
      <w:pP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6019D133" w14:textId="77777777" w:rsidR="006820C9" w:rsidRDefault="006820C9" w:rsidP="00266A7F">
      <w:pPr>
        <w:jc w:val="center"/>
        <w:rPr>
          <w:b/>
          <w:sz w:val="24"/>
        </w:rPr>
      </w:pPr>
    </w:p>
    <w:p w14:paraId="36579E5F" w14:textId="77777777" w:rsidR="00402AFA" w:rsidRDefault="00402AFA" w:rsidP="00866392">
      <w:pPr>
        <w:keepNext/>
        <w:jc w:val="center"/>
        <w:rPr>
          <w:b/>
          <w:sz w:val="24"/>
        </w:rPr>
      </w:pPr>
      <w:r>
        <w:rPr>
          <w:b/>
          <w:sz w:val="24"/>
        </w:rPr>
        <w:lastRenderedPageBreak/>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2C3549C8"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37C92698" w:rsidR="00402AFA" w:rsidRPr="00707F50" w:rsidRDefault="00E11F37" w:rsidP="00707F50">
      <w:pPr>
        <w:jc w:val="both"/>
        <w:rPr>
          <w:sz w:val="24"/>
        </w:rPr>
      </w:pPr>
      <w:r>
        <w:rPr>
          <w:sz w:val="24"/>
        </w:rPr>
        <w:t>P</w:t>
      </w:r>
      <w:r w:rsidR="00707F50" w:rsidRPr="00707F50">
        <w:rPr>
          <w:sz w:val="24"/>
        </w:rPr>
        <w:t xml:space="preserve">říjemce </w:t>
      </w:r>
      <w:r>
        <w:rPr>
          <w:sz w:val="24"/>
        </w:rPr>
        <w:t xml:space="preserve">se </w:t>
      </w:r>
      <w:r w:rsidR="00707F50" w:rsidRPr="00707F50">
        <w:rPr>
          <w:sz w:val="24"/>
        </w:rPr>
        <w:t>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Default="0003519F" w:rsidP="00266A7F">
      <w:pPr>
        <w:pStyle w:val="Default"/>
      </w:pPr>
    </w:p>
    <w:p w14:paraId="0182D17D" w14:textId="77777777" w:rsidR="00402AFA" w:rsidRPr="004656A1" w:rsidRDefault="00707F50" w:rsidP="00266A7F">
      <w:pPr>
        <w:pStyle w:val="Default"/>
        <w:jc w:val="both"/>
        <w:rPr>
          <w:rFonts w:ascii="Times New Roman" w:hAnsi="Times New Roman" w:cs="Times New Roman"/>
        </w:rPr>
      </w:pPr>
      <w:r>
        <w:rPr>
          <w:rFonts w:ascii="Times New Roman" w:hAnsi="Times New Roman" w:cs="Times New Roman"/>
        </w:rPr>
        <w:t>10</w:t>
      </w:r>
      <w:r w:rsidR="00402AFA" w:rsidRPr="004656A1">
        <w:rPr>
          <w:rFonts w:ascii="Times New Roman" w:hAnsi="Times New Roman" w:cs="Times New Roman"/>
        </w:rPr>
        <w:t>. Veškeré změny nebo doplňky této smlouvy mohou být uzavřeny pouze formou písemného dodatku podepsaného zástupci obou smluvních stran</w:t>
      </w:r>
      <w:r w:rsidR="002A3E4D">
        <w:rPr>
          <w:rFonts w:ascii="Times New Roman" w:hAnsi="Times New Roman" w:cs="Times New Roman"/>
        </w:rPr>
        <w:t xml:space="preserve"> na téže listině</w:t>
      </w:r>
      <w:r w:rsidR="00402AFA" w:rsidRPr="004656A1">
        <w:rPr>
          <w:rFonts w:ascii="Times New Roman" w:hAnsi="Times New Roman" w:cs="Times New Roman"/>
        </w:rPr>
        <w:t>.</w:t>
      </w:r>
    </w:p>
    <w:p w14:paraId="12AB6195" w14:textId="77777777" w:rsidR="00F011CE"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lastRenderedPageBreak/>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3BF79CE4"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DC08CB">
        <w:rPr>
          <w:sz w:val="24"/>
        </w:rPr>
        <w:t xml:space="preserve"> č. 1 - 7</w:t>
      </w:r>
      <w:bookmarkStart w:id="0" w:name="_GoBack"/>
      <w:bookmarkEnd w:id="0"/>
      <w:r>
        <w:rPr>
          <w:sz w:val="24"/>
        </w:rPr>
        <w:t xml:space="preserve"> v</w:t>
      </w:r>
      <w:r w:rsidR="00707F50">
        <w:rPr>
          <w:sz w:val="24"/>
        </w:rPr>
        <w:t> </w:t>
      </w:r>
      <w:r>
        <w:rPr>
          <w:sz w:val="24"/>
        </w:rPr>
        <w:t>registru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3ADA5B81" w14:textId="77777777" w:rsidR="00E11F37" w:rsidRDefault="00E11F37">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404ADEE5" w14:textId="77777777" w:rsidR="00402AFA" w:rsidRDefault="00402AFA">
      <w:pPr>
        <w:pStyle w:val="Zkladntext"/>
        <w:widowControl/>
        <w:rPr>
          <w:bCs/>
        </w:rPr>
      </w:pPr>
      <w:r>
        <w:rPr>
          <w:bCs/>
        </w:rPr>
        <w:t xml:space="preserve">                                                                                    </w:t>
      </w:r>
    </w:p>
    <w:p w14:paraId="30FE23D2" w14:textId="77777777"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14:paraId="1355DF0C" w14:textId="439F3441"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14:paraId="09EFEDB6" w14:textId="41CE6A5E" w:rsidR="00402AFA" w:rsidRPr="00CC4A2A" w:rsidRDefault="00402AFA">
      <w:pPr>
        <w:tabs>
          <w:tab w:val="left" w:pos="5812"/>
        </w:tabs>
        <w:jc w:val="both"/>
        <w:rPr>
          <w:bCs/>
          <w:i/>
          <w:iCs/>
          <w:strike/>
          <w:sz w:val="24"/>
        </w:rPr>
      </w:pPr>
    </w:p>
    <w:p w14:paraId="3E139350" w14:textId="716FB9A4" w:rsidR="00E11F37" w:rsidRPr="00E11F37" w:rsidRDefault="00E11F37" w:rsidP="00E11F37">
      <w:pPr>
        <w:tabs>
          <w:tab w:val="left" w:pos="1985"/>
        </w:tabs>
        <w:spacing w:line="230" w:lineRule="exact"/>
        <w:jc w:val="both"/>
        <w:rPr>
          <w:b/>
          <w:bCs/>
        </w:rPr>
      </w:pPr>
      <w:r>
        <w:rPr>
          <w:b/>
        </w:rPr>
        <w:t xml:space="preserve">                                                                                                                               </w:t>
      </w:r>
      <w:r w:rsidRPr="00E11F37">
        <w:rPr>
          <w:b/>
        </w:rPr>
        <w:t>HELUZ cihlářský průmysl v.o.s.</w:t>
      </w:r>
      <w:r w:rsidRPr="00E11F37">
        <w:rPr>
          <w:b/>
        </w:rPr>
        <w:tab/>
      </w:r>
    </w:p>
    <w:p w14:paraId="547F26AC" w14:textId="6631B79F" w:rsidR="00402AFA" w:rsidRPr="00E11F37" w:rsidRDefault="00E11F37" w:rsidP="00E11F37">
      <w:pPr>
        <w:jc w:val="both"/>
        <w:rPr>
          <w:bCs/>
        </w:rPr>
      </w:pPr>
      <w:r w:rsidRPr="00E11F37">
        <w:tab/>
      </w:r>
      <w:r>
        <w:t xml:space="preserve">                                                                                                            </w:t>
      </w:r>
      <w:r w:rsidRPr="00E11F37">
        <w:rPr>
          <w:b/>
        </w:rPr>
        <w:t>U Cihelny 295, 373 65 Dolní Bukovsko</w:t>
      </w:r>
    </w:p>
    <w:p w14:paraId="2CFB803C" w14:textId="77777777" w:rsidR="00402AFA" w:rsidRDefault="00402AFA">
      <w:pPr>
        <w:jc w:val="both"/>
        <w:rPr>
          <w:bCs/>
          <w:sz w:val="24"/>
        </w:rPr>
      </w:pPr>
    </w:p>
    <w:p w14:paraId="477338EA" w14:textId="59C27980" w:rsidR="005430E0" w:rsidRDefault="00E977ED">
      <w:pPr>
        <w:tabs>
          <w:tab w:val="left" w:pos="993"/>
          <w:tab w:val="left" w:pos="5387"/>
        </w:tabs>
        <w:jc w:val="both"/>
        <w:rPr>
          <w:bCs/>
          <w:sz w:val="24"/>
        </w:rPr>
      </w:pPr>
      <w:r>
        <w:rPr>
          <w:bCs/>
          <w:sz w:val="24"/>
        </w:rPr>
        <w:t xml:space="preserve">           </w:t>
      </w:r>
    </w:p>
    <w:p w14:paraId="65F525E0" w14:textId="77777777" w:rsidR="00E11F37" w:rsidRPr="00DA7174" w:rsidRDefault="00E11F37">
      <w:pPr>
        <w:tabs>
          <w:tab w:val="left" w:pos="993"/>
          <w:tab w:val="left" w:pos="5387"/>
        </w:tabs>
        <w:jc w:val="both"/>
        <w:rPr>
          <w:b/>
          <w:bCs/>
          <w:sz w:val="24"/>
        </w:rPr>
      </w:pPr>
    </w:p>
    <w:p w14:paraId="2A5B4EE9" w14:textId="6AAF6D6E"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14:paraId="45557EBB" w14:textId="5849F5C5"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E11F37">
        <w:rPr>
          <w:b/>
          <w:bCs/>
          <w:sz w:val="24"/>
        </w:rPr>
        <w:tab/>
        <w:t xml:space="preserve">                 JUDr. Václav Ježek</w:t>
      </w:r>
    </w:p>
    <w:p w14:paraId="6F05D6A6" w14:textId="6D6FD5A0" w:rsidR="00402AFA" w:rsidRPr="006A60D0" w:rsidRDefault="00CC4A2A" w:rsidP="00E11F37">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E11F37">
        <w:rPr>
          <w:bCs/>
        </w:rPr>
        <w:t xml:space="preserve">                     prokurista</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1E629" w14:textId="77777777" w:rsidR="00BB69FC" w:rsidRDefault="00BB69FC">
      <w:r>
        <w:separator/>
      </w:r>
    </w:p>
  </w:endnote>
  <w:endnote w:type="continuationSeparator" w:id="0">
    <w:p w14:paraId="56AE6E24" w14:textId="77777777" w:rsidR="00BB69FC" w:rsidRDefault="00BB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DC08CB">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37639" w14:textId="77777777" w:rsidR="00BB69FC" w:rsidRDefault="00BB69FC">
      <w:r>
        <w:separator/>
      </w:r>
    </w:p>
  </w:footnote>
  <w:footnote w:type="continuationSeparator" w:id="0">
    <w:p w14:paraId="0B24F20B" w14:textId="77777777" w:rsidR="00BB69FC" w:rsidRDefault="00BB6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26C22F44" w:rsidR="00530C48" w:rsidRPr="008D4108" w:rsidRDefault="00943D2A" w:rsidP="008D4108">
    <w:pPr>
      <w:pStyle w:val="Zhlav"/>
      <w:jc w:val="right"/>
      <w:rPr>
        <w:sz w:val="16"/>
        <w:szCs w:val="16"/>
      </w:rPr>
    </w:pPr>
    <w:r>
      <w:rPr>
        <w:sz w:val="16"/>
        <w:szCs w:val="16"/>
      </w:rPr>
      <w:t>FV</w:t>
    </w:r>
    <w:r w:rsidR="006820C9">
      <w:rPr>
        <w:sz w:val="16"/>
        <w:szCs w:val="16"/>
      </w:rPr>
      <w:t>10036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47F26"/>
    <w:rsid w:val="00057E46"/>
    <w:rsid w:val="0009115B"/>
    <w:rsid w:val="0009182B"/>
    <w:rsid w:val="00092127"/>
    <w:rsid w:val="000928BB"/>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2F93"/>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57136"/>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47119"/>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472CD"/>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3ACA"/>
    <w:rsid w:val="0066576C"/>
    <w:rsid w:val="006717A9"/>
    <w:rsid w:val="00673FB1"/>
    <w:rsid w:val="006820C9"/>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44BF6"/>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43D2A"/>
    <w:rsid w:val="00951E56"/>
    <w:rsid w:val="0096787D"/>
    <w:rsid w:val="00972641"/>
    <w:rsid w:val="00992FBC"/>
    <w:rsid w:val="00994849"/>
    <w:rsid w:val="009975C7"/>
    <w:rsid w:val="009B1598"/>
    <w:rsid w:val="009B463C"/>
    <w:rsid w:val="009B4F78"/>
    <w:rsid w:val="009B6DE2"/>
    <w:rsid w:val="009C53FC"/>
    <w:rsid w:val="009D0A24"/>
    <w:rsid w:val="009D0C25"/>
    <w:rsid w:val="009D2F75"/>
    <w:rsid w:val="009D77E8"/>
    <w:rsid w:val="009E58FC"/>
    <w:rsid w:val="009F6B0A"/>
    <w:rsid w:val="00A00246"/>
    <w:rsid w:val="00A11408"/>
    <w:rsid w:val="00A13ED1"/>
    <w:rsid w:val="00A15722"/>
    <w:rsid w:val="00A21F8B"/>
    <w:rsid w:val="00A24756"/>
    <w:rsid w:val="00A3075A"/>
    <w:rsid w:val="00A45E58"/>
    <w:rsid w:val="00A718B8"/>
    <w:rsid w:val="00A77255"/>
    <w:rsid w:val="00A830E4"/>
    <w:rsid w:val="00A90B09"/>
    <w:rsid w:val="00A92A14"/>
    <w:rsid w:val="00AA34CC"/>
    <w:rsid w:val="00AA56B6"/>
    <w:rsid w:val="00AC2DB2"/>
    <w:rsid w:val="00AC7116"/>
    <w:rsid w:val="00AD2280"/>
    <w:rsid w:val="00AD6C91"/>
    <w:rsid w:val="00AD73BF"/>
    <w:rsid w:val="00AF448C"/>
    <w:rsid w:val="00B07466"/>
    <w:rsid w:val="00B07CEF"/>
    <w:rsid w:val="00B126D1"/>
    <w:rsid w:val="00B13BC5"/>
    <w:rsid w:val="00B141CA"/>
    <w:rsid w:val="00B21AD0"/>
    <w:rsid w:val="00B27D9D"/>
    <w:rsid w:val="00B35289"/>
    <w:rsid w:val="00B455E0"/>
    <w:rsid w:val="00B605BC"/>
    <w:rsid w:val="00B72164"/>
    <w:rsid w:val="00B74142"/>
    <w:rsid w:val="00B90CE6"/>
    <w:rsid w:val="00BA3B77"/>
    <w:rsid w:val="00BB69FC"/>
    <w:rsid w:val="00BC0329"/>
    <w:rsid w:val="00BC41C0"/>
    <w:rsid w:val="00BD1326"/>
    <w:rsid w:val="00BD3C42"/>
    <w:rsid w:val="00BE0097"/>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215BA"/>
    <w:rsid w:val="00D22B13"/>
    <w:rsid w:val="00D37856"/>
    <w:rsid w:val="00D42C9C"/>
    <w:rsid w:val="00D5506F"/>
    <w:rsid w:val="00D74815"/>
    <w:rsid w:val="00D80624"/>
    <w:rsid w:val="00D86772"/>
    <w:rsid w:val="00D927D1"/>
    <w:rsid w:val="00DA2AEC"/>
    <w:rsid w:val="00DA7174"/>
    <w:rsid w:val="00DA7857"/>
    <w:rsid w:val="00DC08CB"/>
    <w:rsid w:val="00DC5A0C"/>
    <w:rsid w:val="00DD1550"/>
    <w:rsid w:val="00DD28C3"/>
    <w:rsid w:val="00DE02E6"/>
    <w:rsid w:val="00DE07D8"/>
    <w:rsid w:val="00DE10A1"/>
    <w:rsid w:val="00DF020B"/>
    <w:rsid w:val="00DF09FD"/>
    <w:rsid w:val="00DF239C"/>
    <w:rsid w:val="00DF4EFC"/>
    <w:rsid w:val="00E006FF"/>
    <w:rsid w:val="00E030A0"/>
    <w:rsid w:val="00E11F37"/>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2270"/>
    <w:rsid w:val="00EB671C"/>
    <w:rsid w:val="00EC6B53"/>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E127-8BCF-4406-9B94-434AEF36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E7E7CE26.dotm</Template>
  <TotalTime>10</TotalTime>
  <Pages>11</Pages>
  <Words>4800</Words>
  <Characters>28323</Characters>
  <Application>Microsoft Office Word</Application>
  <DocSecurity>0</DocSecurity>
  <Lines>236</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Kvasničková Jana</cp:lastModifiedBy>
  <cp:revision>3</cp:revision>
  <cp:lastPrinted>2016-08-19T12:29:00Z</cp:lastPrinted>
  <dcterms:created xsi:type="dcterms:W3CDTF">2016-10-03T13:46:00Z</dcterms:created>
  <dcterms:modified xsi:type="dcterms:W3CDTF">2016-10-12T11:59:00Z</dcterms:modified>
</cp:coreProperties>
</file>