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1260"/>
        <w:gridCol w:w="3130"/>
        <w:gridCol w:w="1180"/>
        <w:gridCol w:w="991"/>
        <w:gridCol w:w="991"/>
        <w:gridCol w:w="991"/>
        <w:gridCol w:w="991"/>
      </w:tblGrid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ZŠ Speciální </w:t>
            </w:r>
          </w:p>
        </w:tc>
      </w:tr>
      <w:tr w:rsidR="00D827C7" w:rsidRPr="00D827C7" w:rsidTr="00D827C7">
        <w:trPr>
          <w:trHeight w:val="36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D O D A T E K     č.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ke smlouvě o dodávce a odběru tepla č.: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lang w:eastAsia="cs-CZ"/>
              </w:rPr>
              <w:t>015001/03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číslo přihlášky: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263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číslo dohody o ceně: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8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S  přihlédnutím   k cenám  tepelné  energie,  v  souvislosti se změnou ceny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plynu  a  elektřiny  k   1. 1. 2019   a  s  ohledem   na  předpokládaný vývoj spotřeby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7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tepla,  se s platností od  </w:t>
            </w:r>
            <w:r w:rsidRPr="00D827C7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1. 1. 2019</w:t>
            </w: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mění příloha  č.  2  a  3  takto: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1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15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2 - Přihláška k odběru tepla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bod 5. Dodávka tepla pro otop a ohřev TUV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      5. 2.  Předpoklad spotřeby tepla za rok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742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      5. 3.       - z toho byty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0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      5. 4.       - z toho </w:t>
            </w:r>
            <w:proofErr w:type="spellStart"/>
            <w:r w:rsidRPr="00D827C7">
              <w:rPr>
                <w:rFonts w:ascii="Arial CE" w:eastAsia="Times New Roman" w:hAnsi="Arial CE" w:cs="Arial CE"/>
                <w:lang w:eastAsia="cs-CZ"/>
              </w:rPr>
              <w:t>nebyty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742   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GJ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15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  <w:t>Příloha č. 3 - Dohoda o ceně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Čl. I - Dohoda o ceně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6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3.     Stanovení ceny a výpočet záloh za  dodávku tepla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8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3.1.  Předpokládaná roční kalkulovaná cena pro r. 2019  (</w:t>
            </w:r>
            <w:proofErr w:type="gramStart"/>
            <w:r w:rsidRPr="00D827C7">
              <w:rPr>
                <w:rFonts w:ascii="Arial CE" w:eastAsia="Times New Roman" w:hAnsi="Arial CE" w:cs="Arial CE"/>
                <w:lang w:eastAsia="cs-CZ"/>
              </w:rPr>
              <w:t>vč.15%</w:t>
            </w:r>
            <w:proofErr w:type="gramEnd"/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DPH)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lang w:eastAsia="cs-CZ"/>
              </w:rPr>
              <w:t>669,10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lang w:eastAsia="cs-CZ"/>
              </w:rPr>
              <w:t>Kč/GJ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(tj.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2,40874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Kč/kWh)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65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3.2.   Výše </w:t>
            </w:r>
            <w:r w:rsidRPr="00D827C7">
              <w:rPr>
                <w:rFonts w:ascii="Arial CE" w:eastAsia="Times New Roman" w:hAnsi="Arial CE" w:cs="Arial CE"/>
                <w:b/>
                <w:bCs/>
                <w:lang w:eastAsia="cs-CZ"/>
              </w:rPr>
              <w:t>roční zálohy</w:t>
            </w: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za odebrané teplo a TUV celkem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496 472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Kč/rok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3.3.  Výše </w:t>
            </w:r>
            <w:r w:rsidRPr="00D827C7">
              <w:rPr>
                <w:rFonts w:ascii="Arial CE" w:eastAsia="Times New Roman" w:hAnsi="Arial CE" w:cs="Arial CE"/>
                <w:b/>
                <w:bCs/>
                <w:lang w:eastAsia="cs-CZ"/>
              </w:rPr>
              <w:t>měsíční</w:t>
            </w: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zálohy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7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       (1/12 ročního předpokladu zaokrouhlená na celé stovky)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lang w:eastAsia="cs-CZ"/>
              </w:rPr>
              <w:t>41 400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Kč/</w:t>
            </w:r>
            <w:proofErr w:type="spellStart"/>
            <w:r w:rsidRPr="00D827C7">
              <w:rPr>
                <w:rFonts w:ascii="Arial CE" w:eastAsia="Times New Roman" w:hAnsi="Arial CE" w:cs="Arial CE"/>
                <w:lang w:eastAsia="cs-CZ"/>
              </w:rPr>
              <w:t>měs</w:t>
            </w:r>
            <w:proofErr w:type="spellEnd"/>
            <w:r w:rsidRPr="00D827C7">
              <w:rPr>
                <w:rFonts w:ascii="Arial CE" w:eastAsia="Times New Roman" w:hAnsi="Arial CE" w:cs="Arial CE"/>
                <w:lang w:eastAsia="cs-CZ"/>
              </w:rPr>
              <w:t>.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Ostatní text zůstává beze změny.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V Jihlavě dne 3. 12. 2018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824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V Jihlavě dne 21. 12. 2018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………………………………………..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>………………………………………...…..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   Odběratel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lang w:eastAsia="cs-CZ"/>
              </w:rPr>
              <w:t xml:space="preserve">    Dodavatel</w:t>
            </w: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D827C7">
        <w:trPr>
          <w:trHeight w:val="30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53C1A" w:rsidRDefault="00E53C1A">
      <w:bookmarkStart w:id="0" w:name="_GoBack"/>
      <w:bookmarkEnd w:id="0"/>
    </w:p>
    <w:sectPr w:rsidR="00E53C1A" w:rsidSect="00D8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C7"/>
    <w:rsid w:val="00D827C7"/>
    <w:rsid w:val="00E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98F8"/>
  <w15:chartTrackingRefBased/>
  <w15:docId w15:val="{9A78A97C-3B0C-4142-B439-03BE5B3D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1</cp:revision>
  <dcterms:created xsi:type="dcterms:W3CDTF">2019-01-08T07:01:00Z</dcterms:created>
  <dcterms:modified xsi:type="dcterms:W3CDTF">2019-01-08T07:04:00Z</dcterms:modified>
</cp:coreProperties>
</file>