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Štítného 5, Praha 3, 130 00</w:t>
      </w:r>
    </w:p>
    <w:p w:rsidR="002344BA" w:rsidRPr="002344BA" w:rsidRDefault="002344BA" w:rsidP="002344BA">
      <w:pPr>
        <w:spacing w:after="0"/>
        <w:ind w:left="5664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Tel: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222 78 18 60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Fax: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222 78 03 96</w:t>
      </w:r>
    </w:p>
    <w:p w:rsidR="002344BA" w:rsidRPr="002344BA" w:rsidRDefault="002344BA" w:rsidP="002344BA">
      <w:pPr>
        <w:spacing w:after="0"/>
        <w:ind w:left="4956" w:firstLine="708"/>
        <w:rPr>
          <w:rFonts w:ascii="Arial" w:hAnsi="Arial" w:cs="Arial"/>
          <w:i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>IČO: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00879711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sz w:val="24"/>
          <w:szCs w:val="24"/>
        </w:rPr>
        <w:t>DIČ:</w:t>
      </w:r>
      <w:r w:rsidRPr="002344BA">
        <w:rPr>
          <w:rFonts w:ascii="Arial" w:hAnsi="Arial" w:cs="Arial"/>
          <w:sz w:val="24"/>
          <w:szCs w:val="24"/>
        </w:rPr>
        <w:t xml:space="preserve"> </w:t>
      </w:r>
      <w:r w:rsidRPr="002344BA">
        <w:rPr>
          <w:rFonts w:ascii="Arial" w:hAnsi="Arial" w:cs="Arial"/>
          <w:i/>
          <w:sz w:val="24"/>
          <w:szCs w:val="24"/>
        </w:rPr>
        <w:t>CZ00879711</w:t>
      </w: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pStyle w:val="Nadpis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 xml:space="preserve">SMLOUVA o spolupráci na zadaném představení číslo: </w:t>
      </w:r>
      <w:r w:rsidR="008A7161">
        <w:rPr>
          <w:rFonts w:ascii="Arial" w:hAnsi="Arial" w:cs="Arial"/>
          <w:b/>
          <w:i/>
          <w:sz w:val="24"/>
          <w:szCs w:val="24"/>
          <w:u w:val="single"/>
        </w:rPr>
        <w:t>01</w:t>
      </w:r>
      <w:r w:rsidRPr="002344BA">
        <w:rPr>
          <w:rFonts w:ascii="Arial" w:hAnsi="Arial" w:cs="Arial"/>
          <w:b/>
          <w:i/>
          <w:sz w:val="24"/>
          <w:szCs w:val="24"/>
          <w:u w:val="single"/>
        </w:rPr>
        <w:t>/</w:t>
      </w:r>
      <w:r w:rsidR="00696D86">
        <w:rPr>
          <w:rFonts w:ascii="Arial" w:hAnsi="Arial" w:cs="Arial"/>
          <w:b/>
          <w:i/>
          <w:sz w:val="24"/>
          <w:szCs w:val="24"/>
          <w:u w:val="single"/>
        </w:rPr>
        <w:t>201</w:t>
      </w:r>
      <w:r w:rsidR="008A7161">
        <w:rPr>
          <w:rFonts w:ascii="Arial" w:hAnsi="Arial" w:cs="Arial"/>
          <w:b/>
          <w:i/>
          <w:sz w:val="24"/>
          <w:szCs w:val="24"/>
          <w:u w:val="single"/>
        </w:rPr>
        <w:t>9</w:t>
      </w:r>
    </w:p>
    <w:p w:rsidR="002344BA" w:rsidRPr="002344BA" w:rsidRDefault="002344BA" w:rsidP="002344BA">
      <w:pPr>
        <w:pStyle w:val="Zkladntext"/>
        <w:jc w:val="center"/>
        <w:rPr>
          <w:rFonts w:ascii="Arial" w:hAnsi="Arial" w:cs="Arial"/>
          <w:b w:val="0"/>
          <w:bCs/>
          <w:sz w:val="20"/>
        </w:rPr>
      </w:pPr>
      <w:r w:rsidRPr="002344BA">
        <w:rPr>
          <w:rFonts w:ascii="Arial" w:hAnsi="Arial" w:cs="Arial"/>
          <w:b w:val="0"/>
          <w:bCs/>
          <w:sz w:val="20"/>
        </w:rPr>
        <w:t>Žižkovské divadlo Járy Cimrmana zajistí představení, prostory a zařízení při spolupráci na zadaném, divadelním představení s objednavatelem:</w:t>
      </w:r>
    </w:p>
    <w:p w:rsidR="002344BA" w:rsidRPr="002344BA" w:rsidRDefault="002344BA" w:rsidP="002344BA">
      <w:pPr>
        <w:pStyle w:val="Zkladntext"/>
        <w:tabs>
          <w:tab w:val="left" w:pos="4820"/>
          <w:tab w:val="left" w:pos="9214"/>
        </w:tabs>
        <w:rPr>
          <w:rFonts w:ascii="Arial" w:hAnsi="Arial" w:cs="Arial"/>
          <w:sz w:val="24"/>
          <w:szCs w:val="24"/>
        </w:rPr>
      </w:pPr>
    </w:p>
    <w:p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Objednavatel:</w:t>
      </w:r>
      <w:r>
        <w:rPr>
          <w:rFonts w:ascii="Arial" w:hAnsi="Arial" w:cs="Arial"/>
          <w:sz w:val="24"/>
        </w:rPr>
        <w:t xml:space="preserve"> </w:t>
      </w:r>
      <w:r w:rsidR="008A7161">
        <w:rPr>
          <w:rFonts w:ascii="Arial" w:hAnsi="Arial" w:cs="Arial"/>
          <w:i/>
          <w:iCs/>
          <w:sz w:val="24"/>
        </w:rPr>
        <w:t>M-Catering, spol. s.r.o.</w:t>
      </w:r>
    </w:p>
    <w:p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bCs/>
          <w:sz w:val="16"/>
        </w:rPr>
      </w:pPr>
    </w:p>
    <w:p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Adresa:</w:t>
      </w:r>
      <w:r>
        <w:rPr>
          <w:rFonts w:ascii="Arial" w:hAnsi="Arial" w:cs="Arial"/>
          <w:b w:val="0"/>
          <w:sz w:val="24"/>
        </w:rPr>
        <w:t xml:space="preserve"> </w:t>
      </w:r>
      <w:r w:rsidR="008A7161">
        <w:rPr>
          <w:rFonts w:ascii="Arial" w:hAnsi="Arial" w:cs="Arial"/>
          <w:bCs/>
          <w:i/>
          <w:iCs/>
          <w:sz w:val="24"/>
        </w:rPr>
        <w:t>U Slovanky 1388/</w:t>
      </w:r>
      <w:proofErr w:type="gramStart"/>
      <w:r w:rsidR="008A7161">
        <w:rPr>
          <w:rFonts w:ascii="Arial" w:hAnsi="Arial" w:cs="Arial"/>
          <w:bCs/>
          <w:i/>
          <w:iCs/>
          <w:sz w:val="24"/>
        </w:rPr>
        <w:t>5a</w:t>
      </w:r>
      <w:proofErr w:type="gramEnd"/>
      <w:r w:rsidR="008A7161">
        <w:rPr>
          <w:rFonts w:ascii="Arial" w:hAnsi="Arial" w:cs="Arial"/>
          <w:bCs/>
          <w:i/>
          <w:iCs/>
          <w:sz w:val="24"/>
        </w:rPr>
        <w:t>, 182 00 Praha 8</w:t>
      </w:r>
    </w:p>
    <w:p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696D86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b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IČO</w:t>
      </w:r>
      <w:r w:rsidRPr="00183FF3">
        <w:rPr>
          <w:rFonts w:ascii="Arial" w:hAnsi="Arial" w:cs="Arial"/>
          <w:b w:val="0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  <w:r w:rsidR="008A7161">
        <w:rPr>
          <w:rFonts w:ascii="Arial" w:hAnsi="Arial" w:cs="Arial"/>
          <w:i/>
          <w:sz w:val="24"/>
        </w:rPr>
        <w:t>25099671</w:t>
      </w:r>
      <w:r>
        <w:rPr>
          <w:rFonts w:ascii="Arial" w:hAnsi="Arial" w:cs="Arial"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DIČ:</w:t>
      </w:r>
      <w:r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i/>
          <w:sz w:val="24"/>
        </w:rPr>
        <w:t>CZ</w:t>
      </w:r>
      <w:r w:rsidR="008A7161">
        <w:rPr>
          <w:rFonts w:ascii="Arial" w:hAnsi="Arial" w:cs="Arial"/>
          <w:bCs/>
          <w:i/>
          <w:sz w:val="24"/>
        </w:rPr>
        <w:t>25099671</w:t>
      </w:r>
    </w:p>
    <w:p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b w:val="0"/>
          <w:sz w:val="16"/>
        </w:rPr>
      </w:pPr>
    </w:p>
    <w:p w:rsidR="00696D86" w:rsidRDefault="00696D86" w:rsidP="00696D86">
      <w:pPr>
        <w:pStyle w:val="Zkladntext"/>
        <w:tabs>
          <w:tab w:val="left" w:pos="5580"/>
          <w:tab w:val="left" w:pos="9214"/>
        </w:tabs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bCs/>
          <w:sz w:val="24"/>
        </w:rPr>
        <w:t>Vyřizuje:</w:t>
      </w:r>
      <w:r>
        <w:rPr>
          <w:rFonts w:ascii="Arial" w:hAnsi="Arial" w:cs="Arial"/>
          <w:bCs/>
          <w:sz w:val="24"/>
        </w:rPr>
        <w:t xml:space="preserve"> </w:t>
      </w:r>
      <w:proofErr w:type="spellStart"/>
      <w:r w:rsidR="008F760C">
        <w:rPr>
          <w:rFonts w:ascii="Arial" w:hAnsi="Arial" w:cs="Arial"/>
          <w:bCs/>
          <w:i/>
          <w:iCs/>
          <w:sz w:val="24"/>
        </w:rPr>
        <w:t>xxxxx</w:t>
      </w:r>
      <w:proofErr w:type="spellEnd"/>
      <w:r>
        <w:rPr>
          <w:rFonts w:ascii="Arial" w:hAnsi="Arial" w:cs="Arial"/>
          <w:bCs/>
          <w:i/>
          <w:iCs/>
          <w:sz w:val="24"/>
        </w:rPr>
        <w:tab/>
      </w:r>
      <w:r w:rsidRPr="00183FF3">
        <w:rPr>
          <w:rFonts w:ascii="Arial" w:hAnsi="Arial" w:cs="Arial"/>
          <w:b w:val="0"/>
          <w:bCs/>
          <w:sz w:val="24"/>
        </w:rPr>
        <w:t>Tel/fax:</w:t>
      </w:r>
      <w:r>
        <w:rPr>
          <w:rFonts w:ascii="Arial" w:hAnsi="Arial" w:cs="Arial"/>
          <w:sz w:val="24"/>
        </w:rPr>
        <w:t xml:space="preserve"> </w:t>
      </w:r>
      <w:proofErr w:type="spellStart"/>
      <w:r w:rsidR="008F760C">
        <w:rPr>
          <w:rFonts w:ascii="Arial" w:hAnsi="Arial" w:cs="Arial"/>
          <w:i/>
          <w:iCs/>
          <w:sz w:val="24"/>
        </w:rPr>
        <w:t>xxxxx</w:t>
      </w:r>
      <w:proofErr w:type="spellEnd"/>
    </w:p>
    <w:p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/>
          <w:iCs/>
          <w:sz w:val="16"/>
          <w:szCs w:val="16"/>
        </w:rPr>
      </w:pPr>
    </w:p>
    <w:p w:rsidR="00696D86" w:rsidRDefault="00696D86" w:rsidP="00696D86">
      <w:pPr>
        <w:pStyle w:val="Zkladntext"/>
        <w:tabs>
          <w:tab w:val="left" w:pos="4820"/>
          <w:tab w:val="left" w:pos="9214"/>
        </w:tabs>
        <w:jc w:val="both"/>
        <w:rPr>
          <w:rFonts w:ascii="Arial" w:hAnsi="Arial" w:cs="Arial"/>
          <w:iCs/>
          <w:sz w:val="24"/>
          <w:szCs w:val="22"/>
        </w:rPr>
      </w:pPr>
      <w:r w:rsidRPr="00183FF3">
        <w:rPr>
          <w:rFonts w:ascii="Arial" w:hAnsi="Arial" w:cs="Arial"/>
          <w:b w:val="0"/>
          <w:iCs/>
          <w:sz w:val="24"/>
        </w:rPr>
        <w:t>e-mail:</w:t>
      </w:r>
      <w:r>
        <w:rPr>
          <w:rFonts w:ascii="Arial" w:hAnsi="Arial" w:cs="Arial"/>
          <w:iCs/>
          <w:sz w:val="24"/>
        </w:rPr>
        <w:t xml:space="preserve"> </w:t>
      </w:r>
      <w:r w:rsidR="008F760C">
        <w:rPr>
          <w:rFonts w:ascii="Arial" w:hAnsi="Arial" w:cs="Arial"/>
          <w:i/>
          <w:iCs/>
          <w:sz w:val="24"/>
        </w:rPr>
        <w:t>xxxxx</w:t>
      </w:r>
      <w:bookmarkStart w:id="0" w:name="_GoBack"/>
      <w:bookmarkEnd w:id="0"/>
    </w:p>
    <w:p w:rsidR="00696D86" w:rsidRDefault="00696D86" w:rsidP="00696D86">
      <w:pPr>
        <w:pStyle w:val="Zkladntext"/>
        <w:jc w:val="both"/>
        <w:rPr>
          <w:rFonts w:ascii="Arial" w:hAnsi="Arial" w:cs="Arial"/>
          <w:i/>
          <w:iCs/>
          <w:sz w:val="16"/>
        </w:rPr>
      </w:pPr>
    </w:p>
    <w:p w:rsidR="00696D86" w:rsidRDefault="00696D86" w:rsidP="00696D86">
      <w:pPr>
        <w:pStyle w:val="Zkladntext"/>
        <w:jc w:val="both"/>
        <w:rPr>
          <w:rFonts w:ascii="Arial" w:hAnsi="Arial" w:cs="Arial"/>
          <w:i/>
          <w:iCs/>
          <w:sz w:val="24"/>
        </w:rPr>
      </w:pPr>
      <w:r w:rsidRPr="00183FF3">
        <w:rPr>
          <w:rFonts w:ascii="Arial" w:hAnsi="Arial" w:cs="Arial"/>
          <w:b w:val="0"/>
          <w:sz w:val="24"/>
        </w:rPr>
        <w:t>Název představení:</w:t>
      </w: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i/>
          <w:iCs/>
          <w:sz w:val="24"/>
        </w:rPr>
        <w:t>„</w:t>
      </w:r>
      <w:r w:rsidR="008A7161">
        <w:rPr>
          <w:rFonts w:ascii="Arial" w:hAnsi="Arial" w:cs="Arial"/>
          <w:i/>
          <w:iCs/>
          <w:sz w:val="24"/>
        </w:rPr>
        <w:t>DLOUHÝ, ŠIROKÝ A KRÁTKOZRAKÝ</w:t>
      </w:r>
      <w:r>
        <w:rPr>
          <w:rFonts w:ascii="Arial" w:hAnsi="Arial" w:cs="Arial"/>
          <w:i/>
          <w:iCs/>
          <w:sz w:val="24"/>
        </w:rPr>
        <w:t xml:space="preserve">“  </w:t>
      </w:r>
    </w:p>
    <w:p w:rsidR="00696D86" w:rsidRDefault="00696D86" w:rsidP="00696D86">
      <w:pPr>
        <w:pStyle w:val="Zkladntext"/>
        <w:jc w:val="both"/>
        <w:rPr>
          <w:rFonts w:ascii="Arial" w:hAnsi="Arial" w:cs="Arial"/>
          <w:b w:val="0"/>
          <w:bCs/>
          <w:sz w:val="16"/>
        </w:rPr>
      </w:pPr>
    </w:p>
    <w:p w:rsidR="002344BA" w:rsidRDefault="00696D86" w:rsidP="00696D86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83FF3">
        <w:rPr>
          <w:rFonts w:ascii="Arial" w:hAnsi="Arial" w:cs="Arial"/>
          <w:sz w:val="24"/>
        </w:rPr>
        <w:t>Datum akce:</w:t>
      </w:r>
      <w:r>
        <w:rPr>
          <w:rFonts w:ascii="Arial" w:hAnsi="Arial" w:cs="Arial"/>
          <w:b/>
          <w:sz w:val="24"/>
        </w:rPr>
        <w:t xml:space="preserve"> </w:t>
      </w:r>
      <w:r w:rsidR="00183FF3">
        <w:rPr>
          <w:rFonts w:ascii="Arial" w:hAnsi="Arial" w:cs="Arial"/>
          <w:b/>
          <w:i/>
          <w:iCs/>
          <w:sz w:val="24"/>
        </w:rPr>
        <w:t>1</w:t>
      </w:r>
      <w:r w:rsidR="008A7161">
        <w:rPr>
          <w:rFonts w:ascii="Arial" w:hAnsi="Arial" w:cs="Arial"/>
          <w:b/>
          <w:i/>
          <w:iCs/>
          <w:sz w:val="24"/>
        </w:rPr>
        <w:t>6</w:t>
      </w:r>
      <w:r>
        <w:rPr>
          <w:rFonts w:ascii="Arial" w:hAnsi="Arial" w:cs="Arial"/>
          <w:b/>
          <w:i/>
          <w:iCs/>
          <w:sz w:val="24"/>
        </w:rPr>
        <w:t xml:space="preserve">. 1. </w:t>
      </w:r>
      <w:r w:rsidR="00C110D4">
        <w:rPr>
          <w:rFonts w:ascii="Arial" w:hAnsi="Arial" w:cs="Arial"/>
          <w:b/>
          <w:i/>
          <w:iCs/>
          <w:sz w:val="24"/>
        </w:rPr>
        <w:t>201</w:t>
      </w:r>
      <w:r w:rsidR="008A7161">
        <w:rPr>
          <w:rFonts w:ascii="Arial" w:hAnsi="Arial" w:cs="Arial"/>
          <w:b/>
          <w:i/>
          <w:iCs/>
          <w:sz w:val="24"/>
        </w:rPr>
        <w:t>9</w:t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C110D4">
        <w:rPr>
          <w:rFonts w:ascii="Arial" w:hAnsi="Arial" w:cs="Arial"/>
          <w:b/>
          <w:i/>
          <w:iCs/>
          <w:sz w:val="24"/>
        </w:rPr>
        <w:tab/>
      </w:r>
      <w:r w:rsidR="00183FF3">
        <w:rPr>
          <w:rFonts w:ascii="Arial" w:hAnsi="Arial" w:cs="Arial"/>
          <w:b/>
          <w:i/>
          <w:iCs/>
          <w:sz w:val="24"/>
        </w:rPr>
        <w:tab/>
      </w:r>
      <w:r w:rsidRPr="00183FF3">
        <w:rPr>
          <w:rFonts w:ascii="Arial" w:hAnsi="Arial" w:cs="Arial"/>
          <w:sz w:val="24"/>
        </w:rPr>
        <w:t>Začátek představení: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i/>
          <w:iCs/>
          <w:sz w:val="24"/>
        </w:rPr>
        <w:t>19:00 hod.</w:t>
      </w:r>
    </w:p>
    <w:p w:rsid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344BA" w:rsidRPr="002344BA" w:rsidRDefault="002344BA" w:rsidP="002344B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  <w:u w:val="single"/>
        </w:rPr>
        <w:t>ŽD JC poskytuje standardně následující služby</w:t>
      </w:r>
      <w:r w:rsidRPr="002344BA">
        <w:rPr>
          <w:rFonts w:ascii="Arial" w:hAnsi="Arial" w:cs="Arial"/>
          <w:b/>
          <w:sz w:val="24"/>
          <w:szCs w:val="24"/>
        </w:rPr>
        <w:t>:</w:t>
      </w:r>
    </w:p>
    <w:p w:rsidR="002344BA" w:rsidRPr="002344BA" w:rsidRDefault="002344BA" w:rsidP="002344BA">
      <w:pPr>
        <w:spacing w:after="0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Umělecko-technický dozor, diváckou šatnu, tisk vstupenek, běžný úklid. Vaše specifické požadavky uveďte v dalších smluvních ujednáních. Na požadavky ve smlouvě neuvedené nebude brán zřetel.</w:t>
      </w: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b/>
          <w:szCs w:val="24"/>
          <w:u w:val="single"/>
        </w:rPr>
      </w:pPr>
    </w:p>
    <w:p w:rsidR="002344BA" w:rsidRPr="002344BA" w:rsidRDefault="002344BA" w:rsidP="002344BA">
      <w:pPr>
        <w:pStyle w:val="Nadpis7"/>
        <w:jc w:val="both"/>
        <w:rPr>
          <w:rFonts w:ascii="Arial" w:hAnsi="Arial" w:cs="Arial"/>
          <w:szCs w:val="24"/>
        </w:rPr>
      </w:pPr>
      <w:r w:rsidRPr="002344BA">
        <w:rPr>
          <w:rFonts w:ascii="Arial" w:hAnsi="Arial" w:cs="Arial"/>
          <w:b/>
          <w:szCs w:val="24"/>
          <w:u w:val="single"/>
        </w:rPr>
        <w:t>Další smluvní ujednání a požadavky objednavatele:</w:t>
      </w:r>
      <w:r w:rsidRPr="002344BA">
        <w:rPr>
          <w:rFonts w:ascii="Arial" w:hAnsi="Arial" w:cs="Arial"/>
          <w:szCs w:val="24"/>
        </w:rPr>
        <w:t xml:space="preserve"> </w:t>
      </w:r>
    </w:p>
    <w:p w:rsidR="002344BA" w:rsidRPr="00862A7A" w:rsidRDefault="00862A7A" w:rsidP="002344BA">
      <w:pPr>
        <w:spacing w:after="0"/>
        <w:rPr>
          <w:rFonts w:ascii="Arial" w:hAnsi="Arial" w:cs="Arial"/>
          <w:i/>
          <w:sz w:val="20"/>
          <w:szCs w:val="20"/>
        </w:rPr>
      </w:pPr>
      <w:r w:rsidRPr="00862A7A">
        <w:rPr>
          <w:rFonts w:ascii="Arial" w:hAnsi="Arial" w:cs="Arial"/>
          <w:i/>
          <w:sz w:val="20"/>
          <w:szCs w:val="20"/>
        </w:rPr>
        <w:t xml:space="preserve">Termín a způsob převzetí vstupenek: </w:t>
      </w: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Default="002344B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862A7A" w:rsidRDefault="00862A7A" w:rsidP="002344BA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Záloha: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  <w:u w:val="single"/>
        </w:rPr>
        <w:t>Doplatek: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  <w:t xml:space="preserve">    </w:t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>87.500</w:t>
      </w:r>
      <w:r w:rsidRPr="002344BA">
        <w:rPr>
          <w:rFonts w:ascii="Arial" w:hAnsi="Arial" w:cs="Arial"/>
          <w:bCs/>
          <w:i/>
          <w:sz w:val="24"/>
          <w:szCs w:val="24"/>
        </w:rPr>
        <w:t>,- Kč.</w:t>
      </w:r>
    </w:p>
    <w:p w:rsidR="002344BA" w:rsidRPr="002344BA" w:rsidRDefault="002344BA" w:rsidP="002344BA">
      <w:pPr>
        <w:rPr>
          <w:rFonts w:ascii="Arial" w:hAnsi="Arial" w:cs="Arial"/>
          <w:b/>
          <w:bCs/>
          <w:sz w:val="24"/>
          <w:szCs w:val="24"/>
        </w:rPr>
      </w:pPr>
      <w:r w:rsidRPr="002344BA">
        <w:rPr>
          <w:rFonts w:ascii="Arial" w:hAnsi="Arial" w:cs="Arial"/>
          <w:b/>
          <w:bCs/>
          <w:sz w:val="24"/>
          <w:szCs w:val="24"/>
          <w:u w:val="single"/>
        </w:rPr>
        <w:t>Celková fakturace po uskutečněném představení: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Pr="002344BA">
        <w:rPr>
          <w:rFonts w:ascii="Arial" w:hAnsi="Arial" w:cs="Arial"/>
          <w:b/>
          <w:bCs/>
          <w:sz w:val="24"/>
          <w:szCs w:val="24"/>
        </w:rPr>
        <w:tab/>
      </w:r>
      <w:r w:rsidR="00696D86">
        <w:rPr>
          <w:rFonts w:ascii="Arial" w:hAnsi="Arial" w:cs="Arial"/>
          <w:bCs/>
          <w:i/>
          <w:sz w:val="24"/>
          <w:szCs w:val="24"/>
        </w:rPr>
        <w:t xml:space="preserve">         175</w:t>
      </w:r>
      <w:r w:rsidRPr="002344BA">
        <w:rPr>
          <w:rFonts w:ascii="Arial" w:hAnsi="Arial" w:cs="Arial"/>
          <w:bCs/>
          <w:i/>
          <w:sz w:val="24"/>
          <w:szCs w:val="24"/>
        </w:rPr>
        <w:t>.000,- Kč.</w:t>
      </w:r>
      <w:r w:rsidRPr="002344B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2344BA" w:rsidRPr="002344BA" w:rsidRDefault="002344BA" w:rsidP="002344BA">
      <w:pPr>
        <w:pStyle w:val="Zkladntext3"/>
        <w:rPr>
          <w:rFonts w:ascii="Arial" w:hAnsi="Arial" w:cs="Arial"/>
          <w:sz w:val="20"/>
        </w:rPr>
      </w:pPr>
      <w:r w:rsidRPr="002344BA">
        <w:rPr>
          <w:rFonts w:ascii="Arial" w:hAnsi="Arial" w:cs="Arial"/>
          <w:b w:val="0"/>
          <w:bCs w:val="0"/>
          <w:sz w:val="20"/>
        </w:rPr>
        <w:t>Způsob platby:</w:t>
      </w:r>
      <w:r w:rsidRPr="002344BA">
        <w:rPr>
          <w:rFonts w:ascii="Arial" w:hAnsi="Arial" w:cs="Arial"/>
          <w:sz w:val="20"/>
        </w:rPr>
        <w:t xml:space="preserve"> fakturou.</w:t>
      </w:r>
    </w:p>
    <w:p w:rsidR="002344BA" w:rsidRPr="002344BA" w:rsidRDefault="002344BA" w:rsidP="002344BA">
      <w:pPr>
        <w:spacing w:after="0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/>
          <w:bCs/>
          <w:sz w:val="20"/>
          <w:szCs w:val="20"/>
        </w:rPr>
        <w:t>Jsme plátci DPH. (Poskytování kulturních služeb, je od DPH osvobozeno.)</w:t>
      </w:r>
      <w:r w:rsidRPr="002344BA">
        <w:rPr>
          <w:rFonts w:ascii="Arial" w:hAnsi="Arial" w:cs="Arial"/>
          <w:sz w:val="20"/>
          <w:szCs w:val="20"/>
        </w:rPr>
        <w:t xml:space="preserve"> </w:t>
      </w:r>
    </w:p>
    <w:p w:rsidR="00862A7A" w:rsidRDefault="00862A7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</w:p>
    <w:p w:rsidR="002344BA" w:rsidRPr="002344BA" w:rsidRDefault="002344BA" w:rsidP="002344BA">
      <w:pPr>
        <w:pStyle w:val="Nadpis5"/>
        <w:spacing w:before="100" w:beforeAutospacing="1" w:after="100" w:afterAutospacing="1" w:line="240" w:lineRule="auto"/>
        <w:jc w:val="center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sz w:val="24"/>
          <w:szCs w:val="24"/>
        </w:rPr>
        <w:lastRenderedPageBreak/>
        <w:t>Všeobecné podmínky smlouvy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Pro obě strany platí 28denní výpovědní lhůta.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Vypoví-li objednavatel smlouvu dříve než 28 dní, je povinen uhradit divadlu jen náklady prokazatelně vzniklé s jeho akcí. 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V případě, že objednavatel vypoví smlouvu později než 28 dní před konáním akce, zaplatí Žižkovskému divadlu Járy Cimrmana celou smluvní cenu i ostatní prokazatelně vzniklé výdaje.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Dojde-li k odstoupeni od smlouvy ze strany divadla dříve než 28 dní před konáním akce, není možné účtovat žádné náhrady, po uplynutí 28 dní uhradí divadlo objednavateli, jen prokazatelně vzniklé škody vyplívající z neuskutečnění akce.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Byla-li smlouva sjednána v době kratší než 28 dní před konáním akce, nelze již od smlouvy odstoupit, kdyby se tak stalo, platí výše uvedené podmínky.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Zabrání-li plnění smlouvy vyšší moc (veřejný zájem, státní smutek, přírodní živel, havárie v budově divadla, nemoc, karanténa apod.), není možné požadovat žádné náhrady.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úhrady budou provedeny fakturou, nebo složenkou, nebude-li domluveno jinak.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povinen, používá-li prostory, zařízení, nebo vybavení divadla ke své akci, dodržovat bezpečnostní a pořádkové předpisy a respektovat veškerá opatření vydaná divadlem pro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je dále povinen dodržovat předpisy požární ochrany, zejména zákaz kouření a manipulace s ohněm. Kouření účinkujících na jevišti, případně manipulace s ohněm, musí být předem projednána s technikem PO, nebo službu konajícím zaměstnancem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úpravy a výzdobu divadla lze provádět jen se souhlasem divadla a za dohledu pověřeného pracovníka divadla.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Objednavatel přebírá veškerou hmotnou odpovědnost za škody vzniklé na vybavení a zařízení používaném při jeho akci.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Připojení zvukového, světelného, nebo i jiného zařízení, manipulace s jevištními tahy je možné jen se souhlasem divadla a pod kontrolou jeho proškoleného zaměstnance.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 xml:space="preserve">Divadlo poskytne jen služby a zařízení sjednané touto smlouvou. 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Za zajištění služeb, nebo zařízení poskytnutých jiným dodavatelem, na základě obstarání provozní kanceláří divadla, zaplatí objednavatel 25 % z celkové fakturované částky účtované jiným dodavatelem.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Objednavatel se zavazuje zajistit dobrou úroveň a hladký průběh své akce a nedopustit takové chování účastníků jeho akce, které by vybočovalo z norem kulturního a společenského chování a mohlo by ohrozit dobré jméno divadla.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</w:rPr>
      </w:pPr>
      <w:r w:rsidRPr="002344BA">
        <w:rPr>
          <w:rFonts w:ascii="Arial" w:hAnsi="Arial" w:cs="Arial"/>
          <w:bCs/>
          <w:sz w:val="20"/>
          <w:szCs w:val="20"/>
        </w:rPr>
        <w:t>Veškeré další vzniklé situace se řeší v souladu s obecně platnými předpisy a zákony platnými v době podpisu smlouvy.</w:t>
      </w:r>
    </w:p>
    <w:p w:rsidR="002344BA" w:rsidRPr="002344BA" w:rsidRDefault="002344BA" w:rsidP="002344BA">
      <w:pPr>
        <w:pStyle w:val="Zkladntext2"/>
        <w:widowControl w:val="0"/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2344BA">
        <w:rPr>
          <w:rFonts w:ascii="Arial" w:hAnsi="Arial" w:cs="Arial"/>
          <w:sz w:val="20"/>
          <w:szCs w:val="20"/>
        </w:rPr>
        <w:t>V nutných případech, můžete volat i na mobilní telefony: 0603 / 516 716, nebo 0602 / 24 17 23.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b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V Praze dne: </w:t>
      </w:r>
      <w:r w:rsidR="00183FF3">
        <w:rPr>
          <w:rFonts w:ascii="Arial" w:hAnsi="Arial" w:cs="Arial"/>
          <w:i/>
          <w:sz w:val="24"/>
          <w:szCs w:val="24"/>
        </w:rPr>
        <w:t>19</w:t>
      </w:r>
      <w:r w:rsidRPr="002344BA">
        <w:rPr>
          <w:rFonts w:ascii="Arial" w:hAnsi="Arial" w:cs="Arial"/>
          <w:i/>
          <w:sz w:val="24"/>
          <w:szCs w:val="24"/>
        </w:rPr>
        <w:t xml:space="preserve">. </w:t>
      </w:r>
      <w:r w:rsidR="008A7161">
        <w:rPr>
          <w:rFonts w:ascii="Arial" w:hAnsi="Arial" w:cs="Arial"/>
          <w:i/>
          <w:sz w:val="24"/>
          <w:szCs w:val="24"/>
        </w:rPr>
        <w:t>11</w:t>
      </w:r>
      <w:r w:rsidRPr="002344BA">
        <w:rPr>
          <w:rFonts w:ascii="Arial" w:hAnsi="Arial" w:cs="Arial"/>
          <w:i/>
          <w:sz w:val="24"/>
          <w:szCs w:val="24"/>
        </w:rPr>
        <w:t>. 201</w:t>
      </w:r>
      <w:r w:rsidR="000756B6">
        <w:rPr>
          <w:rFonts w:ascii="Arial" w:hAnsi="Arial" w:cs="Arial"/>
          <w:i/>
          <w:sz w:val="24"/>
          <w:szCs w:val="24"/>
        </w:rPr>
        <w:t>8</w:t>
      </w:r>
    </w:p>
    <w:p w:rsidR="002344BA" w:rsidRPr="002344BA" w:rsidRDefault="002344BA" w:rsidP="002344BA">
      <w:pPr>
        <w:widowControl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344BA">
        <w:rPr>
          <w:rFonts w:ascii="Arial" w:hAnsi="Arial" w:cs="Arial"/>
          <w:b/>
          <w:sz w:val="24"/>
          <w:szCs w:val="24"/>
        </w:rPr>
        <w:t xml:space="preserve">Razítko a podpis </w:t>
      </w:r>
      <w:proofErr w:type="gramStart"/>
      <w:r w:rsidRPr="002344BA">
        <w:rPr>
          <w:rFonts w:ascii="Arial" w:hAnsi="Arial" w:cs="Arial"/>
          <w:b/>
          <w:sz w:val="24"/>
          <w:szCs w:val="24"/>
        </w:rPr>
        <w:t>divadla:</w:t>
      </w:r>
      <w:r w:rsidRPr="002344BA">
        <w:rPr>
          <w:rFonts w:ascii="Arial" w:hAnsi="Arial" w:cs="Arial"/>
          <w:sz w:val="24"/>
          <w:szCs w:val="24"/>
        </w:rPr>
        <w:t xml:space="preserve">   </w:t>
      </w:r>
      <w:proofErr w:type="gramEnd"/>
      <w:r w:rsidRPr="002344BA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2344BA">
        <w:rPr>
          <w:rFonts w:ascii="Arial" w:hAnsi="Arial" w:cs="Arial"/>
          <w:b/>
          <w:sz w:val="24"/>
          <w:szCs w:val="24"/>
        </w:rPr>
        <w:t>Razítko a podpis objednavatele:</w:t>
      </w:r>
    </w:p>
    <w:p w:rsidR="003902FF" w:rsidRPr="002344BA" w:rsidRDefault="003902FF" w:rsidP="002344BA">
      <w:pPr>
        <w:rPr>
          <w:rFonts w:ascii="Arial" w:hAnsi="Arial" w:cs="Arial"/>
          <w:szCs w:val="24"/>
        </w:rPr>
      </w:pPr>
    </w:p>
    <w:sectPr w:rsidR="003902FF" w:rsidRPr="002344BA" w:rsidSect="002344BA">
      <w:headerReference w:type="default" r:id="rId6"/>
      <w:footerReference w:type="default" r:id="rId7"/>
      <w:pgSz w:w="11906" w:h="16838" w:code="9"/>
      <w:pgMar w:top="567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75DB" w:rsidRDefault="00F075DB" w:rsidP="002D33C0">
      <w:pPr>
        <w:spacing w:after="0" w:line="240" w:lineRule="auto"/>
      </w:pPr>
      <w:r>
        <w:separator/>
      </w:r>
    </w:p>
  </w:endnote>
  <w:endnote w:type="continuationSeparator" w:id="0">
    <w:p w:rsidR="00F075DB" w:rsidRDefault="00F075DB" w:rsidP="002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iers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_CE">
    <w:altName w:val="Arial"/>
    <w:charset w:val="EE"/>
    <w:family w:val="swiss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Pr="0037109E" w:rsidRDefault="00C110D4" w:rsidP="00BB2511">
    <w:pPr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127000</wp:posOffset>
          </wp:positionV>
          <wp:extent cx="5775960" cy="253365"/>
          <wp:effectExtent l="0" t="0" r="0" b="0"/>
          <wp:wrapNone/>
          <wp:docPr id="1" name="Obrázek 3" descr="zdjc_korp_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zdjc_korp_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5960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4934" w:rsidRPr="0037109E">
      <w:rPr>
        <w:rFonts w:ascii="Franklin Gothic Book" w:hAnsi="Franklin Gothic Book" w:cs="Arial"/>
        <w:sz w:val="20"/>
        <w:szCs w:val="20"/>
      </w:rPr>
      <w:t>Žižkovské divadlo Járy Cimrmana je příspěvková organizace zřizována Městskou částí Praha 3 a není zapsána v obchodním rejstříku.</w:t>
    </w:r>
  </w:p>
  <w:p w:rsidR="00374934" w:rsidRPr="00BB2511" w:rsidRDefault="00374934" w:rsidP="00BB2511">
    <w:pPr>
      <w:spacing w:line="240" w:lineRule="auto"/>
      <w:jc w:val="center"/>
      <w:rPr>
        <w:rFonts w:ascii="Franklin Gothic Book" w:hAnsi="Franklin Gothic Book" w:cs="Arial"/>
        <w:sz w:val="20"/>
        <w:szCs w:val="20"/>
      </w:rPr>
    </w:pPr>
    <w:r>
      <w:rPr>
        <w:rFonts w:ascii="Franklin Gothic Book" w:hAnsi="Franklin Gothic Book" w:cs="Arial"/>
        <w:sz w:val="20"/>
        <w:szCs w:val="20"/>
      </w:rPr>
      <w:t>Š</w:t>
    </w:r>
    <w:r w:rsidRPr="00BB2511">
      <w:rPr>
        <w:rFonts w:ascii="Franklin Gothic Book" w:hAnsi="Franklin Gothic Book" w:cs="Arial"/>
        <w:sz w:val="20"/>
        <w:szCs w:val="20"/>
      </w:rPr>
      <w:t xml:space="preserve">títného 5, 130 00 Praha </w:t>
    </w:r>
    <w:r>
      <w:rPr>
        <w:rFonts w:ascii="Franklin Gothic Book" w:hAnsi="Franklin Gothic Book" w:cs="Arial"/>
        <w:sz w:val="20"/>
        <w:szCs w:val="20"/>
      </w:rPr>
      <w:t xml:space="preserve">3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tel: 222 781 860, 222 783 260 </w:t>
    </w:r>
    <w:r w:rsidRPr="00BB2511">
      <w:rPr>
        <w:rFonts w:ascii="Franklin Gothic Book" w:hAnsi="Franklin Gothic Book" w:cs="Arial"/>
        <w:color w:val="C00000"/>
        <w:sz w:val="20"/>
        <w:szCs w:val="20"/>
      </w:rPr>
      <w:t>|</w:t>
    </w:r>
    <w:r>
      <w:rPr>
        <w:rFonts w:ascii="Franklin Gothic Book" w:hAnsi="Franklin Gothic Book" w:cs="Arial"/>
        <w:sz w:val="20"/>
        <w:szCs w:val="20"/>
      </w:rPr>
      <w:t xml:space="preserve"> </w:t>
    </w:r>
    <w:r w:rsidRPr="00BB2511">
      <w:rPr>
        <w:rFonts w:ascii="Franklin Gothic Book" w:hAnsi="Franklin Gothic Book" w:cs="Arial"/>
        <w:sz w:val="20"/>
        <w:szCs w:val="20"/>
      </w:rPr>
      <w:t>tel./fax: 222 780</w:t>
    </w:r>
    <w:r>
      <w:rPr>
        <w:rFonts w:ascii="Franklin Gothic Book" w:hAnsi="Franklin Gothic Book" w:cs="Arial"/>
        <w:sz w:val="20"/>
        <w:szCs w:val="20"/>
      </w:rPr>
      <w:t> </w:t>
    </w:r>
    <w:r w:rsidRPr="00BB2511">
      <w:rPr>
        <w:rFonts w:ascii="Franklin Gothic Book" w:hAnsi="Franklin Gothic Book" w:cs="Arial"/>
        <w:sz w:val="20"/>
        <w:szCs w:val="20"/>
      </w:rPr>
      <w:t>396</w:t>
    </w:r>
    <w:r>
      <w:rPr>
        <w:rFonts w:ascii="Franklin Gothic Book" w:hAnsi="Franklin Gothic Book" w:cs="Arial"/>
        <w:sz w:val="20"/>
        <w:szCs w:val="20"/>
      </w:rPr>
      <w:br/>
    </w:r>
    <w:r w:rsidRPr="00BB2511">
      <w:rPr>
        <w:rFonts w:ascii="Franklin Gothic Book" w:hAnsi="Franklin Gothic Book" w:cs="Arial"/>
        <w:sz w:val="20"/>
        <w:szCs w:val="20"/>
      </w:rPr>
      <w:t>http://</w:t>
    </w:r>
    <w:hyperlink r:id="rId2" w:history="1">
      <w:r w:rsidRPr="00BB2511">
        <w:rPr>
          <w:rStyle w:val="Hypertextovodkaz"/>
          <w:rFonts w:ascii="Franklin Gothic Book" w:hAnsi="Franklin Gothic Book" w:cs="Arial"/>
          <w:color w:val="auto"/>
          <w:sz w:val="20"/>
          <w:szCs w:val="20"/>
          <w:u w:val="none"/>
        </w:rPr>
        <w:t>www.zdjc.cz</w:t>
      </w:r>
    </w:hyperlink>
    <w:r w:rsidRPr="00BB2511">
      <w:rPr>
        <w:rFonts w:ascii="Franklin Gothic Book" w:hAnsi="Franklin Gothic Book" w:cs="Arial"/>
        <w:color w:val="C00000"/>
        <w:sz w:val="20"/>
        <w:szCs w:val="20"/>
      </w:rPr>
      <w:t xml:space="preserve"> |</w:t>
    </w:r>
    <w:r>
      <w:rPr>
        <w:rFonts w:ascii="Franklin Gothic Book" w:hAnsi="Franklin Gothic Book" w:cs="Arial"/>
        <w:sz w:val="20"/>
        <w:szCs w:val="20"/>
      </w:rPr>
      <w:t xml:space="preserve"> </w:t>
    </w:r>
    <w:proofErr w:type="gramStart"/>
    <w:r w:rsidRPr="00BB2511">
      <w:rPr>
        <w:rFonts w:ascii="Franklin Gothic Book" w:hAnsi="Franklin Gothic Book" w:cs="Arial"/>
        <w:sz w:val="20"/>
        <w:szCs w:val="20"/>
      </w:rPr>
      <w:t>e-mail:kancelar@zdjc.cz</w:t>
    </w:r>
    <w:proofErr w:type="gramEnd"/>
  </w:p>
  <w:p w:rsidR="00374934" w:rsidRPr="00973198" w:rsidRDefault="00374934" w:rsidP="00973198">
    <w:pPr>
      <w:pStyle w:val="Zpat"/>
      <w:rPr>
        <w:rFonts w:ascii="Franklin Gothic Book" w:hAnsi="Franklin Gothic Boo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75DB" w:rsidRDefault="00F075DB" w:rsidP="002D33C0">
      <w:pPr>
        <w:spacing w:after="0" w:line="240" w:lineRule="auto"/>
      </w:pPr>
      <w:r>
        <w:separator/>
      </w:r>
    </w:p>
  </w:footnote>
  <w:footnote w:type="continuationSeparator" w:id="0">
    <w:p w:rsidR="00F075DB" w:rsidRDefault="00F075DB" w:rsidP="002D3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934" w:rsidRDefault="00C110D4">
    <w:pPr>
      <w:pStyle w:val="Zhlav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100965</wp:posOffset>
          </wp:positionV>
          <wp:extent cx="5766435" cy="594995"/>
          <wp:effectExtent l="0" t="0" r="0" b="0"/>
          <wp:wrapTight wrapText="bothSides">
            <wp:wrapPolygon edited="0">
              <wp:start x="0" y="0"/>
              <wp:lineTo x="0" y="20747"/>
              <wp:lineTo x="21550" y="20747"/>
              <wp:lineTo x="21550" y="0"/>
              <wp:lineTo x="0" y="0"/>
            </wp:wrapPolygon>
          </wp:wrapTight>
          <wp:docPr id="2" name="Obrázek 2" descr="zdjc_korp_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djc_korp_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6435" cy="594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E"/>
    <w:rsid w:val="000756B6"/>
    <w:rsid w:val="000B4FED"/>
    <w:rsid w:val="000C52DA"/>
    <w:rsid w:val="00183FF3"/>
    <w:rsid w:val="002145A4"/>
    <w:rsid w:val="002344BA"/>
    <w:rsid w:val="002D33C0"/>
    <w:rsid w:val="003279F4"/>
    <w:rsid w:val="0037109E"/>
    <w:rsid w:val="00374934"/>
    <w:rsid w:val="003902FF"/>
    <w:rsid w:val="00402B16"/>
    <w:rsid w:val="004E125B"/>
    <w:rsid w:val="004F5B82"/>
    <w:rsid w:val="00515C87"/>
    <w:rsid w:val="005221D3"/>
    <w:rsid w:val="005A7FE9"/>
    <w:rsid w:val="005D7413"/>
    <w:rsid w:val="00607F40"/>
    <w:rsid w:val="00625C79"/>
    <w:rsid w:val="00671E9E"/>
    <w:rsid w:val="00696D86"/>
    <w:rsid w:val="006D0BD5"/>
    <w:rsid w:val="00791AC4"/>
    <w:rsid w:val="007A6D1C"/>
    <w:rsid w:val="00807EC7"/>
    <w:rsid w:val="00846CC7"/>
    <w:rsid w:val="00862A7A"/>
    <w:rsid w:val="00873AF5"/>
    <w:rsid w:val="008A7161"/>
    <w:rsid w:val="008F760C"/>
    <w:rsid w:val="00973198"/>
    <w:rsid w:val="00B871D0"/>
    <w:rsid w:val="00BB2511"/>
    <w:rsid w:val="00C110D4"/>
    <w:rsid w:val="00D84FA3"/>
    <w:rsid w:val="00D85209"/>
    <w:rsid w:val="00E61CE6"/>
    <w:rsid w:val="00E82287"/>
    <w:rsid w:val="00F0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7C801"/>
  <w15:chartTrackingRefBased/>
  <w15:docId w15:val="{0F1F4F6F-D71E-44C9-B26E-0F320B2F4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erpetua" w:eastAsia="Perpetua" w:hAnsi="Perpetu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02FF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374934"/>
    <w:pPr>
      <w:keepNext/>
      <w:spacing w:after="0" w:line="240" w:lineRule="auto"/>
      <w:outlineLvl w:val="0"/>
    </w:pPr>
    <w:rPr>
      <w:rFonts w:ascii="Algiers" w:eastAsia="Times New Roman" w:hAnsi="Algiers"/>
      <w:sz w:val="144"/>
      <w:szCs w:val="20"/>
      <w:lang w:eastAsia="cs-CZ"/>
    </w:rPr>
  </w:style>
  <w:style w:type="paragraph" w:styleId="Nadpis2">
    <w:name w:val="heading 2"/>
    <w:basedOn w:val="Normln"/>
    <w:next w:val="Normln"/>
    <w:qFormat/>
    <w:rsid w:val="00374934"/>
    <w:pPr>
      <w:keepNext/>
      <w:spacing w:after="0" w:line="240" w:lineRule="auto"/>
      <w:outlineLvl w:val="1"/>
    </w:pPr>
    <w:rPr>
      <w:rFonts w:ascii="Algiers" w:eastAsia="Times New Roman" w:hAnsi="Algiers"/>
      <w:sz w:val="32"/>
      <w:szCs w:val="20"/>
      <w:lang w:eastAsia="cs-CZ"/>
    </w:rPr>
  </w:style>
  <w:style w:type="paragraph" w:styleId="Nadpis5">
    <w:name w:val="heading 5"/>
    <w:basedOn w:val="Normln"/>
    <w:next w:val="Normln"/>
    <w:qFormat/>
    <w:rsid w:val="005A7F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rsid w:val="00374934"/>
    <w:pPr>
      <w:keepNext/>
      <w:spacing w:after="0" w:line="240" w:lineRule="auto"/>
      <w:outlineLvl w:val="6"/>
    </w:pPr>
    <w:rPr>
      <w:rFonts w:ascii="Arial_CE" w:eastAsia="Times New Roman" w:hAnsi="Arial_CE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D33C0"/>
  </w:style>
  <w:style w:type="paragraph" w:styleId="Zpat">
    <w:name w:val="footer"/>
    <w:basedOn w:val="Normln"/>
    <w:link w:val="ZpatChar"/>
    <w:uiPriority w:val="99"/>
    <w:semiHidden/>
    <w:unhideWhenUsed/>
    <w:rsid w:val="002D3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D33C0"/>
  </w:style>
  <w:style w:type="paragraph" w:styleId="Textbubliny">
    <w:name w:val="Balloon Text"/>
    <w:basedOn w:val="Normln"/>
    <w:link w:val="TextbublinyChar"/>
    <w:uiPriority w:val="99"/>
    <w:semiHidden/>
    <w:unhideWhenUsed/>
    <w:rsid w:val="002D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D33C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BB2511"/>
    <w:rPr>
      <w:color w:val="0000FF"/>
      <w:u w:val="single"/>
    </w:rPr>
  </w:style>
  <w:style w:type="paragraph" w:styleId="Zkladntext">
    <w:name w:val="Body Text"/>
    <w:basedOn w:val="Normln"/>
    <w:link w:val="ZkladntextChar"/>
    <w:rsid w:val="00374934"/>
    <w:pPr>
      <w:spacing w:after="0" w:line="240" w:lineRule="auto"/>
    </w:pPr>
    <w:rPr>
      <w:rFonts w:ascii="Arial_CE" w:eastAsia="Times New Roman" w:hAnsi="Arial_CE"/>
      <w:b/>
      <w:sz w:val="28"/>
      <w:szCs w:val="20"/>
      <w:lang w:eastAsia="cs-CZ"/>
    </w:rPr>
  </w:style>
  <w:style w:type="paragraph" w:styleId="Zkladntext3">
    <w:name w:val="Body Text 3"/>
    <w:basedOn w:val="Normln"/>
    <w:rsid w:val="00374934"/>
    <w:pPr>
      <w:spacing w:after="0" w:line="240" w:lineRule="auto"/>
    </w:pPr>
    <w:rPr>
      <w:rFonts w:ascii="Bookman Old Style" w:eastAsia="Times New Roman" w:hAnsi="Bookman Old Style"/>
      <w:b/>
      <w:bCs/>
      <w:szCs w:val="20"/>
      <w:lang w:eastAsia="cs-CZ"/>
    </w:rPr>
  </w:style>
  <w:style w:type="paragraph" w:styleId="Zkladntext2">
    <w:name w:val="Body Text 2"/>
    <w:basedOn w:val="Normln"/>
    <w:rsid w:val="005A7FE9"/>
    <w:pPr>
      <w:spacing w:after="120" w:line="480" w:lineRule="auto"/>
    </w:pPr>
  </w:style>
  <w:style w:type="character" w:customStyle="1" w:styleId="ZkladntextChar">
    <w:name w:val="Základní text Char"/>
    <w:link w:val="Zkladntext"/>
    <w:rsid w:val="00696D86"/>
    <w:rPr>
      <w:rFonts w:ascii="Arial_CE" w:eastAsia="Times New Roman" w:hAnsi="Arial_CE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izkovskedivadlo-jc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ana%20Pazdern&#237;kov&#225;\Local%20Settings\Temporary%20Internet%20Files\OLK22\&#353;ablona_&#381;DJC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šablona_ŽDJC.dot</Template>
  <TotalTime>2</TotalTime>
  <Pages>1</Pages>
  <Words>557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3837</CharactersWithSpaces>
  <SharedDoc>false</SharedDoc>
  <HLinks>
    <vt:vector size="6" baseType="variant">
      <vt:variant>
        <vt:i4>3407976</vt:i4>
      </vt:variant>
      <vt:variant>
        <vt:i4>0</vt:i4>
      </vt:variant>
      <vt:variant>
        <vt:i4>0</vt:i4>
      </vt:variant>
      <vt:variant>
        <vt:i4>5</vt:i4>
      </vt:variant>
      <vt:variant>
        <vt:lpwstr>http://www.zizkovskedivadlo-jc.cz/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ŽDJC</dc:creator>
  <cp:keywords/>
  <cp:lastModifiedBy>ŽDJC Radim Jezdinský</cp:lastModifiedBy>
  <cp:revision>4</cp:revision>
  <cp:lastPrinted>2018-07-26T12:37:00Z</cp:lastPrinted>
  <dcterms:created xsi:type="dcterms:W3CDTF">2018-11-20T14:33:00Z</dcterms:created>
  <dcterms:modified xsi:type="dcterms:W3CDTF">2019-01-09T14:54:00Z</dcterms:modified>
</cp:coreProperties>
</file>