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98" w:rsidRPr="003E5023" w:rsidRDefault="000D7C98" w:rsidP="000D7C98">
      <w:pPr>
        <w:jc w:val="center"/>
        <w:rPr>
          <w:rFonts w:ascii="Arial" w:hAnsi="Arial" w:cs="Arial"/>
          <w:sz w:val="36"/>
          <w:szCs w:val="36"/>
          <w:vertAlign w:val="baseline"/>
        </w:rPr>
      </w:pPr>
      <w:r w:rsidRPr="003E5023">
        <w:rPr>
          <w:rFonts w:ascii="Arial" w:hAnsi="Arial" w:cs="Arial"/>
          <w:sz w:val="36"/>
          <w:szCs w:val="36"/>
          <w:vertAlign w:val="baseline"/>
        </w:rPr>
        <w:t>Smlouva o dílo č.</w:t>
      </w:r>
      <w:r w:rsidR="00B44FFE">
        <w:rPr>
          <w:rFonts w:ascii="Arial" w:hAnsi="Arial" w:cs="Arial"/>
          <w:sz w:val="36"/>
          <w:szCs w:val="36"/>
          <w:vertAlign w:val="baseline"/>
        </w:rPr>
        <w:t xml:space="preserve"> 1</w:t>
      </w:r>
    </w:p>
    <w:p w:rsidR="003E5023" w:rsidRDefault="003E5023" w:rsidP="000D7C98">
      <w:pPr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</w:p>
    <w:p w:rsidR="003E5023" w:rsidRDefault="003E5023" w:rsidP="000D7C98">
      <w:pPr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</w:p>
    <w:p w:rsidR="000D7C98" w:rsidRPr="000D7C98" w:rsidRDefault="000D7C98" w:rsidP="000D7C9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3E5023">
        <w:rPr>
          <w:rFonts w:ascii="Arial" w:hAnsi="Arial" w:cs="Arial"/>
          <w:sz w:val="36"/>
          <w:szCs w:val="36"/>
          <w:vertAlign w:val="baseline"/>
        </w:rPr>
        <w:t>Zhotovitel</w:t>
      </w:r>
      <w:r w:rsidRPr="000D7C98">
        <w:rPr>
          <w:rFonts w:ascii="Arial" w:hAnsi="Arial" w:cs="Arial"/>
          <w:sz w:val="36"/>
          <w:szCs w:val="36"/>
        </w:rPr>
        <w:t>:</w:t>
      </w:r>
    </w:p>
    <w:p w:rsidR="003E5023" w:rsidRDefault="003E5023" w:rsidP="000D7C98">
      <w:pPr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</w:p>
    <w:p w:rsidR="000D7C98" w:rsidRPr="003E5023" w:rsidRDefault="000D7C98" w:rsidP="000D7C98">
      <w:pPr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 xml:space="preserve">Karel Hajlek STACO </w:t>
      </w:r>
    </w:p>
    <w:p w:rsidR="000D7C98" w:rsidRPr="003E5023" w:rsidRDefault="000D7C98" w:rsidP="000D7C98">
      <w:pPr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TRUHLÁŘSTVÍ</w:t>
      </w:r>
    </w:p>
    <w:p w:rsidR="000D7C98" w:rsidRPr="003E5023" w:rsidRDefault="000D7C98" w:rsidP="000D7C98">
      <w:pPr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K Bucharce 105</w:t>
      </w:r>
    </w:p>
    <w:p w:rsidR="000D7C98" w:rsidRPr="003E5023" w:rsidRDefault="000D7C98" w:rsidP="000D7C98">
      <w:pPr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Liberec 460 08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IČ 48738223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DIČ CZ6711171104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 xml:space="preserve">zastoupený panem Karlem Hajlekem 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(déle jen zhotovitel)</w:t>
      </w:r>
    </w:p>
    <w:p w:rsidR="000D7C98" w:rsidRPr="000D7C98" w:rsidRDefault="000D7C98" w:rsidP="000D7C98">
      <w:pPr>
        <w:spacing w:after="0"/>
        <w:rPr>
          <w:rFonts w:ascii="Arial" w:hAnsi="Arial" w:cs="Arial"/>
          <w:b w:val="0"/>
          <w:sz w:val="24"/>
          <w:szCs w:val="24"/>
        </w:rPr>
      </w:pPr>
    </w:p>
    <w:p w:rsidR="000D7C98" w:rsidRDefault="000D7C98" w:rsidP="000D7C98">
      <w:pPr>
        <w:spacing w:after="0"/>
        <w:rPr>
          <w:rFonts w:ascii="Arial" w:hAnsi="Arial" w:cs="Arial"/>
          <w:sz w:val="36"/>
          <w:szCs w:val="36"/>
        </w:rPr>
      </w:pPr>
      <w:r w:rsidRPr="003E5023">
        <w:rPr>
          <w:rFonts w:ascii="Arial" w:hAnsi="Arial" w:cs="Arial"/>
          <w:sz w:val="36"/>
          <w:szCs w:val="36"/>
          <w:vertAlign w:val="baseline"/>
        </w:rPr>
        <w:t>Objednavatel</w:t>
      </w:r>
      <w:r w:rsidRPr="000D7C98">
        <w:rPr>
          <w:rFonts w:ascii="Arial" w:hAnsi="Arial" w:cs="Arial"/>
          <w:sz w:val="36"/>
          <w:szCs w:val="36"/>
        </w:rPr>
        <w:t>:</w:t>
      </w:r>
    </w:p>
    <w:p w:rsidR="003E5023" w:rsidRDefault="003E5023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Základní škola Praha 3, Jeseniova 96/2400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Jeseniova 92/2400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Praha 3, 130 00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IČ 63831341</w:t>
      </w:r>
    </w:p>
    <w:p w:rsidR="000D7C98" w:rsidRPr="003E5023" w:rsidRDefault="000D7C98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za</w:t>
      </w:r>
      <w:r w:rsidR="00021391" w:rsidRPr="003E5023">
        <w:rPr>
          <w:rFonts w:ascii="Arial" w:hAnsi="Arial" w:cs="Arial"/>
          <w:b w:val="0"/>
          <w:sz w:val="24"/>
          <w:szCs w:val="24"/>
          <w:vertAlign w:val="baseline"/>
        </w:rPr>
        <w:t>s</w:t>
      </w:r>
      <w:r w:rsidRPr="003E5023">
        <w:rPr>
          <w:rFonts w:ascii="Arial" w:hAnsi="Arial" w:cs="Arial"/>
          <w:b w:val="0"/>
          <w:sz w:val="24"/>
          <w:szCs w:val="24"/>
          <w:vertAlign w:val="baseline"/>
        </w:rPr>
        <w:t xml:space="preserve">toupená </w:t>
      </w:r>
      <w:r w:rsidR="00021391" w:rsidRPr="003E5023">
        <w:rPr>
          <w:rFonts w:ascii="Arial" w:hAnsi="Arial" w:cs="Arial"/>
          <w:b w:val="0"/>
          <w:sz w:val="24"/>
          <w:szCs w:val="24"/>
          <w:vertAlign w:val="baseline"/>
        </w:rPr>
        <w:t>Mgr. Jiřím Lébrem, ředitelem školy</w:t>
      </w:r>
    </w:p>
    <w:p w:rsidR="00021391" w:rsidRDefault="00021391" w:rsidP="000D7C98">
      <w:pPr>
        <w:spacing w:after="0"/>
        <w:rPr>
          <w:rFonts w:ascii="Arial" w:hAnsi="Arial" w:cs="Arial"/>
          <w:b w:val="0"/>
          <w:sz w:val="24"/>
          <w:szCs w:val="24"/>
        </w:rPr>
      </w:pPr>
    </w:p>
    <w:p w:rsidR="00021391" w:rsidRPr="003E5023" w:rsidRDefault="00021391" w:rsidP="000D7C98">
      <w:pPr>
        <w:spacing w:after="0"/>
        <w:rPr>
          <w:rFonts w:ascii="Arial" w:hAnsi="Arial" w:cs="Arial"/>
          <w:sz w:val="36"/>
          <w:szCs w:val="36"/>
          <w:vertAlign w:val="baseline"/>
        </w:rPr>
      </w:pPr>
      <w:r w:rsidRPr="003E5023">
        <w:rPr>
          <w:rFonts w:ascii="Arial" w:hAnsi="Arial" w:cs="Arial"/>
          <w:sz w:val="36"/>
          <w:szCs w:val="36"/>
          <w:vertAlign w:val="baseline"/>
        </w:rPr>
        <w:t>Předmět plnění:</w:t>
      </w:r>
    </w:p>
    <w:p w:rsidR="00021391" w:rsidRPr="003E5023" w:rsidRDefault="00021391" w:rsidP="000D7C98">
      <w:pPr>
        <w:spacing w:after="0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 xml:space="preserve">Výroba nábytku dle předložené cenové nabídky </w:t>
      </w:r>
    </w:p>
    <w:p w:rsidR="00021391" w:rsidRPr="003E5023" w:rsidRDefault="00021391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5"/>
          <w:szCs w:val="15"/>
          <w:vertAlign w:val="baseline"/>
        </w:rPr>
      </w:pPr>
    </w:p>
    <w:p w:rsidR="00021391" w:rsidRPr="003E5023" w:rsidRDefault="00021391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Počítačový stůl 90x75x55 </w:t>
      </w:r>
    </w:p>
    <w:p w:rsidR="00021391" w:rsidRPr="003E5023" w:rsidRDefault="00021391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818181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Skříň na tašky 100x130x75 </w:t>
      </w:r>
    </w:p>
    <w:p w:rsidR="00021391" w:rsidRPr="003E5023" w:rsidRDefault="00021391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Skříň s dveřmi 100x130x45 </w:t>
      </w:r>
    </w:p>
    <w:p w:rsidR="00021391" w:rsidRPr="003E5023" w:rsidRDefault="00021391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>Skříň 190</w:t>
      </w:r>
      <w:r w:rsidR="003E5023"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x70x45 </w:t>
      </w:r>
    </w:p>
    <w:p w:rsidR="00021391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Skříň 190x70x45 </w:t>
      </w:r>
    </w:p>
    <w:p w:rsidR="00021391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Skříň 150x90x45 </w:t>
      </w:r>
    </w:p>
    <w:p w:rsidR="00021391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Skříň 75x90x45 </w:t>
      </w: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>Skříň policová 80x90x45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color w:val="000000"/>
          <w:sz w:val="24"/>
          <w:szCs w:val="24"/>
          <w:vertAlign w:val="baseline"/>
        </w:rPr>
        <w:t xml:space="preserve">Skříň prosklená </w:t>
      </w:r>
      <w:r w:rsidRPr="003E5023">
        <w:rPr>
          <w:rFonts w:ascii="Arial" w:hAnsi="Arial" w:cs="Arial"/>
          <w:b w:val="0"/>
          <w:sz w:val="24"/>
          <w:szCs w:val="24"/>
          <w:vertAlign w:val="baseline"/>
        </w:rPr>
        <w:t>150x75x45</w:t>
      </w: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  <w:r w:rsidRPr="003E5023">
        <w:rPr>
          <w:rFonts w:ascii="Arial" w:hAnsi="Arial" w:cs="Arial"/>
          <w:color w:val="000000"/>
          <w:sz w:val="36"/>
          <w:szCs w:val="36"/>
          <w:vertAlign w:val="baseline"/>
        </w:rPr>
        <w:t xml:space="preserve">Termín </w:t>
      </w:r>
      <w:r w:rsidRPr="003E5023">
        <w:rPr>
          <w:rFonts w:ascii="Arial" w:hAnsi="Arial" w:cs="Arial"/>
          <w:sz w:val="36"/>
          <w:szCs w:val="36"/>
          <w:vertAlign w:val="baseline"/>
        </w:rPr>
        <w:t>provedení díla: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Zhotovitel se zavazuje provést dílo ve sjednané době od 1.7.2016 do 30.8.2016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  <w:r w:rsidRPr="003E5023">
        <w:rPr>
          <w:rFonts w:ascii="Arial" w:hAnsi="Arial" w:cs="Arial"/>
          <w:sz w:val="36"/>
          <w:szCs w:val="36"/>
          <w:vertAlign w:val="baseline"/>
        </w:rPr>
        <w:t>Záruka: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Zhotovitel dává na dílo záruku ode dne dokončení díla 24 měsíců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  <w:r w:rsidRPr="003E5023">
        <w:rPr>
          <w:rFonts w:ascii="Arial" w:hAnsi="Arial" w:cs="Arial"/>
          <w:sz w:val="36"/>
          <w:szCs w:val="36"/>
          <w:vertAlign w:val="baseline"/>
        </w:rPr>
        <w:t>Cena díla a jeho úhrada: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>
        <w:rPr>
          <w:rFonts w:ascii="Arial" w:hAnsi="Arial" w:cs="Arial"/>
          <w:b w:val="0"/>
          <w:sz w:val="24"/>
          <w:szCs w:val="24"/>
          <w:vertAlign w:val="baseline"/>
        </w:rPr>
        <w:t>Dohodnutá cena díla 112 800,-  Kč bez DPH</w:t>
      </w: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Zhotovitel na základě provedené práce vystaví fakturu. Smluvní strany sjednávají lhůtu k úhradě ceny díla do 14 dnů, od data vystavení faktury, která bude splňovat náležitosti daňového dokladu.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vertAlign w:val="baseline"/>
        </w:rPr>
      </w:pPr>
      <w:r w:rsidRPr="003E5023">
        <w:rPr>
          <w:rFonts w:ascii="Arial" w:hAnsi="Arial" w:cs="Arial"/>
          <w:sz w:val="36"/>
          <w:szCs w:val="36"/>
          <w:vertAlign w:val="baseline"/>
        </w:rPr>
        <w:t>Závěreční ustanovení: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sz w:val="24"/>
          <w:szCs w:val="24"/>
          <w:vertAlign w:val="baseline"/>
        </w:rPr>
      </w:pPr>
      <w:r w:rsidRPr="003E5023">
        <w:rPr>
          <w:rFonts w:ascii="Arial" w:hAnsi="Arial" w:cs="Arial"/>
          <w:b w:val="0"/>
          <w:sz w:val="24"/>
          <w:szCs w:val="24"/>
          <w:vertAlign w:val="baseline"/>
        </w:rPr>
        <w:t>Změny ve smlouvě lze provést pouze  po vzájemné dohodě stran a to písemně. Obě strany prohlašují, že si pozorně přečetly smlouvu a že s ní souhlasí.</w:t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15"/>
          <w:szCs w:val="15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15"/>
          <w:szCs w:val="15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>V Praze 1.7.2016</w:t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</w:p>
    <w:p w:rsid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</w:p>
    <w:p w:rsidR="003E5023" w:rsidRPr="003E5023" w:rsidRDefault="003E5023" w:rsidP="00021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color w:val="000000"/>
          <w:sz w:val="24"/>
          <w:szCs w:val="24"/>
          <w:vertAlign w:val="baseline"/>
        </w:rPr>
      </w:pP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>za zhotovitele</w:t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</w:r>
      <w:r>
        <w:rPr>
          <w:rFonts w:ascii="Arial" w:hAnsi="Arial" w:cs="Arial"/>
          <w:b w:val="0"/>
          <w:color w:val="000000"/>
          <w:sz w:val="24"/>
          <w:szCs w:val="24"/>
          <w:vertAlign w:val="baseline"/>
        </w:rPr>
        <w:tab/>
        <w:t>za objednavatele</w:t>
      </w:r>
    </w:p>
    <w:sectPr w:rsidR="003E5023" w:rsidRPr="003E5023" w:rsidSect="0007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/>
  <w:defaultTabStop w:val="708"/>
  <w:hyphenationZone w:val="425"/>
  <w:characterSpacingControl w:val="doNotCompress"/>
  <w:compat/>
  <w:rsids>
    <w:rsidRoot w:val="000D7C98"/>
    <w:rsid w:val="00021391"/>
    <w:rsid w:val="00072CAA"/>
    <w:rsid w:val="000D7C98"/>
    <w:rsid w:val="0012642C"/>
    <w:rsid w:val="003E5023"/>
    <w:rsid w:val="00465674"/>
    <w:rsid w:val="0073467C"/>
    <w:rsid w:val="00B44FFE"/>
    <w:rsid w:val="00C6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Jokerman" w:eastAsiaTheme="minorHAnsi" w:hAnsi="Jokerman" w:cstheme="minorBidi"/>
        <w:b/>
        <w:sz w:val="72"/>
        <w:szCs w:val="72"/>
        <w:vertAlign w:val="superscript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weberova</dc:creator>
  <cp:lastModifiedBy>karolova</cp:lastModifiedBy>
  <cp:revision>2</cp:revision>
  <dcterms:created xsi:type="dcterms:W3CDTF">2016-11-29T10:02:00Z</dcterms:created>
  <dcterms:modified xsi:type="dcterms:W3CDTF">2016-11-29T10:02:00Z</dcterms:modified>
</cp:coreProperties>
</file>