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100" w:rsidRPr="00AF424C" w:rsidRDefault="00AF424C" w:rsidP="00AF4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24C">
        <w:rPr>
          <w:rFonts w:ascii="Times New Roman" w:hAnsi="Times New Roman" w:cs="Times New Roman"/>
          <w:b/>
          <w:sz w:val="28"/>
          <w:szCs w:val="28"/>
        </w:rPr>
        <w:t>DODATEK č. 1</w:t>
      </w:r>
    </w:p>
    <w:p w:rsidR="00AF424C" w:rsidRPr="00AF424C" w:rsidRDefault="00AF424C" w:rsidP="00AF4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24C">
        <w:rPr>
          <w:rFonts w:ascii="Times New Roman" w:hAnsi="Times New Roman" w:cs="Times New Roman"/>
          <w:b/>
          <w:sz w:val="28"/>
          <w:szCs w:val="28"/>
        </w:rPr>
        <w:t>SMLOUVY O DÍLO Č. 16/2016 ze dne 19. 8. 2016</w:t>
      </w:r>
    </w:p>
    <w:p w:rsidR="00AF424C" w:rsidRDefault="00AF424C">
      <w:pPr>
        <w:rPr>
          <w:rFonts w:ascii="Times New Roman" w:hAnsi="Times New Roman" w:cs="Times New Roman"/>
          <w:sz w:val="24"/>
          <w:szCs w:val="24"/>
        </w:rPr>
      </w:pPr>
    </w:p>
    <w:p w:rsidR="00AF424C" w:rsidRPr="00AF424C" w:rsidRDefault="00AF424C" w:rsidP="00AF424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24C">
        <w:rPr>
          <w:rFonts w:ascii="Times New Roman" w:hAnsi="Times New Roman" w:cs="Times New Roman"/>
          <w:b/>
          <w:sz w:val="24"/>
          <w:szCs w:val="24"/>
        </w:rPr>
        <w:t>Smluvní strany</w:t>
      </w:r>
    </w:p>
    <w:p w:rsidR="00AF424C" w:rsidRPr="00AF424C" w:rsidRDefault="00AF424C" w:rsidP="00AF424C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F424C">
        <w:rPr>
          <w:rFonts w:ascii="Times New Roman" w:hAnsi="Times New Roman" w:cs="Times New Roman"/>
          <w:b/>
          <w:sz w:val="28"/>
          <w:szCs w:val="28"/>
        </w:rPr>
        <w:t>Domov pro seniory Ďáblice</w:t>
      </w:r>
    </w:p>
    <w:p w:rsidR="00AF424C" w:rsidRPr="00AF424C" w:rsidRDefault="00AF424C" w:rsidP="00AF424C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 xml:space="preserve">se sídlem: </w:t>
      </w:r>
      <w:r>
        <w:rPr>
          <w:rFonts w:ascii="Times New Roman" w:hAnsi="Times New Roman" w:cs="Times New Roman"/>
          <w:sz w:val="24"/>
          <w:szCs w:val="24"/>
        </w:rPr>
        <w:tab/>
      </w:r>
      <w:r w:rsidRPr="00AF424C">
        <w:rPr>
          <w:rFonts w:ascii="Times New Roman" w:hAnsi="Times New Roman" w:cs="Times New Roman"/>
          <w:sz w:val="24"/>
          <w:szCs w:val="24"/>
        </w:rPr>
        <w:t>Kubíkova 1698/11, 182 00 Praha 8</w:t>
      </w:r>
    </w:p>
    <w:p w:rsidR="00AF424C" w:rsidRPr="00AF424C" w:rsidRDefault="00AF424C" w:rsidP="00AF424C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 xml:space="preserve">IČO: </w:t>
      </w:r>
      <w:r w:rsidR="005C2A06">
        <w:rPr>
          <w:rFonts w:ascii="Times New Roman" w:hAnsi="Times New Roman" w:cs="Times New Roman"/>
          <w:sz w:val="24"/>
          <w:szCs w:val="24"/>
        </w:rPr>
        <w:tab/>
      </w:r>
      <w:r w:rsidRPr="00AF424C">
        <w:rPr>
          <w:rFonts w:ascii="Times New Roman" w:hAnsi="Times New Roman" w:cs="Times New Roman"/>
          <w:sz w:val="24"/>
          <w:szCs w:val="24"/>
        </w:rPr>
        <w:t>70875839</w:t>
      </w:r>
    </w:p>
    <w:p w:rsidR="00AF424C" w:rsidRPr="00AF424C" w:rsidRDefault="00AF424C" w:rsidP="00AF42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>Bankovní spojení: 2001370002/6000</w:t>
      </w:r>
    </w:p>
    <w:p w:rsidR="00AF424C" w:rsidRDefault="00AF424C" w:rsidP="005C2A06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 xml:space="preserve">Zastoupena: </w:t>
      </w:r>
      <w:r w:rsidR="005C2A06">
        <w:rPr>
          <w:rFonts w:ascii="Times New Roman" w:hAnsi="Times New Roman" w:cs="Times New Roman"/>
          <w:sz w:val="24"/>
          <w:szCs w:val="24"/>
        </w:rPr>
        <w:tab/>
      </w:r>
      <w:r w:rsidRPr="00AF424C">
        <w:rPr>
          <w:rFonts w:ascii="Times New Roman" w:hAnsi="Times New Roman" w:cs="Times New Roman"/>
          <w:sz w:val="24"/>
          <w:szCs w:val="24"/>
        </w:rPr>
        <w:t>Ing. Margitou Pištorovou, ředitelkou</w:t>
      </w:r>
    </w:p>
    <w:p w:rsidR="005C2A06" w:rsidRDefault="005C2A06" w:rsidP="005C2A06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424C" w:rsidRDefault="00AF424C" w:rsidP="00AF42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Pr="00AF424C">
        <w:rPr>
          <w:rFonts w:ascii="Times New Roman" w:hAnsi="Times New Roman" w:cs="Times New Roman"/>
          <w:b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>“ na straně jedné</w:t>
      </w:r>
    </w:p>
    <w:p w:rsidR="005C2A06" w:rsidRPr="00AF424C" w:rsidRDefault="005C2A06" w:rsidP="00AF424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AF424C" w:rsidRPr="00AF424C" w:rsidRDefault="00AF424C">
      <w:pPr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>a</w:t>
      </w:r>
    </w:p>
    <w:p w:rsidR="005C2A06" w:rsidRPr="005C2A06" w:rsidRDefault="005C2A06" w:rsidP="005C2A06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5C2A06">
        <w:rPr>
          <w:rFonts w:ascii="Times New Roman" w:hAnsi="Times New Roman" w:cs="Times New Roman"/>
          <w:b/>
          <w:sz w:val="28"/>
          <w:szCs w:val="28"/>
        </w:rPr>
        <w:t>BROS BAU s. r. o.</w:t>
      </w:r>
    </w:p>
    <w:p w:rsidR="00AF424C" w:rsidRPr="005C2A06" w:rsidRDefault="00AF424C" w:rsidP="005C2A06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5C2A06">
        <w:rPr>
          <w:rFonts w:ascii="Times New Roman" w:hAnsi="Times New Roman" w:cs="Times New Roman"/>
          <w:sz w:val="24"/>
          <w:szCs w:val="24"/>
        </w:rPr>
        <w:tab/>
      </w:r>
      <w:r w:rsidRPr="00AF424C">
        <w:rPr>
          <w:rFonts w:ascii="Times New Roman" w:hAnsi="Times New Roman" w:cs="Times New Roman"/>
          <w:sz w:val="24"/>
          <w:szCs w:val="24"/>
        </w:rPr>
        <w:t>Hrdlořezská 32/3, Praha 9 Hrdlořezy, 190 00</w:t>
      </w:r>
    </w:p>
    <w:p w:rsidR="00AF424C" w:rsidRPr="00AF424C" w:rsidRDefault="00AF424C" w:rsidP="005C2A06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F424C">
        <w:rPr>
          <w:rFonts w:ascii="Times New Roman" w:hAnsi="Times New Roman" w:cs="Times New Roman"/>
          <w:sz w:val="24"/>
          <w:szCs w:val="24"/>
        </w:rPr>
        <w:t xml:space="preserve">IČO: </w:t>
      </w:r>
      <w:r w:rsidR="005C2A06">
        <w:rPr>
          <w:rFonts w:ascii="Times New Roman" w:hAnsi="Times New Roman" w:cs="Times New Roman"/>
          <w:sz w:val="24"/>
          <w:szCs w:val="24"/>
        </w:rPr>
        <w:tab/>
      </w:r>
      <w:r w:rsidRPr="00AF424C">
        <w:rPr>
          <w:rFonts w:ascii="Times New Roman" w:hAnsi="Times New Roman" w:cs="Times New Roman"/>
          <w:sz w:val="24"/>
          <w:szCs w:val="24"/>
        </w:rPr>
        <w:t>274 13 063</w:t>
      </w:r>
    </w:p>
    <w:p w:rsidR="00AF424C" w:rsidRPr="00AF424C" w:rsidRDefault="005C2A06" w:rsidP="005C2A0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Bankovní spojení</w:t>
      </w:r>
      <w:r w:rsidR="00AF424C" w:rsidRPr="00AF424C">
        <w:rPr>
          <w:rFonts w:ascii="Times New Roman" w:hAnsi="Times New Roman" w:cs="Times New Roman"/>
          <w:sz w:val="24"/>
          <w:szCs w:val="24"/>
        </w:rPr>
        <w:t>: 19-3990650267/0100</w:t>
      </w:r>
    </w:p>
    <w:p w:rsidR="00AF424C" w:rsidRPr="00AF424C" w:rsidRDefault="005C2A06" w:rsidP="00A13601">
      <w:pPr>
        <w:tabs>
          <w:tab w:val="left" w:pos="1843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AF424C" w:rsidRPr="00AF424C">
        <w:rPr>
          <w:rFonts w:ascii="Times New Roman" w:hAnsi="Times New Roman" w:cs="Times New Roman"/>
          <w:sz w:val="24"/>
          <w:szCs w:val="24"/>
        </w:rPr>
        <w:t xml:space="preserve">astoupena: </w:t>
      </w:r>
      <w:r w:rsidR="00A13601">
        <w:rPr>
          <w:rFonts w:ascii="Times New Roman" w:hAnsi="Times New Roman" w:cs="Times New Roman"/>
          <w:sz w:val="24"/>
          <w:szCs w:val="24"/>
        </w:rPr>
        <w:tab/>
      </w:r>
      <w:r w:rsidR="00AF424C" w:rsidRPr="00AF424C">
        <w:rPr>
          <w:rFonts w:ascii="Times New Roman" w:hAnsi="Times New Roman" w:cs="Times New Roman"/>
          <w:sz w:val="24"/>
          <w:szCs w:val="24"/>
        </w:rPr>
        <w:t>Ing. Vladimírem Stránským, jednatelem společnosti</w:t>
      </w:r>
    </w:p>
    <w:p w:rsidR="00AF424C" w:rsidRDefault="00AF424C">
      <w:pPr>
        <w:rPr>
          <w:rFonts w:ascii="Times New Roman" w:hAnsi="Times New Roman" w:cs="Times New Roman"/>
          <w:sz w:val="24"/>
          <w:szCs w:val="24"/>
        </w:rPr>
      </w:pPr>
    </w:p>
    <w:p w:rsidR="005C2A06" w:rsidRDefault="005C2A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dále jen „</w:t>
      </w:r>
      <w:r w:rsidRPr="005C2A06">
        <w:rPr>
          <w:rFonts w:ascii="Times New Roman" w:hAnsi="Times New Roman" w:cs="Times New Roman"/>
          <w:b/>
          <w:sz w:val="24"/>
          <w:szCs w:val="24"/>
        </w:rPr>
        <w:t>zhotovitel</w:t>
      </w:r>
      <w:r>
        <w:rPr>
          <w:rFonts w:ascii="Times New Roman" w:hAnsi="Times New Roman" w:cs="Times New Roman"/>
          <w:sz w:val="24"/>
          <w:szCs w:val="24"/>
        </w:rPr>
        <w:t>“ na straně druhé.</w:t>
      </w:r>
    </w:p>
    <w:p w:rsidR="005C2A06" w:rsidRDefault="005C2A06">
      <w:pPr>
        <w:rPr>
          <w:rFonts w:ascii="Times New Roman" w:hAnsi="Times New Roman" w:cs="Times New Roman"/>
          <w:sz w:val="24"/>
          <w:szCs w:val="24"/>
        </w:rPr>
      </w:pPr>
    </w:p>
    <w:p w:rsidR="005C2A06" w:rsidRDefault="005C2A06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Smluvní strany se dohodly na uzavření tohoto dodatku č. 1 ke Smlouvě o dílo č. 16/2016 z důvodu popsaných dále v tomto odstavci pro projekt „Vybudování šatny a provedení hydroizolace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sz w:val="24"/>
          <w:szCs w:val="24"/>
        </w:rPr>
        <w:t>. B.“</w:t>
      </w:r>
    </w:p>
    <w:p w:rsidR="001A1D21" w:rsidRDefault="001A1D21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A06" w:rsidRPr="001A1D21" w:rsidRDefault="005C2A06" w:rsidP="001A1D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Předmět dodatku – Preambule:</w:t>
      </w:r>
    </w:p>
    <w:p w:rsidR="005C2A06" w:rsidRDefault="005C2A06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Dodatečné stavební práce (vícepráce), které nebyly obsaženy v původních zadávacích podmínkách, jejich</w:t>
      </w:r>
      <w:r w:rsidR="001A1D21">
        <w:rPr>
          <w:rFonts w:ascii="Times New Roman" w:hAnsi="Times New Roman" w:cs="Times New Roman"/>
          <w:sz w:val="24"/>
          <w:szCs w:val="24"/>
        </w:rPr>
        <w:t>ž</w:t>
      </w:r>
      <w:r>
        <w:rPr>
          <w:rFonts w:ascii="Times New Roman" w:hAnsi="Times New Roman" w:cs="Times New Roman"/>
          <w:sz w:val="24"/>
          <w:szCs w:val="24"/>
        </w:rPr>
        <w:t xml:space="preserve"> potřeba vznikla v důsledku okoln</w:t>
      </w:r>
      <w:r w:rsidR="001A1D21">
        <w:rPr>
          <w:rFonts w:ascii="Times New Roman" w:hAnsi="Times New Roman" w:cs="Times New Roman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>í, které zadavatel jednající s náležitou péčí nemohl předvídat a tyto dodatečné stavební práce jsou nezbytné pro provedení původních stavebních prací dle Smlouvy o dílo č. 16/2016 ze dne 19. 8. 2016. Dodatečné stavební práce nemohou být technicky nebo ekonomicky odděleny od původní veřejné zakázky.</w:t>
      </w:r>
    </w:p>
    <w:p w:rsidR="001A1D21" w:rsidRDefault="001A1D21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2A06" w:rsidRPr="001A1D21" w:rsidRDefault="005C2A06" w:rsidP="001A1D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Změna smlouvy o dílo</w:t>
      </w:r>
    </w:p>
    <w:p w:rsidR="005C2A06" w:rsidRDefault="005C2A06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Smluvní strany se dohodly na následujících změnách smlouvy o dílo:</w:t>
      </w:r>
    </w:p>
    <w:p w:rsidR="005C2A06" w:rsidRDefault="001A1D21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 čl. III.</w:t>
      </w:r>
      <w:r w:rsidR="005C2A06">
        <w:rPr>
          <w:rFonts w:ascii="Times New Roman" w:hAnsi="Times New Roman" w:cs="Times New Roman"/>
          <w:sz w:val="24"/>
          <w:szCs w:val="24"/>
        </w:rPr>
        <w:t xml:space="preserve"> se za stá</w:t>
      </w:r>
      <w:r w:rsidR="006A3105">
        <w:rPr>
          <w:rFonts w:ascii="Times New Roman" w:hAnsi="Times New Roman" w:cs="Times New Roman"/>
          <w:sz w:val="24"/>
          <w:szCs w:val="24"/>
        </w:rPr>
        <w:t>vající text prvního odstavce (1</w:t>
      </w:r>
      <w:r w:rsidR="005C2A06">
        <w:rPr>
          <w:rFonts w:ascii="Times New Roman" w:hAnsi="Times New Roman" w:cs="Times New Roman"/>
          <w:sz w:val="24"/>
          <w:szCs w:val="24"/>
        </w:rPr>
        <w:t>) doplňuje následující odstavec:</w:t>
      </w:r>
    </w:p>
    <w:p w:rsidR="005C2A06" w:rsidRDefault="005C2A06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„Dále je předmět díla specifikován</w:t>
      </w:r>
      <w:r w:rsidR="005B123B">
        <w:rPr>
          <w:rFonts w:ascii="Times New Roman" w:hAnsi="Times New Roman" w:cs="Times New Roman"/>
          <w:sz w:val="24"/>
          <w:szCs w:val="24"/>
        </w:rPr>
        <w:t xml:space="preserve"> a vymezen položkami a rozsahem prací, které jsou zahrnuty v oceněném položkovém rozpočtu:</w:t>
      </w:r>
    </w:p>
    <w:p w:rsidR="005B123B" w:rsidRDefault="005B123B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Vybudování šatny a provedení hydroizolace </w:t>
      </w:r>
      <w:proofErr w:type="spellStart"/>
      <w:r>
        <w:rPr>
          <w:rFonts w:ascii="Times New Roman" w:hAnsi="Times New Roman" w:cs="Times New Roman"/>
          <w:sz w:val="24"/>
          <w:szCs w:val="24"/>
        </w:rPr>
        <w:t>obj</w:t>
      </w:r>
      <w:proofErr w:type="spellEnd"/>
      <w:r>
        <w:rPr>
          <w:rFonts w:ascii="Times New Roman" w:hAnsi="Times New Roman" w:cs="Times New Roman"/>
          <w:sz w:val="24"/>
          <w:szCs w:val="24"/>
        </w:rPr>
        <w:t>. B – ze dne 27. 10. 2016</w:t>
      </w:r>
    </w:p>
    <w:p w:rsidR="001A1D21" w:rsidRDefault="001A1D21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3B" w:rsidRPr="001A1D21" w:rsidRDefault="005B123B" w:rsidP="001A1D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Podmínky pro realizaci předmětu dodatku:</w:t>
      </w:r>
    </w:p>
    <w:p w:rsidR="005B123B" w:rsidRDefault="005B123B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Veškeré vícepráce musí být zhotovitelem řádně zdokumentovány. Ze strany zadavatele budou vyžadovány dokumenty, které doloží oprávněnost těchto víceprací </w:t>
      </w:r>
      <w:r w:rsidRPr="006A31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zápisy ze stavebních deníků, zápisy z kontrolních dnů, fotodokumentace, ocenění na úrovni položkového rozpočtu, samos</w:t>
      </w:r>
      <w:r w:rsidR="006A3105">
        <w:rPr>
          <w:rFonts w:ascii="Times New Roman" w:hAnsi="Times New Roman" w:cs="Times New Roman"/>
          <w:sz w:val="24"/>
          <w:szCs w:val="24"/>
        </w:rPr>
        <w:t xml:space="preserve">tatný soupis u každé faktury </w:t>
      </w:r>
      <w:proofErr w:type="gramStart"/>
      <w:r w:rsidR="006A3105">
        <w:rPr>
          <w:rFonts w:ascii="Times New Roman" w:hAnsi="Times New Roman" w:cs="Times New Roman"/>
          <w:sz w:val="24"/>
          <w:szCs w:val="24"/>
        </w:rPr>
        <w:t>atp.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Doložené dokumenty musí být všemi zúčastněnými stranami, tj. odpovědný zástupce zadavatele a zodpovědná osoba zhotovitele dle smlouvy o dílo č. 16/2016 ze dne 19. 8. 2016, technický dozor investora, autorský dozor, řádně podepsány.</w:t>
      </w:r>
    </w:p>
    <w:p w:rsidR="001A1D21" w:rsidRDefault="001A1D21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123B" w:rsidRPr="001A1D21" w:rsidRDefault="005B123B" w:rsidP="001A1D21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Cena:</w:t>
      </w:r>
    </w:p>
    <w:p w:rsidR="005B123B" w:rsidRDefault="005B123B" w:rsidP="001A1D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předmětu dodatku č. 1, dle přiloženého soupisu prací a dodávek, je stanovena v souladu s obecně závaznými právními předpisy, smlouvou o dílo č. 16/2016 ze dne 19. 8. 2016 je oběma smluvními stranami dohodnuta ve výši:</w:t>
      </w:r>
    </w:p>
    <w:p w:rsidR="005B123B" w:rsidRDefault="005B123B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bez DPH:</w:t>
      </w:r>
      <w:r>
        <w:rPr>
          <w:rFonts w:ascii="Times New Roman" w:hAnsi="Times New Roman" w:cs="Times New Roman"/>
          <w:sz w:val="24"/>
          <w:szCs w:val="24"/>
        </w:rPr>
        <w:tab/>
        <w:t>106 342 Kč</w:t>
      </w:r>
    </w:p>
    <w:p w:rsidR="005B123B" w:rsidRDefault="005B123B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15 %:</w:t>
      </w:r>
      <w:r>
        <w:rPr>
          <w:rFonts w:ascii="Times New Roman" w:hAnsi="Times New Roman" w:cs="Times New Roman"/>
          <w:sz w:val="24"/>
          <w:szCs w:val="24"/>
        </w:rPr>
        <w:tab/>
      </w:r>
      <w:r w:rsidR="006B7C32">
        <w:rPr>
          <w:rFonts w:ascii="Times New Roman" w:hAnsi="Times New Roman" w:cs="Times New Roman"/>
          <w:sz w:val="24"/>
          <w:szCs w:val="24"/>
        </w:rPr>
        <w:t>15 951 Kč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celkem s DPH: </w:t>
      </w:r>
      <w:r>
        <w:rPr>
          <w:rFonts w:ascii="Times New Roman" w:hAnsi="Times New Roman" w:cs="Times New Roman"/>
          <w:sz w:val="24"/>
          <w:szCs w:val="24"/>
        </w:rPr>
        <w:tab/>
        <w:t>122 293 Kč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je stanovena jako nejvýše přípustná a o tuto cenu se navyšuje cena smlouvy (čl. III., </w:t>
      </w:r>
      <w:r w:rsidR="006A3105">
        <w:rPr>
          <w:rFonts w:ascii="Times New Roman" w:hAnsi="Times New Roman" w:cs="Times New Roman"/>
          <w:sz w:val="24"/>
          <w:szCs w:val="24"/>
        </w:rPr>
        <w:t>Odst. 1</w:t>
      </w:r>
      <w:r>
        <w:rPr>
          <w:rFonts w:ascii="Times New Roman" w:hAnsi="Times New Roman" w:cs="Times New Roman"/>
          <w:sz w:val="24"/>
          <w:szCs w:val="24"/>
        </w:rPr>
        <w:t>) o dílo č. 16/2016 ze dne 19. 8. 2016.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Celkový rozsah dodatečných stavebních prací nepřekročí 10 % ceny původní veřejné zakázky.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Celková cena díla dle smlouvy o dílo č. 16/2016 ze dne 19. 8. 2016 a dodatku č. 1 činí: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bez DPH:</w:t>
      </w:r>
      <w:r>
        <w:rPr>
          <w:rFonts w:ascii="Times New Roman" w:hAnsi="Times New Roman" w:cs="Times New Roman"/>
          <w:sz w:val="24"/>
          <w:szCs w:val="24"/>
        </w:rPr>
        <w:tab/>
        <w:t>1 209 750 Kč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DPH 15 %:</w:t>
      </w:r>
      <w:r>
        <w:rPr>
          <w:rFonts w:ascii="Times New Roman" w:hAnsi="Times New Roman" w:cs="Times New Roman"/>
          <w:sz w:val="24"/>
          <w:szCs w:val="24"/>
        </w:rPr>
        <w:tab/>
        <w:t>181 462 Kč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celkem s DPH:</w:t>
      </w:r>
      <w:r>
        <w:rPr>
          <w:rFonts w:ascii="Times New Roman" w:hAnsi="Times New Roman" w:cs="Times New Roman"/>
          <w:sz w:val="24"/>
          <w:szCs w:val="24"/>
        </w:rPr>
        <w:tab/>
        <w:t>1 391 212 Kč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B7C32" w:rsidRPr="001A1D21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Závěrečná ujednání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ustanovení smlouvy o dílo nedotčená tímto dodatkem zůstávají v původním znění.</w:t>
      </w:r>
    </w:p>
    <w:p w:rsidR="006B7C32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Tento dodatek je sepsán ve 4 vyhotoveních s platností originálu, přičemž 2 vyhotovení obdrží zhotovitel a 2 objednatel.</w:t>
      </w:r>
    </w:p>
    <w:p w:rsidR="006B7C32" w:rsidRPr="001A1D21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lastRenderedPageBreak/>
        <w:t>Přílohy dodatku smlouvy o dílo:</w:t>
      </w:r>
    </w:p>
    <w:p w:rsidR="006B7C32" w:rsidRDefault="006B7C32" w:rsidP="001A1D21">
      <w:pPr>
        <w:pStyle w:val="Odstavecseseznamem"/>
        <w:numPr>
          <w:ilvl w:val="0"/>
          <w:numId w:val="1"/>
        </w:num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seznam změn rozpočtových položek</w:t>
      </w:r>
    </w:p>
    <w:p w:rsidR="006B7C32" w:rsidRPr="00573405" w:rsidRDefault="006B7C32" w:rsidP="001A1D21">
      <w:pPr>
        <w:pStyle w:val="Odstavecseseznamem"/>
        <w:numPr>
          <w:ilvl w:val="0"/>
          <w:numId w:val="1"/>
        </w:num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05">
        <w:rPr>
          <w:rFonts w:ascii="Times New Roman" w:hAnsi="Times New Roman" w:cs="Times New Roman"/>
          <w:sz w:val="24"/>
          <w:szCs w:val="24"/>
        </w:rPr>
        <w:t>projektová dokumentace se zákresem změn</w:t>
      </w:r>
    </w:p>
    <w:p w:rsidR="006B7C32" w:rsidRPr="00573405" w:rsidRDefault="006B7C32" w:rsidP="001A1D21">
      <w:pPr>
        <w:pStyle w:val="Odstavecseseznamem"/>
        <w:numPr>
          <w:ilvl w:val="0"/>
          <w:numId w:val="1"/>
        </w:num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405">
        <w:rPr>
          <w:rFonts w:ascii="Times New Roman" w:hAnsi="Times New Roman" w:cs="Times New Roman"/>
          <w:sz w:val="24"/>
          <w:szCs w:val="24"/>
        </w:rPr>
        <w:t>zápis ze stavebního deníku</w:t>
      </w:r>
    </w:p>
    <w:p w:rsidR="006B7C32" w:rsidRPr="006A3105" w:rsidRDefault="006B7C32" w:rsidP="001A1D21">
      <w:pPr>
        <w:tabs>
          <w:tab w:val="right" w:pos="4253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Tento Dodatek č. 1</w:t>
      </w:r>
      <w:r>
        <w:rPr>
          <w:rFonts w:ascii="Times New Roman" w:hAnsi="Times New Roman" w:cs="Times New Roman"/>
          <w:sz w:val="24"/>
          <w:szCs w:val="24"/>
        </w:rPr>
        <w:t xml:space="preserve"> byl uzavřen dne </w:t>
      </w:r>
      <w:r w:rsidR="00573405">
        <w:rPr>
          <w:rFonts w:ascii="Times New Roman" w:hAnsi="Times New Roman" w:cs="Times New Roman"/>
          <w:sz w:val="24"/>
          <w:szCs w:val="24"/>
        </w:rPr>
        <w:t>18.10.2016</w:t>
      </w:r>
      <w:bookmarkStart w:id="0" w:name="_GoBack"/>
      <w:bookmarkEnd w:id="0"/>
      <w:r w:rsidR="006A31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vychází z příslušných ustanovení </w:t>
      </w:r>
      <w:r w:rsidRPr="006A3105">
        <w:rPr>
          <w:rFonts w:ascii="Times New Roman" w:hAnsi="Times New Roman" w:cs="Times New Roman"/>
          <w:sz w:val="24"/>
          <w:szCs w:val="24"/>
        </w:rPr>
        <w:t>zákona č. 89/2012 Sb. v platném znění.</w:t>
      </w:r>
    </w:p>
    <w:p w:rsidR="001A1D21" w:rsidRDefault="001A1D21" w:rsidP="006B7C32">
      <w:pPr>
        <w:tabs>
          <w:tab w:val="right" w:pos="4253"/>
        </w:tabs>
        <w:rPr>
          <w:rFonts w:ascii="Times New Roman" w:hAnsi="Times New Roman" w:cs="Times New Roman"/>
          <w:sz w:val="24"/>
          <w:szCs w:val="24"/>
        </w:rPr>
      </w:pPr>
    </w:p>
    <w:p w:rsidR="00401F3F" w:rsidRDefault="006B7C32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 w:rsidRPr="001A1D21">
        <w:rPr>
          <w:rFonts w:ascii="Times New Roman" w:hAnsi="Times New Roman" w:cs="Times New Roman"/>
          <w:b/>
          <w:sz w:val="24"/>
          <w:szCs w:val="24"/>
        </w:rPr>
        <w:t>OBJEDNATEL</w:t>
      </w:r>
      <w:r w:rsidR="006A3105">
        <w:rPr>
          <w:rFonts w:ascii="Times New Roman" w:hAnsi="Times New Roman" w:cs="Times New Roman"/>
          <w:sz w:val="24"/>
          <w:szCs w:val="24"/>
        </w:rPr>
        <w:t xml:space="preserve">: </w:t>
      </w:r>
      <w:r w:rsidR="00401F3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="00401F3F" w:rsidRPr="001A1D21">
        <w:rPr>
          <w:rFonts w:ascii="Times New Roman" w:hAnsi="Times New Roman" w:cs="Times New Roman"/>
          <w:b/>
          <w:sz w:val="24"/>
          <w:szCs w:val="24"/>
        </w:rPr>
        <w:t>ZHOTOVITEL</w:t>
      </w:r>
      <w:r w:rsidR="00401F3F">
        <w:rPr>
          <w:rFonts w:ascii="Times New Roman" w:hAnsi="Times New Roman" w:cs="Times New Roman"/>
          <w:sz w:val="24"/>
          <w:szCs w:val="24"/>
        </w:rPr>
        <w:t>:</w:t>
      </w:r>
    </w:p>
    <w:p w:rsidR="00573405" w:rsidRDefault="00573405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573405" w:rsidRDefault="00573405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573405" w:rsidRDefault="00573405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6B7C32" w:rsidRDefault="006A3105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(podepsáno</w:t>
      </w:r>
      <w:r w:rsidR="006B7C32">
        <w:rPr>
          <w:rFonts w:ascii="Times New Roman" w:hAnsi="Times New Roman" w:cs="Times New Roman"/>
          <w:sz w:val="24"/>
          <w:szCs w:val="24"/>
        </w:rPr>
        <w:t xml:space="preserve"> a </w:t>
      </w:r>
      <w:proofErr w:type="gramStart"/>
      <w:r w:rsidR="006B7C32">
        <w:rPr>
          <w:rFonts w:ascii="Times New Roman" w:hAnsi="Times New Roman" w:cs="Times New Roman"/>
          <w:sz w:val="24"/>
          <w:szCs w:val="24"/>
        </w:rPr>
        <w:t>orazítkováno</w:t>
      </w:r>
      <w:r>
        <w:rPr>
          <w:rFonts w:ascii="Times New Roman" w:hAnsi="Times New Roman" w:cs="Times New Roman"/>
          <w:sz w:val="24"/>
          <w:szCs w:val="24"/>
        </w:rPr>
        <w:t xml:space="preserve">)   </w:t>
      </w:r>
      <w:r w:rsidR="00401F3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B7C32">
        <w:rPr>
          <w:rFonts w:ascii="Times New Roman" w:hAnsi="Times New Roman" w:cs="Times New Roman"/>
          <w:sz w:val="24"/>
          <w:szCs w:val="24"/>
        </w:rPr>
        <w:t>(podepsáno</w:t>
      </w:r>
      <w:proofErr w:type="gramEnd"/>
      <w:r w:rsidR="006B7C32">
        <w:rPr>
          <w:rFonts w:ascii="Times New Roman" w:hAnsi="Times New Roman" w:cs="Times New Roman"/>
          <w:sz w:val="24"/>
          <w:szCs w:val="24"/>
        </w:rPr>
        <w:t xml:space="preserve"> a orazítkováno)</w:t>
      </w:r>
      <w:r w:rsidR="006B7C32" w:rsidRPr="006B7C3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7C32" w:rsidRDefault="006A3105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Domov pro seniory Ďáblice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6B7C32">
        <w:rPr>
          <w:rFonts w:ascii="Times New Roman" w:hAnsi="Times New Roman" w:cs="Times New Roman"/>
          <w:sz w:val="24"/>
          <w:szCs w:val="24"/>
        </w:rPr>
        <w:t>BROS BAU s. r. o.</w:t>
      </w:r>
    </w:p>
    <w:p w:rsidR="001A1D21" w:rsidRDefault="001A1D21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1A1D21" w:rsidRDefault="001A1D21" w:rsidP="006B7C32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</w:p>
    <w:p w:rsidR="001A1D21" w:rsidRDefault="001A1D21" w:rsidP="001A1D21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6A310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:rsidR="001A1D21" w:rsidRPr="006B7C32" w:rsidRDefault="001A1D21" w:rsidP="001A1D21">
      <w:pPr>
        <w:tabs>
          <w:tab w:val="right" w:pos="4253"/>
          <w:tab w:val="left" w:pos="467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Ing. Margita Pištorová, ředitelka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Ing.Vladimír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Stránský, jednatel společnosti</w:t>
      </w:r>
    </w:p>
    <w:p w:rsidR="005C2A06" w:rsidRPr="00AF424C" w:rsidRDefault="005C2A06">
      <w:pPr>
        <w:rPr>
          <w:rFonts w:ascii="Times New Roman" w:hAnsi="Times New Roman" w:cs="Times New Roman"/>
          <w:sz w:val="24"/>
          <w:szCs w:val="24"/>
        </w:rPr>
      </w:pPr>
    </w:p>
    <w:p w:rsidR="00AF424C" w:rsidRDefault="00AF424C"/>
    <w:sectPr w:rsidR="00AF42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7C42E3"/>
    <w:multiLevelType w:val="hybridMultilevel"/>
    <w:tmpl w:val="FF9E0312"/>
    <w:lvl w:ilvl="0" w:tplc="07C0C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4C"/>
    <w:rsid w:val="001A1D21"/>
    <w:rsid w:val="00401F3F"/>
    <w:rsid w:val="00573405"/>
    <w:rsid w:val="005B123B"/>
    <w:rsid w:val="005C2A06"/>
    <w:rsid w:val="006A3105"/>
    <w:rsid w:val="006B7C32"/>
    <w:rsid w:val="006C6100"/>
    <w:rsid w:val="00A13601"/>
    <w:rsid w:val="00A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B7C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297C7C-4049-4D20-89DD-B0499080F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533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Kelblová Veronika - Domov pro seniory Ďáblice</dc:creator>
  <cp:lastModifiedBy>Šefčíková Ivana - Domov pro seniory Ďáblice</cp:lastModifiedBy>
  <cp:revision>4</cp:revision>
  <cp:lastPrinted>2016-11-01T10:18:00Z</cp:lastPrinted>
  <dcterms:created xsi:type="dcterms:W3CDTF">2016-10-31T08:28:00Z</dcterms:created>
  <dcterms:modified xsi:type="dcterms:W3CDTF">2016-11-01T10:49:00Z</dcterms:modified>
</cp:coreProperties>
</file>