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53090B09"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821509">
        <w:t>FV10238</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194BE2E" w:rsidR="00402AFA" w:rsidRDefault="00402AFA">
      <w:pPr>
        <w:tabs>
          <w:tab w:val="left" w:pos="1985"/>
        </w:tabs>
        <w:spacing w:line="230" w:lineRule="exact"/>
        <w:jc w:val="both"/>
        <w:rPr>
          <w:b/>
          <w:bCs/>
          <w:sz w:val="24"/>
        </w:rPr>
      </w:pPr>
      <w:r>
        <w:rPr>
          <w:sz w:val="24"/>
        </w:rPr>
        <w:t>organizace:</w:t>
      </w:r>
      <w:r w:rsidR="00821509">
        <w:rPr>
          <w:sz w:val="24"/>
        </w:rPr>
        <w:tab/>
      </w:r>
      <w:r w:rsidR="005F37A8">
        <w:rPr>
          <w:b/>
          <w:sz w:val="24"/>
        </w:rPr>
        <w:t xml:space="preserve">CICERO </w:t>
      </w:r>
      <w:proofErr w:type="spellStart"/>
      <w:r w:rsidR="005F37A8">
        <w:rPr>
          <w:b/>
          <w:sz w:val="24"/>
        </w:rPr>
        <w:t>Stapro</w:t>
      </w:r>
      <w:proofErr w:type="spellEnd"/>
      <w:r w:rsidR="005F37A8">
        <w:rPr>
          <w:b/>
          <w:sz w:val="24"/>
        </w:rPr>
        <w:t xml:space="preserve"> Group s.r.o.</w:t>
      </w:r>
      <w:r>
        <w:rPr>
          <w:b/>
          <w:sz w:val="24"/>
        </w:rPr>
        <w:tab/>
      </w:r>
    </w:p>
    <w:p w14:paraId="0C9FC4C9" w14:textId="2B4CD80B" w:rsidR="00402AFA" w:rsidRDefault="00402AFA">
      <w:pPr>
        <w:tabs>
          <w:tab w:val="left" w:pos="1985"/>
        </w:tabs>
        <w:spacing w:line="230" w:lineRule="exact"/>
        <w:jc w:val="both"/>
        <w:rPr>
          <w:b/>
          <w:bCs/>
          <w:sz w:val="24"/>
        </w:rPr>
      </w:pPr>
      <w:r>
        <w:rPr>
          <w:sz w:val="24"/>
        </w:rPr>
        <w:t>se sídlem:</w:t>
      </w:r>
      <w:r>
        <w:rPr>
          <w:b/>
          <w:bCs/>
          <w:sz w:val="24"/>
        </w:rPr>
        <w:tab/>
      </w:r>
      <w:r w:rsidR="005F37A8">
        <w:rPr>
          <w:b/>
          <w:bCs/>
          <w:sz w:val="24"/>
        </w:rPr>
        <w:t>Pernštýnské náměstí 51, 530 02 Pardubice</w:t>
      </w:r>
    </w:p>
    <w:p w14:paraId="684D1C5F" w14:textId="73F6F983" w:rsidR="003D0091" w:rsidRPr="005F37A8" w:rsidRDefault="00402AFA">
      <w:pPr>
        <w:tabs>
          <w:tab w:val="left" w:pos="1985"/>
        </w:tabs>
        <w:spacing w:line="230" w:lineRule="exact"/>
        <w:jc w:val="both"/>
        <w:rPr>
          <w:b/>
          <w:sz w:val="24"/>
        </w:rPr>
      </w:pPr>
      <w:r>
        <w:rPr>
          <w:sz w:val="24"/>
        </w:rPr>
        <w:t>IČ:</w:t>
      </w:r>
      <w:r w:rsidR="005F37A8">
        <w:rPr>
          <w:sz w:val="24"/>
        </w:rPr>
        <w:tab/>
      </w:r>
      <w:r w:rsidR="005F37A8">
        <w:rPr>
          <w:b/>
          <w:sz w:val="24"/>
        </w:rPr>
        <w:t>275 23 586</w:t>
      </w:r>
    </w:p>
    <w:p w14:paraId="7146620B" w14:textId="64CF19DD" w:rsidR="00402AFA" w:rsidRPr="005F37A8" w:rsidRDefault="003D0091">
      <w:pPr>
        <w:tabs>
          <w:tab w:val="left" w:pos="1985"/>
        </w:tabs>
        <w:spacing w:line="230" w:lineRule="exact"/>
        <w:jc w:val="both"/>
        <w:rPr>
          <w:bCs/>
          <w:sz w:val="24"/>
        </w:rPr>
      </w:pPr>
      <w:r>
        <w:rPr>
          <w:sz w:val="24"/>
        </w:rPr>
        <w:t>DIČ:</w:t>
      </w:r>
      <w:r w:rsidR="00402AFA">
        <w:rPr>
          <w:b/>
          <w:bCs/>
          <w:sz w:val="24"/>
        </w:rPr>
        <w:tab/>
      </w:r>
      <w:r w:rsidR="005F37A8" w:rsidRPr="005F37A8">
        <w:rPr>
          <w:bCs/>
          <w:sz w:val="24"/>
        </w:rPr>
        <w:t>CZ27523586</w:t>
      </w:r>
    </w:p>
    <w:p w14:paraId="342C31AA" w14:textId="5F00CC54"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5F37A8">
        <w:rPr>
          <w:sz w:val="24"/>
        </w:rPr>
        <w:t> Hradci Králové</w:t>
      </w:r>
      <w:r>
        <w:rPr>
          <w:sz w:val="24"/>
        </w:rPr>
        <w:t>, oddíl</w:t>
      </w:r>
      <w:r w:rsidR="005F37A8">
        <w:rPr>
          <w:sz w:val="24"/>
        </w:rPr>
        <w:t xml:space="preserve"> C</w:t>
      </w:r>
      <w:r>
        <w:rPr>
          <w:sz w:val="24"/>
        </w:rPr>
        <w:t>,</w:t>
      </w:r>
      <w:r w:rsidR="00D74815">
        <w:rPr>
          <w:sz w:val="24"/>
        </w:rPr>
        <w:t xml:space="preserve"> </w:t>
      </w:r>
      <w:r>
        <w:rPr>
          <w:sz w:val="24"/>
        </w:rPr>
        <w:t xml:space="preserve">vložka </w:t>
      </w:r>
      <w:r w:rsidR="005F37A8">
        <w:rPr>
          <w:sz w:val="24"/>
        </w:rPr>
        <w:t>24014</w:t>
      </w:r>
    </w:p>
    <w:p w14:paraId="1E7A0F5E" w14:textId="77777777" w:rsidR="00402AFA" w:rsidRDefault="00402AFA">
      <w:pPr>
        <w:tabs>
          <w:tab w:val="left" w:pos="1985"/>
        </w:tabs>
        <w:spacing w:line="230" w:lineRule="exact"/>
        <w:jc w:val="both"/>
        <w:rPr>
          <w:sz w:val="24"/>
        </w:rPr>
      </w:pPr>
    </w:p>
    <w:p w14:paraId="4BAC3D00" w14:textId="206D201B" w:rsidR="00402AFA" w:rsidRDefault="00402AFA">
      <w:pPr>
        <w:tabs>
          <w:tab w:val="left" w:pos="1985"/>
        </w:tabs>
        <w:spacing w:line="230" w:lineRule="exact"/>
        <w:jc w:val="both"/>
        <w:rPr>
          <w:b/>
          <w:bCs/>
          <w:sz w:val="24"/>
        </w:rPr>
      </w:pPr>
      <w:r>
        <w:rPr>
          <w:sz w:val="24"/>
        </w:rPr>
        <w:t>zastoupená:</w:t>
      </w:r>
      <w:r>
        <w:rPr>
          <w:b/>
          <w:sz w:val="24"/>
        </w:rPr>
        <w:tab/>
      </w:r>
      <w:r w:rsidR="005F37A8">
        <w:rPr>
          <w:b/>
          <w:sz w:val="24"/>
        </w:rPr>
        <w:t>Pavlem Karáskem</w:t>
      </w:r>
    </w:p>
    <w:p w14:paraId="05CEBC45" w14:textId="5644DD9E" w:rsidR="00CC4A2A" w:rsidRDefault="00402AFA">
      <w:pPr>
        <w:tabs>
          <w:tab w:val="left" w:pos="1985"/>
        </w:tabs>
        <w:spacing w:line="230" w:lineRule="exact"/>
        <w:jc w:val="both"/>
        <w:rPr>
          <w:sz w:val="24"/>
        </w:rPr>
      </w:pPr>
      <w:r>
        <w:rPr>
          <w:sz w:val="24"/>
        </w:rPr>
        <w:t>funkce:</w:t>
      </w:r>
      <w:r w:rsidR="005F37A8">
        <w:rPr>
          <w:sz w:val="24"/>
        </w:rPr>
        <w:tab/>
        <w:t xml:space="preserve">jednatelem </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521D8E05"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821509">
        <w:rPr>
          <w:b/>
          <w:sz w:val="24"/>
        </w:rPr>
        <w:t>FV</w:t>
      </w:r>
      <w:r w:rsidR="00821509">
        <w:rPr>
          <w:b/>
          <w:sz w:val="24"/>
        </w:rPr>
        <w:t>10238</w:t>
      </w:r>
      <w:r w:rsidRPr="00821509">
        <w:rPr>
          <w:b/>
          <w:sz w:val="24"/>
        </w:rPr>
        <w:t xml:space="preserve"> „</w:t>
      </w:r>
      <w:r w:rsidR="00821509">
        <w:rPr>
          <w:b/>
          <w:sz w:val="24"/>
        </w:rPr>
        <w:t>Výzkum a vývoj systému kompenzace CO2 v prostředí polygrafického průmyslu</w:t>
      </w:r>
      <w:r w:rsidRPr="00821509">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046B6981" w14:textId="77777777" w:rsidR="00DB03F6" w:rsidRDefault="00DB03F6">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2AF6D4BC" w14:textId="77777777" w:rsidR="005F37A8" w:rsidRDefault="005F37A8">
      <w:pPr>
        <w:pStyle w:val="Zkladntext"/>
        <w:tabs>
          <w:tab w:val="left" w:pos="1843"/>
        </w:tabs>
        <w:ind w:right="-227"/>
      </w:pPr>
    </w:p>
    <w:p w14:paraId="7D1702C9" w14:textId="05A45C8B" w:rsidR="00402AFA" w:rsidRPr="00992FBC" w:rsidRDefault="00402AFA">
      <w:pPr>
        <w:pStyle w:val="Zkladntext"/>
        <w:tabs>
          <w:tab w:val="left" w:pos="1843"/>
        </w:tabs>
        <w:ind w:right="-227"/>
        <w:rPr>
          <w:b/>
          <w:bCs/>
        </w:rPr>
      </w:pPr>
      <w:r w:rsidRPr="00992FBC">
        <w:t>Obchodní jméno:</w:t>
      </w:r>
      <w:r w:rsidR="005F37A8">
        <w:tab/>
      </w:r>
      <w:r w:rsidR="005F37A8">
        <w:tab/>
      </w:r>
      <w:r w:rsidR="005F37A8" w:rsidRPr="00DB03F6">
        <w:rPr>
          <w:b/>
        </w:rPr>
        <w:t>NOVATISK, akciová společnost</w:t>
      </w:r>
      <w:r w:rsidRPr="00992FBC">
        <w:rPr>
          <w:b/>
          <w:bCs/>
        </w:rPr>
        <w:tab/>
      </w:r>
    </w:p>
    <w:p w14:paraId="76D2C42A" w14:textId="3593A27C" w:rsidR="00402AFA" w:rsidRPr="00992FBC" w:rsidRDefault="00402AFA">
      <w:pPr>
        <w:pStyle w:val="Zkladntext"/>
        <w:tabs>
          <w:tab w:val="left" w:pos="1843"/>
        </w:tabs>
        <w:ind w:right="-227"/>
      </w:pPr>
      <w:r w:rsidRPr="00992FBC">
        <w:t>Sídlo:</w:t>
      </w:r>
      <w:r w:rsidR="005F37A8">
        <w:tab/>
      </w:r>
      <w:r w:rsidRPr="00992FBC">
        <w:rPr>
          <w:b/>
          <w:bCs/>
        </w:rPr>
        <w:tab/>
      </w:r>
      <w:r w:rsidR="00DB03F6">
        <w:rPr>
          <w:b/>
          <w:bCs/>
        </w:rPr>
        <w:t>Pražská 1602/7, 678 01 Blansko</w:t>
      </w:r>
    </w:p>
    <w:p w14:paraId="0EBC75DF" w14:textId="1BFE9489" w:rsidR="00402AFA" w:rsidRPr="00992FBC" w:rsidRDefault="00402AFA">
      <w:pPr>
        <w:pStyle w:val="Zkladntext"/>
        <w:tabs>
          <w:tab w:val="left" w:pos="1843"/>
        </w:tabs>
        <w:ind w:right="-227"/>
        <w:rPr>
          <w:b/>
          <w:bCs/>
        </w:rPr>
      </w:pPr>
      <w:r w:rsidRPr="00992FBC">
        <w:t>Identifikační číslo:</w:t>
      </w:r>
      <w:r w:rsidRPr="00992FBC">
        <w:rPr>
          <w:b/>
          <w:bCs/>
        </w:rPr>
        <w:tab/>
      </w:r>
      <w:r w:rsidR="00DB03F6">
        <w:rPr>
          <w:b/>
          <w:bCs/>
        </w:rPr>
        <w:tab/>
        <w:t>277 55 291</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1094FC1A" w14:textId="77777777" w:rsidR="00DB03F6" w:rsidRDefault="00DB03F6" w:rsidP="00992FBC">
      <w:pPr>
        <w:pStyle w:val="Zkladntext"/>
        <w:tabs>
          <w:tab w:val="left" w:pos="1843"/>
        </w:tabs>
        <w:ind w:right="-227"/>
      </w:pPr>
    </w:p>
    <w:p w14:paraId="41D038FE" w14:textId="6EB618EE" w:rsidR="00992FBC" w:rsidRPr="00992FBC" w:rsidRDefault="00992FBC" w:rsidP="00992FBC">
      <w:pPr>
        <w:pStyle w:val="Zkladntext"/>
        <w:tabs>
          <w:tab w:val="left" w:pos="1843"/>
        </w:tabs>
        <w:ind w:right="-227"/>
        <w:rPr>
          <w:b/>
          <w:bCs/>
        </w:rPr>
      </w:pPr>
      <w:r w:rsidRPr="00992FBC">
        <w:t>Obchodní jméno:</w:t>
      </w:r>
      <w:r w:rsidRPr="00992FBC">
        <w:rPr>
          <w:b/>
          <w:bCs/>
        </w:rPr>
        <w:tab/>
      </w:r>
      <w:r w:rsidR="00DB03F6">
        <w:rPr>
          <w:b/>
          <w:bCs/>
        </w:rPr>
        <w:tab/>
        <w:t>Univerzita Pardubice</w:t>
      </w:r>
    </w:p>
    <w:p w14:paraId="6C2738BE" w14:textId="75A7B4C8" w:rsidR="00992FBC" w:rsidRPr="00992FBC" w:rsidRDefault="00992FBC" w:rsidP="00992FBC">
      <w:pPr>
        <w:pStyle w:val="Zkladntext"/>
        <w:tabs>
          <w:tab w:val="left" w:pos="1843"/>
        </w:tabs>
        <w:ind w:right="-227"/>
      </w:pPr>
      <w:r w:rsidRPr="00992FBC">
        <w:t>Sídlo:</w:t>
      </w:r>
      <w:r w:rsidRPr="00992FBC">
        <w:rPr>
          <w:b/>
          <w:bCs/>
        </w:rPr>
        <w:tab/>
      </w:r>
      <w:r w:rsidR="00DB03F6">
        <w:rPr>
          <w:b/>
          <w:bCs/>
        </w:rPr>
        <w:tab/>
        <w:t>Studentská 95, 532 10 Pardubice</w:t>
      </w:r>
    </w:p>
    <w:p w14:paraId="37B8D460" w14:textId="1D798FF4" w:rsidR="00992FBC" w:rsidRDefault="00992FBC" w:rsidP="00992FBC">
      <w:pPr>
        <w:pStyle w:val="Zkladntext"/>
        <w:tabs>
          <w:tab w:val="left" w:pos="1843"/>
        </w:tabs>
        <w:ind w:right="-227"/>
        <w:rPr>
          <w:b/>
          <w:bCs/>
        </w:rPr>
      </w:pPr>
      <w:r w:rsidRPr="00992FBC">
        <w:t>Identifikační číslo:</w:t>
      </w:r>
      <w:r w:rsidRPr="00992FBC">
        <w:rPr>
          <w:b/>
          <w:bCs/>
        </w:rPr>
        <w:tab/>
      </w:r>
      <w:r w:rsidR="00DB03F6">
        <w:rPr>
          <w:b/>
          <w:bCs/>
        </w:rPr>
        <w:tab/>
        <w:t>002 16 275</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lastRenderedPageBreak/>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22617CCB"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DB03F6">
        <w:rPr>
          <w:b/>
          <w:sz w:val="24"/>
        </w:rPr>
        <w:t>5/</w:t>
      </w:r>
      <w:r w:rsidR="00C22E61" w:rsidRPr="00C00850">
        <w:rPr>
          <w:b/>
          <w:bCs/>
          <w:sz w:val="24"/>
        </w:rPr>
        <w:t xml:space="preserve">2016 – </w:t>
      </w:r>
      <w:r w:rsidR="00DB03F6">
        <w:rPr>
          <w:b/>
          <w:bCs/>
          <w:sz w:val="24"/>
        </w:rPr>
        <w:t>12/2018</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CC32C1E" w:rsidR="003D775D" w:rsidRPr="00DB03F6"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DB03F6">
        <w:rPr>
          <w:bCs/>
        </w:rPr>
        <w:tab/>
      </w:r>
      <w:r w:rsidR="00DB03F6" w:rsidRPr="00DB03F6">
        <w:rPr>
          <w:b/>
          <w:bCs/>
        </w:rPr>
        <w:t>195380495/0300</w:t>
      </w:r>
    </w:p>
    <w:p w14:paraId="33269C39" w14:textId="74EA1C81" w:rsidR="00092127" w:rsidRDefault="00DB03F6" w:rsidP="00DB03F6">
      <w:pPr>
        <w:pStyle w:val="Zkladntext"/>
        <w:tabs>
          <w:tab w:val="left" w:pos="5387"/>
        </w:tabs>
        <w:jc w:val="left"/>
      </w:pPr>
      <w:r>
        <w:t xml:space="preserve">                                                                                </w:t>
      </w:r>
      <w:proofErr w:type="gramStart"/>
      <w:r w:rsidR="003D775D">
        <w:t>vedeného u</w:t>
      </w:r>
      <w:r>
        <w:t xml:space="preserve">    Československé</w:t>
      </w:r>
      <w:proofErr w:type="gramEnd"/>
      <w:r>
        <w:t xml:space="preserve"> obchodní  banky a.s.</w:t>
      </w:r>
    </w:p>
    <w:p w14:paraId="6B4400A9" w14:textId="0A76AB65" w:rsidR="003D775D" w:rsidRDefault="003D775D" w:rsidP="00266A7F">
      <w:pPr>
        <w:pStyle w:val="Zkladntext"/>
        <w:tabs>
          <w:tab w:val="left" w:pos="5387"/>
        </w:tabs>
      </w:pPr>
      <w:r>
        <w:tab/>
      </w:r>
      <w:r w:rsidR="00DB03F6">
        <w:tab/>
        <w:t xml:space="preserve">        tř. Míru 63, 530 02 Pardubice</w:t>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27BB3489" w14:textId="77777777" w:rsidR="00DB03F6" w:rsidRDefault="00DB03F6" w:rsidP="00266A7F">
      <w:pPr>
        <w:pStyle w:val="Zkladntext"/>
        <w:widowControl/>
        <w:jc w:val="center"/>
        <w:rPr>
          <w:b/>
        </w:rPr>
      </w:pPr>
    </w:p>
    <w:p w14:paraId="53DB27DC" w14:textId="77777777" w:rsidR="00DB03F6" w:rsidRDefault="00DB03F6" w:rsidP="00266A7F">
      <w:pPr>
        <w:pStyle w:val="Zkladntext"/>
        <w:widowControl/>
        <w:jc w:val="center"/>
        <w:rPr>
          <w:b/>
        </w:rPr>
      </w:pPr>
    </w:p>
    <w:p w14:paraId="199516B0" w14:textId="77777777" w:rsidR="00DB03F6" w:rsidRDefault="00DB03F6" w:rsidP="00266A7F">
      <w:pPr>
        <w:pStyle w:val="Zkladntext"/>
        <w:widowControl/>
        <w:jc w:val="center"/>
        <w:rPr>
          <w:b/>
        </w:rPr>
      </w:pPr>
    </w:p>
    <w:p w14:paraId="079429C5" w14:textId="77777777" w:rsidR="00DB03F6" w:rsidRDefault="00DB03F6"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lastRenderedPageBreak/>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lastRenderedPageBreak/>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 xml:space="preserve">to nejdéle do 30 kalendářních dnů ode dne, kdy mu bylo doručeno oznámení </w:t>
      </w:r>
      <w:r w:rsidR="00402AFA" w:rsidRPr="004E59C2">
        <w:rPr>
          <w:spacing w:val="-4"/>
          <w:sz w:val="24"/>
        </w:rPr>
        <w:lastRenderedPageBreak/>
        <w:t>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296BE991"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w:t>
      </w:r>
      <w:r w:rsidR="00DB03F6">
        <w:rPr>
          <w:spacing w:val="-6"/>
        </w:rPr>
        <w:t xml:space="preserve"> </w:t>
      </w:r>
      <w:r>
        <w:rPr>
          <w:spacing w:val="-6"/>
        </w:rPr>
        <w:lastRenderedPageBreak/>
        <w:t>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245BD91D"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lastRenderedPageBreak/>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4E580E3D" w14:textId="77777777" w:rsidR="00016B13" w:rsidRDefault="00016B13">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23271C78" w14:textId="77777777" w:rsidR="00016B13" w:rsidRDefault="00016B13">
      <w:pPr>
        <w:jc w:val="both"/>
        <w:rPr>
          <w:bCs/>
          <w:sz w:val="24"/>
        </w:rPr>
      </w:pPr>
      <w:bookmarkStart w:id="0" w:name="_GoBack"/>
      <w:bookmarkEnd w:id="0"/>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FB6C149" w14:textId="77777777" w:rsidR="00DB03F6" w:rsidRDefault="00DB03F6" w:rsidP="00DB03F6">
      <w:pPr>
        <w:tabs>
          <w:tab w:val="left" w:pos="1985"/>
        </w:tabs>
        <w:spacing w:line="230" w:lineRule="exact"/>
        <w:jc w:val="both"/>
        <w:rPr>
          <w:b/>
          <w:sz w:val="18"/>
          <w:szCs w:val="18"/>
        </w:rPr>
      </w:pPr>
    </w:p>
    <w:p w14:paraId="1D531A03" w14:textId="3121EC28" w:rsidR="00DB03F6" w:rsidRPr="00DB03F6" w:rsidRDefault="00DB03F6" w:rsidP="00DB03F6">
      <w:pPr>
        <w:tabs>
          <w:tab w:val="left" w:pos="1985"/>
        </w:tabs>
        <w:spacing w:line="230" w:lineRule="exact"/>
        <w:jc w:val="both"/>
        <w:rPr>
          <w:b/>
          <w:bCs/>
          <w:sz w:val="18"/>
          <w:szCs w:val="18"/>
        </w:rPr>
      </w:pPr>
      <w:r>
        <w:rPr>
          <w:b/>
          <w:sz w:val="18"/>
          <w:szCs w:val="18"/>
        </w:rPr>
        <w:t xml:space="preserve">                                                                                                                                                </w:t>
      </w:r>
      <w:r w:rsidRPr="00DB03F6">
        <w:rPr>
          <w:b/>
          <w:sz w:val="18"/>
          <w:szCs w:val="18"/>
        </w:rPr>
        <w:t xml:space="preserve">CICERO </w:t>
      </w:r>
      <w:proofErr w:type="spellStart"/>
      <w:r w:rsidRPr="00DB03F6">
        <w:rPr>
          <w:b/>
          <w:sz w:val="18"/>
          <w:szCs w:val="18"/>
        </w:rPr>
        <w:t>Stapro</w:t>
      </w:r>
      <w:proofErr w:type="spellEnd"/>
      <w:r w:rsidRPr="00DB03F6">
        <w:rPr>
          <w:b/>
          <w:sz w:val="18"/>
          <w:szCs w:val="18"/>
        </w:rPr>
        <w:t xml:space="preserve"> Group s.r.o.</w:t>
      </w:r>
      <w:r w:rsidRPr="00DB03F6">
        <w:rPr>
          <w:b/>
          <w:sz w:val="18"/>
          <w:szCs w:val="18"/>
        </w:rPr>
        <w:tab/>
      </w:r>
    </w:p>
    <w:p w14:paraId="1819B903" w14:textId="7D6D7DD0" w:rsidR="00DB03F6" w:rsidRPr="00DB03F6" w:rsidRDefault="00DB03F6" w:rsidP="00DB03F6">
      <w:pPr>
        <w:tabs>
          <w:tab w:val="left" w:pos="1985"/>
        </w:tabs>
        <w:spacing w:line="230" w:lineRule="exact"/>
        <w:jc w:val="both"/>
        <w:rPr>
          <w:b/>
          <w:bCs/>
          <w:sz w:val="18"/>
          <w:szCs w:val="18"/>
        </w:rPr>
      </w:pPr>
      <w:r w:rsidRPr="00DB03F6">
        <w:rPr>
          <w:b/>
          <w:bCs/>
          <w:sz w:val="18"/>
          <w:szCs w:val="18"/>
        </w:rPr>
        <w:tab/>
      </w:r>
      <w:r>
        <w:rPr>
          <w:b/>
          <w:bCs/>
          <w:sz w:val="18"/>
          <w:szCs w:val="18"/>
        </w:rPr>
        <w:t xml:space="preserve">                                                                                        </w:t>
      </w:r>
      <w:r w:rsidRPr="00DB03F6">
        <w:rPr>
          <w:b/>
          <w:bCs/>
          <w:sz w:val="18"/>
          <w:szCs w:val="18"/>
        </w:rPr>
        <w:t>Pernštýnské náměstí 51, 530 02 Pardubice</w:t>
      </w:r>
    </w:p>
    <w:p w14:paraId="09EFEDB6" w14:textId="41CE6A5E" w:rsidR="00402AFA" w:rsidRPr="00DB03F6" w:rsidRDefault="00402AFA">
      <w:pPr>
        <w:tabs>
          <w:tab w:val="left" w:pos="5812"/>
        </w:tabs>
        <w:jc w:val="both"/>
        <w:rPr>
          <w:bCs/>
          <w:iCs/>
          <w:strike/>
          <w:sz w:val="18"/>
          <w:szCs w:val="18"/>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4626DF2A"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016B13">
        <w:rPr>
          <w:b/>
          <w:bCs/>
          <w:sz w:val="24"/>
        </w:rPr>
        <w:t xml:space="preserve">                                                              Pavel Karásek</w:t>
      </w:r>
    </w:p>
    <w:p w14:paraId="6F05D6A6" w14:textId="213A22DC" w:rsidR="00402AFA" w:rsidRPr="006A60D0" w:rsidRDefault="00CC4A2A" w:rsidP="00016B13">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016B13">
        <w:rPr>
          <w:b/>
        </w:rPr>
        <w:t xml:space="preserve">                         </w:t>
      </w:r>
      <w:r w:rsidR="00016B13">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016B13">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A8DEAE9" w:rsidR="00530C48" w:rsidRPr="008D4108" w:rsidRDefault="00943D2A" w:rsidP="008D4108">
    <w:pPr>
      <w:pStyle w:val="Zhlav"/>
      <w:jc w:val="right"/>
      <w:rPr>
        <w:sz w:val="16"/>
        <w:szCs w:val="16"/>
      </w:rPr>
    </w:pPr>
    <w:r>
      <w:rPr>
        <w:sz w:val="16"/>
        <w:szCs w:val="16"/>
      </w:rPr>
      <w:t>FV</w:t>
    </w:r>
    <w:r w:rsidR="00821509">
      <w:rPr>
        <w:sz w:val="16"/>
        <w:szCs w:val="16"/>
      </w:rPr>
      <w:t>10238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6B13"/>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E718C"/>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C4DA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027E"/>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5F37A8"/>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23BEB"/>
    <w:rsid w:val="007264AD"/>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21509"/>
    <w:rsid w:val="00830759"/>
    <w:rsid w:val="00835949"/>
    <w:rsid w:val="0085655A"/>
    <w:rsid w:val="00857384"/>
    <w:rsid w:val="00866392"/>
    <w:rsid w:val="00874299"/>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1D47"/>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B03F6"/>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C94F-B0A1-422F-B193-2DEF2951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4FD18E5C.dotm</Template>
  <TotalTime>22</TotalTime>
  <Pages>11</Pages>
  <Words>4735</Words>
  <Characters>28638</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2016-09-26T12:15:00Z</cp:lastPrinted>
  <dcterms:created xsi:type="dcterms:W3CDTF">2016-09-22T14:22:00Z</dcterms:created>
  <dcterms:modified xsi:type="dcterms:W3CDTF">2016-09-26T12:15:00Z</dcterms:modified>
</cp:coreProperties>
</file>