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29" w:rsidRDefault="007F0D29">
      <w:pPr>
        <w:pStyle w:val="Nzev"/>
        <w:tabs>
          <w:tab w:val="left" w:pos="709"/>
          <w:tab w:val="left" w:pos="4820"/>
        </w:tabs>
        <w:spacing w:before="120" w:after="0" w:line="240" w:lineRule="atLeast"/>
        <w:rPr>
          <w:rFonts w:ascii="Garamond" w:hAnsi="Garamond"/>
          <w:kern w:val="0"/>
          <w:sz w:val="28"/>
        </w:rPr>
      </w:pPr>
      <w:bookmarkStart w:id="0" w:name="_GoBack"/>
      <w:bookmarkEnd w:id="0"/>
    </w:p>
    <w:p w:rsidR="007F0D29" w:rsidRDefault="007F0D29">
      <w:pPr>
        <w:pStyle w:val="Nzev"/>
        <w:tabs>
          <w:tab w:val="left" w:pos="709"/>
          <w:tab w:val="left" w:pos="4820"/>
        </w:tabs>
        <w:spacing w:before="120" w:line="240" w:lineRule="atLeast"/>
        <w:rPr>
          <w:rFonts w:ascii="Garamond" w:hAnsi="Garamond"/>
          <w:kern w:val="0"/>
          <w:sz w:val="28"/>
        </w:rPr>
      </w:pPr>
      <w:r>
        <w:rPr>
          <w:rFonts w:ascii="Garamond" w:hAnsi="Garamond"/>
          <w:kern w:val="0"/>
          <w:sz w:val="28"/>
        </w:rPr>
        <w:t>DODATEK  KE SMLOUVĚ O DODÁVCE TEPELNÉ ENERGIE</w:t>
      </w:r>
    </w:p>
    <w:p w:rsidR="007F0D29" w:rsidRDefault="007F0D29">
      <w:pPr>
        <w:spacing w:before="120"/>
        <w:jc w:val="center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Evidenční číslo dodatku u dodavatele: </w:t>
      </w:r>
      <w:r>
        <w:rPr>
          <w:rFonts w:ascii="Garamond" w:hAnsi="Garamond"/>
          <w:b/>
          <w:sz w:val="22"/>
        </w:rPr>
        <w:t>0</w:t>
      </w:r>
      <w:r w:rsidR="00CA3341">
        <w:rPr>
          <w:rFonts w:ascii="Garamond" w:hAnsi="Garamond"/>
          <w:b/>
          <w:sz w:val="22"/>
        </w:rPr>
        <w:t>4</w:t>
      </w:r>
      <w:r>
        <w:rPr>
          <w:rFonts w:ascii="Garamond" w:hAnsi="Garamond"/>
          <w:b/>
          <w:sz w:val="22"/>
        </w:rPr>
        <w:t>/</w:t>
      </w:r>
      <w:r w:rsidR="002D1406">
        <w:rPr>
          <w:rFonts w:ascii="Garamond" w:hAnsi="Garamond"/>
          <w:b/>
          <w:sz w:val="22"/>
        </w:rPr>
        <w:t>1</w:t>
      </w:r>
      <w:r w:rsidR="00841F14">
        <w:rPr>
          <w:rFonts w:ascii="Garamond" w:hAnsi="Garamond"/>
          <w:b/>
          <w:sz w:val="22"/>
        </w:rPr>
        <w:t>8</w:t>
      </w:r>
      <w:r>
        <w:rPr>
          <w:rFonts w:ascii="Garamond" w:hAnsi="Garamond"/>
          <w:b/>
          <w:sz w:val="22"/>
        </w:rPr>
        <w:t>/</w:t>
      </w:r>
      <w:r w:rsidR="00CA3341">
        <w:rPr>
          <w:rFonts w:ascii="Garamond" w:hAnsi="Garamond"/>
          <w:b/>
          <w:sz w:val="22"/>
        </w:rPr>
        <w:t>433</w:t>
      </w:r>
      <w:r>
        <w:rPr>
          <w:rFonts w:ascii="Garamond" w:hAnsi="Garamond"/>
          <w:b/>
          <w:sz w:val="22"/>
        </w:rPr>
        <w:t xml:space="preserve">      </w:t>
      </w:r>
    </w:p>
    <w:p w:rsidR="007F0D29" w:rsidRDefault="007F0D29">
      <w:pPr>
        <w:spacing w:before="60"/>
        <w:jc w:val="center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Evidenční číslo dodatku u odběratele:</w:t>
      </w:r>
    </w:p>
    <w:p w:rsidR="007F0D29" w:rsidRDefault="007F0D29">
      <w:pPr>
        <w:spacing w:before="60"/>
        <w:jc w:val="center"/>
        <w:rPr>
          <w:rFonts w:ascii="Garamond" w:hAnsi="Garamond"/>
          <w:b/>
          <w:sz w:val="22"/>
        </w:rPr>
      </w:pPr>
    </w:p>
    <w:p w:rsidR="007F0D29" w:rsidRDefault="007F0D29">
      <w:pPr>
        <w:pStyle w:val="Zkladntextodsazen"/>
        <w:spacing w:before="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(dále v textu jen Dodatek)</w:t>
      </w:r>
    </w:p>
    <w:p w:rsidR="007F0D29" w:rsidRDefault="007F0D29">
      <w:pPr>
        <w:pStyle w:val="Zkladntextodsazen"/>
        <w:spacing w:before="0"/>
        <w:rPr>
          <w:rFonts w:ascii="Garamond" w:hAnsi="Garamond"/>
        </w:rPr>
      </w:pPr>
    </w:p>
    <w:p w:rsidR="007F0D29" w:rsidRDefault="007F0D29">
      <w:pPr>
        <w:pStyle w:val="Zkladntextodsazen"/>
        <w:spacing w:before="0"/>
        <w:rPr>
          <w:rFonts w:ascii="Garamond" w:hAnsi="Garamond"/>
        </w:rPr>
      </w:pPr>
    </w:p>
    <w:p w:rsidR="007F0D29" w:rsidRDefault="007F0D29">
      <w:pPr>
        <w:pStyle w:val="Zkladntextodsazen"/>
        <w:spacing w:before="0"/>
        <w:rPr>
          <w:rFonts w:ascii="Garamond" w:hAnsi="Garamond"/>
        </w:rPr>
      </w:pPr>
    </w:p>
    <w:p w:rsidR="007F0D29" w:rsidRDefault="007F0D29">
      <w:pPr>
        <w:pStyle w:val="Nadpis1"/>
        <w:tabs>
          <w:tab w:val="left" w:pos="992"/>
          <w:tab w:val="left" w:pos="4961"/>
        </w:tabs>
        <w:spacing w:before="0" w:after="0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Strany dodatku</w:t>
      </w:r>
    </w:p>
    <w:p w:rsidR="007F0D29" w:rsidRDefault="007F0D29"/>
    <w:p w:rsidR="007F0D29" w:rsidRDefault="007F0D29">
      <w:pPr>
        <w:tabs>
          <w:tab w:val="left" w:pos="567"/>
          <w:tab w:val="left" w:pos="993"/>
          <w:tab w:val="left" w:pos="4961"/>
        </w:tabs>
        <w:spacing w:line="240" w:lineRule="atLeast"/>
        <w:jc w:val="both"/>
        <w:rPr>
          <w:rFonts w:ascii="Garamond" w:hAnsi="Garamond"/>
        </w:rPr>
      </w:pPr>
    </w:p>
    <w:p w:rsidR="00841F14" w:rsidRPr="00841F14" w:rsidRDefault="00841F14" w:rsidP="00841F14">
      <w:pPr>
        <w:tabs>
          <w:tab w:val="left" w:pos="567"/>
          <w:tab w:val="left" w:pos="4395"/>
          <w:tab w:val="left" w:pos="4961"/>
        </w:tabs>
        <w:jc w:val="both"/>
        <w:rPr>
          <w:rFonts w:ascii="Garamond" w:hAnsi="Garamond"/>
          <w:b/>
          <w:sz w:val="22"/>
        </w:rPr>
      </w:pPr>
      <w:r w:rsidRPr="00841F14">
        <w:rPr>
          <w:rFonts w:ascii="Garamond" w:hAnsi="Garamond"/>
          <w:b/>
          <w:sz w:val="22"/>
        </w:rPr>
        <w:t>Dodavatel</w:t>
      </w:r>
    </w:p>
    <w:p w:rsidR="00841F14" w:rsidRPr="00841F14" w:rsidRDefault="00841F14" w:rsidP="00841F14">
      <w:pPr>
        <w:tabs>
          <w:tab w:val="left" w:pos="567"/>
          <w:tab w:val="left" w:pos="4395"/>
          <w:tab w:val="left" w:pos="4961"/>
        </w:tabs>
        <w:jc w:val="both"/>
        <w:rPr>
          <w:rFonts w:ascii="Garamond" w:hAnsi="Garamond"/>
          <w:b/>
          <w:sz w:val="22"/>
        </w:rPr>
      </w:pPr>
    </w:p>
    <w:p w:rsidR="00841F14" w:rsidRPr="00841F14" w:rsidRDefault="00841F14" w:rsidP="00841F14">
      <w:pPr>
        <w:tabs>
          <w:tab w:val="left" w:pos="567"/>
          <w:tab w:val="left" w:pos="4395"/>
          <w:tab w:val="left" w:pos="4961"/>
        </w:tabs>
        <w:ind w:left="4395" w:hanging="4395"/>
        <w:jc w:val="both"/>
        <w:rPr>
          <w:rFonts w:ascii="Garamond" w:hAnsi="Garamond"/>
          <w:sz w:val="22"/>
        </w:rPr>
      </w:pPr>
      <w:r w:rsidRPr="00841F14">
        <w:rPr>
          <w:rFonts w:ascii="Garamond" w:hAnsi="Garamond"/>
          <w:sz w:val="18"/>
        </w:rPr>
        <w:tab/>
      </w:r>
      <w:r w:rsidRPr="00841F14">
        <w:rPr>
          <w:rFonts w:ascii="Garamond" w:hAnsi="Garamond"/>
          <w:sz w:val="22"/>
        </w:rPr>
        <w:t>Obchodní  firma:</w:t>
      </w:r>
      <w:r w:rsidRPr="00841F14">
        <w:rPr>
          <w:rFonts w:ascii="Garamond" w:hAnsi="Garamond"/>
          <w:sz w:val="22"/>
        </w:rPr>
        <w:tab/>
        <w:t>ACTHERM, spol. s r.o.</w:t>
      </w:r>
    </w:p>
    <w:p w:rsidR="00841F14" w:rsidRPr="00841F14" w:rsidRDefault="00841F14" w:rsidP="00841F14">
      <w:pPr>
        <w:tabs>
          <w:tab w:val="left" w:pos="567"/>
          <w:tab w:val="left" w:pos="992"/>
          <w:tab w:val="left" w:pos="4395"/>
          <w:tab w:val="left" w:pos="4961"/>
        </w:tabs>
        <w:ind w:left="4395" w:hanging="4395"/>
        <w:jc w:val="both"/>
        <w:rPr>
          <w:rFonts w:ascii="Garamond" w:hAnsi="Garamond"/>
          <w:sz w:val="22"/>
        </w:rPr>
      </w:pPr>
      <w:r w:rsidRPr="00841F14">
        <w:rPr>
          <w:rFonts w:ascii="Garamond" w:hAnsi="Garamond"/>
          <w:sz w:val="22"/>
        </w:rPr>
        <w:tab/>
      </w:r>
      <w:r w:rsidRPr="00841F14">
        <w:rPr>
          <w:rFonts w:ascii="Garamond" w:hAnsi="Garamond"/>
          <w:sz w:val="22"/>
        </w:rPr>
        <w:tab/>
      </w:r>
      <w:r w:rsidRPr="00841F14">
        <w:rPr>
          <w:rFonts w:ascii="Garamond" w:hAnsi="Garamond"/>
          <w:sz w:val="22"/>
        </w:rPr>
        <w:tab/>
        <w:t xml:space="preserve">se sídlem Tovární 5533, 430 01 Chomutov, </w:t>
      </w:r>
      <w:r w:rsidRPr="00841F14">
        <w:rPr>
          <w:rFonts w:ascii="Garamond" w:hAnsi="Garamond"/>
        </w:rPr>
        <w:t xml:space="preserve">zapsaná v OR </w:t>
      </w:r>
      <w:r w:rsidR="00580731">
        <w:rPr>
          <w:rFonts w:ascii="Garamond" w:hAnsi="Garamond"/>
        </w:rPr>
        <w:t xml:space="preserve"> </w:t>
      </w:r>
      <w:r w:rsidRPr="00841F14">
        <w:rPr>
          <w:rFonts w:ascii="Garamond" w:hAnsi="Garamond"/>
        </w:rPr>
        <w:t>u Krajského soudu v Ústí nad Labem, odd. C, vložka 32528</w:t>
      </w:r>
    </w:p>
    <w:p w:rsidR="00841F14" w:rsidRPr="00841F14" w:rsidRDefault="00841F14" w:rsidP="00841F14">
      <w:pPr>
        <w:tabs>
          <w:tab w:val="left" w:pos="567"/>
          <w:tab w:val="left" w:pos="992"/>
          <w:tab w:val="left" w:pos="4395"/>
          <w:tab w:val="left" w:pos="4961"/>
        </w:tabs>
        <w:ind w:left="4395" w:hanging="4395"/>
        <w:jc w:val="both"/>
        <w:rPr>
          <w:rFonts w:ascii="Garamond" w:hAnsi="Garamond"/>
          <w:sz w:val="22"/>
        </w:rPr>
      </w:pPr>
      <w:r w:rsidRPr="00841F14">
        <w:rPr>
          <w:rFonts w:ascii="Garamond" w:hAnsi="Garamond"/>
          <w:sz w:val="22"/>
        </w:rPr>
        <w:tab/>
      </w:r>
      <w:r w:rsidRPr="00841F14">
        <w:rPr>
          <w:rFonts w:ascii="Garamond" w:hAnsi="Garamond"/>
          <w:sz w:val="22"/>
        </w:rPr>
        <w:tab/>
      </w:r>
      <w:r w:rsidRPr="00841F14">
        <w:rPr>
          <w:rFonts w:ascii="Garamond" w:hAnsi="Garamond"/>
          <w:sz w:val="22"/>
        </w:rPr>
        <w:tab/>
        <w:t xml:space="preserve">jednající prostřednictvím ACTHERM, spol. s r.o.,     odštěpný závod Chomutov se sídlem Chomutov, Tovární 5533, 430 00, </w:t>
      </w:r>
      <w:r w:rsidRPr="00841F14">
        <w:rPr>
          <w:rFonts w:ascii="Garamond" w:hAnsi="Garamond"/>
        </w:rPr>
        <w:t>zapsaný v OR u Krajského soudu v Ústí nad Labem, odd. A, vložka 10537</w:t>
      </w:r>
      <w:r w:rsidRPr="00841F14">
        <w:rPr>
          <w:rFonts w:ascii="Garamond" w:hAnsi="Garamond"/>
          <w:sz w:val="22"/>
        </w:rPr>
        <w:t xml:space="preserve"> </w:t>
      </w:r>
    </w:p>
    <w:p w:rsidR="00841F14" w:rsidRPr="00841F14" w:rsidRDefault="00841F14" w:rsidP="00841F14">
      <w:pPr>
        <w:tabs>
          <w:tab w:val="left" w:pos="567"/>
          <w:tab w:val="left" w:pos="992"/>
          <w:tab w:val="left" w:pos="4395"/>
          <w:tab w:val="left" w:pos="4961"/>
        </w:tabs>
        <w:ind w:left="4395" w:hanging="4395"/>
        <w:jc w:val="both"/>
        <w:rPr>
          <w:rFonts w:ascii="Garamond" w:hAnsi="Garamond"/>
          <w:sz w:val="22"/>
        </w:rPr>
      </w:pPr>
      <w:r w:rsidRPr="00841F14">
        <w:rPr>
          <w:rFonts w:ascii="Garamond" w:hAnsi="Garamond"/>
          <w:sz w:val="22"/>
        </w:rPr>
        <w:tab/>
      </w:r>
      <w:r w:rsidRPr="00841F14">
        <w:rPr>
          <w:rFonts w:ascii="Garamond" w:hAnsi="Garamond"/>
          <w:sz w:val="22"/>
        </w:rPr>
        <w:tab/>
      </w:r>
      <w:r w:rsidRPr="00841F14">
        <w:rPr>
          <w:rFonts w:ascii="Garamond" w:hAnsi="Garamond"/>
          <w:sz w:val="22"/>
        </w:rPr>
        <w:tab/>
        <w:t xml:space="preserve">jednající </w:t>
      </w:r>
      <w:r w:rsidRPr="00841F14">
        <w:rPr>
          <w:rFonts w:ascii="Garamond" w:hAnsi="Garamond"/>
          <w:b/>
          <w:sz w:val="22"/>
        </w:rPr>
        <w:t>Ing. Janem Nechvátalem</w:t>
      </w:r>
      <w:r w:rsidRPr="00841F14">
        <w:rPr>
          <w:rFonts w:ascii="Garamond" w:hAnsi="Garamond"/>
          <w:sz w:val="22"/>
        </w:rPr>
        <w:t>, ředitelem odštěpného závodu</w:t>
      </w:r>
    </w:p>
    <w:p w:rsidR="00841F14" w:rsidRPr="00841F14" w:rsidRDefault="00841F14" w:rsidP="00841F14">
      <w:pPr>
        <w:tabs>
          <w:tab w:val="left" w:pos="567"/>
          <w:tab w:val="left" w:pos="992"/>
          <w:tab w:val="left" w:pos="4395"/>
          <w:tab w:val="left" w:pos="4961"/>
        </w:tabs>
        <w:ind w:left="4395" w:hanging="4395"/>
        <w:jc w:val="both"/>
        <w:rPr>
          <w:rFonts w:ascii="Garamond" w:hAnsi="Garamond"/>
          <w:sz w:val="22"/>
        </w:rPr>
      </w:pPr>
    </w:p>
    <w:p w:rsidR="00841F14" w:rsidRPr="00841F14" w:rsidRDefault="00841F14" w:rsidP="00841F14">
      <w:pPr>
        <w:tabs>
          <w:tab w:val="left" w:pos="567"/>
          <w:tab w:val="left" w:pos="992"/>
          <w:tab w:val="left" w:pos="4395"/>
          <w:tab w:val="left" w:pos="4961"/>
        </w:tabs>
        <w:ind w:left="4395" w:hanging="4395"/>
        <w:jc w:val="both"/>
        <w:rPr>
          <w:rFonts w:ascii="Garamond" w:hAnsi="Garamond"/>
          <w:sz w:val="22"/>
        </w:rPr>
      </w:pPr>
      <w:r w:rsidRPr="00841F14">
        <w:rPr>
          <w:rFonts w:ascii="Garamond" w:hAnsi="Garamond"/>
          <w:sz w:val="22"/>
        </w:rPr>
        <w:tab/>
      </w:r>
      <w:r w:rsidRPr="00841F14">
        <w:rPr>
          <w:rFonts w:ascii="Garamond" w:hAnsi="Garamond"/>
          <w:sz w:val="22"/>
        </w:rPr>
        <w:tab/>
      </w:r>
    </w:p>
    <w:p w:rsidR="00841F14" w:rsidRPr="00841F14" w:rsidRDefault="00841F14" w:rsidP="00841F14">
      <w:pPr>
        <w:tabs>
          <w:tab w:val="left" w:pos="567"/>
          <w:tab w:val="left" w:pos="992"/>
          <w:tab w:val="left" w:pos="4395"/>
          <w:tab w:val="left" w:pos="4961"/>
        </w:tabs>
        <w:ind w:left="4395" w:hanging="4395"/>
        <w:jc w:val="both"/>
        <w:rPr>
          <w:rFonts w:ascii="Garamond" w:hAnsi="Garamond"/>
          <w:sz w:val="22"/>
        </w:rPr>
      </w:pPr>
      <w:r w:rsidRPr="00841F14">
        <w:rPr>
          <w:rFonts w:ascii="Garamond" w:hAnsi="Garamond"/>
          <w:sz w:val="22"/>
        </w:rPr>
        <w:tab/>
        <w:t xml:space="preserve">IČO: </w:t>
      </w:r>
      <w:r w:rsidRPr="00841F14">
        <w:rPr>
          <w:rFonts w:ascii="Garamond" w:hAnsi="Garamond"/>
          <w:sz w:val="22"/>
        </w:rPr>
        <w:tab/>
        <w:t>480 24 091</w:t>
      </w:r>
    </w:p>
    <w:p w:rsidR="00841F14" w:rsidRPr="00841F14" w:rsidRDefault="00841F14" w:rsidP="00841F14">
      <w:pPr>
        <w:tabs>
          <w:tab w:val="left" w:pos="567"/>
          <w:tab w:val="left" w:pos="992"/>
          <w:tab w:val="left" w:pos="4395"/>
          <w:tab w:val="left" w:pos="4961"/>
        </w:tabs>
        <w:ind w:left="4395" w:hanging="4395"/>
        <w:jc w:val="both"/>
        <w:rPr>
          <w:rFonts w:ascii="Garamond" w:hAnsi="Garamond"/>
          <w:sz w:val="22"/>
        </w:rPr>
      </w:pPr>
      <w:r w:rsidRPr="00841F14">
        <w:rPr>
          <w:rFonts w:ascii="Garamond" w:hAnsi="Garamond"/>
          <w:sz w:val="22"/>
        </w:rPr>
        <w:tab/>
        <w:t xml:space="preserve">DIČ: </w:t>
      </w:r>
      <w:r w:rsidRPr="00841F14">
        <w:rPr>
          <w:rFonts w:ascii="Garamond" w:hAnsi="Garamond"/>
          <w:sz w:val="22"/>
        </w:rPr>
        <w:tab/>
        <w:t>CZ48024091</w:t>
      </w:r>
    </w:p>
    <w:p w:rsidR="00841F14" w:rsidRPr="00841F14" w:rsidRDefault="00841F14" w:rsidP="00841F14">
      <w:pPr>
        <w:tabs>
          <w:tab w:val="left" w:pos="567"/>
          <w:tab w:val="left" w:pos="992"/>
          <w:tab w:val="left" w:pos="4395"/>
          <w:tab w:val="left" w:pos="4961"/>
        </w:tabs>
        <w:ind w:left="4395" w:hanging="4395"/>
        <w:jc w:val="both"/>
        <w:rPr>
          <w:rFonts w:ascii="Garamond" w:hAnsi="Garamond"/>
          <w:sz w:val="22"/>
        </w:rPr>
      </w:pPr>
      <w:r w:rsidRPr="00841F14">
        <w:rPr>
          <w:rFonts w:ascii="Garamond" w:hAnsi="Garamond"/>
          <w:sz w:val="22"/>
        </w:rPr>
        <w:tab/>
        <w:t xml:space="preserve">Bankovní spojení: </w:t>
      </w:r>
      <w:r w:rsidRPr="00841F14">
        <w:rPr>
          <w:rFonts w:ascii="Garamond" w:hAnsi="Garamond"/>
          <w:sz w:val="22"/>
        </w:rPr>
        <w:tab/>
      </w:r>
      <w:r w:rsidR="00115938">
        <w:rPr>
          <w:rFonts w:ascii="Garamond" w:hAnsi="Garamond"/>
          <w:sz w:val="22"/>
        </w:rPr>
        <w:t>XXXXXXXXXXXXXXXXXXXXXXXXXX</w:t>
      </w:r>
    </w:p>
    <w:p w:rsidR="00841F14" w:rsidRPr="00841F14" w:rsidRDefault="00841F14" w:rsidP="00841F14">
      <w:pPr>
        <w:tabs>
          <w:tab w:val="left" w:pos="567"/>
          <w:tab w:val="left" w:pos="992"/>
          <w:tab w:val="left" w:pos="4395"/>
          <w:tab w:val="left" w:pos="4961"/>
        </w:tabs>
        <w:ind w:left="4395" w:hanging="4395"/>
        <w:jc w:val="both"/>
        <w:rPr>
          <w:rFonts w:ascii="Garamond" w:hAnsi="Garamond"/>
          <w:sz w:val="22"/>
        </w:rPr>
      </w:pPr>
      <w:r w:rsidRPr="00841F14">
        <w:rPr>
          <w:rFonts w:ascii="Garamond" w:hAnsi="Garamond"/>
          <w:sz w:val="22"/>
        </w:rPr>
        <w:tab/>
        <w:t xml:space="preserve">Účet číslo: </w:t>
      </w:r>
      <w:r w:rsidRPr="00841F14">
        <w:rPr>
          <w:rFonts w:ascii="Garamond" w:hAnsi="Garamond"/>
          <w:sz w:val="22"/>
        </w:rPr>
        <w:tab/>
      </w:r>
      <w:r w:rsidR="00115938">
        <w:rPr>
          <w:rFonts w:ascii="Garamond" w:hAnsi="Garamond"/>
          <w:sz w:val="22"/>
        </w:rPr>
        <w:t>XXXXXXXXXXX</w:t>
      </w:r>
    </w:p>
    <w:p w:rsidR="00841F14" w:rsidRPr="00841F14" w:rsidRDefault="00841F14" w:rsidP="00841F14">
      <w:pPr>
        <w:tabs>
          <w:tab w:val="left" w:pos="567"/>
          <w:tab w:val="left" w:pos="992"/>
          <w:tab w:val="left" w:pos="4395"/>
          <w:tab w:val="left" w:pos="4961"/>
        </w:tabs>
        <w:ind w:left="4395" w:hanging="4395"/>
        <w:jc w:val="both"/>
        <w:rPr>
          <w:rFonts w:ascii="Garamond" w:hAnsi="Garamond"/>
          <w:sz w:val="22"/>
        </w:rPr>
      </w:pPr>
      <w:r w:rsidRPr="00841F14">
        <w:rPr>
          <w:rFonts w:ascii="Garamond" w:hAnsi="Garamond"/>
          <w:sz w:val="22"/>
        </w:rPr>
        <w:tab/>
        <w:t>Licence číslo:</w:t>
      </w:r>
      <w:r w:rsidRPr="00841F14">
        <w:rPr>
          <w:rFonts w:ascii="Garamond" w:hAnsi="Garamond"/>
          <w:sz w:val="22"/>
        </w:rPr>
        <w:tab/>
        <w:t>32 rozvod tepelné energie, č. 320100263</w:t>
      </w:r>
    </w:p>
    <w:p w:rsidR="00841F14" w:rsidRPr="00841F14" w:rsidRDefault="00841F14" w:rsidP="00841F14">
      <w:pPr>
        <w:tabs>
          <w:tab w:val="left" w:pos="567"/>
          <w:tab w:val="left" w:pos="992"/>
          <w:tab w:val="left" w:pos="4395"/>
          <w:tab w:val="left" w:pos="4961"/>
        </w:tabs>
        <w:ind w:left="4395" w:hanging="4395"/>
        <w:jc w:val="both"/>
        <w:rPr>
          <w:rFonts w:ascii="Garamond" w:hAnsi="Garamond"/>
          <w:sz w:val="18"/>
        </w:rPr>
      </w:pPr>
      <w:r w:rsidRPr="00841F14">
        <w:rPr>
          <w:rFonts w:ascii="Garamond" w:hAnsi="Garamond"/>
          <w:sz w:val="24"/>
        </w:rPr>
        <w:tab/>
      </w:r>
    </w:p>
    <w:p w:rsidR="00841F14" w:rsidRPr="00841F14" w:rsidRDefault="00841F14" w:rsidP="00841F14">
      <w:pPr>
        <w:tabs>
          <w:tab w:val="left" w:pos="567"/>
          <w:tab w:val="left" w:pos="992"/>
          <w:tab w:val="left" w:pos="4395"/>
          <w:tab w:val="left" w:pos="4961"/>
        </w:tabs>
        <w:ind w:left="4395" w:hanging="4395"/>
        <w:jc w:val="both"/>
        <w:rPr>
          <w:rFonts w:ascii="Garamond" w:hAnsi="Garamond"/>
          <w:sz w:val="18"/>
        </w:rPr>
      </w:pPr>
    </w:p>
    <w:p w:rsidR="00705884" w:rsidRPr="00705884" w:rsidRDefault="00705884" w:rsidP="00705884">
      <w:pPr>
        <w:tabs>
          <w:tab w:val="left" w:pos="567"/>
          <w:tab w:val="left" w:pos="992"/>
          <w:tab w:val="left" w:pos="4395"/>
          <w:tab w:val="left" w:pos="4961"/>
        </w:tabs>
        <w:ind w:left="4395" w:hanging="4395"/>
        <w:rPr>
          <w:rFonts w:ascii="Garamond" w:hAnsi="Garamond"/>
          <w:b/>
          <w:sz w:val="22"/>
        </w:rPr>
      </w:pPr>
      <w:r w:rsidRPr="00705884">
        <w:rPr>
          <w:rFonts w:ascii="Garamond" w:hAnsi="Garamond"/>
          <w:b/>
          <w:sz w:val="22"/>
        </w:rPr>
        <w:t xml:space="preserve">Odběratel  </w:t>
      </w:r>
    </w:p>
    <w:p w:rsidR="00705884" w:rsidRPr="00705884" w:rsidRDefault="00705884" w:rsidP="00705884">
      <w:pPr>
        <w:tabs>
          <w:tab w:val="left" w:pos="567"/>
          <w:tab w:val="left" w:pos="992"/>
          <w:tab w:val="left" w:pos="4395"/>
          <w:tab w:val="left" w:pos="4961"/>
        </w:tabs>
        <w:ind w:left="4395" w:hanging="4395"/>
        <w:rPr>
          <w:rFonts w:ascii="Garamond" w:hAnsi="Garamond"/>
          <w:b/>
          <w:sz w:val="22"/>
        </w:rPr>
      </w:pPr>
      <w:r w:rsidRPr="00705884">
        <w:rPr>
          <w:rFonts w:ascii="Garamond" w:hAnsi="Garamond"/>
          <w:b/>
          <w:sz w:val="22"/>
        </w:rPr>
        <w:t xml:space="preserve">                                            </w:t>
      </w:r>
    </w:p>
    <w:p w:rsidR="00CA3341" w:rsidRPr="00CA3341" w:rsidRDefault="00705884" w:rsidP="00CA3341">
      <w:pPr>
        <w:tabs>
          <w:tab w:val="left" w:pos="567"/>
          <w:tab w:val="left" w:pos="992"/>
          <w:tab w:val="left" w:pos="4395"/>
          <w:tab w:val="left" w:pos="4961"/>
        </w:tabs>
        <w:ind w:left="4395" w:hanging="4395"/>
        <w:rPr>
          <w:rFonts w:ascii="Garamond" w:hAnsi="Garamond"/>
          <w:sz w:val="22"/>
        </w:rPr>
      </w:pPr>
      <w:r w:rsidRPr="00705884">
        <w:rPr>
          <w:rFonts w:ascii="Garamond" w:hAnsi="Garamond"/>
          <w:sz w:val="22"/>
        </w:rPr>
        <w:tab/>
      </w:r>
      <w:r w:rsidR="00CA3341" w:rsidRPr="00CA3341">
        <w:rPr>
          <w:rFonts w:ascii="Garamond" w:hAnsi="Garamond"/>
          <w:sz w:val="22"/>
        </w:rPr>
        <w:t>Jméno (název):</w:t>
      </w:r>
      <w:r w:rsidR="00CA3341" w:rsidRPr="00CA3341">
        <w:rPr>
          <w:rFonts w:ascii="Garamond" w:hAnsi="Garamond"/>
          <w:sz w:val="22"/>
        </w:rPr>
        <w:tab/>
      </w:r>
      <w:r w:rsidR="00CA3341" w:rsidRPr="00CA3341">
        <w:rPr>
          <w:rFonts w:ascii="Garamond" w:hAnsi="Garamond"/>
          <w:b/>
          <w:sz w:val="22"/>
        </w:rPr>
        <w:fldChar w:fldCharType="begin"/>
      </w:r>
      <w:r w:rsidR="00CA3341" w:rsidRPr="00CA3341">
        <w:rPr>
          <w:rFonts w:ascii="Garamond" w:hAnsi="Garamond"/>
          <w:b/>
          <w:sz w:val="22"/>
        </w:rPr>
        <w:instrText xml:space="preserve"> MERGEFIELD TAdresar_DOD_NAZEVFakt </w:instrText>
      </w:r>
      <w:r w:rsidR="00CA3341" w:rsidRPr="00CA3341">
        <w:rPr>
          <w:rFonts w:ascii="Garamond" w:hAnsi="Garamond"/>
          <w:b/>
          <w:sz w:val="22"/>
        </w:rPr>
        <w:fldChar w:fldCharType="separate"/>
      </w:r>
      <w:r w:rsidR="00CA3341" w:rsidRPr="00CA3341">
        <w:rPr>
          <w:rFonts w:ascii="Garamond" w:hAnsi="Garamond"/>
          <w:b/>
          <w:noProof/>
          <w:sz w:val="22"/>
        </w:rPr>
        <w:t>Všeobecná zdravotní pojišťovna České republiky</w:t>
      </w:r>
      <w:r w:rsidR="00CA3341" w:rsidRPr="00CA3341">
        <w:rPr>
          <w:rFonts w:ascii="Garamond" w:hAnsi="Garamond"/>
          <w:b/>
          <w:sz w:val="22"/>
        </w:rPr>
        <w:fldChar w:fldCharType="end"/>
      </w:r>
    </w:p>
    <w:p w:rsidR="00CA3341" w:rsidRPr="00CA3341" w:rsidRDefault="00CA3341" w:rsidP="00CA3341">
      <w:pPr>
        <w:tabs>
          <w:tab w:val="left" w:pos="567"/>
          <w:tab w:val="left" w:pos="992"/>
          <w:tab w:val="left" w:pos="4395"/>
          <w:tab w:val="left" w:pos="4961"/>
        </w:tabs>
        <w:ind w:left="4395" w:hanging="4395"/>
        <w:rPr>
          <w:rFonts w:ascii="Garamond" w:hAnsi="Garamond"/>
          <w:sz w:val="22"/>
        </w:rPr>
      </w:pPr>
      <w:r w:rsidRPr="00CA3341">
        <w:rPr>
          <w:rFonts w:ascii="Garamond" w:hAnsi="Garamond"/>
          <w:sz w:val="22"/>
        </w:rPr>
        <w:tab/>
        <w:t>Právní forma:</w:t>
      </w:r>
      <w:r w:rsidRPr="00CA3341">
        <w:rPr>
          <w:rFonts w:ascii="Garamond" w:hAnsi="Garamond"/>
          <w:sz w:val="22"/>
        </w:rPr>
        <w:tab/>
      </w:r>
      <w:r w:rsidRPr="00CA3341">
        <w:rPr>
          <w:rFonts w:ascii="Garamond" w:hAnsi="Garamond"/>
          <w:b/>
          <w:sz w:val="22"/>
        </w:rPr>
        <w:fldChar w:fldCharType="begin"/>
      </w:r>
      <w:r w:rsidRPr="00CA3341">
        <w:rPr>
          <w:rFonts w:ascii="Garamond" w:hAnsi="Garamond"/>
          <w:b/>
          <w:sz w:val="22"/>
        </w:rPr>
        <w:instrText xml:space="preserve"> MERGEFIELD DOD_PravForma </w:instrText>
      </w:r>
      <w:r w:rsidRPr="00CA3341">
        <w:rPr>
          <w:rFonts w:ascii="Garamond" w:hAnsi="Garamond"/>
          <w:b/>
          <w:sz w:val="22"/>
        </w:rPr>
        <w:fldChar w:fldCharType="end"/>
      </w:r>
    </w:p>
    <w:p w:rsidR="00CA3341" w:rsidRPr="00CA3341" w:rsidRDefault="00CA3341" w:rsidP="00CA3341">
      <w:pPr>
        <w:tabs>
          <w:tab w:val="left" w:pos="567"/>
          <w:tab w:val="left" w:pos="992"/>
          <w:tab w:val="left" w:pos="4395"/>
          <w:tab w:val="left" w:pos="4961"/>
        </w:tabs>
        <w:ind w:left="4395" w:hanging="4395"/>
        <w:rPr>
          <w:rFonts w:ascii="Garamond" w:hAnsi="Garamond"/>
          <w:sz w:val="22"/>
        </w:rPr>
      </w:pPr>
      <w:r w:rsidRPr="00CA3341">
        <w:rPr>
          <w:rFonts w:ascii="Garamond" w:hAnsi="Garamond"/>
          <w:sz w:val="22"/>
        </w:rPr>
        <w:tab/>
        <w:t>Sídlo firmy (adresa):</w:t>
      </w:r>
      <w:r w:rsidRPr="00CA3341">
        <w:rPr>
          <w:rFonts w:ascii="Garamond" w:hAnsi="Garamond"/>
          <w:sz w:val="22"/>
        </w:rPr>
        <w:tab/>
      </w:r>
      <w:r w:rsidRPr="00CA3341">
        <w:rPr>
          <w:rFonts w:ascii="Garamond" w:hAnsi="Garamond"/>
          <w:b/>
          <w:sz w:val="22"/>
        </w:rPr>
        <w:fldChar w:fldCharType="begin"/>
      </w:r>
      <w:r w:rsidRPr="00CA3341">
        <w:rPr>
          <w:rFonts w:ascii="Garamond" w:hAnsi="Garamond"/>
          <w:b/>
          <w:sz w:val="22"/>
        </w:rPr>
        <w:instrText xml:space="preserve"> MERGEFIELD TAdresar_DOD_Ulice </w:instrText>
      </w:r>
      <w:r w:rsidRPr="00CA3341">
        <w:rPr>
          <w:rFonts w:ascii="Garamond" w:hAnsi="Garamond"/>
          <w:b/>
          <w:sz w:val="22"/>
        </w:rPr>
        <w:fldChar w:fldCharType="separate"/>
      </w:r>
      <w:r w:rsidRPr="00CA3341">
        <w:rPr>
          <w:rFonts w:ascii="Garamond" w:hAnsi="Garamond"/>
          <w:b/>
          <w:noProof/>
          <w:sz w:val="22"/>
        </w:rPr>
        <w:t>Orlická 4/2020</w:t>
      </w:r>
      <w:r w:rsidRPr="00CA3341">
        <w:rPr>
          <w:rFonts w:ascii="Garamond" w:hAnsi="Garamond"/>
          <w:b/>
          <w:sz w:val="22"/>
        </w:rPr>
        <w:fldChar w:fldCharType="end"/>
      </w:r>
      <w:r w:rsidRPr="00CA3341">
        <w:rPr>
          <w:rFonts w:ascii="Garamond" w:hAnsi="Garamond"/>
          <w:b/>
          <w:sz w:val="22"/>
        </w:rPr>
        <w:t xml:space="preserve">, </w:t>
      </w:r>
      <w:r w:rsidRPr="00CA3341">
        <w:rPr>
          <w:rFonts w:ascii="Garamond" w:hAnsi="Garamond"/>
          <w:b/>
          <w:sz w:val="22"/>
        </w:rPr>
        <w:fldChar w:fldCharType="begin"/>
      </w:r>
      <w:r w:rsidRPr="00CA3341">
        <w:rPr>
          <w:rFonts w:ascii="Garamond" w:hAnsi="Garamond"/>
          <w:b/>
          <w:sz w:val="22"/>
        </w:rPr>
        <w:instrText xml:space="preserve"> MERGEFIELD TAdresar_DOD_Mesto </w:instrText>
      </w:r>
      <w:r w:rsidRPr="00CA3341">
        <w:rPr>
          <w:rFonts w:ascii="Garamond" w:hAnsi="Garamond"/>
          <w:b/>
          <w:sz w:val="22"/>
        </w:rPr>
        <w:fldChar w:fldCharType="separate"/>
      </w:r>
      <w:r w:rsidRPr="00CA3341">
        <w:rPr>
          <w:rFonts w:ascii="Garamond" w:hAnsi="Garamond"/>
          <w:b/>
          <w:noProof/>
          <w:sz w:val="22"/>
        </w:rPr>
        <w:t>Praha 3</w:t>
      </w:r>
      <w:r w:rsidRPr="00CA3341">
        <w:rPr>
          <w:rFonts w:ascii="Garamond" w:hAnsi="Garamond"/>
          <w:b/>
          <w:sz w:val="22"/>
        </w:rPr>
        <w:fldChar w:fldCharType="end"/>
      </w:r>
      <w:r w:rsidRPr="00CA3341">
        <w:rPr>
          <w:rFonts w:ascii="Garamond" w:hAnsi="Garamond"/>
          <w:b/>
          <w:sz w:val="22"/>
        </w:rPr>
        <w:t xml:space="preserve">, </w:t>
      </w:r>
      <w:r w:rsidRPr="00CA3341">
        <w:rPr>
          <w:rFonts w:ascii="Garamond" w:hAnsi="Garamond"/>
          <w:b/>
          <w:sz w:val="22"/>
        </w:rPr>
        <w:fldChar w:fldCharType="begin"/>
      </w:r>
      <w:r w:rsidRPr="00CA3341">
        <w:rPr>
          <w:rFonts w:ascii="Garamond" w:hAnsi="Garamond"/>
          <w:b/>
          <w:sz w:val="22"/>
        </w:rPr>
        <w:instrText xml:space="preserve"> MERGEFIELD TAdresar_DOD_PSC </w:instrText>
      </w:r>
      <w:r w:rsidRPr="00CA3341">
        <w:rPr>
          <w:rFonts w:ascii="Garamond" w:hAnsi="Garamond"/>
          <w:b/>
          <w:sz w:val="22"/>
        </w:rPr>
        <w:fldChar w:fldCharType="separate"/>
      </w:r>
      <w:r w:rsidRPr="00CA3341">
        <w:rPr>
          <w:rFonts w:ascii="Garamond" w:hAnsi="Garamond"/>
          <w:b/>
          <w:noProof/>
          <w:sz w:val="22"/>
        </w:rPr>
        <w:t>130</w:t>
      </w:r>
      <w:r>
        <w:rPr>
          <w:rFonts w:ascii="Garamond" w:hAnsi="Garamond"/>
          <w:b/>
          <w:noProof/>
          <w:sz w:val="22"/>
        </w:rPr>
        <w:t xml:space="preserve"> </w:t>
      </w:r>
      <w:r w:rsidRPr="00CA3341">
        <w:rPr>
          <w:rFonts w:ascii="Garamond" w:hAnsi="Garamond"/>
          <w:b/>
          <w:noProof/>
          <w:sz w:val="22"/>
        </w:rPr>
        <w:t>00</w:t>
      </w:r>
      <w:r w:rsidRPr="00CA3341">
        <w:rPr>
          <w:rFonts w:ascii="Garamond" w:hAnsi="Garamond"/>
          <w:b/>
          <w:sz w:val="22"/>
        </w:rPr>
        <w:fldChar w:fldCharType="end"/>
      </w:r>
    </w:p>
    <w:p w:rsidR="00CA3341" w:rsidRPr="00CA3341" w:rsidRDefault="00CA3341" w:rsidP="00CA3341">
      <w:pPr>
        <w:keepNext/>
        <w:tabs>
          <w:tab w:val="left" w:pos="567"/>
          <w:tab w:val="left" w:pos="992"/>
          <w:tab w:val="left" w:pos="4395"/>
          <w:tab w:val="left" w:pos="4961"/>
        </w:tabs>
        <w:ind w:left="4395" w:hanging="4395"/>
        <w:outlineLvl w:val="4"/>
        <w:rPr>
          <w:rFonts w:ascii="Garamond" w:hAnsi="Garamond"/>
          <w:sz w:val="22"/>
        </w:rPr>
      </w:pPr>
      <w:r w:rsidRPr="00CA3341">
        <w:rPr>
          <w:rFonts w:ascii="Garamond" w:hAnsi="Garamond"/>
          <w:sz w:val="22"/>
        </w:rPr>
        <w:tab/>
        <w:t>Trvalé bydliště:</w:t>
      </w:r>
      <w:r w:rsidRPr="00CA3341">
        <w:rPr>
          <w:rFonts w:ascii="Garamond" w:hAnsi="Garamond"/>
          <w:sz w:val="22"/>
        </w:rPr>
        <w:tab/>
      </w:r>
      <w:r w:rsidRPr="00CA3341">
        <w:rPr>
          <w:rFonts w:ascii="Garamond" w:hAnsi="Garamond"/>
          <w:b/>
          <w:sz w:val="22"/>
        </w:rPr>
        <w:fldChar w:fldCharType="begin"/>
      </w:r>
      <w:r w:rsidRPr="00CA3341">
        <w:rPr>
          <w:rFonts w:ascii="Garamond" w:hAnsi="Garamond"/>
          <w:b/>
          <w:sz w:val="22"/>
        </w:rPr>
        <w:instrText xml:space="preserve"> MERGEFIELD TAdresar_DOD_TrvaleBydliste </w:instrText>
      </w:r>
      <w:r w:rsidRPr="00CA3341">
        <w:rPr>
          <w:rFonts w:ascii="Garamond" w:hAnsi="Garamond"/>
          <w:b/>
          <w:sz w:val="22"/>
        </w:rPr>
        <w:fldChar w:fldCharType="end"/>
      </w:r>
    </w:p>
    <w:p w:rsidR="00CA3341" w:rsidRPr="00CA3341" w:rsidRDefault="00CA3341" w:rsidP="00CA3341">
      <w:pPr>
        <w:tabs>
          <w:tab w:val="left" w:pos="567"/>
          <w:tab w:val="left" w:pos="993"/>
          <w:tab w:val="left" w:pos="4395"/>
          <w:tab w:val="left" w:pos="4962"/>
        </w:tabs>
        <w:ind w:left="4395" w:hanging="4395"/>
        <w:rPr>
          <w:rFonts w:ascii="Garamond" w:hAnsi="Garamond"/>
          <w:b/>
          <w:sz w:val="22"/>
        </w:rPr>
      </w:pPr>
      <w:r w:rsidRPr="00CA3341">
        <w:rPr>
          <w:rFonts w:ascii="Garamond" w:hAnsi="Garamond"/>
          <w:sz w:val="22"/>
        </w:rPr>
        <w:tab/>
        <w:t xml:space="preserve">Zastoupený:                         </w:t>
      </w:r>
      <w:r w:rsidRPr="00CA3341">
        <w:rPr>
          <w:rFonts w:ascii="Garamond" w:hAnsi="Garamond"/>
          <w:sz w:val="22"/>
        </w:rPr>
        <w:tab/>
      </w:r>
      <w:r w:rsidR="00F43F96">
        <w:rPr>
          <w:rFonts w:ascii="Garamond" w:hAnsi="Garamond"/>
          <w:b/>
          <w:sz w:val="22"/>
        </w:rPr>
        <w:t>Ing. Zuzanou Dvořákovou,</w:t>
      </w:r>
      <w:r w:rsidRPr="00CA3341">
        <w:rPr>
          <w:rFonts w:ascii="Garamond" w:hAnsi="Garamond"/>
          <w:b/>
          <w:sz w:val="22"/>
        </w:rPr>
        <w:t xml:space="preserve"> </w:t>
      </w:r>
      <w:r w:rsidRPr="00CA3341">
        <w:rPr>
          <w:rFonts w:ascii="Garamond" w:hAnsi="Garamond"/>
          <w:b/>
          <w:sz w:val="22"/>
        </w:rPr>
        <w:fldChar w:fldCharType="begin"/>
      </w:r>
      <w:r w:rsidRPr="00CA3341">
        <w:rPr>
          <w:rFonts w:ascii="Garamond" w:hAnsi="Garamond"/>
          <w:b/>
          <w:sz w:val="22"/>
        </w:rPr>
        <w:instrText xml:space="preserve"> MERGEFIELD TAdresar_DOD_Funkce </w:instrText>
      </w:r>
      <w:r w:rsidRPr="00CA3341">
        <w:rPr>
          <w:rFonts w:ascii="Garamond" w:hAnsi="Garamond"/>
          <w:b/>
          <w:sz w:val="22"/>
        </w:rPr>
        <w:fldChar w:fldCharType="separate"/>
      </w:r>
      <w:r w:rsidRPr="00CA3341">
        <w:rPr>
          <w:rFonts w:ascii="Garamond" w:hAnsi="Garamond"/>
          <w:b/>
          <w:noProof/>
          <w:sz w:val="22"/>
        </w:rPr>
        <w:t>ředitel</w:t>
      </w:r>
      <w:r w:rsidR="00F43F96">
        <w:rPr>
          <w:rFonts w:ascii="Garamond" w:hAnsi="Garamond"/>
          <w:b/>
          <w:noProof/>
          <w:sz w:val="22"/>
        </w:rPr>
        <w:t>kou</w:t>
      </w:r>
      <w:r w:rsidRPr="00CA3341">
        <w:rPr>
          <w:rFonts w:ascii="Garamond" w:hAnsi="Garamond"/>
          <w:b/>
          <w:noProof/>
          <w:sz w:val="22"/>
        </w:rPr>
        <w:t xml:space="preserve"> Krajské pobočky VZP ČR pro Ústecký kraj</w:t>
      </w:r>
      <w:r w:rsidRPr="00CA3341">
        <w:rPr>
          <w:rFonts w:ascii="Garamond" w:hAnsi="Garamond"/>
          <w:b/>
          <w:sz w:val="22"/>
        </w:rPr>
        <w:fldChar w:fldCharType="end"/>
      </w:r>
    </w:p>
    <w:p w:rsidR="00CA3341" w:rsidRPr="00CA3341" w:rsidRDefault="00CA3341" w:rsidP="00CA3341">
      <w:pPr>
        <w:tabs>
          <w:tab w:val="left" w:pos="567"/>
          <w:tab w:val="left" w:pos="992"/>
          <w:tab w:val="left" w:pos="4395"/>
          <w:tab w:val="left" w:pos="4961"/>
        </w:tabs>
        <w:ind w:left="4395" w:hanging="4395"/>
        <w:rPr>
          <w:rFonts w:ascii="Garamond" w:hAnsi="Garamond"/>
          <w:sz w:val="22"/>
        </w:rPr>
      </w:pPr>
      <w:r w:rsidRPr="00CA3341">
        <w:rPr>
          <w:rFonts w:ascii="Garamond" w:hAnsi="Garamond"/>
          <w:sz w:val="22"/>
        </w:rPr>
        <w:tab/>
        <w:t>IČ (RČ):</w:t>
      </w:r>
      <w:r w:rsidRPr="00CA3341">
        <w:rPr>
          <w:rFonts w:ascii="Garamond" w:hAnsi="Garamond"/>
          <w:sz w:val="22"/>
        </w:rPr>
        <w:tab/>
      </w:r>
      <w:r w:rsidRPr="00CA3341">
        <w:rPr>
          <w:rFonts w:ascii="Garamond" w:hAnsi="Garamond"/>
          <w:b/>
          <w:sz w:val="22"/>
        </w:rPr>
        <w:fldChar w:fldCharType="begin"/>
      </w:r>
      <w:r w:rsidRPr="00CA3341">
        <w:rPr>
          <w:rFonts w:ascii="Garamond" w:hAnsi="Garamond"/>
          <w:b/>
          <w:sz w:val="22"/>
        </w:rPr>
        <w:instrText xml:space="preserve"> MERGEFIELD TAdresar_DOD_ICO </w:instrText>
      </w:r>
      <w:r w:rsidRPr="00CA3341">
        <w:rPr>
          <w:rFonts w:ascii="Garamond" w:hAnsi="Garamond"/>
          <w:b/>
          <w:sz w:val="22"/>
        </w:rPr>
        <w:fldChar w:fldCharType="separate"/>
      </w:r>
      <w:r w:rsidRPr="00CA3341">
        <w:rPr>
          <w:rFonts w:ascii="Garamond" w:hAnsi="Garamond"/>
          <w:b/>
          <w:noProof/>
          <w:sz w:val="22"/>
        </w:rPr>
        <w:t>41197518</w:t>
      </w:r>
      <w:r w:rsidRPr="00CA3341">
        <w:rPr>
          <w:rFonts w:ascii="Garamond" w:hAnsi="Garamond"/>
          <w:b/>
          <w:sz w:val="22"/>
        </w:rPr>
        <w:fldChar w:fldCharType="end"/>
      </w:r>
      <w:r w:rsidRPr="00CA3341">
        <w:rPr>
          <w:rFonts w:ascii="Garamond" w:hAnsi="Garamond"/>
          <w:sz w:val="22"/>
        </w:rPr>
        <w:tab/>
      </w:r>
      <w:r w:rsidRPr="00CA3341">
        <w:rPr>
          <w:rFonts w:ascii="Garamond" w:hAnsi="Garamond"/>
          <w:sz w:val="22"/>
        </w:rPr>
        <w:tab/>
      </w:r>
      <w:r w:rsidRPr="00CA3341">
        <w:rPr>
          <w:rFonts w:ascii="Garamond" w:hAnsi="Garamond"/>
          <w:sz w:val="22"/>
        </w:rPr>
        <w:tab/>
      </w:r>
    </w:p>
    <w:p w:rsidR="00CA3341" w:rsidRPr="00CA3341" w:rsidRDefault="00CA3341" w:rsidP="00CA3341">
      <w:pPr>
        <w:tabs>
          <w:tab w:val="left" w:pos="567"/>
          <w:tab w:val="left" w:pos="992"/>
          <w:tab w:val="left" w:pos="4395"/>
          <w:tab w:val="left" w:pos="4961"/>
        </w:tabs>
        <w:ind w:left="4395" w:hanging="4395"/>
        <w:rPr>
          <w:rFonts w:ascii="Garamond" w:hAnsi="Garamond"/>
          <w:sz w:val="22"/>
        </w:rPr>
      </w:pPr>
      <w:r w:rsidRPr="00CA3341">
        <w:rPr>
          <w:rFonts w:ascii="Garamond" w:hAnsi="Garamond"/>
          <w:sz w:val="22"/>
        </w:rPr>
        <w:tab/>
        <w:t>DIČ:</w:t>
      </w:r>
      <w:r w:rsidRPr="00CA3341">
        <w:rPr>
          <w:rFonts w:ascii="Garamond" w:hAnsi="Garamond"/>
          <w:sz w:val="22"/>
        </w:rPr>
        <w:tab/>
      </w:r>
      <w:r w:rsidRPr="00CA3341">
        <w:rPr>
          <w:rFonts w:ascii="Garamond" w:hAnsi="Garamond"/>
          <w:b/>
          <w:sz w:val="22"/>
        </w:rPr>
        <w:fldChar w:fldCharType="begin"/>
      </w:r>
      <w:r w:rsidRPr="00CA3341">
        <w:rPr>
          <w:rFonts w:ascii="Garamond" w:hAnsi="Garamond"/>
          <w:b/>
          <w:sz w:val="22"/>
        </w:rPr>
        <w:instrText xml:space="preserve"> MERGEFIELD DOD_DIC </w:instrText>
      </w:r>
      <w:r w:rsidRPr="00CA3341">
        <w:rPr>
          <w:rFonts w:ascii="Garamond" w:hAnsi="Garamond"/>
          <w:b/>
          <w:sz w:val="22"/>
        </w:rPr>
        <w:fldChar w:fldCharType="separate"/>
      </w:r>
      <w:r w:rsidRPr="00CA3341">
        <w:rPr>
          <w:rFonts w:ascii="Garamond" w:hAnsi="Garamond"/>
          <w:b/>
          <w:noProof/>
          <w:sz w:val="22"/>
        </w:rPr>
        <w:t>CZ41197518</w:t>
      </w:r>
      <w:r w:rsidRPr="00CA3341">
        <w:rPr>
          <w:rFonts w:ascii="Garamond" w:hAnsi="Garamond"/>
          <w:b/>
          <w:sz w:val="22"/>
        </w:rPr>
        <w:fldChar w:fldCharType="end"/>
      </w:r>
      <w:r w:rsidRPr="00CA3341">
        <w:rPr>
          <w:rFonts w:ascii="Garamond" w:hAnsi="Garamond"/>
          <w:sz w:val="22"/>
        </w:rPr>
        <w:tab/>
      </w:r>
      <w:r w:rsidRPr="00CA3341">
        <w:rPr>
          <w:rFonts w:ascii="Garamond" w:hAnsi="Garamond"/>
          <w:sz w:val="22"/>
        </w:rPr>
        <w:tab/>
      </w:r>
      <w:r w:rsidRPr="00CA3341">
        <w:rPr>
          <w:rFonts w:ascii="Garamond" w:hAnsi="Garamond"/>
          <w:sz w:val="22"/>
        </w:rPr>
        <w:tab/>
      </w:r>
      <w:r w:rsidRPr="00CA3341">
        <w:rPr>
          <w:rFonts w:ascii="Garamond" w:hAnsi="Garamond"/>
          <w:sz w:val="22"/>
        </w:rPr>
        <w:tab/>
      </w:r>
      <w:r w:rsidRPr="00CA3341">
        <w:rPr>
          <w:rFonts w:ascii="Garamond" w:hAnsi="Garamond"/>
          <w:sz w:val="22"/>
        </w:rPr>
        <w:tab/>
      </w:r>
    </w:p>
    <w:p w:rsidR="00CA3341" w:rsidRPr="00CA3341" w:rsidRDefault="00CA3341" w:rsidP="00CA3341">
      <w:pPr>
        <w:tabs>
          <w:tab w:val="left" w:pos="567"/>
          <w:tab w:val="left" w:pos="992"/>
          <w:tab w:val="left" w:pos="4395"/>
          <w:tab w:val="left" w:pos="4962"/>
        </w:tabs>
        <w:ind w:left="4395" w:hanging="4395"/>
        <w:rPr>
          <w:rFonts w:ascii="Garamond" w:hAnsi="Garamond"/>
          <w:sz w:val="22"/>
        </w:rPr>
      </w:pPr>
      <w:r w:rsidRPr="00CA3341">
        <w:rPr>
          <w:rFonts w:ascii="Garamond" w:hAnsi="Garamond"/>
          <w:sz w:val="22"/>
        </w:rPr>
        <w:tab/>
        <w:t>Bankovní spojení:</w:t>
      </w:r>
      <w:r w:rsidRPr="00CA3341">
        <w:rPr>
          <w:rFonts w:ascii="Garamond" w:hAnsi="Garamond"/>
          <w:sz w:val="22"/>
        </w:rPr>
        <w:tab/>
      </w:r>
      <w:r w:rsidR="00115938">
        <w:rPr>
          <w:rFonts w:ascii="Garamond" w:hAnsi="Garamond"/>
          <w:b/>
          <w:sz w:val="22"/>
        </w:rPr>
        <w:t>XXX</w:t>
      </w:r>
    </w:p>
    <w:p w:rsidR="00CA3341" w:rsidRPr="00CA3341" w:rsidRDefault="00CA3341" w:rsidP="00CA3341">
      <w:pPr>
        <w:tabs>
          <w:tab w:val="left" w:pos="567"/>
          <w:tab w:val="left" w:pos="992"/>
          <w:tab w:val="left" w:pos="4395"/>
          <w:tab w:val="left" w:pos="4961"/>
        </w:tabs>
        <w:ind w:left="4395" w:hanging="4395"/>
        <w:rPr>
          <w:rFonts w:ascii="Garamond" w:hAnsi="Garamond"/>
          <w:sz w:val="22"/>
        </w:rPr>
      </w:pPr>
      <w:r w:rsidRPr="00CA3341">
        <w:rPr>
          <w:rFonts w:ascii="Garamond" w:hAnsi="Garamond"/>
          <w:sz w:val="22"/>
        </w:rPr>
        <w:tab/>
        <w:t>Účet číslo:</w:t>
      </w:r>
      <w:r w:rsidRPr="00CA3341">
        <w:rPr>
          <w:rFonts w:ascii="Garamond" w:hAnsi="Garamond"/>
          <w:sz w:val="22"/>
        </w:rPr>
        <w:tab/>
      </w:r>
      <w:r w:rsidR="00115938">
        <w:rPr>
          <w:rFonts w:ascii="Garamond" w:hAnsi="Garamond"/>
          <w:b/>
          <w:sz w:val="22"/>
        </w:rPr>
        <w:t>XXXXXXXXXXX</w:t>
      </w:r>
      <w:r w:rsidRPr="00CA3341">
        <w:rPr>
          <w:rFonts w:ascii="Garamond" w:hAnsi="Garamond"/>
          <w:sz w:val="22"/>
        </w:rPr>
        <w:t xml:space="preserve"> </w:t>
      </w:r>
    </w:p>
    <w:p w:rsidR="00CA3341" w:rsidRPr="00CA3341" w:rsidRDefault="00CA3341" w:rsidP="00CA3341">
      <w:pPr>
        <w:tabs>
          <w:tab w:val="left" w:pos="567"/>
          <w:tab w:val="left" w:pos="993"/>
          <w:tab w:val="left" w:pos="4395"/>
          <w:tab w:val="left" w:pos="4961"/>
        </w:tabs>
        <w:ind w:left="4395" w:hanging="4395"/>
        <w:rPr>
          <w:rFonts w:ascii="Garamond" w:hAnsi="Garamond"/>
          <w:b/>
          <w:sz w:val="22"/>
        </w:rPr>
      </w:pPr>
      <w:r w:rsidRPr="00CA3341">
        <w:rPr>
          <w:rFonts w:ascii="Garamond" w:hAnsi="Garamond"/>
          <w:sz w:val="22"/>
        </w:rPr>
        <w:tab/>
        <w:t>Zmocněnec pro jednání:</w:t>
      </w:r>
      <w:r w:rsidRPr="00CA3341">
        <w:rPr>
          <w:rFonts w:ascii="Garamond" w:hAnsi="Garamond"/>
          <w:sz w:val="22"/>
        </w:rPr>
        <w:tab/>
      </w:r>
      <w:r w:rsidR="00290114">
        <w:rPr>
          <w:rFonts w:ascii="Garamond" w:hAnsi="Garamond"/>
          <w:sz w:val="22"/>
        </w:rPr>
        <w:t xml:space="preserve"> </w:t>
      </w:r>
      <w:r w:rsidRPr="00CA3341">
        <w:rPr>
          <w:rFonts w:ascii="Garamond" w:hAnsi="Garamond"/>
          <w:b/>
          <w:sz w:val="22"/>
        </w:rPr>
        <w:fldChar w:fldCharType="begin"/>
      </w:r>
      <w:r w:rsidRPr="00CA3341">
        <w:rPr>
          <w:rFonts w:ascii="Garamond" w:hAnsi="Garamond"/>
          <w:b/>
          <w:sz w:val="22"/>
        </w:rPr>
        <w:instrText xml:space="preserve"> MERGEFIELD TAdresar_DOD_Jmeno1 </w:instrText>
      </w:r>
      <w:r w:rsidRPr="00CA3341">
        <w:rPr>
          <w:rFonts w:ascii="Garamond" w:hAnsi="Garamond"/>
          <w:b/>
          <w:sz w:val="22"/>
        </w:rPr>
        <w:fldChar w:fldCharType="end"/>
      </w:r>
    </w:p>
    <w:p w:rsidR="00CA3341" w:rsidRPr="00CA3341" w:rsidRDefault="00CA3341" w:rsidP="00CA3341">
      <w:pPr>
        <w:tabs>
          <w:tab w:val="left" w:pos="567"/>
          <w:tab w:val="left" w:pos="993"/>
          <w:tab w:val="left" w:pos="4395"/>
          <w:tab w:val="left" w:pos="4961"/>
        </w:tabs>
        <w:ind w:left="4395" w:hanging="4395"/>
        <w:rPr>
          <w:rFonts w:ascii="Garamond" w:hAnsi="Garamond"/>
          <w:sz w:val="22"/>
        </w:rPr>
      </w:pPr>
    </w:p>
    <w:p w:rsidR="00CA3341" w:rsidRPr="00CA3341" w:rsidRDefault="00CA3341" w:rsidP="00CA3341">
      <w:pPr>
        <w:tabs>
          <w:tab w:val="left" w:pos="567"/>
          <w:tab w:val="left" w:pos="992"/>
          <w:tab w:val="left" w:pos="4395"/>
          <w:tab w:val="left" w:pos="4961"/>
        </w:tabs>
        <w:ind w:left="4395" w:hanging="4395"/>
        <w:rPr>
          <w:rFonts w:ascii="Garamond" w:hAnsi="Garamond"/>
        </w:rPr>
      </w:pPr>
      <w:r w:rsidRPr="00CA3341">
        <w:rPr>
          <w:rFonts w:ascii="Garamond" w:hAnsi="Garamond"/>
          <w:sz w:val="24"/>
        </w:rPr>
        <w:tab/>
      </w:r>
      <w:r w:rsidRPr="00CA3341">
        <w:rPr>
          <w:rFonts w:ascii="Garamond" w:hAnsi="Garamond"/>
        </w:rPr>
        <w:fldChar w:fldCharType="begin"/>
      </w:r>
      <w:r w:rsidRPr="00CA3341">
        <w:rPr>
          <w:rFonts w:ascii="Garamond" w:hAnsi="Garamond"/>
        </w:rPr>
        <w:instrText xml:space="preserve"> MERGEFIELD rejstrik </w:instrText>
      </w:r>
      <w:r w:rsidRPr="00CA3341">
        <w:rPr>
          <w:rFonts w:ascii="Garamond" w:hAnsi="Garamond"/>
        </w:rPr>
        <w:fldChar w:fldCharType="end"/>
      </w:r>
    </w:p>
    <w:p w:rsidR="00CA3341" w:rsidRPr="00CA3341" w:rsidRDefault="00CA3341" w:rsidP="00CA3341">
      <w:pPr>
        <w:tabs>
          <w:tab w:val="left" w:pos="992"/>
          <w:tab w:val="left" w:pos="4961"/>
        </w:tabs>
        <w:spacing w:line="240" w:lineRule="atLeast"/>
        <w:rPr>
          <w:rFonts w:ascii="Garamond" w:hAnsi="Garamond"/>
          <w:sz w:val="18"/>
        </w:rPr>
      </w:pPr>
    </w:p>
    <w:p w:rsidR="00CA3341" w:rsidRPr="00CA3341" w:rsidRDefault="00CA3341" w:rsidP="00CA3341">
      <w:pPr>
        <w:tabs>
          <w:tab w:val="left" w:pos="567"/>
          <w:tab w:val="left" w:pos="993"/>
          <w:tab w:val="left" w:pos="4395"/>
        </w:tabs>
        <w:ind w:left="4395" w:hanging="4395"/>
        <w:rPr>
          <w:rFonts w:ascii="Garamond" w:hAnsi="Garamond"/>
          <w:b/>
          <w:sz w:val="22"/>
        </w:rPr>
      </w:pPr>
      <w:r w:rsidRPr="00CA3341">
        <w:rPr>
          <w:rFonts w:ascii="Garamond" w:hAnsi="Garamond"/>
          <w:sz w:val="24"/>
        </w:rPr>
        <w:tab/>
      </w:r>
      <w:r w:rsidRPr="00CA3341">
        <w:rPr>
          <w:rFonts w:ascii="Garamond" w:hAnsi="Garamond"/>
          <w:sz w:val="22"/>
        </w:rPr>
        <w:t>Příjemce faktury:</w:t>
      </w:r>
      <w:r w:rsidRPr="00CA3341">
        <w:rPr>
          <w:rFonts w:ascii="Garamond" w:hAnsi="Garamond"/>
          <w:sz w:val="22"/>
        </w:rPr>
        <w:tab/>
      </w:r>
      <w:r w:rsidRPr="00CA3341">
        <w:rPr>
          <w:rFonts w:ascii="Garamond" w:hAnsi="Garamond"/>
          <w:b/>
          <w:sz w:val="22"/>
        </w:rPr>
        <w:fldChar w:fldCharType="begin"/>
      </w:r>
      <w:r w:rsidRPr="00CA3341">
        <w:rPr>
          <w:rFonts w:ascii="Garamond" w:hAnsi="Garamond"/>
          <w:b/>
          <w:sz w:val="22"/>
        </w:rPr>
        <w:instrText xml:space="preserve"> MERGEFIELD TAdresar_1_DOD_NAZEVFakt </w:instrText>
      </w:r>
      <w:r w:rsidRPr="00CA3341">
        <w:rPr>
          <w:rFonts w:ascii="Garamond" w:hAnsi="Garamond"/>
          <w:b/>
          <w:sz w:val="22"/>
        </w:rPr>
        <w:fldChar w:fldCharType="separate"/>
      </w:r>
      <w:r w:rsidRPr="00CA3341">
        <w:rPr>
          <w:rFonts w:ascii="Garamond" w:hAnsi="Garamond"/>
          <w:b/>
          <w:noProof/>
          <w:sz w:val="22"/>
        </w:rPr>
        <w:t>VZP ČR, Regionální pobočka Ústí nad Labem</w:t>
      </w:r>
      <w:r w:rsidRPr="00CA3341">
        <w:rPr>
          <w:rFonts w:ascii="Garamond" w:hAnsi="Garamond"/>
          <w:b/>
          <w:sz w:val="22"/>
        </w:rPr>
        <w:fldChar w:fldCharType="end"/>
      </w:r>
    </w:p>
    <w:p w:rsidR="00CA3341" w:rsidRPr="00CA3341" w:rsidRDefault="00CA3341" w:rsidP="00CA3341">
      <w:pPr>
        <w:tabs>
          <w:tab w:val="left" w:pos="567"/>
          <w:tab w:val="left" w:pos="992"/>
          <w:tab w:val="left" w:pos="4395"/>
          <w:tab w:val="left" w:pos="4961"/>
        </w:tabs>
        <w:ind w:left="4395" w:hanging="4395"/>
        <w:rPr>
          <w:rFonts w:ascii="Garamond" w:hAnsi="Garamond"/>
          <w:b/>
          <w:sz w:val="22"/>
        </w:rPr>
      </w:pPr>
      <w:r w:rsidRPr="00CA3341">
        <w:rPr>
          <w:rFonts w:ascii="Garamond" w:hAnsi="Garamond"/>
          <w:b/>
          <w:sz w:val="22"/>
        </w:rPr>
        <w:tab/>
      </w:r>
      <w:r w:rsidRPr="00CA3341">
        <w:rPr>
          <w:rFonts w:ascii="Garamond" w:hAnsi="Garamond"/>
          <w:sz w:val="22"/>
        </w:rPr>
        <w:t>Sídlo:</w:t>
      </w:r>
      <w:r w:rsidRPr="00CA3341">
        <w:rPr>
          <w:rFonts w:ascii="Garamond" w:hAnsi="Garamond"/>
          <w:b/>
          <w:sz w:val="22"/>
        </w:rPr>
        <w:tab/>
      </w:r>
      <w:r w:rsidRPr="00CA3341">
        <w:rPr>
          <w:rFonts w:ascii="Garamond" w:hAnsi="Garamond"/>
          <w:b/>
          <w:sz w:val="22"/>
        </w:rPr>
        <w:fldChar w:fldCharType="begin"/>
      </w:r>
      <w:r w:rsidRPr="00CA3341">
        <w:rPr>
          <w:rFonts w:ascii="Garamond" w:hAnsi="Garamond"/>
          <w:b/>
          <w:sz w:val="22"/>
        </w:rPr>
        <w:instrText xml:space="preserve"> MERGEFIELD TAdresar_1_DOD_Ulice </w:instrText>
      </w:r>
      <w:r w:rsidRPr="00CA3341">
        <w:rPr>
          <w:rFonts w:ascii="Garamond" w:hAnsi="Garamond"/>
          <w:b/>
          <w:sz w:val="22"/>
        </w:rPr>
        <w:fldChar w:fldCharType="separate"/>
      </w:r>
      <w:r w:rsidRPr="00CA3341">
        <w:rPr>
          <w:rFonts w:ascii="Garamond" w:hAnsi="Garamond"/>
          <w:b/>
          <w:noProof/>
          <w:sz w:val="22"/>
        </w:rPr>
        <w:t>Mírové nám. 35/c</w:t>
      </w:r>
      <w:r w:rsidRPr="00CA3341">
        <w:rPr>
          <w:rFonts w:ascii="Garamond" w:hAnsi="Garamond"/>
          <w:b/>
          <w:sz w:val="22"/>
        </w:rPr>
        <w:fldChar w:fldCharType="end"/>
      </w:r>
      <w:r w:rsidRPr="00CA3341">
        <w:rPr>
          <w:rFonts w:ascii="Garamond" w:hAnsi="Garamond"/>
          <w:b/>
          <w:sz w:val="22"/>
        </w:rPr>
        <w:t xml:space="preserve">, </w:t>
      </w:r>
      <w:r w:rsidRPr="00CA3341">
        <w:rPr>
          <w:rFonts w:ascii="Garamond" w:hAnsi="Garamond"/>
          <w:b/>
          <w:sz w:val="22"/>
        </w:rPr>
        <w:fldChar w:fldCharType="begin"/>
      </w:r>
      <w:r w:rsidRPr="00CA3341">
        <w:rPr>
          <w:rFonts w:ascii="Garamond" w:hAnsi="Garamond"/>
          <w:b/>
          <w:sz w:val="22"/>
        </w:rPr>
        <w:instrText xml:space="preserve"> MERGEFIELD TAdresar_1_DOD_Mesto </w:instrText>
      </w:r>
      <w:r w:rsidRPr="00CA3341">
        <w:rPr>
          <w:rFonts w:ascii="Garamond" w:hAnsi="Garamond"/>
          <w:b/>
          <w:sz w:val="22"/>
        </w:rPr>
        <w:fldChar w:fldCharType="separate"/>
      </w:r>
      <w:r w:rsidRPr="00CA3341">
        <w:rPr>
          <w:rFonts w:ascii="Garamond" w:hAnsi="Garamond"/>
          <w:b/>
          <w:noProof/>
          <w:sz w:val="22"/>
        </w:rPr>
        <w:t>Ústí nad Labem</w:t>
      </w:r>
      <w:r w:rsidRPr="00CA3341">
        <w:rPr>
          <w:rFonts w:ascii="Garamond" w:hAnsi="Garamond"/>
          <w:b/>
          <w:sz w:val="22"/>
        </w:rPr>
        <w:fldChar w:fldCharType="end"/>
      </w:r>
      <w:r w:rsidRPr="00CA3341">
        <w:rPr>
          <w:rFonts w:ascii="Garamond" w:hAnsi="Garamond"/>
          <w:b/>
          <w:sz w:val="22"/>
        </w:rPr>
        <w:t xml:space="preserve">, </w:t>
      </w:r>
      <w:r w:rsidRPr="00CA3341">
        <w:rPr>
          <w:rFonts w:ascii="Garamond" w:hAnsi="Garamond"/>
          <w:b/>
          <w:sz w:val="22"/>
        </w:rPr>
        <w:fldChar w:fldCharType="begin"/>
      </w:r>
      <w:r w:rsidRPr="00CA3341">
        <w:rPr>
          <w:rFonts w:ascii="Garamond" w:hAnsi="Garamond"/>
          <w:b/>
          <w:sz w:val="22"/>
        </w:rPr>
        <w:instrText xml:space="preserve"> MERGEFIELD TAdresar_1_DOD_PSC </w:instrText>
      </w:r>
      <w:r w:rsidRPr="00CA3341">
        <w:rPr>
          <w:rFonts w:ascii="Garamond" w:hAnsi="Garamond"/>
          <w:b/>
          <w:sz w:val="22"/>
        </w:rPr>
        <w:fldChar w:fldCharType="separate"/>
      </w:r>
      <w:r w:rsidRPr="00CA3341">
        <w:rPr>
          <w:rFonts w:ascii="Garamond" w:hAnsi="Garamond"/>
          <w:b/>
          <w:noProof/>
          <w:sz w:val="22"/>
        </w:rPr>
        <w:t>400</w:t>
      </w:r>
      <w:r>
        <w:rPr>
          <w:rFonts w:ascii="Garamond" w:hAnsi="Garamond"/>
          <w:b/>
          <w:noProof/>
          <w:sz w:val="22"/>
        </w:rPr>
        <w:t xml:space="preserve"> </w:t>
      </w:r>
      <w:r w:rsidRPr="00CA3341">
        <w:rPr>
          <w:rFonts w:ascii="Garamond" w:hAnsi="Garamond"/>
          <w:b/>
          <w:noProof/>
          <w:sz w:val="22"/>
        </w:rPr>
        <w:t>50</w:t>
      </w:r>
      <w:r w:rsidRPr="00CA3341">
        <w:rPr>
          <w:rFonts w:ascii="Garamond" w:hAnsi="Garamond"/>
          <w:b/>
          <w:sz w:val="22"/>
        </w:rPr>
        <w:fldChar w:fldCharType="end"/>
      </w:r>
    </w:p>
    <w:p w:rsidR="00CA3341" w:rsidRPr="00CA3341" w:rsidRDefault="00CA3341" w:rsidP="00CA3341">
      <w:pPr>
        <w:tabs>
          <w:tab w:val="left" w:pos="567"/>
          <w:tab w:val="left" w:pos="992"/>
          <w:tab w:val="left" w:pos="4395"/>
          <w:tab w:val="left" w:pos="4961"/>
        </w:tabs>
        <w:ind w:left="4395" w:hanging="4395"/>
        <w:rPr>
          <w:rFonts w:ascii="Garamond" w:hAnsi="Garamond"/>
          <w:b/>
          <w:sz w:val="22"/>
        </w:rPr>
      </w:pPr>
      <w:r w:rsidRPr="00CA3341">
        <w:rPr>
          <w:rFonts w:ascii="Garamond" w:hAnsi="Garamond"/>
          <w:b/>
          <w:sz w:val="22"/>
        </w:rPr>
        <w:tab/>
      </w:r>
    </w:p>
    <w:p w:rsidR="00705884" w:rsidRPr="00705884" w:rsidRDefault="00705884" w:rsidP="00CA3341">
      <w:pPr>
        <w:tabs>
          <w:tab w:val="left" w:pos="567"/>
          <w:tab w:val="left" w:pos="992"/>
          <w:tab w:val="left" w:pos="4395"/>
          <w:tab w:val="left" w:pos="4961"/>
        </w:tabs>
        <w:ind w:left="4395" w:hanging="4395"/>
        <w:rPr>
          <w:rFonts w:ascii="Garamond" w:hAnsi="Garamond"/>
          <w:b/>
          <w:sz w:val="22"/>
        </w:rPr>
      </w:pPr>
      <w:r w:rsidRPr="00705884">
        <w:rPr>
          <w:rFonts w:ascii="Garamond" w:hAnsi="Garamond"/>
          <w:b/>
          <w:sz w:val="22"/>
        </w:rPr>
        <w:tab/>
      </w:r>
    </w:p>
    <w:p w:rsidR="002D1406" w:rsidRDefault="002D1406">
      <w:pPr>
        <w:spacing w:before="240" w:line="240" w:lineRule="atLeast"/>
        <w:jc w:val="center"/>
        <w:rPr>
          <w:rFonts w:ascii="Garamond" w:hAnsi="Garamond"/>
          <w:sz w:val="28"/>
        </w:rPr>
      </w:pPr>
    </w:p>
    <w:p w:rsidR="002D1406" w:rsidRDefault="002D1406">
      <w:pPr>
        <w:spacing w:before="240" w:line="240" w:lineRule="atLeast"/>
        <w:jc w:val="center"/>
        <w:rPr>
          <w:rFonts w:ascii="Garamond" w:hAnsi="Garamond"/>
          <w:sz w:val="28"/>
        </w:rPr>
      </w:pPr>
    </w:p>
    <w:p w:rsidR="00F75E62" w:rsidRDefault="00F75E62" w:rsidP="00CB7960">
      <w:pPr>
        <w:pStyle w:val="Nadpis1"/>
        <w:tabs>
          <w:tab w:val="left" w:pos="709"/>
        </w:tabs>
        <w:spacing w:before="0" w:after="0"/>
        <w:ind w:left="567" w:hanging="567"/>
        <w:jc w:val="center"/>
        <w:rPr>
          <w:rFonts w:ascii="Garamond" w:hAnsi="Garamond"/>
          <w:b w:val="0"/>
          <w:u w:val="none"/>
        </w:rPr>
      </w:pPr>
    </w:p>
    <w:p w:rsidR="00CB7960" w:rsidRDefault="00CB7960" w:rsidP="00CB7960">
      <w:pPr>
        <w:pStyle w:val="Nadpis1"/>
        <w:tabs>
          <w:tab w:val="left" w:pos="709"/>
        </w:tabs>
        <w:spacing w:before="0" w:after="0"/>
        <w:ind w:left="567" w:hanging="567"/>
        <w:jc w:val="center"/>
        <w:rPr>
          <w:rFonts w:ascii="Garamond" w:hAnsi="Garamond"/>
          <w:b w:val="0"/>
          <w:u w:val="none"/>
        </w:rPr>
      </w:pPr>
      <w:r>
        <w:rPr>
          <w:rFonts w:ascii="Garamond" w:hAnsi="Garamond"/>
          <w:b w:val="0"/>
          <w:u w:val="none"/>
        </w:rPr>
        <w:t>Článek 1</w:t>
      </w:r>
    </w:p>
    <w:p w:rsidR="00CB7960" w:rsidRDefault="00CB7960" w:rsidP="00CB7960">
      <w:pPr>
        <w:spacing w:line="240" w:lineRule="atLeast"/>
        <w:jc w:val="center"/>
        <w:rPr>
          <w:rFonts w:ascii="Garamond" w:hAnsi="Garamond"/>
          <w:b/>
          <w:sz w:val="28"/>
          <w:u w:val="single"/>
        </w:rPr>
      </w:pPr>
      <w:r>
        <w:rPr>
          <w:rFonts w:ascii="Garamond" w:hAnsi="Garamond"/>
          <w:b/>
          <w:sz w:val="28"/>
          <w:u w:val="single"/>
        </w:rPr>
        <w:t>Předmět dodatku</w:t>
      </w:r>
    </w:p>
    <w:p w:rsidR="00CB7960" w:rsidRDefault="00CB7960" w:rsidP="00CB7960">
      <w:pPr>
        <w:spacing w:line="240" w:lineRule="atLeast"/>
        <w:jc w:val="center"/>
        <w:rPr>
          <w:rFonts w:ascii="Garamond" w:hAnsi="Garamond"/>
          <w:sz w:val="28"/>
        </w:rPr>
      </w:pPr>
    </w:p>
    <w:p w:rsidR="00CB7960" w:rsidRDefault="006E1C61" w:rsidP="0000447C">
      <w:pPr>
        <w:jc w:val="both"/>
        <w:rPr>
          <w:rFonts w:ascii="Garamond" w:hAnsi="Garamond"/>
          <w:bCs/>
          <w:sz w:val="22"/>
        </w:rPr>
      </w:pPr>
      <w:r>
        <w:rPr>
          <w:rFonts w:ascii="Garamond" w:hAnsi="Garamond"/>
          <w:sz w:val="22"/>
        </w:rPr>
        <w:t>Předmětem dodatku je úprava smluvních ujednání uzavřené smlouvy o dodávce tepelné energie.</w:t>
      </w:r>
    </w:p>
    <w:p w:rsidR="00CB7960" w:rsidRDefault="00CB7960" w:rsidP="00CB7960">
      <w:pPr>
        <w:rPr>
          <w:rFonts w:ascii="Garamond" w:hAnsi="Garamond"/>
          <w:bCs/>
          <w:sz w:val="22"/>
        </w:rPr>
      </w:pPr>
    </w:p>
    <w:p w:rsidR="00CB7960" w:rsidRDefault="00CB7960" w:rsidP="00CB7960">
      <w:pPr>
        <w:rPr>
          <w:rFonts w:ascii="Garamond" w:hAnsi="Garamond"/>
          <w:bCs/>
          <w:sz w:val="22"/>
        </w:rPr>
      </w:pPr>
    </w:p>
    <w:p w:rsidR="00CB7960" w:rsidRDefault="00CB7960" w:rsidP="00CB7960">
      <w:pPr>
        <w:pStyle w:val="Nadpis1"/>
        <w:tabs>
          <w:tab w:val="left" w:pos="709"/>
        </w:tabs>
        <w:spacing w:before="0" w:after="0"/>
        <w:ind w:left="567" w:hanging="567"/>
        <w:jc w:val="center"/>
        <w:rPr>
          <w:rFonts w:ascii="Garamond" w:hAnsi="Garamond"/>
          <w:b w:val="0"/>
          <w:u w:val="none"/>
        </w:rPr>
      </w:pPr>
      <w:r>
        <w:rPr>
          <w:rFonts w:ascii="Garamond" w:hAnsi="Garamond"/>
          <w:b w:val="0"/>
          <w:u w:val="none"/>
        </w:rPr>
        <w:t>Článek 2</w:t>
      </w:r>
    </w:p>
    <w:p w:rsidR="00CB7960" w:rsidRDefault="006E1C61" w:rsidP="00CB7960">
      <w:pPr>
        <w:spacing w:line="240" w:lineRule="atLeast"/>
        <w:jc w:val="center"/>
        <w:rPr>
          <w:rFonts w:ascii="Garamond" w:hAnsi="Garamond"/>
          <w:b/>
          <w:sz w:val="28"/>
          <w:u w:val="single"/>
        </w:rPr>
      </w:pPr>
      <w:r>
        <w:rPr>
          <w:rFonts w:ascii="Garamond" w:hAnsi="Garamond"/>
          <w:b/>
          <w:sz w:val="28"/>
          <w:u w:val="single"/>
        </w:rPr>
        <w:t>Smlouva se doplňuje a mění takto:</w:t>
      </w:r>
    </w:p>
    <w:p w:rsidR="00CB7960" w:rsidRDefault="00CB7960" w:rsidP="00CB7960">
      <w:pPr>
        <w:rPr>
          <w:rFonts w:ascii="Garamond" w:hAnsi="Garamond"/>
          <w:bCs/>
          <w:sz w:val="22"/>
        </w:rPr>
      </w:pPr>
    </w:p>
    <w:p w:rsidR="008244A8" w:rsidRDefault="008244A8" w:rsidP="00A12E43">
      <w:pPr>
        <w:pStyle w:val="Odstavecseseznamem"/>
        <w:ind w:left="0"/>
        <w:rPr>
          <w:rFonts w:ascii="Garamond" w:hAnsi="Garamond"/>
          <w:sz w:val="22"/>
        </w:rPr>
      </w:pPr>
    </w:p>
    <w:p w:rsidR="00BB4495" w:rsidRDefault="00BB4495" w:rsidP="00A12E43">
      <w:pPr>
        <w:pStyle w:val="Odstavecseseznamem"/>
        <w:ind w:left="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Doplňují se články</w:t>
      </w:r>
      <w:r w:rsidR="00F75E62">
        <w:rPr>
          <w:rFonts w:ascii="Garamond" w:hAnsi="Garamond"/>
          <w:sz w:val="22"/>
        </w:rPr>
        <w:t>:</w:t>
      </w:r>
      <w:r w:rsidR="00A12E43">
        <w:rPr>
          <w:rFonts w:ascii="Garamond" w:hAnsi="Garamond"/>
          <w:sz w:val="22"/>
        </w:rPr>
        <w:t xml:space="preserve"> </w:t>
      </w:r>
    </w:p>
    <w:p w:rsidR="00F75E62" w:rsidRPr="00F75E62" w:rsidRDefault="00F75E62" w:rsidP="007035F7">
      <w:pPr>
        <w:pStyle w:val="Odstavecseseznamem"/>
        <w:ind w:left="0"/>
        <w:rPr>
          <w:rFonts w:ascii="Garamond" w:hAnsi="Garamond"/>
          <w:sz w:val="22"/>
        </w:rPr>
      </w:pPr>
    </w:p>
    <w:p w:rsidR="00F75E62" w:rsidRDefault="00F75E62" w:rsidP="0000447C">
      <w:pPr>
        <w:pStyle w:val="Odstavecseseznamem"/>
        <w:ind w:hanging="436"/>
        <w:jc w:val="both"/>
        <w:rPr>
          <w:rFonts w:ascii="Garamond" w:hAnsi="Garamond"/>
          <w:sz w:val="22"/>
        </w:rPr>
      </w:pPr>
      <w:r w:rsidRPr="00F75E62">
        <w:rPr>
          <w:rFonts w:ascii="Garamond" w:hAnsi="Garamond"/>
          <w:sz w:val="22"/>
        </w:rPr>
        <w:t>6.7.</w:t>
      </w:r>
      <w:r w:rsidRPr="00F75E62">
        <w:rPr>
          <w:rFonts w:ascii="Garamond" w:hAnsi="Garamond"/>
          <w:sz w:val="22"/>
        </w:rPr>
        <w:tab/>
      </w:r>
      <w:r w:rsidR="007035F7">
        <w:rPr>
          <w:rFonts w:ascii="Garamond" w:hAnsi="Garamond"/>
          <w:sz w:val="22"/>
        </w:rPr>
        <w:t xml:space="preserve">Pokud </w:t>
      </w:r>
      <w:r w:rsidR="007035F7" w:rsidRPr="00A12E43">
        <w:rPr>
          <w:rFonts w:ascii="Garamond" w:hAnsi="Garamond"/>
          <w:sz w:val="22"/>
        </w:rPr>
        <w:t>odběratel tepelné energie zříd</w:t>
      </w:r>
      <w:r w:rsidR="007035F7">
        <w:rPr>
          <w:rFonts w:ascii="Garamond" w:hAnsi="Garamond"/>
          <w:sz w:val="22"/>
        </w:rPr>
        <w:t>í</w:t>
      </w:r>
      <w:r w:rsidR="007035F7" w:rsidRPr="00A12E43">
        <w:rPr>
          <w:rFonts w:ascii="Garamond" w:hAnsi="Garamond"/>
          <w:sz w:val="22"/>
        </w:rPr>
        <w:t xml:space="preserve"> náhradní nebo jiný zdroj tepelné energie</w:t>
      </w:r>
      <w:r w:rsidR="007035F7">
        <w:rPr>
          <w:rFonts w:ascii="Garamond" w:hAnsi="Garamond"/>
          <w:sz w:val="22"/>
        </w:rPr>
        <w:t xml:space="preserve"> je povinen postupovat podle </w:t>
      </w:r>
      <w:r w:rsidR="007035F7" w:rsidRPr="001B692B">
        <w:rPr>
          <w:rFonts w:ascii="Garamond" w:hAnsi="Garamond"/>
          <w:bCs/>
          <w:sz w:val="22"/>
        </w:rPr>
        <w:t>§ 77 odst</w:t>
      </w:r>
      <w:r w:rsidR="007035F7" w:rsidRPr="00203A1B">
        <w:rPr>
          <w:rFonts w:ascii="Garamond" w:hAnsi="Garamond"/>
          <w:bCs/>
          <w:sz w:val="22"/>
        </w:rPr>
        <w:t>. 4 a 5 zákona č. 458/2000 Sb.</w:t>
      </w:r>
    </w:p>
    <w:p w:rsidR="00F75E62" w:rsidRPr="00F75E62" w:rsidRDefault="00F75E62" w:rsidP="00F75E62">
      <w:pPr>
        <w:pStyle w:val="Odstavecseseznamem"/>
        <w:ind w:hanging="436"/>
        <w:rPr>
          <w:rFonts w:ascii="Garamond" w:hAnsi="Garamond"/>
          <w:sz w:val="22"/>
        </w:rPr>
      </w:pPr>
    </w:p>
    <w:p w:rsidR="00F75E62" w:rsidRDefault="00F75E62" w:rsidP="007035F7">
      <w:pPr>
        <w:pStyle w:val="Odstavecseseznamem"/>
        <w:ind w:hanging="436"/>
        <w:jc w:val="both"/>
        <w:rPr>
          <w:rFonts w:ascii="Garamond" w:hAnsi="Garamond"/>
          <w:sz w:val="22"/>
        </w:rPr>
      </w:pPr>
      <w:r w:rsidRPr="00F75E62">
        <w:rPr>
          <w:rFonts w:ascii="Garamond" w:hAnsi="Garamond"/>
          <w:sz w:val="22"/>
        </w:rPr>
        <w:t>6.8.</w:t>
      </w:r>
      <w:r w:rsidRPr="00F75E62">
        <w:rPr>
          <w:rFonts w:ascii="Garamond" w:hAnsi="Garamond"/>
          <w:sz w:val="22"/>
        </w:rPr>
        <w:tab/>
      </w:r>
      <w:r w:rsidR="007035F7" w:rsidRPr="007035F7">
        <w:rPr>
          <w:rFonts w:ascii="Garamond" w:hAnsi="Garamond"/>
          <w:sz w:val="22"/>
        </w:rPr>
        <w:t xml:space="preserve">Podmínky pro odpojení, specifikaci provedení prací přímo souvisejících s odpojením od rozvodného tepelného zařízení dodavatele, podmínky pro odstranění tepelné přípojky nebo předávací stanice </w:t>
      </w:r>
      <w:r w:rsidR="00DE72B9">
        <w:rPr>
          <w:rFonts w:ascii="Garamond" w:hAnsi="Garamond"/>
          <w:sz w:val="22"/>
        </w:rPr>
        <w:t xml:space="preserve">      </w:t>
      </w:r>
      <w:r w:rsidR="007035F7" w:rsidRPr="007035F7">
        <w:rPr>
          <w:rFonts w:ascii="Garamond" w:hAnsi="Garamond"/>
          <w:sz w:val="22"/>
        </w:rPr>
        <w:t>a podmínky pro změny předávací stanice přímo vyvolané odpojením odběratele předá dodavatel odběrateli při stavebním řízení.</w:t>
      </w:r>
    </w:p>
    <w:p w:rsidR="007035F7" w:rsidRPr="00F75E62" w:rsidRDefault="007035F7" w:rsidP="007035F7">
      <w:pPr>
        <w:pStyle w:val="Odstavecseseznamem"/>
        <w:ind w:hanging="436"/>
        <w:jc w:val="both"/>
        <w:rPr>
          <w:rFonts w:ascii="Garamond" w:hAnsi="Garamond"/>
          <w:sz w:val="22"/>
        </w:rPr>
      </w:pPr>
    </w:p>
    <w:p w:rsidR="00F75E62" w:rsidRDefault="00F75E62" w:rsidP="00DE72B9">
      <w:pPr>
        <w:pStyle w:val="Odstavecseseznamem"/>
        <w:ind w:hanging="436"/>
        <w:jc w:val="both"/>
        <w:rPr>
          <w:rFonts w:ascii="Garamond" w:hAnsi="Garamond"/>
          <w:sz w:val="22"/>
        </w:rPr>
      </w:pPr>
      <w:r w:rsidRPr="00F75E62">
        <w:rPr>
          <w:rFonts w:ascii="Garamond" w:hAnsi="Garamond"/>
          <w:sz w:val="22"/>
        </w:rPr>
        <w:t>6.9.</w:t>
      </w:r>
      <w:r w:rsidRPr="00F75E62">
        <w:rPr>
          <w:rFonts w:ascii="Garamond" w:hAnsi="Garamond"/>
          <w:sz w:val="22"/>
        </w:rPr>
        <w:tab/>
      </w:r>
      <w:r w:rsidR="007035F7" w:rsidRPr="007035F7">
        <w:rPr>
          <w:rFonts w:ascii="Garamond" w:hAnsi="Garamond"/>
          <w:sz w:val="22"/>
        </w:rPr>
        <w:t>Smlouva může být ukončena po splnění podmínek pro odpojení. V takovém případě se prodlužuje výpovědní doba uvedená v článku 3.8. do termínu splnění podmínek pro odpojení.</w:t>
      </w:r>
    </w:p>
    <w:p w:rsidR="00F75E62" w:rsidRPr="00F75E62" w:rsidRDefault="00F75E62" w:rsidP="00F75E62">
      <w:pPr>
        <w:pStyle w:val="Odstavecseseznamem"/>
        <w:ind w:hanging="436"/>
        <w:rPr>
          <w:rFonts w:ascii="Garamond" w:hAnsi="Garamond"/>
          <w:sz w:val="22"/>
        </w:rPr>
      </w:pPr>
    </w:p>
    <w:p w:rsidR="00F75E62" w:rsidRDefault="00F75E62" w:rsidP="00DE72B9">
      <w:pPr>
        <w:pStyle w:val="Odstavecseseznamem"/>
        <w:ind w:hanging="436"/>
        <w:jc w:val="both"/>
        <w:rPr>
          <w:rFonts w:ascii="Garamond" w:hAnsi="Garamond"/>
          <w:sz w:val="22"/>
        </w:rPr>
      </w:pPr>
      <w:r w:rsidRPr="00F75E62">
        <w:rPr>
          <w:rFonts w:ascii="Garamond" w:hAnsi="Garamond"/>
          <w:sz w:val="22"/>
        </w:rPr>
        <w:t>6.10.</w:t>
      </w:r>
      <w:r w:rsidRPr="00F75E62">
        <w:rPr>
          <w:rFonts w:ascii="Garamond" w:hAnsi="Garamond"/>
          <w:sz w:val="22"/>
        </w:rPr>
        <w:tab/>
      </w:r>
      <w:r w:rsidR="007035F7" w:rsidRPr="007035F7">
        <w:rPr>
          <w:rFonts w:ascii="Garamond" w:hAnsi="Garamond"/>
          <w:sz w:val="22"/>
        </w:rPr>
        <w:t>Demontáž stávajícího měřícího zařízení a zařízení dodavatele v objektu odběratele bude provedena dodavatelem po ukončení smlouvy na dodávku tepelné energie.</w:t>
      </w:r>
    </w:p>
    <w:p w:rsidR="00F75E62" w:rsidRPr="00F75E62" w:rsidRDefault="00F75E62" w:rsidP="00F75E62">
      <w:pPr>
        <w:pStyle w:val="Odstavecseseznamem"/>
        <w:ind w:hanging="436"/>
        <w:rPr>
          <w:rFonts w:ascii="Garamond" w:hAnsi="Garamond"/>
          <w:sz w:val="22"/>
        </w:rPr>
      </w:pPr>
    </w:p>
    <w:p w:rsidR="006E1C61" w:rsidRDefault="00F75E62" w:rsidP="007035F7">
      <w:pPr>
        <w:pStyle w:val="Odstavecseseznamem"/>
        <w:ind w:left="709" w:hanging="425"/>
        <w:jc w:val="both"/>
        <w:rPr>
          <w:rFonts w:ascii="Garamond" w:hAnsi="Garamond"/>
          <w:sz w:val="22"/>
        </w:rPr>
      </w:pPr>
      <w:r w:rsidRPr="00F75E62">
        <w:rPr>
          <w:rFonts w:ascii="Garamond" w:hAnsi="Garamond"/>
          <w:sz w:val="22"/>
        </w:rPr>
        <w:t>6.11.</w:t>
      </w:r>
      <w:r w:rsidRPr="00F75E62">
        <w:rPr>
          <w:rFonts w:ascii="Garamond" w:hAnsi="Garamond"/>
          <w:sz w:val="22"/>
        </w:rPr>
        <w:tab/>
      </w:r>
      <w:r w:rsidR="007035F7" w:rsidRPr="007035F7">
        <w:rPr>
          <w:rFonts w:ascii="Garamond" w:hAnsi="Garamond"/>
          <w:sz w:val="22"/>
        </w:rPr>
        <w:t xml:space="preserve">Veškeré vyvolané jednorázové náklady na provedení změny způsobu dodávky nebo změny způsobu vytápění a rovněž takové náklady spojené s odpojením od rozvodného tepelného zařízení dodavatele včetně odstranění tepelné přípojky nebo předávací stanice uhradí ten, kdo změnu nebo odpojení </w:t>
      </w:r>
      <w:r w:rsidR="00B27636">
        <w:rPr>
          <w:rFonts w:ascii="Garamond" w:hAnsi="Garamond"/>
          <w:sz w:val="22"/>
        </w:rPr>
        <w:t xml:space="preserve">    </w:t>
      </w:r>
      <w:r w:rsidR="007035F7" w:rsidRPr="007035F7">
        <w:rPr>
          <w:rFonts w:ascii="Garamond" w:hAnsi="Garamond"/>
          <w:sz w:val="22"/>
        </w:rPr>
        <w:t>od rozvodného tepelného zařízení požaduje.</w:t>
      </w:r>
    </w:p>
    <w:p w:rsidR="006E1C61" w:rsidRDefault="006E1C61" w:rsidP="00CB7960">
      <w:pPr>
        <w:pStyle w:val="Odstavecseseznamem"/>
        <w:ind w:left="0"/>
        <w:jc w:val="both"/>
        <w:rPr>
          <w:rFonts w:ascii="Garamond" w:hAnsi="Garamond"/>
          <w:bCs/>
          <w:sz w:val="22"/>
        </w:rPr>
      </w:pPr>
    </w:p>
    <w:p w:rsidR="00CB7960" w:rsidRDefault="00CB7960" w:rsidP="002A68FA">
      <w:pPr>
        <w:ind w:left="426"/>
        <w:jc w:val="both"/>
        <w:rPr>
          <w:rFonts w:ascii="Garamond" w:hAnsi="Garamond"/>
          <w:sz w:val="22"/>
        </w:rPr>
      </w:pPr>
    </w:p>
    <w:p w:rsidR="00CB7960" w:rsidRDefault="00CB7960" w:rsidP="00CB7960">
      <w:pPr>
        <w:pStyle w:val="Nadpis1"/>
        <w:tabs>
          <w:tab w:val="left" w:pos="709"/>
        </w:tabs>
        <w:spacing w:before="0" w:after="0"/>
        <w:ind w:left="567" w:hanging="567"/>
        <w:jc w:val="center"/>
        <w:rPr>
          <w:rFonts w:ascii="Garamond" w:hAnsi="Garamond"/>
          <w:b w:val="0"/>
          <w:u w:val="none"/>
        </w:rPr>
      </w:pPr>
      <w:r>
        <w:rPr>
          <w:rFonts w:ascii="Garamond" w:hAnsi="Garamond"/>
          <w:b w:val="0"/>
          <w:u w:val="none"/>
        </w:rPr>
        <w:t>Článek 3</w:t>
      </w:r>
    </w:p>
    <w:p w:rsidR="00CB7960" w:rsidRDefault="00CB7960" w:rsidP="00CB7960">
      <w:pPr>
        <w:pStyle w:val="Nadpis1"/>
        <w:tabs>
          <w:tab w:val="left" w:pos="709"/>
        </w:tabs>
        <w:spacing w:before="0"/>
        <w:ind w:left="567" w:hanging="567"/>
        <w:jc w:val="center"/>
        <w:rPr>
          <w:rFonts w:ascii="Garamond" w:hAnsi="Garamond"/>
        </w:rPr>
      </w:pPr>
      <w:r>
        <w:rPr>
          <w:rFonts w:ascii="Garamond" w:hAnsi="Garamond"/>
        </w:rPr>
        <w:t>Závěrečná ujednání</w:t>
      </w:r>
    </w:p>
    <w:p w:rsidR="00CB7960" w:rsidRDefault="00CB7960" w:rsidP="00CB7960"/>
    <w:p w:rsidR="00CB7960" w:rsidRDefault="00CB7960" w:rsidP="00CB7960">
      <w:pPr>
        <w:spacing w:before="12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Dodatek je sepsán ve dvou vyhotoveních, z nichž jedno vyhotovení obdrží dodavatel </w:t>
      </w:r>
      <w:r>
        <w:rPr>
          <w:rFonts w:ascii="Garamond" w:hAnsi="Garamond"/>
          <w:sz w:val="22"/>
        </w:rPr>
        <w:br/>
        <w:t>a jedno vyhotovení obdrží odběratel.</w:t>
      </w:r>
    </w:p>
    <w:p w:rsidR="00CB7960" w:rsidRDefault="00CB7960" w:rsidP="00CB7960">
      <w:pPr>
        <w:spacing w:before="12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Strany se dohodly, že dodatek nabývá účinnosti dnem podpisu.</w:t>
      </w:r>
    </w:p>
    <w:p w:rsidR="00CB7960" w:rsidRDefault="00CB7960" w:rsidP="00CB7960">
      <w:pPr>
        <w:tabs>
          <w:tab w:val="left" w:pos="567"/>
          <w:tab w:val="left" w:pos="992"/>
          <w:tab w:val="left" w:pos="4395"/>
          <w:tab w:val="left" w:pos="4961"/>
        </w:tabs>
        <w:ind w:left="4395" w:hanging="4395"/>
        <w:rPr>
          <w:rFonts w:ascii="Garamond" w:hAnsi="Garamond"/>
          <w:b/>
          <w:sz w:val="22"/>
        </w:rPr>
      </w:pPr>
    </w:p>
    <w:p w:rsidR="00CB7960" w:rsidRDefault="00CB7960" w:rsidP="00CB7960">
      <w:pPr>
        <w:tabs>
          <w:tab w:val="left" w:pos="567"/>
          <w:tab w:val="left" w:pos="992"/>
          <w:tab w:val="left" w:pos="4395"/>
          <w:tab w:val="left" w:pos="4961"/>
        </w:tabs>
        <w:ind w:left="4395" w:hanging="4395"/>
        <w:rPr>
          <w:rFonts w:ascii="Garamond" w:hAnsi="Garamond"/>
          <w:b/>
          <w:sz w:val="22"/>
        </w:rPr>
      </w:pPr>
    </w:p>
    <w:p w:rsidR="00CB7960" w:rsidRDefault="00CB7960" w:rsidP="00CB7960">
      <w:pPr>
        <w:pStyle w:val="Zpat"/>
        <w:tabs>
          <w:tab w:val="clear" w:pos="4536"/>
          <w:tab w:val="left" w:pos="567"/>
          <w:tab w:val="left" w:pos="993"/>
          <w:tab w:val="left" w:pos="4395"/>
          <w:tab w:val="left" w:pos="4961"/>
        </w:tabs>
        <w:ind w:left="4395" w:hanging="4395"/>
      </w:pPr>
      <w:r>
        <w:tab/>
      </w:r>
    </w:p>
    <w:p w:rsidR="00CB7960" w:rsidRDefault="00CB7960" w:rsidP="00CB7960">
      <w:pPr>
        <w:spacing w:before="12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V Chomutově</w:t>
      </w:r>
      <w:r>
        <w:rPr>
          <w:rFonts w:ascii="Garamond" w:hAnsi="Garamond"/>
          <w:sz w:val="22"/>
        </w:rPr>
        <w:tab/>
        <w:t xml:space="preserve"> dne </w:t>
      </w:r>
      <w:r w:rsidR="00DC3822">
        <w:rPr>
          <w:rFonts w:ascii="Garamond" w:hAnsi="Garamond"/>
          <w:sz w:val="22"/>
        </w:rPr>
        <w:t>17.12.2018</w:t>
      </w:r>
      <w:r>
        <w:rPr>
          <w:rFonts w:ascii="Garamond" w:hAnsi="Garamond"/>
          <w:sz w:val="22"/>
        </w:rPr>
        <w:t xml:space="preserve">         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 </w:t>
      </w:r>
      <w:r w:rsidR="0000447C">
        <w:rPr>
          <w:rFonts w:ascii="Garamond" w:hAnsi="Garamond"/>
          <w:sz w:val="22"/>
        </w:rPr>
        <w:t xml:space="preserve">        </w:t>
      </w:r>
      <w:r>
        <w:rPr>
          <w:rFonts w:ascii="Garamond" w:hAnsi="Garamond"/>
          <w:sz w:val="22"/>
        </w:rPr>
        <w:t>V</w:t>
      </w:r>
      <w:r w:rsidR="00837CF2">
        <w:rPr>
          <w:rFonts w:ascii="Garamond" w:hAnsi="Garamond"/>
          <w:sz w:val="22"/>
        </w:rPr>
        <w:t> Ústí nad Labem dne 2.1.2019</w:t>
      </w:r>
      <w:r w:rsidR="0000447C">
        <w:rPr>
          <w:rFonts w:ascii="Garamond" w:hAnsi="Garamond"/>
          <w:sz w:val="22"/>
        </w:rPr>
        <w:t xml:space="preserve">      </w:t>
      </w:r>
    </w:p>
    <w:p w:rsidR="00CB7960" w:rsidRDefault="00CB7960" w:rsidP="00CB7960">
      <w:pPr>
        <w:spacing w:before="120"/>
        <w:jc w:val="both"/>
        <w:rPr>
          <w:rFonts w:ascii="Garamond" w:hAnsi="Garamond"/>
          <w:sz w:val="22"/>
        </w:rPr>
      </w:pPr>
    </w:p>
    <w:p w:rsidR="00CB7960" w:rsidRDefault="00CB7960" w:rsidP="00CB7960">
      <w:pPr>
        <w:spacing w:before="12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Dodavatel: 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 w:rsidR="00837CF2">
        <w:rPr>
          <w:rFonts w:ascii="Garamond" w:hAnsi="Garamond"/>
          <w:sz w:val="22"/>
        </w:rPr>
        <w:t xml:space="preserve">  </w:t>
      </w:r>
      <w:r>
        <w:rPr>
          <w:rFonts w:ascii="Garamond" w:hAnsi="Garamond"/>
          <w:sz w:val="22"/>
        </w:rPr>
        <w:tab/>
      </w:r>
      <w:r w:rsidR="00837CF2">
        <w:rPr>
          <w:rFonts w:ascii="Garamond" w:hAnsi="Garamond"/>
          <w:sz w:val="22"/>
        </w:rPr>
        <w:t xml:space="preserve">    </w:t>
      </w:r>
      <w:r>
        <w:rPr>
          <w:rFonts w:ascii="Garamond" w:hAnsi="Garamond"/>
          <w:sz w:val="22"/>
        </w:rPr>
        <w:tab/>
        <w:t>Odběratel:</w:t>
      </w:r>
    </w:p>
    <w:p w:rsidR="00CB7960" w:rsidRDefault="00CB7960" w:rsidP="00CB7960">
      <w:pPr>
        <w:spacing w:before="120"/>
        <w:jc w:val="both"/>
        <w:rPr>
          <w:rFonts w:ascii="Garamond" w:hAnsi="Garamond"/>
          <w:sz w:val="22"/>
        </w:rPr>
      </w:pPr>
    </w:p>
    <w:p w:rsidR="0000447C" w:rsidRDefault="0000447C" w:rsidP="00CB7960">
      <w:pPr>
        <w:spacing w:before="120"/>
        <w:jc w:val="both"/>
        <w:rPr>
          <w:rFonts w:ascii="Garamond" w:hAnsi="Garamond"/>
          <w:sz w:val="22"/>
        </w:rPr>
      </w:pPr>
    </w:p>
    <w:p w:rsidR="00CB7960" w:rsidRDefault="00CB7960" w:rsidP="00CB7960">
      <w:pPr>
        <w:spacing w:before="12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…………………………………..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…………………………………..</w:t>
      </w:r>
    </w:p>
    <w:p w:rsidR="00CB7960" w:rsidRDefault="00CB7960" w:rsidP="00CB7960">
      <w:pPr>
        <w:spacing w:before="12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Ing. Jan Nechvátal</w:t>
      </w:r>
    </w:p>
    <w:p w:rsidR="00CB7960" w:rsidRDefault="00CB7960" w:rsidP="00CB7960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ředitel odštěpného závodu</w:t>
      </w:r>
    </w:p>
    <w:sectPr w:rsidR="00CB7960">
      <w:headerReference w:type="even" r:id="rId8"/>
      <w:headerReference w:type="default" r:id="rId9"/>
      <w:footerReference w:type="default" r:id="rId10"/>
      <w:pgSz w:w="11907" w:h="16840" w:code="9"/>
      <w:pgMar w:top="1134" w:right="1134" w:bottom="1134" w:left="1418" w:header="454" w:footer="73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710" w:rsidRDefault="007B0710">
      <w:r>
        <w:separator/>
      </w:r>
    </w:p>
  </w:endnote>
  <w:endnote w:type="continuationSeparator" w:id="0">
    <w:p w:rsidR="007B0710" w:rsidRDefault="007B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29" w:rsidRDefault="0045661D">
    <w:pPr>
      <w:pStyle w:val="Zpat"/>
      <w:jc w:val="center"/>
      <w:rPr>
        <w:rStyle w:val="slostrnky"/>
        <w:rFonts w:ascii="Garamond" w:hAnsi="Garamond"/>
        <w:color w:val="0000FF"/>
        <w:sz w:val="20"/>
      </w:rPr>
    </w:pPr>
    <w:r>
      <w:rPr>
        <w:rFonts w:ascii="Garamond" w:hAnsi="Garamond"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-60325</wp:posOffset>
              </wp:positionV>
              <wp:extent cx="5939790" cy="0"/>
              <wp:effectExtent l="0" t="0" r="0" b="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75pt" to="467.7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" o:allowincell="f" strokecolor="#0026ff"/>
          </w:pict>
        </mc:Fallback>
      </mc:AlternateContent>
    </w:r>
    <w:r w:rsidR="007F0D29">
      <w:rPr>
        <w:rStyle w:val="slostrnky"/>
        <w:rFonts w:ascii="Garamond" w:hAnsi="Garamond"/>
        <w:color w:val="0000FF"/>
        <w:sz w:val="20"/>
      </w:rPr>
      <w:t xml:space="preserve">Strana </w:t>
    </w:r>
    <w:r w:rsidR="007F0D29">
      <w:rPr>
        <w:rStyle w:val="slostrnky"/>
        <w:rFonts w:ascii="Garamond" w:hAnsi="Garamond"/>
        <w:color w:val="0000FF"/>
        <w:sz w:val="20"/>
      </w:rPr>
      <w:fldChar w:fldCharType="begin"/>
    </w:r>
    <w:r w:rsidR="007F0D29">
      <w:rPr>
        <w:rStyle w:val="slostrnky"/>
        <w:rFonts w:ascii="Garamond" w:hAnsi="Garamond"/>
        <w:color w:val="0000FF"/>
        <w:sz w:val="20"/>
      </w:rPr>
      <w:instrText xml:space="preserve"> PAGE </w:instrText>
    </w:r>
    <w:r w:rsidR="007F0D29">
      <w:rPr>
        <w:rStyle w:val="slostrnky"/>
        <w:rFonts w:ascii="Garamond" w:hAnsi="Garamond"/>
        <w:color w:val="0000FF"/>
        <w:sz w:val="20"/>
      </w:rPr>
      <w:fldChar w:fldCharType="separate"/>
    </w:r>
    <w:r w:rsidR="001E4FCC">
      <w:rPr>
        <w:rStyle w:val="slostrnky"/>
        <w:rFonts w:ascii="Garamond" w:hAnsi="Garamond"/>
        <w:noProof/>
        <w:color w:val="0000FF"/>
        <w:sz w:val="20"/>
      </w:rPr>
      <w:t>2</w:t>
    </w:r>
    <w:r w:rsidR="007F0D29">
      <w:rPr>
        <w:rStyle w:val="slostrnky"/>
        <w:rFonts w:ascii="Garamond" w:hAnsi="Garamond"/>
        <w:color w:val="0000FF"/>
        <w:sz w:val="20"/>
      </w:rPr>
      <w:fldChar w:fldCharType="end"/>
    </w:r>
  </w:p>
  <w:p w:rsidR="007F0D29" w:rsidRDefault="007F0D29">
    <w:pPr>
      <w:pStyle w:val="Zpat"/>
      <w:rPr>
        <w:rFonts w:ascii="Garamond" w:hAnsi="Garamond"/>
        <w:color w:val="0000FF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710" w:rsidRDefault="007B0710">
      <w:r>
        <w:separator/>
      </w:r>
    </w:p>
  </w:footnote>
  <w:footnote w:type="continuationSeparator" w:id="0">
    <w:p w:rsidR="007B0710" w:rsidRDefault="007B0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29" w:rsidRDefault="007B0710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467.6pt;height:214.55pt;z-index:-251657216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C45" w:rsidRPr="00A00C45" w:rsidRDefault="0045661D" w:rsidP="00A00C45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5632450</wp:posOffset>
          </wp:positionH>
          <wp:positionV relativeFrom="paragraph">
            <wp:posOffset>-90170</wp:posOffset>
          </wp:positionV>
          <wp:extent cx="572135" cy="289560"/>
          <wp:effectExtent l="0" t="0" r="0" b="0"/>
          <wp:wrapNone/>
          <wp:docPr id="14" name="obrázek 7" descr="Logo Acthe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 Acthe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328295</wp:posOffset>
              </wp:positionV>
              <wp:extent cx="5939790" cy="0"/>
              <wp:effectExtent l="0" t="0" r="0" b="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.85pt" to="467.7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" o:allowincell="f" strokecolor="#0026ff"/>
          </w:pict>
        </mc:Fallback>
      </mc:AlternateContent>
    </w:r>
  </w:p>
  <w:p w:rsidR="007F0D29" w:rsidRPr="00A00C45" w:rsidRDefault="007F0D29" w:rsidP="00A00C4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72CE"/>
    <w:multiLevelType w:val="hybridMultilevel"/>
    <w:tmpl w:val="1F266AD2"/>
    <w:lvl w:ilvl="0" w:tplc="C6BCA89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5F4538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B30893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AB89F5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7BC399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64CA6A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17CF89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DC2E65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5CCF6A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D3A1F52"/>
    <w:multiLevelType w:val="hybridMultilevel"/>
    <w:tmpl w:val="643A6372"/>
    <w:lvl w:ilvl="0" w:tplc="7E446E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1CC7B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5FE82A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FBE2B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F7ABD0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432F45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3AE6A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71C9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3E0192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CB333C"/>
    <w:multiLevelType w:val="hybridMultilevel"/>
    <w:tmpl w:val="CC207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F765B"/>
    <w:multiLevelType w:val="hybridMultilevel"/>
    <w:tmpl w:val="352C3BC0"/>
    <w:lvl w:ilvl="0" w:tplc="8ED62BAC">
      <w:start w:val="1"/>
      <w:numFmt w:val="decimal"/>
      <w:lvlText w:val="2.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 w:tplc="B6B4B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E7A61B2">
      <w:start w:val="10"/>
      <w:numFmt w:val="decimal"/>
      <w:lvlText w:val="2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48CF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CE1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48BE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09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0EC0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E88C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005F4D"/>
    <w:multiLevelType w:val="multilevel"/>
    <w:tmpl w:val="8C6A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9D6B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5AE6920"/>
    <w:multiLevelType w:val="multilevel"/>
    <w:tmpl w:val="0C766652"/>
    <w:lvl w:ilvl="0">
      <w:start w:val="1"/>
      <w:numFmt w:val="decimal"/>
      <w:lvlText w:val="3.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3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0C5254"/>
    <w:multiLevelType w:val="hybridMultilevel"/>
    <w:tmpl w:val="478C5B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CA4333"/>
    <w:multiLevelType w:val="multilevel"/>
    <w:tmpl w:val="696604FE"/>
    <w:lvl w:ilvl="0">
      <w:start w:val="2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C883C3E"/>
    <w:multiLevelType w:val="hybridMultilevel"/>
    <w:tmpl w:val="9B081CD8"/>
    <w:lvl w:ilvl="0" w:tplc="35AC88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3A275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82AFD5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F66FF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BB273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B2032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C84B7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606082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DC03AA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50F78AF"/>
    <w:multiLevelType w:val="multilevel"/>
    <w:tmpl w:val="C9983F7A"/>
    <w:lvl w:ilvl="0">
      <w:start w:val="1"/>
      <w:numFmt w:val="decimal"/>
      <w:lvlText w:val="2.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0"/>
      <w:numFmt w:val="decimal"/>
      <w:lvlText w:val="2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C42092"/>
    <w:multiLevelType w:val="hybridMultilevel"/>
    <w:tmpl w:val="8C6A55E8"/>
    <w:lvl w:ilvl="0" w:tplc="2CFE6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1A9D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32A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ECE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A685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0C3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265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CA4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7CD4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8501C9"/>
    <w:multiLevelType w:val="hybridMultilevel"/>
    <w:tmpl w:val="0C766652"/>
    <w:lvl w:ilvl="0" w:tplc="0F9053CE">
      <w:start w:val="1"/>
      <w:numFmt w:val="decimal"/>
      <w:lvlText w:val="3.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 w:tplc="8CCC0184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91B411EC">
      <w:start w:val="1"/>
      <w:numFmt w:val="decimal"/>
      <w:lvlText w:val="3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67C0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F47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DEA5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2655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3CA7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5E27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2E0BB2"/>
    <w:multiLevelType w:val="hybridMultilevel"/>
    <w:tmpl w:val="A36E56A0"/>
    <w:lvl w:ilvl="0" w:tplc="4742413E">
      <w:start w:val="1"/>
      <w:numFmt w:val="decimal"/>
      <w:lvlText w:val="6.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 w:tplc="4CA234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72D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CCBD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E0B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8EBE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54E6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2072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0F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DA698C"/>
    <w:multiLevelType w:val="hybridMultilevel"/>
    <w:tmpl w:val="A34C39C0"/>
    <w:lvl w:ilvl="0" w:tplc="0BDC44B0">
      <w:start w:val="1"/>
      <w:numFmt w:val="decimal"/>
      <w:lvlText w:val="4.%1."/>
      <w:lvlJc w:val="left"/>
      <w:pPr>
        <w:tabs>
          <w:tab w:val="num" w:pos="3223"/>
        </w:tabs>
        <w:ind w:left="3223" w:hanging="360"/>
      </w:pPr>
      <w:rPr>
        <w:rFonts w:hint="default"/>
      </w:rPr>
    </w:lvl>
    <w:lvl w:ilvl="1" w:tplc="8272E98E">
      <w:start w:val="1"/>
      <w:numFmt w:val="decimal"/>
      <w:lvlText w:val="4.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868298A8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3" w:tplc="CD748E1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B8A495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6D48EC9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62061FD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58291F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C3276C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C054BCA"/>
    <w:multiLevelType w:val="hybridMultilevel"/>
    <w:tmpl w:val="B484AD80"/>
    <w:lvl w:ilvl="0" w:tplc="BCAA50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0A500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227F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24ED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C46A5D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FDC089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D80D19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F6261F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2E60E3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DFE70CB"/>
    <w:multiLevelType w:val="multilevel"/>
    <w:tmpl w:val="65EC7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27336B"/>
    <w:multiLevelType w:val="multilevel"/>
    <w:tmpl w:val="A36E56A0"/>
    <w:lvl w:ilvl="0">
      <w:start w:val="1"/>
      <w:numFmt w:val="decimal"/>
      <w:lvlText w:val="6.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FF08F6"/>
    <w:multiLevelType w:val="multilevel"/>
    <w:tmpl w:val="46E2B49A"/>
    <w:lvl w:ilvl="0">
      <w:start w:val="1"/>
      <w:numFmt w:val="lowerLetter"/>
      <w:lvlText w:val="%1)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783"/>
        </w:tabs>
        <w:ind w:left="1783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19">
    <w:nsid w:val="4A461926"/>
    <w:multiLevelType w:val="hybridMultilevel"/>
    <w:tmpl w:val="46E2B49A"/>
    <w:lvl w:ilvl="0" w:tplc="694CFC30">
      <w:start w:val="1"/>
      <w:numFmt w:val="lowerLetter"/>
      <w:lvlText w:val="%1)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 w:tplc="5EB6CFD8">
      <w:start w:val="1"/>
      <w:numFmt w:val="decimal"/>
      <w:lvlText w:val="4.%2."/>
      <w:lvlJc w:val="left"/>
      <w:pPr>
        <w:tabs>
          <w:tab w:val="num" w:pos="1783"/>
        </w:tabs>
        <w:ind w:left="1783" w:hanging="360"/>
      </w:pPr>
      <w:rPr>
        <w:rFonts w:hint="default"/>
      </w:rPr>
    </w:lvl>
    <w:lvl w:ilvl="2" w:tplc="280E0780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F7F2B14C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26502B46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6C70643C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D6E842E0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EB6A7CE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1B0AAC1E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20">
    <w:nsid w:val="4AC1117F"/>
    <w:multiLevelType w:val="singleLevel"/>
    <w:tmpl w:val="B24A482A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>
    <w:nsid w:val="4D004F11"/>
    <w:multiLevelType w:val="hybridMultilevel"/>
    <w:tmpl w:val="0122C284"/>
    <w:lvl w:ilvl="0" w:tplc="57FAAE30">
      <w:start w:val="1"/>
      <w:numFmt w:val="decimal"/>
      <w:lvlText w:val="7.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 w:tplc="E3420E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AAE8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5A85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6D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70C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080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0AF9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30C6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8A4D3B"/>
    <w:multiLevelType w:val="hybridMultilevel"/>
    <w:tmpl w:val="98E05120"/>
    <w:lvl w:ilvl="0" w:tplc="15628FA8">
      <w:start w:val="1"/>
      <w:numFmt w:val="decimal"/>
      <w:lvlText w:val="5.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 w:tplc="AC1A05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5214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180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D2F6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CC59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6AE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47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ECAF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A000A0"/>
    <w:multiLevelType w:val="hybridMultilevel"/>
    <w:tmpl w:val="B70CE95C"/>
    <w:lvl w:ilvl="0" w:tplc="FCDE7D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84D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A604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FCFB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64A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2A5C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0A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3609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5021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230067"/>
    <w:multiLevelType w:val="singleLevel"/>
    <w:tmpl w:val="41A2336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>
    <w:nsid w:val="5DA30579"/>
    <w:multiLevelType w:val="hybridMultilevel"/>
    <w:tmpl w:val="61F0C938"/>
    <w:lvl w:ilvl="0" w:tplc="D7CA0F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9238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C248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90F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AAEB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3C94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B41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544A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C5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8C5E8C"/>
    <w:multiLevelType w:val="hybridMultilevel"/>
    <w:tmpl w:val="B9EE9050"/>
    <w:lvl w:ilvl="0" w:tplc="1506FAA2">
      <w:start w:val="1"/>
      <w:numFmt w:val="decimal"/>
      <w:lvlText w:val="6.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 w:tplc="B126AA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4E02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5A5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90A2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1497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5E6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8A7F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A8A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7B7EF0"/>
    <w:multiLevelType w:val="multilevel"/>
    <w:tmpl w:val="01FC7AB4"/>
    <w:lvl w:ilvl="0">
      <w:numFmt w:val="bullet"/>
      <w:lvlText w:val="-"/>
      <w:lvlJc w:val="left"/>
      <w:pPr>
        <w:tabs>
          <w:tab w:val="num" w:pos="1063"/>
        </w:tabs>
        <w:ind w:left="1063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4.%2."/>
      <w:lvlJc w:val="left"/>
      <w:pPr>
        <w:tabs>
          <w:tab w:val="num" w:pos="1783"/>
        </w:tabs>
        <w:ind w:left="1783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28">
    <w:nsid w:val="75452156"/>
    <w:multiLevelType w:val="multilevel"/>
    <w:tmpl w:val="0122C284"/>
    <w:lvl w:ilvl="0">
      <w:start w:val="1"/>
      <w:numFmt w:val="decimal"/>
      <w:lvlText w:val="7.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1D5639"/>
    <w:multiLevelType w:val="multilevel"/>
    <w:tmpl w:val="98E05120"/>
    <w:lvl w:ilvl="0">
      <w:start w:val="1"/>
      <w:numFmt w:val="decimal"/>
      <w:lvlText w:val="5.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2"/>
  </w:num>
  <w:num w:numId="4">
    <w:abstractNumId w:val="14"/>
  </w:num>
  <w:num w:numId="5">
    <w:abstractNumId w:val="22"/>
  </w:num>
  <w:num w:numId="6">
    <w:abstractNumId w:val="10"/>
  </w:num>
  <w:num w:numId="7">
    <w:abstractNumId w:val="11"/>
  </w:num>
  <w:num w:numId="8">
    <w:abstractNumId w:val="4"/>
  </w:num>
  <w:num w:numId="9">
    <w:abstractNumId w:val="26"/>
  </w:num>
  <w:num w:numId="10">
    <w:abstractNumId w:val="13"/>
  </w:num>
  <w:num w:numId="11">
    <w:abstractNumId w:val="17"/>
  </w:num>
  <w:num w:numId="12">
    <w:abstractNumId w:val="21"/>
  </w:num>
  <w:num w:numId="13">
    <w:abstractNumId w:val="27"/>
  </w:num>
  <w:num w:numId="14">
    <w:abstractNumId w:val="18"/>
  </w:num>
  <w:num w:numId="15">
    <w:abstractNumId w:val="0"/>
  </w:num>
  <w:num w:numId="16">
    <w:abstractNumId w:val="25"/>
  </w:num>
  <w:num w:numId="17">
    <w:abstractNumId w:val="23"/>
  </w:num>
  <w:num w:numId="18">
    <w:abstractNumId w:val="16"/>
  </w:num>
  <w:num w:numId="19">
    <w:abstractNumId w:val="6"/>
  </w:num>
  <w:num w:numId="20">
    <w:abstractNumId w:val="15"/>
  </w:num>
  <w:num w:numId="21">
    <w:abstractNumId w:val="29"/>
  </w:num>
  <w:num w:numId="22">
    <w:abstractNumId w:val="1"/>
  </w:num>
  <w:num w:numId="23">
    <w:abstractNumId w:val="28"/>
  </w:num>
  <w:num w:numId="24">
    <w:abstractNumId w:val="9"/>
  </w:num>
  <w:num w:numId="25">
    <w:abstractNumId w:val="5"/>
  </w:num>
  <w:num w:numId="26">
    <w:abstractNumId w:val="20"/>
  </w:num>
  <w:num w:numId="27">
    <w:abstractNumId w:val="8"/>
  </w:num>
  <w:num w:numId="28">
    <w:abstractNumId w:val="24"/>
  </w:num>
  <w:num w:numId="29">
    <w:abstractNumId w:val="2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>
      <o:colormru v:ext="edit" colors="#0026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06"/>
    <w:rsid w:val="0000447C"/>
    <w:rsid w:val="00030665"/>
    <w:rsid w:val="000935BE"/>
    <w:rsid w:val="00115938"/>
    <w:rsid w:val="001E4FCC"/>
    <w:rsid w:val="002066DE"/>
    <w:rsid w:val="00272C23"/>
    <w:rsid w:val="00290114"/>
    <w:rsid w:val="002A68FA"/>
    <w:rsid w:val="002D1406"/>
    <w:rsid w:val="002F13C7"/>
    <w:rsid w:val="00346C4C"/>
    <w:rsid w:val="003D64C0"/>
    <w:rsid w:val="003E1563"/>
    <w:rsid w:val="003E3522"/>
    <w:rsid w:val="0045661D"/>
    <w:rsid w:val="004C6FB7"/>
    <w:rsid w:val="005262B1"/>
    <w:rsid w:val="00580731"/>
    <w:rsid w:val="005C7CB0"/>
    <w:rsid w:val="00620160"/>
    <w:rsid w:val="00630B4D"/>
    <w:rsid w:val="006C2F96"/>
    <w:rsid w:val="006E1C61"/>
    <w:rsid w:val="006F43AE"/>
    <w:rsid w:val="007035F7"/>
    <w:rsid w:val="00705884"/>
    <w:rsid w:val="007071D3"/>
    <w:rsid w:val="00712E52"/>
    <w:rsid w:val="00713896"/>
    <w:rsid w:val="00727485"/>
    <w:rsid w:val="00727A54"/>
    <w:rsid w:val="007B0710"/>
    <w:rsid w:val="007D0A76"/>
    <w:rsid w:val="007F0D29"/>
    <w:rsid w:val="008244A8"/>
    <w:rsid w:val="00837CF2"/>
    <w:rsid w:val="00841F14"/>
    <w:rsid w:val="008562EE"/>
    <w:rsid w:val="0086413A"/>
    <w:rsid w:val="00934A22"/>
    <w:rsid w:val="00990DA7"/>
    <w:rsid w:val="00A00C45"/>
    <w:rsid w:val="00A12E43"/>
    <w:rsid w:val="00A7028A"/>
    <w:rsid w:val="00A705B5"/>
    <w:rsid w:val="00AC4152"/>
    <w:rsid w:val="00AF6332"/>
    <w:rsid w:val="00B27636"/>
    <w:rsid w:val="00B47DE9"/>
    <w:rsid w:val="00B54A47"/>
    <w:rsid w:val="00B816F4"/>
    <w:rsid w:val="00BB4495"/>
    <w:rsid w:val="00C1600A"/>
    <w:rsid w:val="00C339C1"/>
    <w:rsid w:val="00C54B48"/>
    <w:rsid w:val="00C7626A"/>
    <w:rsid w:val="00CA3341"/>
    <w:rsid w:val="00CB62B3"/>
    <w:rsid w:val="00CB7960"/>
    <w:rsid w:val="00D56701"/>
    <w:rsid w:val="00D81194"/>
    <w:rsid w:val="00DC08CD"/>
    <w:rsid w:val="00DC3822"/>
    <w:rsid w:val="00DD18D9"/>
    <w:rsid w:val="00DE72B9"/>
    <w:rsid w:val="00E0501A"/>
    <w:rsid w:val="00E937E0"/>
    <w:rsid w:val="00EB1EC2"/>
    <w:rsid w:val="00EE5941"/>
    <w:rsid w:val="00F43F96"/>
    <w:rsid w:val="00F65F14"/>
    <w:rsid w:val="00F75E62"/>
    <w:rsid w:val="00FC2F7F"/>
    <w:rsid w:val="00FE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o:colormru v:ext="edit" colors="#0026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pos="992"/>
        <w:tab w:val="left" w:pos="4961"/>
      </w:tabs>
      <w:spacing w:line="240" w:lineRule="atLeast"/>
      <w:ind w:left="4962" w:hanging="4962"/>
      <w:outlineLvl w:val="1"/>
    </w:pPr>
    <w:rPr>
      <w:rFonts w:ascii="Garamond" w:hAnsi="Garamond"/>
      <w:b/>
      <w:sz w:val="2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odsazen">
    <w:name w:val="Body Text Indent"/>
    <w:basedOn w:val="Normln"/>
    <w:semiHidden/>
    <w:pPr>
      <w:spacing w:before="120" w:line="240" w:lineRule="atLeast"/>
      <w:jc w:val="center"/>
    </w:pPr>
    <w:rPr>
      <w:rFonts w:ascii="Arial" w:hAnsi="Arial"/>
      <w:sz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Zkladntextodsazen2">
    <w:name w:val="Body Text Indent 2"/>
    <w:basedOn w:val="Normln"/>
    <w:semiHidden/>
    <w:pPr>
      <w:tabs>
        <w:tab w:val="left" w:pos="709"/>
      </w:tabs>
      <w:ind w:left="993" w:hanging="736"/>
    </w:pPr>
    <w:rPr>
      <w:rFonts w:ascii="Arial" w:hAnsi="Arial"/>
    </w:rPr>
  </w:style>
  <w:style w:type="paragraph" w:styleId="Zkladntext">
    <w:name w:val="Body Text"/>
    <w:basedOn w:val="Normln"/>
    <w:semiHidden/>
    <w:pPr>
      <w:spacing w:after="120"/>
    </w:pPr>
    <w:rPr>
      <w:rFonts w:ascii="Arial" w:hAnsi="Arial"/>
      <w:sz w:val="24"/>
    </w:rPr>
  </w:style>
  <w:style w:type="paragraph" w:styleId="Zkladntext3">
    <w:name w:val="Body Text 3"/>
    <w:basedOn w:val="Normln"/>
    <w:semiHidden/>
    <w:pPr>
      <w:tabs>
        <w:tab w:val="left" w:pos="709"/>
      </w:tabs>
      <w:spacing w:before="140"/>
    </w:pPr>
    <w:rPr>
      <w:rFonts w:ascii="Arial" w:hAnsi="Arial"/>
    </w:r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pPr>
      <w:spacing w:before="120"/>
      <w:jc w:val="both"/>
    </w:pPr>
    <w:rPr>
      <w:rFonts w:ascii="Garamond" w:hAnsi="Garamond"/>
      <w:sz w:val="22"/>
    </w:rPr>
  </w:style>
  <w:style w:type="character" w:customStyle="1" w:styleId="ZpatChar">
    <w:name w:val="Zápatí Char"/>
    <w:link w:val="Zpat"/>
    <w:semiHidden/>
    <w:rsid w:val="00CB7960"/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CB7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pos="992"/>
        <w:tab w:val="left" w:pos="4961"/>
      </w:tabs>
      <w:spacing w:line="240" w:lineRule="atLeast"/>
      <w:ind w:left="4962" w:hanging="4962"/>
      <w:outlineLvl w:val="1"/>
    </w:pPr>
    <w:rPr>
      <w:rFonts w:ascii="Garamond" w:hAnsi="Garamond"/>
      <w:b/>
      <w:sz w:val="2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odsazen">
    <w:name w:val="Body Text Indent"/>
    <w:basedOn w:val="Normln"/>
    <w:semiHidden/>
    <w:pPr>
      <w:spacing w:before="120" w:line="240" w:lineRule="atLeast"/>
      <w:jc w:val="center"/>
    </w:pPr>
    <w:rPr>
      <w:rFonts w:ascii="Arial" w:hAnsi="Arial"/>
      <w:sz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Zkladntextodsazen2">
    <w:name w:val="Body Text Indent 2"/>
    <w:basedOn w:val="Normln"/>
    <w:semiHidden/>
    <w:pPr>
      <w:tabs>
        <w:tab w:val="left" w:pos="709"/>
      </w:tabs>
      <w:ind w:left="993" w:hanging="736"/>
    </w:pPr>
    <w:rPr>
      <w:rFonts w:ascii="Arial" w:hAnsi="Arial"/>
    </w:rPr>
  </w:style>
  <w:style w:type="paragraph" w:styleId="Zkladntext">
    <w:name w:val="Body Text"/>
    <w:basedOn w:val="Normln"/>
    <w:semiHidden/>
    <w:pPr>
      <w:spacing w:after="120"/>
    </w:pPr>
    <w:rPr>
      <w:rFonts w:ascii="Arial" w:hAnsi="Arial"/>
      <w:sz w:val="24"/>
    </w:rPr>
  </w:style>
  <w:style w:type="paragraph" w:styleId="Zkladntext3">
    <w:name w:val="Body Text 3"/>
    <w:basedOn w:val="Normln"/>
    <w:semiHidden/>
    <w:pPr>
      <w:tabs>
        <w:tab w:val="left" w:pos="709"/>
      </w:tabs>
      <w:spacing w:before="140"/>
    </w:pPr>
    <w:rPr>
      <w:rFonts w:ascii="Arial" w:hAnsi="Arial"/>
    </w:r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pPr>
      <w:spacing w:before="120"/>
      <w:jc w:val="both"/>
    </w:pPr>
    <w:rPr>
      <w:rFonts w:ascii="Garamond" w:hAnsi="Garamond"/>
      <w:sz w:val="22"/>
    </w:rPr>
  </w:style>
  <w:style w:type="character" w:customStyle="1" w:styleId="ZpatChar">
    <w:name w:val="Zápatí Char"/>
    <w:link w:val="Zpat"/>
    <w:semiHidden/>
    <w:rsid w:val="00CB7960"/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CB7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6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DODÁVCE TEPELNÉ ENERGIE</vt:lpstr>
      <vt:lpstr>SMLOUVA O DODÁVCE TEPELNÉ ENERGIE</vt:lpstr>
    </vt:vector>
  </TitlesOfParts>
  <Company>ATC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</dc:title>
  <dc:creator>pš</dc:creator>
  <cp:lastModifiedBy>Eva Kasanová</cp:lastModifiedBy>
  <cp:revision>2</cp:revision>
  <cp:lastPrinted>2018-11-27T10:00:00Z</cp:lastPrinted>
  <dcterms:created xsi:type="dcterms:W3CDTF">2019-01-07T08:26:00Z</dcterms:created>
  <dcterms:modified xsi:type="dcterms:W3CDTF">2019-01-07T08:26:00Z</dcterms:modified>
</cp:coreProperties>
</file>