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3B" w:rsidRDefault="00225E3B" w:rsidP="00225E3B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Smlouva</w:t>
      </w:r>
      <w:r w:rsidRPr="003B2535">
        <w:rPr>
          <w:rFonts w:ascii="Calibri" w:hAnsi="Calibri" w:cs="Calibri"/>
          <w:b/>
          <w:sz w:val="32"/>
          <w:szCs w:val="32"/>
        </w:rPr>
        <w:t xml:space="preserve"> o nájmu prostor určených k podnikání </w:t>
      </w:r>
    </w:p>
    <w:p w:rsidR="00225E3B" w:rsidRPr="003B2535" w:rsidRDefault="00005073" w:rsidP="00225E3B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č. 03</w:t>
      </w:r>
      <w:r w:rsidR="00225E3B" w:rsidRPr="003B2535">
        <w:rPr>
          <w:rFonts w:ascii="Calibri" w:hAnsi="Calibri" w:cs="Calibri"/>
          <w:b/>
          <w:sz w:val="32"/>
          <w:szCs w:val="32"/>
        </w:rPr>
        <w:t>/2016/AE</w:t>
      </w:r>
      <w:r>
        <w:rPr>
          <w:rFonts w:ascii="Calibri" w:hAnsi="Calibri" w:cs="Calibri"/>
          <w:b/>
          <w:sz w:val="32"/>
          <w:szCs w:val="32"/>
        </w:rPr>
        <w:t xml:space="preserve">  - Dodatek č. 1</w:t>
      </w:r>
    </w:p>
    <w:p w:rsidR="00225E3B" w:rsidRDefault="00225E3B" w:rsidP="00092949">
      <w:pPr>
        <w:pStyle w:val="Bezmezer"/>
        <w:rPr>
          <w:sz w:val="20"/>
          <w:szCs w:val="20"/>
        </w:rPr>
      </w:pPr>
    </w:p>
    <w:p w:rsidR="00092949" w:rsidRPr="00092949" w:rsidRDefault="00A71140" w:rsidP="00092949">
      <w:pPr>
        <w:pStyle w:val="Bezmezer"/>
        <w:rPr>
          <w:sz w:val="20"/>
          <w:szCs w:val="20"/>
        </w:rPr>
      </w:pPr>
      <w:r w:rsidRPr="00092949">
        <w:rPr>
          <w:sz w:val="20"/>
          <w:szCs w:val="20"/>
        </w:rPr>
        <w:t>Pronajímatel:</w:t>
      </w:r>
    </w:p>
    <w:p w:rsidR="00A71140" w:rsidRPr="00092949" w:rsidRDefault="00A71140" w:rsidP="00092949">
      <w:pPr>
        <w:pStyle w:val="Bezmezer"/>
      </w:pPr>
      <w:r w:rsidRPr="00A34576">
        <w:rPr>
          <w:rFonts w:ascii="Calibri" w:hAnsi="Calibri" w:cs="Calibri"/>
          <w:b/>
          <w:sz w:val="20"/>
        </w:rPr>
        <w:t>SPORTaS,</w:t>
      </w:r>
      <w:r w:rsidR="008813D7">
        <w:rPr>
          <w:rFonts w:ascii="Calibri" w:hAnsi="Calibri" w:cs="Calibri"/>
          <w:b/>
          <w:sz w:val="20"/>
        </w:rPr>
        <w:t xml:space="preserve"> s</w:t>
      </w:r>
      <w:r w:rsidRPr="00A34576">
        <w:rPr>
          <w:rFonts w:ascii="Calibri" w:hAnsi="Calibri" w:cs="Calibri"/>
          <w:b/>
          <w:sz w:val="20"/>
        </w:rPr>
        <w:t xml:space="preserve">.r.o. </w:t>
      </w:r>
    </w:p>
    <w:p w:rsidR="00A71140" w:rsidRPr="00A34576" w:rsidRDefault="00A71140" w:rsidP="00A71140">
      <w:pPr>
        <w:pStyle w:val="Zkladntext21"/>
        <w:rPr>
          <w:rFonts w:ascii="Calibri" w:hAnsi="Calibri" w:cs="Calibri"/>
          <w:sz w:val="20"/>
        </w:rPr>
      </w:pPr>
      <w:r w:rsidRPr="00A34576">
        <w:rPr>
          <w:rFonts w:ascii="Calibri" w:hAnsi="Calibri" w:cs="Calibri"/>
          <w:sz w:val="20"/>
        </w:rPr>
        <w:t>registrován v obchodním rejstříku u Krajského soudu v Ústí nad Labem, oddíl C, vložka 10590</w:t>
      </w:r>
    </w:p>
    <w:p w:rsidR="00A71140" w:rsidRPr="00A34576" w:rsidRDefault="00A71140" w:rsidP="00A71140">
      <w:pPr>
        <w:pStyle w:val="Zkladntext21"/>
        <w:rPr>
          <w:rFonts w:ascii="Calibri" w:hAnsi="Calibri" w:cs="Calibri"/>
          <w:sz w:val="20"/>
        </w:rPr>
      </w:pPr>
      <w:r w:rsidRPr="00A34576">
        <w:rPr>
          <w:rFonts w:ascii="Calibri" w:hAnsi="Calibri" w:cs="Calibri"/>
          <w:sz w:val="20"/>
        </w:rPr>
        <w:t xml:space="preserve">se sídlem: </w:t>
      </w:r>
      <w:r w:rsidRPr="00A34576">
        <w:rPr>
          <w:rFonts w:ascii="Calibri" w:hAnsi="Calibri" w:cs="Calibri"/>
          <w:sz w:val="20"/>
        </w:rPr>
        <w:tab/>
        <w:t>436 01 Litvínov, Studentská 758</w:t>
      </w:r>
    </w:p>
    <w:p w:rsidR="00A71140" w:rsidRPr="00A34576" w:rsidRDefault="00A71140" w:rsidP="00A71140">
      <w:pPr>
        <w:pStyle w:val="Zkladntext21"/>
        <w:rPr>
          <w:rFonts w:ascii="Calibri" w:hAnsi="Calibri" w:cs="Calibri"/>
          <w:sz w:val="20"/>
        </w:rPr>
      </w:pPr>
      <w:r w:rsidRPr="00A34576">
        <w:rPr>
          <w:rFonts w:ascii="Calibri" w:hAnsi="Calibri" w:cs="Calibri"/>
          <w:sz w:val="20"/>
        </w:rPr>
        <w:t>zastoupena:</w:t>
      </w:r>
      <w:r w:rsidRPr="00A34576">
        <w:rPr>
          <w:rFonts w:ascii="Calibri" w:hAnsi="Calibri" w:cs="Calibri"/>
          <w:sz w:val="20"/>
        </w:rPr>
        <w:tab/>
        <w:t>Ing. Miroslavem Otcovským, jednatelem</w:t>
      </w:r>
    </w:p>
    <w:p w:rsidR="00A71140" w:rsidRPr="00A34576" w:rsidRDefault="00A71140" w:rsidP="00A71140">
      <w:pPr>
        <w:pStyle w:val="Zkladntext21"/>
        <w:rPr>
          <w:rFonts w:ascii="Calibri" w:hAnsi="Calibri" w:cs="Calibri"/>
          <w:sz w:val="20"/>
        </w:rPr>
      </w:pPr>
      <w:r w:rsidRPr="00A34576">
        <w:rPr>
          <w:rFonts w:ascii="Calibri" w:hAnsi="Calibri" w:cs="Calibri"/>
          <w:sz w:val="20"/>
        </w:rPr>
        <w:t>IČO:</w:t>
      </w:r>
      <w:r w:rsidRPr="00A34576">
        <w:rPr>
          <w:rFonts w:ascii="Calibri" w:hAnsi="Calibri" w:cs="Calibri"/>
          <w:sz w:val="20"/>
        </w:rPr>
        <w:tab/>
      </w:r>
      <w:r w:rsidRPr="00A34576">
        <w:rPr>
          <w:rFonts w:ascii="Calibri" w:hAnsi="Calibri" w:cs="Calibri"/>
          <w:sz w:val="20"/>
        </w:rPr>
        <w:tab/>
        <w:t>25005430</w:t>
      </w:r>
    </w:p>
    <w:p w:rsidR="00A71140" w:rsidRPr="00A34576" w:rsidRDefault="00A71140" w:rsidP="00A71140">
      <w:pPr>
        <w:pStyle w:val="Zkladntext21"/>
        <w:rPr>
          <w:rFonts w:ascii="Calibri" w:hAnsi="Calibri" w:cs="Calibri"/>
          <w:sz w:val="20"/>
        </w:rPr>
      </w:pPr>
      <w:r w:rsidRPr="00A34576">
        <w:rPr>
          <w:rFonts w:ascii="Calibri" w:hAnsi="Calibri" w:cs="Calibri"/>
          <w:sz w:val="20"/>
        </w:rPr>
        <w:t>DIČ:</w:t>
      </w:r>
      <w:r w:rsidRPr="00A34576">
        <w:rPr>
          <w:rFonts w:ascii="Calibri" w:hAnsi="Calibri" w:cs="Calibri"/>
          <w:sz w:val="20"/>
        </w:rPr>
        <w:tab/>
      </w:r>
      <w:r w:rsidRPr="00A34576">
        <w:rPr>
          <w:rFonts w:ascii="Calibri" w:hAnsi="Calibri" w:cs="Calibri"/>
          <w:sz w:val="20"/>
        </w:rPr>
        <w:tab/>
        <w:t>CZ25005430</w:t>
      </w:r>
    </w:p>
    <w:p w:rsidR="00A71140" w:rsidRDefault="00A71140" w:rsidP="00A71140">
      <w:pPr>
        <w:pStyle w:val="Zkladntext21"/>
        <w:ind w:left="705"/>
        <w:rPr>
          <w:rFonts w:ascii="Calibri" w:hAnsi="Calibri" w:cs="Calibri"/>
          <w:sz w:val="20"/>
        </w:rPr>
      </w:pPr>
      <w:bookmarkStart w:id="0" w:name="_GoBack"/>
      <w:bookmarkEnd w:id="0"/>
    </w:p>
    <w:p w:rsidR="00005073" w:rsidRDefault="00005073" w:rsidP="00005073">
      <w:pPr>
        <w:pStyle w:val="Zkladntext2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Nájemce</w:t>
      </w:r>
    </w:p>
    <w:p w:rsidR="00005073" w:rsidRPr="00092949" w:rsidRDefault="00005073" w:rsidP="00005073">
      <w:pPr>
        <w:pStyle w:val="Zkladntext21"/>
        <w:rPr>
          <w:rFonts w:ascii="Calibri" w:hAnsi="Calibri" w:cs="Calibri"/>
          <w:b/>
          <w:sz w:val="22"/>
          <w:szCs w:val="22"/>
        </w:rPr>
      </w:pPr>
      <w:r>
        <w:rPr>
          <w:rStyle w:val="preformatted"/>
          <w:rFonts w:ascii="Calibri" w:hAnsi="Calibri" w:cs="Calibri"/>
          <w:b/>
          <w:sz w:val="22"/>
          <w:szCs w:val="22"/>
        </w:rPr>
        <w:t>JUDr. Daniel Volák</w:t>
      </w:r>
    </w:p>
    <w:p w:rsidR="00005073" w:rsidRDefault="00005073" w:rsidP="00005073">
      <w:pPr>
        <w:pStyle w:val="Zkladntext2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Osvědčení ČAK v Praze č. 4293</w:t>
      </w:r>
    </w:p>
    <w:p w:rsidR="00005073" w:rsidRDefault="00005073" w:rsidP="00005073">
      <w:pPr>
        <w:pStyle w:val="Zkladntext2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se sídlem:</w:t>
      </w:r>
      <w:r>
        <w:rPr>
          <w:rFonts w:ascii="Calibri" w:hAnsi="Calibri" w:cs="Calibri"/>
          <w:sz w:val="20"/>
        </w:rPr>
        <w:tab/>
        <w:t>Jiráskova 413, 436 01 Litvínov</w:t>
      </w:r>
    </w:p>
    <w:p w:rsidR="00005073" w:rsidRDefault="00005073" w:rsidP="00005073">
      <w:pPr>
        <w:pStyle w:val="Zkladntext2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zastoupen:</w:t>
      </w:r>
      <w:r>
        <w:rPr>
          <w:rFonts w:ascii="Calibri" w:hAnsi="Calibri" w:cs="Calibri"/>
          <w:sz w:val="20"/>
        </w:rPr>
        <w:tab/>
        <w:t>JUDr. Daniel Volák</w:t>
      </w:r>
    </w:p>
    <w:p w:rsidR="00005073" w:rsidRDefault="00005073" w:rsidP="00005073">
      <w:pPr>
        <w:pStyle w:val="Zkladntext2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IČ: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15677311</w:t>
      </w:r>
    </w:p>
    <w:p w:rsidR="00005073" w:rsidRDefault="00005073" w:rsidP="00005073">
      <w:pPr>
        <w:pStyle w:val="Zkladntext21"/>
      </w:pPr>
      <w:r>
        <w:rPr>
          <w:rFonts w:ascii="Calibri" w:hAnsi="Calibri" w:cs="Calibri"/>
          <w:sz w:val="20"/>
        </w:rPr>
        <w:t>DIČ: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082A5D">
        <w:rPr>
          <w:rFonts w:ascii="Calibri" w:hAnsi="Calibri" w:cs="Calibri"/>
          <w:sz w:val="20"/>
        </w:rPr>
        <w:t>CZ6509060888</w:t>
      </w:r>
    </w:p>
    <w:p w:rsidR="00092949" w:rsidRDefault="00092949" w:rsidP="00092949">
      <w:pPr>
        <w:pStyle w:val="Zkladntext2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:rsidR="00225E3B" w:rsidRDefault="00225E3B" w:rsidP="00092949">
      <w:pPr>
        <w:pStyle w:val="Zkladntext21"/>
        <w:rPr>
          <w:rFonts w:ascii="Calibri" w:hAnsi="Calibri" w:cs="Calibri"/>
          <w:sz w:val="20"/>
        </w:rPr>
      </w:pPr>
    </w:p>
    <w:p w:rsidR="003B2535" w:rsidRPr="006129B9" w:rsidRDefault="003B2535" w:rsidP="003B2535">
      <w:pPr>
        <w:pStyle w:val="Bezmezer"/>
        <w:jc w:val="center"/>
        <w:rPr>
          <w:rFonts w:ascii="Calibri" w:hAnsi="Calibri" w:cs="Calibri"/>
          <w:b/>
          <w:sz w:val="20"/>
          <w:szCs w:val="20"/>
        </w:rPr>
      </w:pPr>
      <w:r w:rsidRPr="006129B9">
        <w:rPr>
          <w:rFonts w:ascii="Calibri" w:hAnsi="Calibri" w:cs="Calibri"/>
          <w:b/>
          <w:sz w:val="20"/>
          <w:szCs w:val="20"/>
        </w:rPr>
        <w:t>Výše uvedené strany dnešního dne, měsíce a roku uzavírají tento</w:t>
      </w:r>
    </w:p>
    <w:p w:rsidR="003B2535" w:rsidRPr="006129B9" w:rsidRDefault="003B2535" w:rsidP="003B2535">
      <w:pPr>
        <w:pStyle w:val="Bezmezer"/>
        <w:jc w:val="center"/>
        <w:rPr>
          <w:rFonts w:ascii="Calibri" w:hAnsi="Calibri" w:cs="Calibri"/>
          <w:b/>
          <w:sz w:val="20"/>
          <w:szCs w:val="20"/>
        </w:rPr>
      </w:pPr>
      <w:r w:rsidRPr="006129B9">
        <w:rPr>
          <w:rFonts w:ascii="Calibri" w:hAnsi="Calibri" w:cs="Calibri"/>
          <w:b/>
          <w:sz w:val="20"/>
          <w:szCs w:val="20"/>
        </w:rPr>
        <w:t>Dodatek č. 1</w:t>
      </w:r>
      <w:r w:rsidR="001F66F1">
        <w:rPr>
          <w:rFonts w:ascii="Calibri" w:hAnsi="Calibri" w:cs="Calibri"/>
          <w:b/>
          <w:sz w:val="20"/>
          <w:szCs w:val="20"/>
        </w:rPr>
        <w:t xml:space="preserve"> - </w:t>
      </w:r>
      <w:r w:rsidRPr="006129B9">
        <w:rPr>
          <w:rFonts w:ascii="Calibri" w:hAnsi="Calibri" w:cs="Calibri"/>
          <w:b/>
          <w:sz w:val="20"/>
          <w:szCs w:val="20"/>
        </w:rPr>
        <w:t xml:space="preserve"> změna v níže uvedených</w:t>
      </w:r>
      <w:r w:rsidR="009E0909">
        <w:rPr>
          <w:rFonts w:ascii="Calibri" w:hAnsi="Calibri" w:cs="Calibri"/>
          <w:b/>
          <w:sz w:val="20"/>
          <w:szCs w:val="20"/>
        </w:rPr>
        <w:t xml:space="preserve"> bodech platných od 01. 01. 2019</w:t>
      </w:r>
    </w:p>
    <w:p w:rsidR="003B2535" w:rsidRPr="006129B9" w:rsidRDefault="003B2535" w:rsidP="003B2535">
      <w:pPr>
        <w:pStyle w:val="Bezmezer"/>
        <w:jc w:val="center"/>
        <w:rPr>
          <w:rFonts w:ascii="Calibri" w:hAnsi="Calibri" w:cs="Calibri"/>
          <w:b/>
          <w:sz w:val="20"/>
          <w:szCs w:val="20"/>
        </w:rPr>
      </w:pPr>
    </w:p>
    <w:p w:rsidR="00592258" w:rsidRPr="00A34576" w:rsidRDefault="00592258" w:rsidP="00592258">
      <w:pPr>
        <w:tabs>
          <w:tab w:val="left" w:pos="360"/>
        </w:tabs>
        <w:jc w:val="center"/>
        <w:rPr>
          <w:rFonts w:ascii="Calibri" w:eastAsia="Calibri" w:hAnsi="Calibri" w:cs="Calibri"/>
          <w:b/>
          <w:sz w:val="20"/>
          <w:szCs w:val="20"/>
        </w:rPr>
      </w:pPr>
      <w:r w:rsidRPr="00A34576">
        <w:rPr>
          <w:rFonts w:ascii="Calibri" w:eastAsia="Calibri" w:hAnsi="Calibri" w:cs="Calibri"/>
          <w:b/>
          <w:sz w:val="20"/>
          <w:szCs w:val="20"/>
        </w:rPr>
        <w:t>Článek V.</w:t>
      </w:r>
    </w:p>
    <w:p w:rsidR="00592258" w:rsidRPr="004B070A" w:rsidRDefault="00592258" w:rsidP="00592258">
      <w:pPr>
        <w:tabs>
          <w:tab w:val="left" w:pos="360"/>
        </w:tabs>
        <w:jc w:val="center"/>
        <w:rPr>
          <w:rFonts w:ascii="Calibri" w:eastAsia="Calibri" w:hAnsi="Calibri" w:cs="Calibri"/>
          <w:b/>
          <w:sz w:val="20"/>
          <w:szCs w:val="20"/>
        </w:rPr>
      </w:pPr>
      <w:r w:rsidRPr="00A34576">
        <w:rPr>
          <w:rFonts w:ascii="Calibri" w:eastAsia="Calibri" w:hAnsi="Calibri" w:cs="Calibri"/>
          <w:b/>
          <w:sz w:val="20"/>
          <w:szCs w:val="20"/>
        </w:rPr>
        <w:t>Nájemné, cena služeb a jejich splatnost</w:t>
      </w:r>
    </w:p>
    <w:p w:rsidR="00592258" w:rsidRDefault="00592258" w:rsidP="00592258">
      <w:pPr>
        <w:tabs>
          <w:tab w:val="left" w:pos="360"/>
        </w:tabs>
        <w:jc w:val="both"/>
        <w:rPr>
          <w:rFonts w:ascii="Calibri" w:eastAsia="Calibri" w:hAnsi="Calibri" w:cs="Calibri"/>
          <w:sz w:val="20"/>
          <w:szCs w:val="20"/>
        </w:rPr>
      </w:pPr>
      <w:r w:rsidRPr="004B070A">
        <w:rPr>
          <w:rFonts w:ascii="Calibri" w:eastAsia="Calibri" w:hAnsi="Calibri" w:cs="Calibri"/>
          <w:b/>
          <w:sz w:val="20"/>
          <w:szCs w:val="20"/>
        </w:rPr>
        <w:t>Bod 1.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A34576">
        <w:rPr>
          <w:rFonts w:ascii="Calibri" w:eastAsia="Calibri" w:hAnsi="Calibri" w:cs="Calibri"/>
          <w:sz w:val="20"/>
          <w:szCs w:val="20"/>
        </w:rPr>
        <w:t>Nájemné za kalendářní měsíc je stanoveno po dohodě smluvních stran takto:</w:t>
      </w: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1305"/>
        <w:gridCol w:w="1501"/>
        <w:gridCol w:w="1418"/>
        <w:gridCol w:w="1559"/>
        <w:gridCol w:w="1559"/>
      </w:tblGrid>
      <w:tr w:rsidR="00005073" w:rsidRPr="00005073" w:rsidTr="00005073">
        <w:trPr>
          <w:trHeight w:val="564"/>
        </w:trPr>
        <w:tc>
          <w:tcPr>
            <w:tcW w:w="2620" w:type="dxa"/>
            <w:gridSpan w:val="2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kancelář č. 103a+b;104;106c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nájemné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005073" w:rsidRDefault="00005073" w:rsidP="0000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Služby </w:t>
            </w:r>
          </w:p>
          <w:p w:rsidR="00005073" w:rsidRPr="00005073" w:rsidRDefault="00005073" w:rsidP="0000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(teplo, voda)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05073" w:rsidRPr="00005073" w:rsidTr="00005073">
        <w:trPr>
          <w:trHeight w:val="300"/>
        </w:trPr>
        <w:tc>
          <w:tcPr>
            <w:tcW w:w="2620" w:type="dxa"/>
            <w:gridSpan w:val="2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05073" w:rsidRPr="00005073" w:rsidTr="00005073">
        <w:trPr>
          <w:trHeight w:val="312"/>
        </w:trPr>
        <w:tc>
          <w:tcPr>
            <w:tcW w:w="2620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k úhradě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18 574,00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1 059,00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2 547,00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22 180,00 Kč</w:t>
            </w:r>
          </w:p>
        </w:tc>
      </w:tr>
      <w:tr w:rsidR="00005073" w:rsidRPr="00005073" w:rsidTr="00005073">
        <w:trPr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základ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15 350,00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875,00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2 215,00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18 440,00 Kč</w:t>
            </w:r>
          </w:p>
        </w:tc>
      </w:tr>
      <w:tr w:rsidR="00005073" w:rsidRPr="00005073" w:rsidTr="00005073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3 224,00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184,00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3 408,00 Kč</w:t>
            </w:r>
          </w:p>
        </w:tc>
      </w:tr>
      <w:tr w:rsidR="00005073" w:rsidRPr="00005073" w:rsidTr="00005073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color w:val="000000"/>
                <w:lang w:eastAsia="cs-CZ"/>
              </w:rPr>
              <w:t>332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073" w:rsidRPr="00005073" w:rsidRDefault="00005073" w:rsidP="000050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0507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332,00 Kč</w:t>
            </w:r>
          </w:p>
        </w:tc>
      </w:tr>
    </w:tbl>
    <w:p w:rsidR="00592258" w:rsidRDefault="00592258" w:rsidP="00592258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</w:p>
    <w:p w:rsidR="00592258" w:rsidRDefault="00592258" w:rsidP="00592258">
      <w:pPr>
        <w:tabs>
          <w:tab w:val="left" w:pos="360"/>
        </w:tabs>
        <w:rPr>
          <w:rFonts w:ascii="Calibri" w:eastAsia="Calibri" w:hAnsi="Calibri" w:cs="Times New Roman"/>
          <w:sz w:val="20"/>
        </w:rPr>
      </w:pPr>
      <w:r w:rsidRPr="00757287">
        <w:rPr>
          <w:rFonts w:ascii="Calibri" w:eastAsia="Calibri" w:hAnsi="Calibri" w:cs="Calibri"/>
          <w:b/>
          <w:sz w:val="20"/>
          <w:szCs w:val="20"/>
        </w:rPr>
        <w:t>Bod 4.</w:t>
      </w:r>
      <w:r>
        <w:rPr>
          <w:rFonts w:ascii="Calibri" w:eastAsia="Calibri" w:hAnsi="Calibri" w:cs="Calibri"/>
          <w:sz w:val="20"/>
          <w:szCs w:val="20"/>
        </w:rPr>
        <w:t xml:space="preserve"> Nájemné dle bodu 1. bude nájemcem hrazeno v pravidelných měsíčních splátkách na základě </w:t>
      </w:r>
      <w:r w:rsidRPr="004B070A">
        <w:rPr>
          <w:rFonts w:ascii="Calibri" w:eastAsia="Calibri" w:hAnsi="Calibri" w:cs="Calibri"/>
          <w:b/>
          <w:sz w:val="20"/>
          <w:szCs w:val="20"/>
        </w:rPr>
        <w:t>vystavené faktury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4B070A">
        <w:rPr>
          <w:rFonts w:ascii="Calibri" w:eastAsia="Calibri" w:hAnsi="Calibri" w:cs="Calibri"/>
          <w:b/>
          <w:sz w:val="20"/>
          <w:szCs w:val="20"/>
        </w:rPr>
        <w:t>– daňového dokladu</w:t>
      </w:r>
      <w:r>
        <w:rPr>
          <w:rFonts w:ascii="Calibri" w:eastAsia="Calibri" w:hAnsi="Calibri" w:cs="Calibri"/>
          <w:sz w:val="20"/>
          <w:szCs w:val="20"/>
        </w:rPr>
        <w:t xml:space="preserve"> poskytovatelem vždy na začátku měsíce. </w:t>
      </w:r>
      <w:r w:rsidRPr="00AF7158">
        <w:rPr>
          <w:rFonts w:ascii="Calibri" w:eastAsia="Calibri" w:hAnsi="Calibri" w:cs="Times New Roman"/>
          <w:sz w:val="20"/>
        </w:rPr>
        <w:t xml:space="preserve">Splatnost faktury </w:t>
      </w:r>
      <w:r w:rsidR="004252D0">
        <w:rPr>
          <w:rFonts w:ascii="Calibri" w:eastAsia="Calibri" w:hAnsi="Calibri" w:cs="Times New Roman"/>
          <w:sz w:val="20"/>
        </w:rPr>
        <w:t>k 15</w:t>
      </w:r>
      <w:r>
        <w:rPr>
          <w:rFonts w:ascii="Calibri" w:eastAsia="Calibri" w:hAnsi="Calibri" w:cs="Times New Roman"/>
          <w:sz w:val="20"/>
        </w:rPr>
        <w:t>. dni v měsíci.</w:t>
      </w:r>
      <w:r w:rsidRPr="00AF7158">
        <w:rPr>
          <w:rFonts w:ascii="Calibri" w:eastAsia="Calibri" w:hAnsi="Calibri" w:cs="Times New Roman"/>
          <w:sz w:val="20"/>
        </w:rPr>
        <w:t xml:space="preserve"> Za datum úhrady se považuje den, kdy byla příslušná částka připsána na účet poskytovatele</w:t>
      </w:r>
    </w:p>
    <w:p w:rsidR="00592258" w:rsidRPr="00A34576" w:rsidRDefault="00592258" w:rsidP="00592258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</w:p>
    <w:p w:rsidR="00592258" w:rsidRDefault="00592258" w:rsidP="00592258">
      <w:pPr>
        <w:tabs>
          <w:tab w:val="left" w:pos="36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Ostatní body „Smlouvy“ zůstávají beze změny</w:t>
      </w:r>
    </w:p>
    <w:p w:rsidR="00592258" w:rsidRDefault="00592258" w:rsidP="00592258">
      <w:pPr>
        <w:tabs>
          <w:tab w:val="left" w:pos="360"/>
        </w:tabs>
        <w:jc w:val="both"/>
        <w:rPr>
          <w:rFonts w:ascii="Calibri" w:eastAsia="Calibri" w:hAnsi="Calibri" w:cs="Calibri"/>
          <w:sz w:val="20"/>
          <w:szCs w:val="20"/>
        </w:rPr>
      </w:pPr>
    </w:p>
    <w:p w:rsidR="00005073" w:rsidRDefault="00005073" w:rsidP="00592258">
      <w:pPr>
        <w:tabs>
          <w:tab w:val="left" w:pos="360"/>
        </w:tabs>
        <w:jc w:val="both"/>
        <w:rPr>
          <w:rFonts w:ascii="Calibri" w:eastAsia="Calibri" w:hAnsi="Calibri" w:cs="Calibri"/>
          <w:sz w:val="20"/>
          <w:szCs w:val="20"/>
        </w:rPr>
      </w:pPr>
    </w:p>
    <w:p w:rsidR="00D335D7" w:rsidRDefault="00D335D7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225E3B" w:rsidRPr="00225E3B" w:rsidRDefault="00225E3B" w:rsidP="00225E3B">
      <w:pPr>
        <w:pStyle w:val="Bezmezer"/>
        <w:jc w:val="center"/>
        <w:rPr>
          <w:b/>
        </w:rPr>
      </w:pPr>
      <w:r w:rsidRPr="00225E3B">
        <w:rPr>
          <w:b/>
        </w:rPr>
        <w:t>Závěrečná ustanovení</w:t>
      </w:r>
    </w:p>
    <w:p w:rsidR="00225E3B" w:rsidRPr="0086417A" w:rsidRDefault="00225E3B" w:rsidP="00225E3B">
      <w:pPr>
        <w:pStyle w:val="Bezmezer"/>
      </w:pPr>
    </w:p>
    <w:p w:rsidR="00225E3B" w:rsidRDefault="00225E3B" w:rsidP="00F90EDE">
      <w:pPr>
        <w:pStyle w:val="Bezmezer"/>
        <w:numPr>
          <w:ilvl w:val="0"/>
          <w:numId w:val="2"/>
        </w:numPr>
        <w:ind w:left="0" w:firstLine="0"/>
      </w:pPr>
      <w:r>
        <w:t>Tento dodatek</w:t>
      </w:r>
      <w:r w:rsidRPr="0086417A">
        <w:t xml:space="preserve"> se vyhotovuje ve dvou exemplářích, přičemž každý má platnost originálu.   </w:t>
      </w:r>
    </w:p>
    <w:p w:rsidR="009127ED" w:rsidRDefault="00225E3B" w:rsidP="00F90EDE">
      <w:pPr>
        <w:pStyle w:val="Bezmezer"/>
      </w:pPr>
      <w:r>
        <w:t xml:space="preserve"> Každá smluvní </w:t>
      </w:r>
      <w:r w:rsidRPr="0086417A">
        <w:t>strana obdrží po</w:t>
      </w:r>
      <w:r>
        <w:t xml:space="preserve"> jednom vyhotovení </w:t>
      </w:r>
      <w:r w:rsidRPr="0086417A">
        <w:t>této smlouvy. Jak</w:t>
      </w:r>
      <w:r>
        <w:t xml:space="preserve">ákoliv změna je neplatná, pokud </w:t>
      </w:r>
      <w:r w:rsidRPr="0086417A">
        <w:t>nemá formu písemného číslovaného dodatku podepsaného</w:t>
      </w:r>
      <w:r>
        <w:t xml:space="preserve"> </w:t>
      </w:r>
      <w:r w:rsidRPr="0086417A">
        <w:t>oprávněnými zástupci smluvních stran.</w:t>
      </w:r>
    </w:p>
    <w:p w:rsidR="009127ED" w:rsidRDefault="009127ED" w:rsidP="00F90EDE">
      <w:pPr>
        <w:pStyle w:val="Bezmezer"/>
      </w:pPr>
    </w:p>
    <w:p w:rsidR="00225E3B" w:rsidRPr="00020D0C" w:rsidRDefault="00225E3B" w:rsidP="00F90EDE">
      <w:pPr>
        <w:pStyle w:val="Bezmezer"/>
      </w:pPr>
      <w:r>
        <w:t xml:space="preserve">2. </w:t>
      </w:r>
      <w:r>
        <w:tab/>
      </w:r>
      <w:r w:rsidR="00F90EDE">
        <w:t>Tento dodatek</w:t>
      </w:r>
      <w:r w:rsidRPr="00020D0C">
        <w:t xml:space="preserve"> bude v plném rozsahu uveřejněna v informačním systému registru smluv dle zákona č. 340/2015 Sb., zákona o registru smluv.</w:t>
      </w:r>
      <w:r>
        <w:t xml:space="preserve"> </w:t>
      </w:r>
      <w:r w:rsidRPr="00020D0C">
        <w:t>Smluvní strany prohlašují, že skutečnosti uvedené v této Smlouvě/Dodatku nepovažují za obchodní tajemství a udělují svolení k jejich zpřístupnění ve smyslu zákona č. 106/1999 Sb., o svobodném přístupu k informacím.</w:t>
      </w:r>
    </w:p>
    <w:p w:rsidR="00225E3B" w:rsidRPr="0086417A" w:rsidRDefault="00225E3B" w:rsidP="00F90EDE">
      <w:pPr>
        <w:pStyle w:val="Bezmezer"/>
      </w:pPr>
    </w:p>
    <w:p w:rsidR="00225E3B" w:rsidRDefault="00225E3B" w:rsidP="00F90EDE">
      <w:pPr>
        <w:pStyle w:val="Bezmezer"/>
      </w:pPr>
      <w:r>
        <w:t>3</w:t>
      </w:r>
      <w:r w:rsidRPr="0086417A">
        <w:t xml:space="preserve">. </w:t>
      </w:r>
      <w:r w:rsidRPr="0086417A">
        <w:tab/>
        <w:t>Smluvní strany po bedlivém seznámení</w:t>
      </w:r>
      <w:r>
        <w:t xml:space="preserve"> se</w:t>
      </w:r>
      <w:r w:rsidRPr="0086417A">
        <w:t xml:space="preserve"> zněním </w:t>
      </w:r>
      <w:r w:rsidR="00F90EDE">
        <w:t>tohoto dodatku</w:t>
      </w:r>
      <w:r w:rsidRPr="0086417A">
        <w:t xml:space="preserve"> prohlašují, že </w:t>
      </w:r>
      <w:r>
        <w:t xml:space="preserve">je jim znám její smysl a účel, </w:t>
      </w:r>
      <w:r w:rsidRPr="0086417A">
        <w:t>že tato odpovídá projevu jejich vůle, a že k ní přistupují svobodně a vážně, nikoli v tísni</w:t>
      </w:r>
      <w:r>
        <w:t xml:space="preserve"> za nápadně </w:t>
      </w:r>
      <w:r w:rsidRPr="0086417A">
        <w:t>nevýhodných podmínek, aniž by považovaly byť</w:t>
      </w:r>
      <w:r>
        <w:t xml:space="preserve"> i jediné její</w:t>
      </w:r>
      <w:r w:rsidRPr="0086417A">
        <w:t xml:space="preserve"> ujednání za nesrozumitelné. Na důkaz toho ji podepisují.</w:t>
      </w:r>
    </w:p>
    <w:p w:rsidR="00225E3B" w:rsidRDefault="00225E3B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D335D7" w:rsidRPr="00A34576" w:rsidRDefault="00D335D7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Litvínově dne, </w:t>
      </w:r>
      <w:r w:rsidR="009E0909">
        <w:rPr>
          <w:rFonts w:ascii="Calibri" w:hAnsi="Calibri" w:cs="Calibri"/>
          <w:sz w:val="20"/>
          <w:szCs w:val="20"/>
        </w:rPr>
        <w:t>02. 01. 2019</w:t>
      </w:r>
    </w:p>
    <w:p w:rsidR="00D335D7" w:rsidRPr="00A34576" w:rsidRDefault="00D335D7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D335D7" w:rsidRDefault="00D335D7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Nájemce: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Pronajímatel</w:t>
      </w:r>
    </w:p>
    <w:p w:rsidR="00D335D7" w:rsidRDefault="00D335D7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D335D7" w:rsidRDefault="00D335D7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F90EDE" w:rsidRDefault="00F90EDE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F90EDE" w:rsidRPr="00A34576" w:rsidRDefault="00F90EDE" w:rsidP="00D335D7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:rsidR="00F90EDE" w:rsidRDefault="00D335D7" w:rsidP="00D335D7">
      <w:pPr>
        <w:pStyle w:val="Bezmezer"/>
        <w:rPr>
          <w:rFonts w:ascii="Calibri" w:hAnsi="Calibri" w:cs="Calibri"/>
          <w:sz w:val="20"/>
          <w:szCs w:val="20"/>
        </w:rPr>
      </w:pPr>
      <w:r w:rsidRPr="00D335D7">
        <w:rPr>
          <w:rFonts w:ascii="Calibri" w:hAnsi="Calibri" w:cs="Calibri"/>
          <w:sz w:val="20"/>
          <w:szCs w:val="20"/>
        </w:rPr>
        <w:t>…………………………..…………………</w:t>
      </w:r>
      <w:r w:rsidR="00F90EDE">
        <w:rPr>
          <w:rFonts w:ascii="Calibri" w:hAnsi="Calibri" w:cs="Calibri"/>
          <w:sz w:val="20"/>
          <w:szCs w:val="20"/>
        </w:rPr>
        <w:t>………………..</w:t>
      </w:r>
      <w:r w:rsidRPr="00D335D7"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ab/>
        <w:t xml:space="preserve">            </w:t>
      </w:r>
      <w:r w:rsidRPr="00D335D7">
        <w:rPr>
          <w:rFonts w:ascii="Calibri" w:hAnsi="Calibri" w:cs="Calibri"/>
          <w:sz w:val="20"/>
          <w:szCs w:val="20"/>
        </w:rPr>
        <w:tab/>
        <w:t xml:space="preserve">              </w:t>
      </w:r>
      <w:r w:rsidR="00F90EDE"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>..…………………………..…………….</w:t>
      </w:r>
    </w:p>
    <w:p w:rsidR="00D335D7" w:rsidRPr="00D335D7" w:rsidRDefault="00005073" w:rsidP="00D335D7">
      <w:pPr>
        <w:pStyle w:val="Bezmezer"/>
        <w:rPr>
          <w:rFonts w:ascii="Calibri" w:hAnsi="Calibri" w:cs="Calibri"/>
          <w:sz w:val="20"/>
          <w:szCs w:val="20"/>
        </w:rPr>
      </w:pPr>
      <w:r>
        <w:rPr>
          <w:rStyle w:val="preformatted"/>
          <w:rFonts w:ascii="Calibri" w:hAnsi="Calibri" w:cs="Calibri"/>
          <w:sz w:val="20"/>
          <w:szCs w:val="20"/>
        </w:rPr>
        <w:t>JUDr. Daniel Volák, advokát</w:t>
      </w:r>
      <w:r w:rsidR="00D335D7" w:rsidRPr="00D335D7">
        <w:rPr>
          <w:rStyle w:val="preformatted"/>
          <w:rFonts w:ascii="Calibri" w:hAnsi="Calibri" w:cs="Calibri"/>
          <w:sz w:val="20"/>
          <w:szCs w:val="20"/>
        </w:rPr>
        <w:tab/>
      </w:r>
      <w:r w:rsidR="00D335D7" w:rsidRPr="00D335D7">
        <w:rPr>
          <w:rStyle w:val="preformatted"/>
          <w:rFonts w:ascii="Calibri" w:hAnsi="Calibri" w:cs="Calibri"/>
          <w:sz w:val="20"/>
          <w:szCs w:val="20"/>
        </w:rPr>
        <w:tab/>
      </w:r>
      <w:r>
        <w:rPr>
          <w:rStyle w:val="preformatted"/>
          <w:rFonts w:ascii="Calibri" w:hAnsi="Calibri" w:cs="Calibri"/>
          <w:sz w:val="20"/>
          <w:szCs w:val="20"/>
        </w:rPr>
        <w:tab/>
      </w:r>
      <w:r>
        <w:rPr>
          <w:rStyle w:val="preformatted"/>
          <w:rFonts w:ascii="Calibri" w:hAnsi="Calibri" w:cs="Calibri"/>
          <w:sz w:val="20"/>
          <w:szCs w:val="20"/>
        </w:rPr>
        <w:tab/>
      </w:r>
      <w:r w:rsidR="00D335D7" w:rsidRPr="00D335D7">
        <w:rPr>
          <w:rStyle w:val="preformatted"/>
          <w:rFonts w:ascii="Calibri" w:hAnsi="Calibri" w:cs="Calibri"/>
          <w:sz w:val="20"/>
          <w:szCs w:val="20"/>
        </w:rPr>
        <w:tab/>
      </w:r>
      <w:r w:rsidR="00D335D7" w:rsidRPr="00D335D7">
        <w:rPr>
          <w:rFonts w:ascii="Calibri" w:hAnsi="Calibri" w:cs="Calibri"/>
          <w:sz w:val="20"/>
          <w:szCs w:val="20"/>
        </w:rPr>
        <w:t>SPORTaS, s.r.o.</w:t>
      </w:r>
    </w:p>
    <w:p w:rsidR="00225E3B" w:rsidRDefault="00D335D7" w:rsidP="00D335D7">
      <w:pPr>
        <w:pStyle w:val="Bezmezer"/>
        <w:rPr>
          <w:rFonts w:ascii="Calibri" w:hAnsi="Calibri" w:cs="Calibri"/>
          <w:sz w:val="20"/>
          <w:szCs w:val="20"/>
        </w:rPr>
      </w:pPr>
      <w:r w:rsidRPr="00D335D7"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ab/>
      </w:r>
      <w:r w:rsidR="00005073">
        <w:rPr>
          <w:rFonts w:ascii="Calibri" w:hAnsi="Calibri" w:cs="Calibri"/>
          <w:sz w:val="20"/>
          <w:szCs w:val="20"/>
        </w:rPr>
        <w:tab/>
      </w:r>
      <w:r w:rsidR="00005073"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335D7">
        <w:rPr>
          <w:rFonts w:ascii="Calibri" w:hAnsi="Calibri" w:cs="Calibri"/>
          <w:sz w:val="20"/>
          <w:szCs w:val="20"/>
        </w:rPr>
        <w:t xml:space="preserve">Ing. Miroslav Otcovský </w:t>
      </w:r>
    </w:p>
    <w:p w:rsidR="00D335D7" w:rsidRPr="00D335D7" w:rsidRDefault="00005073" w:rsidP="00D335D7">
      <w:pPr>
        <w:pStyle w:val="Bezmez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D335D7" w:rsidRPr="00D335D7">
        <w:rPr>
          <w:rFonts w:ascii="Calibri" w:hAnsi="Calibri" w:cs="Calibri"/>
          <w:sz w:val="20"/>
          <w:szCs w:val="20"/>
        </w:rPr>
        <w:tab/>
      </w:r>
      <w:r w:rsidR="00D335D7" w:rsidRPr="00D335D7">
        <w:rPr>
          <w:rFonts w:ascii="Calibri" w:hAnsi="Calibri" w:cs="Calibri"/>
          <w:sz w:val="20"/>
          <w:szCs w:val="20"/>
        </w:rPr>
        <w:tab/>
      </w:r>
      <w:r w:rsidR="00D335D7" w:rsidRPr="00D335D7">
        <w:rPr>
          <w:rFonts w:ascii="Calibri" w:hAnsi="Calibri" w:cs="Calibri"/>
          <w:sz w:val="20"/>
          <w:szCs w:val="20"/>
        </w:rPr>
        <w:tab/>
      </w:r>
      <w:r w:rsidR="00D335D7" w:rsidRPr="00D335D7">
        <w:rPr>
          <w:rFonts w:ascii="Calibri" w:hAnsi="Calibri" w:cs="Calibri"/>
          <w:sz w:val="20"/>
          <w:szCs w:val="20"/>
        </w:rPr>
        <w:tab/>
      </w:r>
      <w:r w:rsidR="00D335D7" w:rsidRPr="00D335D7">
        <w:rPr>
          <w:rFonts w:ascii="Calibri" w:hAnsi="Calibri" w:cs="Calibri"/>
          <w:sz w:val="20"/>
          <w:szCs w:val="20"/>
        </w:rPr>
        <w:tab/>
        <w:t xml:space="preserve">                </w:t>
      </w:r>
      <w:r w:rsidR="00D335D7" w:rsidRPr="00D335D7">
        <w:rPr>
          <w:rFonts w:ascii="Calibri" w:hAnsi="Calibri" w:cs="Calibri"/>
          <w:sz w:val="20"/>
          <w:szCs w:val="20"/>
        </w:rPr>
        <w:tab/>
        <w:t xml:space="preserve">Jednatel </w:t>
      </w:r>
    </w:p>
    <w:sectPr w:rsidR="00D335D7" w:rsidRPr="00D335D7" w:rsidSect="00447376">
      <w:pgSz w:w="11906" w:h="16838"/>
      <w:pgMar w:top="1417" w:right="1417" w:bottom="1417" w:left="1417" w:header="70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E6" w:rsidRDefault="002C77E6" w:rsidP="00A42115">
      <w:pPr>
        <w:spacing w:after="0" w:line="240" w:lineRule="auto"/>
      </w:pPr>
      <w:r>
        <w:separator/>
      </w:r>
    </w:p>
  </w:endnote>
  <w:endnote w:type="continuationSeparator" w:id="0">
    <w:p w:rsidR="002C77E6" w:rsidRDefault="002C77E6" w:rsidP="00A4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E6" w:rsidRDefault="002C77E6" w:rsidP="00A42115">
      <w:pPr>
        <w:spacing w:after="0" w:line="240" w:lineRule="auto"/>
      </w:pPr>
      <w:r>
        <w:separator/>
      </w:r>
    </w:p>
  </w:footnote>
  <w:footnote w:type="continuationSeparator" w:id="0">
    <w:p w:rsidR="002C77E6" w:rsidRDefault="002C77E6" w:rsidP="00A4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F04"/>
    <w:multiLevelType w:val="hybridMultilevel"/>
    <w:tmpl w:val="53C8AA7A"/>
    <w:lvl w:ilvl="0" w:tplc="FFDC34F6">
      <w:start w:val="1"/>
      <w:numFmt w:val="decimal"/>
      <w:lvlText w:val="%1."/>
      <w:lvlJc w:val="left"/>
      <w:pPr>
        <w:tabs>
          <w:tab w:val="num" w:pos="444"/>
        </w:tabs>
        <w:ind w:left="444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1">
    <w:nsid w:val="517B2823"/>
    <w:multiLevelType w:val="hybridMultilevel"/>
    <w:tmpl w:val="899459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115"/>
    <w:rsid w:val="00005073"/>
    <w:rsid w:val="00011DFA"/>
    <w:rsid w:val="00063497"/>
    <w:rsid w:val="00092949"/>
    <w:rsid w:val="000C4D46"/>
    <w:rsid w:val="000D0247"/>
    <w:rsid w:val="001F66F1"/>
    <w:rsid w:val="00225E3B"/>
    <w:rsid w:val="002C77E6"/>
    <w:rsid w:val="003B2535"/>
    <w:rsid w:val="004252D0"/>
    <w:rsid w:val="00447376"/>
    <w:rsid w:val="004D265D"/>
    <w:rsid w:val="0059023B"/>
    <w:rsid w:val="00592258"/>
    <w:rsid w:val="006129B9"/>
    <w:rsid w:val="00667DA3"/>
    <w:rsid w:val="00685607"/>
    <w:rsid w:val="006A7A7D"/>
    <w:rsid w:val="006F52D9"/>
    <w:rsid w:val="007E20C6"/>
    <w:rsid w:val="008813D7"/>
    <w:rsid w:val="00897D20"/>
    <w:rsid w:val="009127ED"/>
    <w:rsid w:val="009E0909"/>
    <w:rsid w:val="00A42115"/>
    <w:rsid w:val="00A71140"/>
    <w:rsid w:val="00AE1B8D"/>
    <w:rsid w:val="00B1440A"/>
    <w:rsid w:val="00B876CD"/>
    <w:rsid w:val="00C8606D"/>
    <w:rsid w:val="00D335D7"/>
    <w:rsid w:val="00E14EAE"/>
    <w:rsid w:val="00F77FE9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497"/>
  </w:style>
  <w:style w:type="paragraph" w:styleId="Nadpis2">
    <w:name w:val="heading 2"/>
    <w:basedOn w:val="Normln"/>
    <w:link w:val="Nadpis2Char"/>
    <w:uiPriority w:val="9"/>
    <w:qFormat/>
    <w:rsid w:val="00A42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4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2115"/>
  </w:style>
  <w:style w:type="paragraph" w:styleId="Zpat">
    <w:name w:val="footer"/>
    <w:basedOn w:val="Normln"/>
    <w:link w:val="ZpatChar"/>
    <w:uiPriority w:val="99"/>
    <w:semiHidden/>
    <w:unhideWhenUsed/>
    <w:rsid w:val="00A4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2115"/>
  </w:style>
  <w:style w:type="character" w:customStyle="1" w:styleId="Nadpis2Char">
    <w:name w:val="Nadpis 2 Char"/>
    <w:basedOn w:val="Standardnpsmoodstavce"/>
    <w:link w:val="Nadpis2"/>
    <w:uiPriority w:val="9"/>
    <w:rsid w:val="00A421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A42115"/>
    <w:pPr>
      <w:spacing w:after="0" w:line="240" w:lineRule="auto"/>
    </w:pPr>
  </w:style>
  <w:style w:type="paragraph" w:customStyle="1" w:styleId="Zkladntext21">
    <w:name w:val="Základní text 21"/>
    <w:basedOn w:val="Normln"/>
    <w:rsid w:val="00A71140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Arial" w:eastAsia="Arial Unicode MS" w:hAnsi="Arial" w:cs="Times New Roman"/>
      <w:kern w:val="1"/>
      <w:sz w:val="24"/>
      <w:szCs w:val="20"/>
    </w:rPr>
  </w:style>
  <w:style w:type="character" w:customStyle="1" w:styleId="nounderline">
    <w:name w:val="nounderline"/>
    <w:basedOn w:val="Standardnpsmoodstavce"/>
    <w:rsid w:val="00A71140"/>
  </w:style>
  <w:style w:type="character" w:customStyle="1" w:styleId="preformatted">
    <w:name w:val="preformatted"/>
    <w:basedOn w:val="Standardnpsmoodstavce"/>
    <w:rsid w:val="00A71140"/>
  </w:style>
  <w:style w:type="character" w:customStyle="1" w:styleId="nowrap">
    <w:name w:val="nowrap"/>
    <w:basedOn w:val="Standardnpsmoodstavce"/>
    <w:rsid w:val="00A71140"/>
  </w:style>
  <w:style w:type="paragraph" w:styleId="Textbubliny">
    <w:name w:val="Balloon Text"/>
    <w:basedOn w:val="Normln"/>
    <w:link w:val="TextbublinyChar"/>
    <w:uiPriority w:val="99"/>
    <w:semiHidden/>
    <w:unhideWhenUsed/>
    <w:rsid w:val="00B1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0A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225E3B"/>
    <w:pPr>
      <w:spacing w:after="0" w:line="240" w:lineRule="auto"/>
      <w:ind w:left="426" w:hanging="426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25E3B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data">
    <w:name w:val="data"/>
    <w:basedOn w:val="Standardnpsmoodstavce"/>
    <w:rsid w:val="00005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96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3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4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asistentka</cp:lastModifiedBy>
  <cp:revision>4</cp:revision>
  <cp:lastPrinted>2019-01-04T17:18:00Z</cp:lastPrinted>
  <dcterms:created xsi:type="dcterms:W3CDTF">2019-01-04T16:34:00Z</dcterms:created>
  <dcterms:modified xsi:type="dcterms:W3CDTF">2019-01-07T13:32:00Z</dcterms:modified>
</cp:coreProperties>
</file>