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CF" w:rsidRPr="007A4F76" w:rsidRDefault="00257ECF" w:rsidP="00257ECF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 w:rsidRPr="007A4F7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SMLOUVA O DÍLO </w:t>
      </w:r>
    </w:p>
    <w:p w:rsidR="00C701F3" w:rsidRDefault="00C701F3" w:rsidP="00257ECF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701F3" w:rsidRDefault="00C701F3" w:rsidP="00C701F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1"/>
          <w:szCs w:val="21"/>
        </w:rPr>
      </w:pPr>
    </w:p>
    <w:p w:rsidR="00C701F3" w:rsidRPr="00C701F3" w:rsidRDefault="00C701F3" w:rsidP="00C701F3">
      <w:pPr>
        <w:pStyle w:val="Bezmezer"/>
        <w:rPr>
          <w:b/>
        </w:rPr>
      </w:pPr>
      <w:r w:rsidRPr="00C701F3">
        <w:rPr>
          <w:b/>
        </w:rPr>
        <w:t xml:space="preserve">Město Český Krumlov </w:t>
      </w:r>
    </w:p>
    <w:p w:rsidR="00C701F3" w:rsidRPr="00C701F3" w:rsidRDefault="00C701F3" w:rsidP="00C701F3">
      <w:pPr>
        <w:pStyle w:val="Bezmezer"/>
        <w:rPr>
          <w:rFonts w:cs="Arial"/>
        </w:rPr>
      </w:pPr>
      <w:r w:rsidRPr="00C701F3">
        <w:t>se sídlem náměstí Svornosti 1, Český Krumlov, PSČ 381 01,</w:t>
      </w:r>
    </w:p>
    <w:p w:rsidR="00C701F3" w:rsidRPr="00C701F3" w:rsidRDefault="00C701F3" w:rsidP="00C701F3">
      <w:pPr>
        <w:pStyle w:val="Bezmezer"/>
      </w:pPr>
      <w:r w:rsidRPr="00C701F3">
        <w:t xml:space="preserve">zastoupené vedoucím odboru vnitřních věcí Mgr. Františkem </w:t>
      </w:r>
      <w:proofErr w:type="spellStart"/>
      <w:r w:rsidRPr="00C701F3">
        <w:t>Lipplem</w:t>
      </w:r>
      <w:proofErr w:type="spellEnd"/>
    </w:p>
    <w:p w:rsidR="00C701F3" w:rsidRPr="00C701F3" w:rsidRDefault="00C701F3" w:rsidP="00C701F3">
      <w:pPr>
        <w:pStyle w:val="Bezmezer"/>
      </w:pPr>
      <w:r w:rsidRPr="00C701F3">
        <w:rPr>
          <w:spacing w:val="-5"/>
        </w:rPr>
        <w:t>IČ: 00245836,</w:t>
      </w:r>
    </w:p>
    <w:p w:rsidR="00C701F3" w:rsidRPr="00C701F3" w:rsidRDefault="00C701F3" w:rsidP="00C701F3">
      <w:pPr>
        <w:pStyle w:val="Bezmezer"/>
        <w:rPr>
          <w:spacing w:val="-5"/>
        </w:rPr>
      </w:pPr>
      <w:r w:rsidRPr="00C701F3">
        <w:rPr>
          <w:spacing w:val="-5"/>
        </w:rPr>
        <w:t xml:space="preserve">DIČ: CZ00245836, </w:t>
      </w:r>
    </w:p>
    <w:p w:rsidR="00C701F3" w:rsidRPr="00C701F3" w:rsidRDefault="00C701F3" w:rsidP="00C701F3">
      <w:pPr>
        <w:pStyle w:val="Bezmezer"/>
      </w:pPr>
      <w:r w:rsidRPr="00C701F3">
        <w:t xml:space="preserve">bankovní spojení: Komerční banka, a.s., pobočka Český Krumlov, </w:t>
      </w:r>
    </w:p>
    <w:p w:rsidR="00C701F3" w:rsidRPr="00C701F3" w:rsidRDefault="00C701F3" w:rsidP="00C701F3">
      <w:pPr>
        <w:pStyle w:val="Bezmezer"/>
        <w:rPr>
          <w:spacing w:val="-5"/>
          <w:lang w:val="de-DE"/>
        </w:rPr>
      </w:pPr>
      <w:proofErr w:type="spellStart"/>
      <w:r w:rsidRPr="00C701F3">
        <w:t>č.ú</w:t>
      </w:r>
      <w:proofErr w:type="spellEnd"/>
      <w:r w:rsidRPr="00C701F3">
        <w:t>.: 221241/0100</w:t>
      </w:r>
    </w:p>
    <w:p w:rsidR="00257ECF" w:rsidRPr="00C701F3" w:rsidRDefault="00257ECF" w:rsidP="00C701F3">
      <w:pPr>
        <w:pStyle w:val="Bezmezer"/>
        <w:rPr>
          <w:rFonts w:cs="Arial"/>
        </w:rPr>
      </w:pPr>
      <w:r w:rsidRPr="00C701F3">
        <w:rPr>
          <w:rFonts w:cs="Arial"/>
        </w:rPr>
        <w:t>(dále je „Objednatel“)</w:t>
      </w:r>
    </w:p>
    <w:p w:rsidR="00C701F3" w:rsidRDefault="00C701F3" w:rsidP="00C701F3">
      <w:pPr>
        <w:pStyle w:val="Bezmezer"/>
        <w:rPr>
          <w:rFonts w:cs="Arial"/>
        </w:rPr>
      </w:pPr>
    </w:p>
    <w:p w:rsidR="00D2169A" w:rsidRDefault="00D2169A" w:rsidP="00C701F3">
      <w:pPr>
        <w:pStyle w:val="Bezmezer"/>
        <w:rPr>
          <w:rFonts w:cs="Arial"/>
        </w:rPr>
      </w:pPr>
    </w:p>
    <w:p w:rsidR="00257ECF" w:rsidRPr="00C701F3" w:rsidRDefault="00257ECF" w:rsidP="00C701F3">
      <w:pPr>
        <w:pStyle w:val="Bezmezer"/>
        <w:rPr>
          <w:rFonts w:cs="Arial"/>
        </w:rPr>
      </w:pPr>
      <w:r w:rsidRPr="00C701F3">
        <w:rPr>
          <w:rFonts w:cs="Arial"/>
        </w:rPr>
        <w:t>a</w:t>
      </w:r>
    </w:p>
    <w:p w:rsidR="00C701F3" w:rsidRDefault="00C701F3" w:rsidP="00C701F3">
      <w:pPr>
        <w:pStyle w:val="Bezmezer"/>
        <w:rPr>
          <w:rStyle w:val="Siln"/>
          <w:rFonts w:cs="Arial"/>
          <w:b w:val="0"/>
          <w:bdr w:val="none" w:sz="0" w:space="0" w:color="auto" w:frame="1"/>
        </w:rPr>
      </w:pPr>
    </w:p>
    <w:p w:rsidR="00D2169A" w:rsidRDefault="00D2169A" w:rsidP="00C701F3">
      <w:pPr>
        <w:pStyle w:val="Bezmezer"/>
        <w:rPr>
          <w:rStyle w:val="Siln"/>
          <w:rFonts w:cs="Arial"/>
          <w:b w:val="0"/>
          <w:bdr w:val="none" w:sz="0" w:space="0" w:color="auto" w:frame="1"/>
        </w:rPr>
      </w:pPr>
    </w:p>
    <w:p w:rsidR="007542CF" w:rsidRPr="00C701F3" w:rsidRDefault="00352B0F" w:rsidP="00C701F3">
      <w:pPr>
        <w:pStyle w:val="Bezmezer"/>
        <w:rPr>
          <w:rStyle w:val="Siln"/>
          <w:rFonts w:cs="Arial"/>
          <w:bdr w:val="none" w:sz="0" w:space="0" w:color="auto" w:frame="1"/>
        </w:rPr>
      </w:pPr>
      <w:r>
        <w:rPr>
          <w:rStyle w:val="Siln"/>
          <w:rFonts w:cs="Arial"/>
          <w:bdr w:val="none" w:sz="0" w:space="0" w:color="auto" w:frame="1"/>
        </w:rPr>
        <w:t>IMEGO s.r.o.</w:t>
      </w:r>
    </w:p>
    <w:p w:rsidR="00352B0F" w:rsidRDefault="00352B0F" w:rsidP="00C701F3">
      <w:pPr>
        <w:pStyle w:val="Bezmezer"/>
        <w:rPr>
          <w:rStyle w:val="Siln"/>
          <w:rFonts w:cs="Arial"/>
          <w:b w:val="0"/>
          <w:bdr w:val="none" w:sz="0" w:space="0" w:color="auto" w:frame="1"/>
        </w:rPr>
      </w:pPr>
      <w:r>
        <w:t>České Budějovice, Husova tř. 1821/4, PSČ 37001</w:t>
      </w:r>
    </w:p>
    <w:p w:rsidR="007542CF" w:rsidRPr="00C701F3" w:rsidRDefault="00352B0F" w:rsidP="00C701F3">
      <w:pPr>
        <w:pStyle w:val="Bezmezer"/>
        <w:rPr>
          <w:rFonts w:cs="Arial"/>
        </w:rPr>
      </w:pPr>
      <w:r>
        <w:rPr>
          <w:rStyle w:val="Siln"/>
          <w:rFonts w:cs="Arial"/>
          <w:b w:val="0"/>
          <w:bdr w:val="none" w:sz="0" w:space="0" w:color="auto" w:frame="1"/>
        </w:rPr>
        <w:t>Z</w:t>
      </w:r>
      <w:r w:rsidR="00C701F3">
        <w:rPr>
          <w:rStyle w:val="Siln"/>
          <w:rFonts w:cs="Arial"/>
          <w:b w:val="0"/>
          <w:bdr w:val="none" w:sz="0" w:space="0" w:color="auto" w:frame="1"/>
        </w:rPr>
        <w:t>astoupen</w:t>
      </w:r>
      <w:r>
        <w:rPr>
          <w:rStyle w:val="Siln"/>
          <w:rFonts w:cs="Arial"/>
          <w:b w:val="0"/>
          <w:bdr w:val="none" w:sz="0" w:space="0" w:color="auto" w:frame="1"/>
        </w:rPr>
        <w:t>á Ing. Lubošem Procházkou</w:t>
      </w:r>
      <w:r w:rsidR="00257ECF" w:rsidRPr="00C701F3">
        <w:rPr>
          <w:rFonts w:cs="Arial"/>
          <w:bCs/>
          <w:bdr w:val="none" w:sz="0" w:space="0" w:color="auto" w:frame="1"/>
        </w:rPr>
        <w:br/>
      </w:r>
      <w:r w:rsidR="007542CF" w:rsidRPr="00C701F3">
        <w:rPr>
          <w:rFonts w:cs="Arial"/>
        </w:rPr>
        <w:t xml:space="preserve">IČO: </w:t>
      </w:r>
      <w:r>
        <w:rPr>
          <w:rStyle w:val="nowrap"/>
        </w:rPr>
        <w:t>25186728</w:t>
      </w:r>
      <w:r w:rsidR="007542CF" w:rsidRPr="00C701F3">
        <w:rPr>
          <w:rFonts w:cs="Arial"/>
        </w:rPr>
        <w:t xml:space="preserve"> DIČ: CZ</w:t>
      </w:r>
      <w:r>
        <w:rPr>
          <w:rFonts w:cs="Arial"/>
        </w:rPr>
        <w:t>25186728</w:t>
      </w:r>
    </w:p>
    <w:p w:rsidR="00257ECF" w:rsidRPr="00C701F3" w:rsidRDefault="00257ECF" w:rsidP="00C701F3">
      <w:pPr>
        <w:pStyle w:val="Bezmezer"/>
        <w:rPr>
          <w:rFonts w:cs="Arial"/>
        </w:rPr>
      </w:pPr>
      <w:r w:rsidRPr="00C701F3">
        <w:rPr>
          <w:rFonts w:cs="Arial"/>
        </w:rPr>
        <w:t>(dále jen „</w:t>
      </w:r>
      <w:r w:rsidRPr="00C701F3">
        <w:rPr>
          <w:rStyle w:val="Siln"/>
          <w:rFonts w:cs="Arial"/>
          <w:b w:val="0"/>
          <w:bdr w:val="none" w:sz="0" w:space="0" w:color="auto" w:frame="1"/>
        </w:rPr>
        <w:t>zhotovitel</w:t>
      </w:r>
      <w:r w:rsidRPr="00C701F3">
        <w:rPr>
          <w:rFonts w:cs="Arial"/>
        </w:rPr>
        <w:t>„)</w:t>
      </w:r>
    </w:p>
    <w:p w:rsidR="00C701F3" w:rsidRDefault="00C701F3" w:rsidP="00C701F3">
      <w:pPr>
        <w:pStyle w:val="Bezmezer"/>
        <w:rPr>
          <w:rFonts w:cs="Arial"/>
        </w:rPr>
      </w:pPr>
    </w:p>
    <w:p w:rsidR="00C701F3" w:rsidRDefault="00C701F3" w:rsidP="00C701F3">
      <w:pPr>
        <w:pStyle w:val="Bezmezer"/>
        <w:rPr>
          <w:rFonts w:cs="Arial"/>
        </w:rPr>
      </w:pPr>
    </w:p>
    <w:p w:rsidR="00257ECF" w:rsidRPr="00C701F3" w:rsidRDefault="00257ECF" w:rsidP="00C701F3">
      <w:pPr>
        <w:pStyle w:val="Bezmezer"/>
        <w:rPr>
          <w:rFonts w:cs="Arial"/>
        </w:rPr>
      </w:pPr>
      <w:r w:rsidRPr="00C701F3">
        <w:rPr>
          <w:rFonts w:cs="Arial"/>
        </w:rPr>
        <w:t>uzavírají níže uvedeného dne, měsíce a roku tuto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Style w:val="Siln"/>
          <w:rFonts w:cs="Arial"/>
          <w:color w:val="45686C"/>
          <w:sz w:val="24"/>
          <w:bdr w:val="none" w:sz="0" w:space="0" w:color="auto" w:frame="1"/>
        </w:rPr>
        <w:t xml:space="preserve">SMLOUVU O </w:t>
      </w:r>
      <w:r w:rsidR="00352B0F">
        <w:rPr>
          <w:rStyle w:val="Siln"/>
          <w:rFonts w:cs="Arial"/>
          <w:color w:val="45686C"/>
          <w:sz w:val="24"/>
          <w:bdr w:val="none" w:sz="0" w:space="0" w:color="auto" w:frame="1"/>
        </w:rPr>
        <w:t>DODÁVCE KANCELÁŘSKÉHO N</w:t>
      </w:r>
      <w:r w:rsidR="00374D7A">
        <w:rPr>
          <w:rStyle w:val="Siln"/>
          <w:rFonts w:cs="Arial"/>
          <w:color w:val="45686C"/>
          <w:sz w:val="24"/>
          <w:bdr w:val="none" w:sz="0" w:space="0" w:color="auto" w:frame="1"/>
        </w:rPr>
        <w:t>Á</w:t>
      </w:r>
      <w:r w:rsidR="00352B0F">
        <w:rPr>
          <w:rStyle w:val="Siln"/>
          <w:rFonts w:cs="Arial"/>
          <w:color w:val="45686C"/>
          <w:sz w:val="24"/>
          <w:bdr w:val="none" w:sz="0" w:space="0" w:color="auto" w:frame="1"/>
        </w:rPr>
        <w:t>BYTKU</w:t>
      </w:r>
      <w:r w:rsidRPr="00C701F3">
        <w:rPr>
          <w:rFonts w:cs="Arial"/>
          <w:bCs/>
          <w:color w:val="45686C"/>
          <w:bdr w:val="none" w:sz="0" w:space="0" w:color="auto" w:frame="1"/>
        </w:rPr>
        <w:br/>
      </w:r>
      <w:r w:rsidRPr="00C701F3">
        <w:rPr>
          <w:rFonts w:cs="Arial"/>
          <w:color w:val="000000"/>
        </w:rPr>
        <w:t>dle § 2586 a násl. zákona č. 89/2012 Sb., občanský zákoník, ve znění pozdějších předpisů</w:t>
      </w:r>
      <w:r w:rsidRPr="00C701F3">
        <w:rPr>
          <w:rFonts w:cs="Arial"/>
          <w:color w:val="000000"/>
        </w:rPr>
        <w:br/>
        <w:t>(dále jen „Smlouva“)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 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Style w:val="Siln"/>
          <w:rFonts w:cs="Arial"/>
          <w:color w:val="45686C"/>
          <w:bdr w:val="none" w:sz="0" w:space="0" w:color="auto" w:frame="1"/>
        </w:rPr>
        <w:t>1. Předmět smlouvy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1.1. Předmětem této Smlouvy je</w:t>
      </w:r>
      <w:r w:rsidR="00352B0F">
        <w:rPr>
          <w:rFonts w:cs="Arial"/>
          <w:color w:val="000000"/>
        </w:rPr>
        <w:t xml:space="preserve"> dodání nábytku do dvou kanceláří, dodání </w:t>
      </w:r>
      <w:r w:rsidR="00374D7A">
        <w:rPr>
          <w:rFonts w:cs="Arial"/>
          <w:color w:val="000000"/>
        </w:rPr>
        <w:t xml:space="preserve">sedacího nábytku </w:t>
      </w:r>
      <w:r w:rsidR="00352B0F">
        <w:rPr>
          <w:rFonts w:cs="Arial"/>
          <w:color w:val="000000"/>
        </w:rPr>
        <w:t>do haly a kancelářského křesla</w:t>
      </w:r>
      <w:r w:rsidR="00DE2203">
        <w:rPr>
          <w:rFonts w:cs="Arial"/>
          <w:color w:val="000000"/>
        </w:rPr>
        <w:t xml:space="preserve"> dle nabídky zhotovitele, která je přílohou </w:t>
      </w:r>
      <w:bookmarkStart w:id="0" w:name="_GoBack"/>
      <w:bookmarkEnd w:id="0"/>
      <w:r w:rsidR="00DE2203">
        <w:rPr>
          <w:rFonts w:cs="Arial"/>
          <w:color w:val="000000"/>
        </w:rPr>
        <w:t>smlouvy</w:t>
      </w:r>
      <w:r w:rsidR="007A4F76">
        <w:rPr>
          <w:rFonts w:cs="Arial"/>
          <w:color w:val="000000"/>
        </w:rPr>
        <w:t xml:space="preserve">. </w:t>
      </w:r>
      <w:r w:rsidRPr="00C701F3">
        <w:rPr>
          <w:rFonts w:cs="Arial"/>
          <w:color w:val="000000"/>
        </w:rPr>
        <w:t xml:space="preserve">Součástí předmětu Smlouvy je doprava </w:t>
      </w:r>
      <w:r w:rsidR="00352B0F">
        <w:rPr>
          <w:rFonts w:cs="Arial"/>
          <w:color w:val="000000"/>
        </w:rPr>
        <w:t xml:space="preserve">objednaného zboží a jeho montáž </w:t>
      </w:r>
      <w:r w:rsidRPr="00C701F3">
        <w:rPr>
          <w:rFonts w:cs="Arial"/>
          <w:color w:val="000000"/>
        </w:rPr>
        <w:t>v místě určení</w:t>
      </w:r>
      <w:r w:rsidR="00352B0F">
        <w:rPr>
          <w:rFonts w:cs="Arial"/>
          <w:color w:val="000000"/>
        </w:rPr>
        <w:t>, tedy Kaplická 439, Český Krumlov</w:t>
      </w:r>
      <w:r w:rsidRPr="00C701F3">
        <w:rPr>
          <w:rFonts w:cs="Arial"/>
          <w:color w:val="000000"/>
        </w:rPr>
        <w:t>.</w:t>
      </w:r>
    </w:p>
    <w:p w:rsidR="00257ECF" w:rsidRDefault="007542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1.2</w:t>
      </w:r>
      <w:r w:rsidR="00257ECF" w:rsidRPr="00C701F3">
        <w:rPr>
          <w:rFonts w:cs="Arial"/>
          <w:color w:val="000000"/>
        </w:rPr>
        <w:t>.</w:t>
      </w:r>
      <w:r w:rsidRPr="00C701F3">
        <w:rPr>
          <w:rFonts w:cs="Arial"/>
          <w:color w:val="000000"/>
        </w:rPr>
        <w:t xml:space="preserve"> </w:t>
      </w:r>
      <w:r w:rsidR="00257ECF" w:rsidRPr="00C701F3">
        <w:rPr>
          <w:rFonts w:cs="Arial"/>
          <w:color w:val="000000"/>
        </w:rPr>
        <w:t xml:space="preserve">Objednatel se zavazuje uhradit zhotoviteli cenu dle čl. </w:t>
      </w:r>
      <w:r w:rsidR="007A4F76">
        <w:rPr>
          <w:rFonts w:cs="Arial"/>
          <w:color w:val="000000"/>
        </w:rPr>
        <w:t>5</w:t>
      </w:r>
      <w:r w:rsidR="00257ECF" w:rsidRPr="00C701F3">
        <w:rPr>
          <w:rFonts w:cs="Arial"/>
          <w:color w:val="000000"/>
        </w:rPr>
        <w:t xml:space="preserve"> této smlouvy.</w:t>
      </w: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Style w:val="Siln"/>
          <w:rFonts w:cs="Arial"/>
          <w:color w:val="45686C"/>
          <w:bdr w:val="none" w:sz="0" w:space="0" w:color="auto" w:frame="1"/>
        </w:rPr>
        <w:t>2. Čas a místo plnění</w:t>
      </w:r>
    </w:p>
    <w:p w:rsidR="00C701F3" w:rsidRDefault="00374D7A" w:rsidP="00C701F3">
      <w:pPr>
        <w:pStyle w:val="Bezmezer"/>
        <w:rPr>
          <w:rFonts w:cs="Arial"/>
          <w:color w:val="000000"/>
        </w:rPr>
      </w:pPr>
      <w:r>
        <w:rPr>
          <w:rFonts w:cs="Arial"/>
          <w:color w:val="000000"/>
        </w:rPr>
        <w:t>3.1. Dle výroby dodání průběžně do poloviny prosince 2016.</w:t>
      </w:r>
    </w:p>
    <w:p w:rsidR="00374D7A" w:rsidRPr="00C701F3" w:rsidRDefault="00374D7A" w:rsidP="00C701F3">
      <w:pPr>
        <w:pStyle w:val="Bezmezer"/>
        <w:rPr>
          <w:rFonts w:cs="Arial"/>
          <w:color w:val="000000"/>
        </w:rPr>
      </w:pP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Style w:val="Siln"/>
          <w:rFonts w:cs="Arial"/>
          <w:color w:val="45686C"/>
          <w:bdr w:val="none" w:sz="0" w:space="0" w:color="auto" w:frame="1"/>
        </w:rPr>
        <w:t>3. Povinnosti objednatele</w:t>
      </w:r>
    </w:p>
    <w:p w:rsidR="00257ECF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 xml:space="preserve">3.1. Objednatel </w:t>
      </w:r>
      <w:r w:rsidR="00DA6105" w:rsidRPr="00C701F3">
        <w:rPr>
          <w:rFonts w:cs="Arial"/>
          <w:color w:val="000000"/>
        </w:rPr>
        <w:t xml:space="preserve">umožní zhotoviteli přístup do příslušných kanceláří a vyklidí </w:t>
      </w:r>
      <w:r w:rsidR="00374D7A">
        <w:rPr>
          <w:rFonts w:cs="Arial"/>
          <w:color w:val="000000"/>
        </w:rPr>
        <w:t xml:space="preserve">starý </w:t>
      </w:r>
      <w:r w:rsidR="00DA6105" w:rsidRPr="00C701F3">
        <w:rPr>
          <w:rFonts w:cs="Arial"/>
          <w:color w:val="000000"/>
        </w:rPr>
        <w:t>nábytek.</w:t>
      </w: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</w:p>
    <w:p w:rsidR="00257ECF" w:rsidRDefault="00257ECF" w:rsidP="00C701F3">
      <w:pPr>
        <w:pStyle w:val="Bezmezer"/>
        <w:rPr>
          <w:rStyle w:val="Siln"/>
          <w:rFonts w:cs="Arial"/>
          <w:color w:val="45686C"/>
          <w:bdr w:val="none" w:sz="0" w:space="0" w:color="auto" w:frame="1"/>
        </w:rPr>
      </w:pPr>
      <w:r w:rsidRPr="00C701F3">
        <w:rPr>
          <w:rStyle w:val="Siln"/>
          <w:rFonts w:cs="Arial"/>
          <w:color w:val="45686C"/>
          <w:bdr w:val="none" w:sz="0" w:space="0" w:color="auto" w:frame="1"/>
        </w:rPr>
        <w:t>4. Povinnosti zhotovitele</w:t>
      </w:r>
    </w:p>
    <w:p w:rsidR="00374D7A" w:rsidRDefault="00257ECF" w:rsidP="00374D7A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 xml:space="preserve">4.1. </w:t>
      </w:r>
      <w:r w:rsidR="00374D7A" w:rsidRPr="00C701F3">
        <w:rPr>
          <w:rFonts w:cs="Arial"/>
          <w:color w:val="000000"/>
        </w:rPr>
        <w:t>Zhotovitel je povinen zhotovit předmět Smlouvy sám.</w:t>
      </w:r>
    </w:p>
    <w:p w:rsidR="00374D7A" w:rsidRDefault="00374D7A" w:rsidP="00374D7A">
      <w:pPr>
        <w:pStyle w:val="Bezmezer"/>
        <w:rPr>
          <w:rFonts w:cs="Arial"/>
          <w:color w:val="000000"/>
        </w:rPr>
      </w:pPr>
    </w:p>
    <w:p w:rsidR="00257ECF" w:rsidRPr="00C701F3" w:rsidRDefault="00374D7A" w:rsidP="00C701F3">
      <w:pPr>
        <w:pStyle w:val="Bezmezer"/>
        <w:rPr>
          <w:rFonts w:cs="Arial"/>
          <w:color w:val="000000"/>
        </w:rPr>
      </w:pPr>
      <w:r>
        <w:rPr>
          <w:rStyle w:val="Siln"/>
          <w:rFonts w:cs="Arial"/>
          <w:color w:val="45686C"/>
          <w:bdr w:val="none" w:sz="0" w:space="0" w:color="auto" w:frame="1"/>
        </w:rPr>
        <w:t>5. C</w:t>
      </w:r>
      <w:r w:rsidR="00257ECF" w:rsidRPr="00C701F3">
        <w:rPr>
          <w:rStyle w:val="Siln"/>
          <w:rFonts w:cs="Arial"/>
          <w:color w:val="45686C"/>
          <w:bdr w:val="none" w:sz="0" w:space="0" w:color="auto" w:frame="1"/>
        </w:rPr>
        <w:t>ena a způsob placení</w:t>
      </w:r>
    </w:p>
    <w:p w:rsidR="00257ECF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 xml:space="preserve">5.1. Celková cena </w:t>
      </w:r>
      <w:r w:rsidR="00D2169A">
        <w:rPr>
          <w:rFonts w:cs="Arial"/>
          <w:color w:val="000000"/>
        </w:rPr>
        <w:t xml:space="preserve"> </w:t>
      </w:r>
      <w:r w:rsidRPr="00C701F3">
        <w:rPr>
          <w:rFonts w:cs="Arial"/>
          <w:color w:val="000000"/>
        </w:rPr>
        <w:t xml:space="preserve">je stanovena částkou </w:t>
      </w:r>
      <w:r w:rsidR="00374D7A">
        <w:rPr>
          <w:rFonts w:cs="Arial"/>
          <w:color w:val="000000"/>
        </w:rPr>
        <w:t>98</w:t>
      </w:r>
      <w:r w:rsidR="00D2169A">
        <w:rPr>
          <w:rFonts w:cs="Arial"/>
          <w:color w:val="000000"/>
        </w:rPr>
        <w:t>.</w:t>
      </w:r>
      <w:r w:rsidR="00374D7A">
        <w:rPr>
          <w:rFonts w:cs="Arial"/>
          <w:color w:val="000000"/>
        </w:rPr>
        <w:t>823</w:t>
      </w:r>
      <w:r w:rsidR="00DA6105" w:rsidRPr="00C701F3">
        <w:rPr>
          <w:rFonts w:cs="Arial"/>
          <w:color w:val="000000"/>
        </w:rPr>
        <w:t>,</w:t>
      </w:r>
      <w:r w:rsidR="00374D7A">
        <w:rPr>
          <w:rFonts w:cs="Arial"/>
          <w:color w:val="000000"/>
        </w:rPr>
        <w:t>70</w:t>
      </w:r>
      <w:r w:rsidRPr="00C701F3">
        <w:rPr>
          <w:rFonts w:cs="Arial"/>
          <w:color w:val="000000"/>
        </w:rPr>
        <w:t xml:space="preserve"> Kč </w:t>
      </w:r>
      <w:r w:rsidR="00D2169A">
        <w:rPr>
          <w:rFonts w:cs="Arial"/>
          <w:color w:val="000000"/>
        </w:rPr>
        <w:t xml:space="preserve">plus </w:t>
      </w:r>
      <w:r w:rsidRPr="00C701F3">
        <w:rPr>
          <w:rFonts w:cs="Arial"/>
          <w:color w:val="000000"/>
        </w:rPr>
        <w:t>DPH</w:t>
      </w:r>
      <w:r w:rsidR="00374D7A">
        <w:rPr>
          <w:rFonts w:cs="Arial"/>
          <w:color w:val="000000"/>
        </w:rPr>
        <w:t>.</w:t>
      </w:r>
    </w:p>
    <w:p w:rsidR="00257ECF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 xml:space="preserve">5.2. </w:t>
      </w:r>
      <w:r w:rsidR="00DA6105" w:rsidRPr="00C701F3">
        <w:rPr>
          <w:rFonts w:cs="Arial"/>
          <w:color w:val="000000"/>
        </w:rPr>
        <w:t>Cena</w:t>
      </w:r>
      <w:r w:rsidRPr="00C701F3">
        <w:rPr>
          <w:rFonts w:cs="Arial"/>
          <w:color w:val="000000"/>
        </w:rPr>
        <w:t xml:space="preserve"> bude zaplacena </w:t>
      </w:r>
      <w:r w:rsidR="00374D7A">
        <w:rPr>
          <w:rFonts w:cs="Arial"/>
          <w:color w:val="000000"/>
        </w:rPr>
        <w:t>dle data splatnosti na faktuře</w:t>
      </w:r>
      <w:r w:rsidRPr="00C701F3">
        <w:rPr>
          <w:rFonts w:cs="Arial"/>
          <w:color w:val="000000"/>
        </w:rPr>
        <w:t xml:space="preserve"> po předání bez vad a nedodělků</w:t>
      </w:r>
      <w:r w:rsidR="00DA6105" w:rsidRPr="00C701F3">
        <w:rPr>
          <w:rFonts w:cs="Arial"/>
          <w:color w:val="000000"/>
        </w:rPr>
        <w:t xml:space="preserve"> bankovním převodem.</w:t>
      </w: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</w:p>
    <w:p w:rsidR="00257ECF" w:rsidRPr="00C701F3" w:rsidRDefault="00374D7A" w:rsidP="00C701F3">
      <w:pPr>
        <w:pStyle w:val="Bezmezer"/>
        <w:rPr>
          <w:rFonts w:cs="Arial"/>
          <w:color w:val="000000"/>
        </w:rPr>
      </w:pPr>
      <w:r>
        <w:rPr>
          <w:rStyle w:val="Siln"/>
          <w:rFonts w:cs="Arial"/>
          <w:color w:val="45686C"/>
          <w:bdr w:val="none" w:sz="0" w:space="0" w:color="auto" w:frame="1"/>
        </w:rPr>
        <w:t>6. D</w:t>
      </w:r>
      <w:r w:rsidR="00257ECF" w:rsidRPr="00C701F3">
        <w:rPr>
          <w:rStyle w:val="Siln"/>
          <w:rFonts w:cs="Arial"/>
          <w:color w:val="45686C"/>
          <w:bdr w:val="none" w:sz="0" w:space="0" w:color="auto" w:frame="1"/>
        </w:rPr>
        <w:t>alší ujednání</w:t>
      </w:r>
    </w:p>
    <w:p w:rsidR="00257ECF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lastRenderedPageBreak/>
        <w:t>6.1. Vyskytnou-li se okolnosti, které jednomu nebo oběma smluvním stranám částečně nebo úplně znemožní plnění jejich povinností podle Smlouvy, jsou povinn</w:t>
      </w:r>
      <w:r w:rsidR="00C701F3">
        <w:rPr>
          <w:rFonts w:cs="Arial"/>
          <w:color w:val="000000"/>
        </w:rPr>
        <w:t>y</w:t>
      </w:r>
      <w:r w:rsidRPr="00C701F3">
        <w:rPr>
          <w:rFonts w:cs="Arial"/>
          <w:color w:val="000000"/>
        </w:rPr>
        <w:t xml:space="preserve"> se o tom bez zbytečného prodlení informovat a společně podniknout kroky k jejich překonání. Nesplnění této povinnosti zakládá nárok na náhradu škody pro stranu, která se porušení smlouvy v tomto bodě nedopustila.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6.2. Za vady předmětu smlouvy odpovídá zhotovitel v rozsahu stanoveném v § 2617 zákona č. 89/2012 Sb. občanský zákoník</w:t>
      </w:r>
      <w:r w:rsidR="001C397A">
        <w:rPr>
          <w:rFonts w:cs="Arial"/>
          <w:color w:val="000000"/>
        </w:rPr>
        <w:t xml:space="preserve"> ve </w:t>
      </w:r>
      <w:r w:rsidR="002A4734">
        <w:rPr>
          <w:rFonts w:cs="Arial"/>
          <w:color w:val="000000"/>
        </w:rPr>
        <w:t>znění pozdějších předpisů.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6.3. Objednatel má právo na odstoupení od smlouvy, jestliže věc bude mít neodstranitelné vady, které brání jejímu řádnému užívání.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6.4.</w:t>
      </w:r>
      <w:r w:rsidR="003272E1" w:rsidRPr="00C701F3">
        <w:rPr>
          <w:rFonts w:cs="Arial"/>
          <w:color w:val="000000"/>
        </w:rPr>
        <w:t xml:space="preserve"> Zhotovitel poskytuje na </w:t>
      </w:r>
      <w:r w:rsidR="00374D7A">
        <w:rPr>
          <w:rFonts w:cs="Arial"/>
          <w:color w:val="000000"/>
        </w:rPr>
        <w:t xml:space="preserve">dodaný nábytek </w:t>
      </w:r>
      <w:r w:rsidRPr="00C701F3">
        <w:rPr>
          <w:rFonts w:cs="Arial"/>
          <w:color w:val="000000"/>
        </w:rPr>
        <w:t xml:space="preserve">záruku, a to ve lhůtě </w:t>
      </w:r>
      <w:r w:rsidR="003272E1" w:rsidRPr="00C701F3">
        <w:rPr>
          <w:rFonts w:cs="Arial"/>
          <w:color w:val="000000"/>
        </w:rPr>
        <w:t>2</w:t>
      </w:r>
      <w:r w:rsidRPr="00C701F3">
        <w:rPr>
          <w:rFonts w:cs="Arial"/>
          <w:color w:val="000000"/>
        </w:rPr>
        <w:t xml:space="preserve"> </w:t>
      </w:r>
      <w:r w:rsidR="003272E1" w:rsidRPr="00C701F3">
        <w:rPr>
          <w:rFonts w:cs="Arial"/>
          <w:color w:val="000000"/>
        </w:rPr>
        <w:t>roky</w:t>
      </w:r>
      <w:r w:rsidRPr="00C701F3">
        <w:rPr>
          <w:rFonts w:cs="Arial"/>
          <w:color w:val="000000"/>
        </w:rPr>
        <w:t xml:space="preserve"> ode dne předání.</w:t>
      </w:r>
    </w:p>
    <w:p w:rsidR="00257ECF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6.5. Pokud se při provádění předmětu Smlouvy vyskytne potřeba provedení dalších prací, které nemohly být předvídány, nebo které si objednatel přeje nad rámec sjednaného rozsahu prováděných prací, bude o nich uzavřen písemný dodatek k této Smlouvě, v němž se vymezí jejich rozsah, doba provedení a jejich cena.</w:t>
      </w: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Style w:val="Siln"/>
          <w:rFonts w:cs="Arial"/>
          <w:color w:val="45686C"/>
          <w:bdr w:val="none" w:sz="0" w:space="0" w:color="auto" w:frame="1"/>
        </w:rPr>
        <w:t> 7. Závěrečná ustanovení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7.1. Změna smlouvy je možná jen písemně.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7.2. Smlouva se řídí platným právním řádem České repu</w:t>
      </w:r>
      <w:r w:rsidR="003272E1" w:rsidRPr="00C701F3">
        <w:rPr>
          <w:rFonts w:cs="Arial"/>
          <w:color w:val="000000"/>
        </w:rPr>
        <w:t>b</w:t>
      </w:r>
      <w:r w:rsidR="00C701F3">
        <w:rPr>
          <w:rFonts w:cs="Arial"/>
          <w:color w:val="000000"/>
        </w:rPr>
        <w:t xml:space="preserve">liky, především zákonem </w:t>
      </w:r>
      <w:r w:rsidRPr="00C701F3">
        <w:rPr>
          <w:rFonts w:cs="Arial"/>
          <w:color w:val="000000"/>
        </w:rPr>
        <w:t>č. 89/2012 Sb. občanský zákoník</w:t>
      </w:r>
      <w:r w:rsidR="001C397A">
        <w:rPr>
          <w:rFonts w:cs="Arial"/>
          <w:color w:val="000000"/>
        </w:rPr>
        <w:t xml:space="preserve"> ve znění pozdějších předpisů</w:t>
      </w:r>
      <w:r w:rsidRPr="00C701F3">
        <w:rPr>
          <w:rFonts w:cs="Arial"/>
          <w:color w:val="000000"/>
        </w:rPr>
        <w:t>.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7.3 Smlouva je vyhotovena ve dvou (2) originálech, kdy každá ze stran obdrží po jednom.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7.4. Účastníci si smlouvu přečetli, souhlasí s jejím obsahem a na důkaz svého souhlasu ji podepisují</w:t>
      </w:r>
    </w:p>
    <w:p w:rsidR="00C701F3" w:rsidRDefault="00C701F3" w:rsidP="00C701F3">
      <w:pPr>
        <w:pStyle w:val="Bezmezer"/>
        <w:rPr>
          <w:rFonts w:cs="Arial"/>
          <w:color w:val="000000"/>
        </w:rPr>
      </w:pP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Příloha: Nabídka zhotovitele č.</w:t>
      </w:r>
      <w:r w:rsidR="00374D7A">
        <w:rPr>
          <w:rFonts w:cs="Arial"/>
          <w:color w:val="000000"/>
        </w:rPr>
        <w:t xml:space="preserve"> </w:t>
      </w:r>
      <w:r w:rsidR="00374D7A" w:rsidRPr="00AB7A18">
        <w:rPr>
          <w:rFonts w:cs="Arial"/>
          <w:color w:val="000000"/>
        </w:rPr>
        <w:t>HL/2016/871</w:t>
      </w:r>
      <w:r w:rsidR="00AB7A18" w:rsidRPr="00AB7A18">
        <w:rPr>
          <w:rFonts w:cs="Arial"/>
          <w:color w:val="000000"/>
        </w:rPr>
        <w:t>, HL/2016/881, HL/2016/912 a HL/2016/913</w:t>
      </w:r>
      <w:r w:rsidR="00374D7A" w:rsidRPr="00AB7A18">
        <w:rPr>
          <w:rFonts w:cs="Arial"/>
          <w:color w:val="000000"/>
        </w:rPr>
        <w:t xml:space="preserve"> </w:t>
      </w:r>
      <w:r w:rsidR="00D2169A" w:rsidRPr="00AB7A18">
        <w:rPr>
          <w:rFonts w:cs="Arial"/>
          <w:color w:val="000000"/>
        </w:rPr>
        <w:t xml:space="preserve">ze dne </w:t>
      </w:r>
      <w:r w:rsidR="00374D7A" w:rsidRPr="00AB7A18">
        <w:rPr>
          <w:rFonts w:cs="Arial"/>
          <w:color w:val="000000"/>
        </w:rPr>
        <w:t>2</w:t>
      </w:r>
      <w:r w:rsidR="00AB7A18" w:rsidRPr="00AB7A18">
        <w:rPr>
          <w:rFonts w:cs="Arial"/>
          <w:color w:val="000000"/>
        </w:rPr>
        <w:t>6</w:t>
      </w:r>
      <w:r w:rsidR="00D2169A" w:rsidRPr="00AB7A18">
        <w:rPr>
          <w:rFonts w:cs="Arial"/>
          <w:color w:val="000000"/>
        </w:rPr>
        <w:t xml:space="preserve">. října </w:t>
      </w:r>
      <w:r w:rsidRPr="00AB7A18">
        <w:rPr>
          <w:rFonts w:cs="Arial"/>
          <w:color w:val="000000"/>
        </w:rPr>
        <w:t>201</w:t>
      </w:r>
      <w:r w:rsidR="00D2169A" w:rsidRPr="00AB7A18">
        <w:rPr>
          <w:rFonts w:cs="Arial"/>
          <w:color w:val="000000"/>
        </w:rPr>
        <w:t>6</w:t>
      </w:r>
      <w:r w:rsidRPr="00AB7A18">
        <w:rPr>
          <w:rFonts w:cs="Arial"/>
          <w:color w:val="000000"/>
        </w:rPr>
        <w:t>.</w:t>
      </w:r>
      <w:r w:rsidRPr="00C701F3">
        <w:rPr>
          <w:rFonts w:cs="Arial"/>
          <w:color w:val="000000"/>
        </w:rPr>
        <w:t xml:space="preserve">   </w:t>
      </w: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V Českém Krumlově dne 1. listopadu 201</w:t>
      </w:r>
      <w:r w:rsidR="002A4734">
        <w:rPr>
          <w:rFonts w:cs="Arial"/>
          <w:color w:val="000000"/>
        </w:rPr>
        <w:t>6</w:t>
      </w: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</w:p>
    <w:p w:rsidR="00C701F3" w:rsidRDefault="00C701F3" w:rsidP="00C701F3">
      <w:pPr>
        <w:pStyle w:val="Bezmezer"/>
        <w:rPr>
          <w:rFonts w:cs="Arial"/>
          <w:color w:val="000000"/>
        </w:rPr>
      </w:pP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</w:p>
    <w:p w:rsidR="00C701F3" w:rsidRDefault="00C701F3" w:rsidP="00C701F3">
      <w:pPr>
        <w:pStyle w:val="Bezmezer"/>
        <w:rPr>
          <w:rFonts w:cs="Arial"/>
          <w:color w:val="000000"/>
        </w:rPr>
      </w:pPr>
    </w:p>
    <w:p w:rsidR="007E5A55" w:rsidRDefault="007E5A55" w:rsidP="00C701F3">
      <w:pPr>
        <w:pStyle w:val="Bezmezer"/>
        <w:rPr>
          <w:rFonts w:cs="Arial"/>
          <w:color w:val="000000"/>
        </w:rPr>
      </w:pPr>
    </w:p>
    <w:p w:rsidR="007E5A55" w:rsidRPr="00C701F3" w:rsidRDefault="007E5A55" w:rsidP="00C701F3">
      <w:pPr>
        <w:pStyle w:val="Bezmezer"/>
        <w:rPr>
          <w:rFonts w:cs="Arial"/>
          <w:color w:val="000000"/>
        </w:rPr>
      </w:pP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ab/>
      </w:r>
      <w:r w:rsidRPr="00C701F3">
        <w:rPr>
          <w:rFonts w:cs="Arial"/>
          <w:color w:val="000000"/>
        </w:rPr>
        <w:tab/>
      </w:r>
      <w:r w:rsidRPr="00C701F3">
        <w:rPr>
          <w:rFonts w:cs="Arial"/>
          <w:color w:val="000000"/>
        </w:rPr>
        <w:tab/>
      </w:r>
      <w:r w:rsidRPr="00C701F3">
        <w:rPr>
          <w:rFonts w:cs="Arial"/>
          <w:color w:val="000000"/>
        </w:rPr>
        <w:tab/>
      </w: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             </w:t>
      </w:r>
      <w:r w:rsidRPr="00C701F3">
        <w:rPr>
          <w:rFonts w:cs="Arial"/>
          <w:color w:val="000000"/>
        </w:rPr>
        <w:t>Objednatel</w:t>
      </w:r>
      <w:r w:rsidRPr="00C701F3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C701F3">
        <w:rPr>
          <w:rFonts w:cs="Arial"/>
          <w:color w:val="000000"/>
        </w:rPr>
        <w:t>Zhotovitel</w:t>
      </w:r>
    </w:p>
    <w:sectPr w:rsidR="00C701F3" w:rsidRPr="00C701F3" w:rsidSect="00377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CF"/>
    <w:rsid w:val="001C397A"/>
    <w:rsid w:val="001F13EA"/>
    <w:rsid w:val="00257ECF"/>
    <w:rsid w:val="002A4734"/>
    <w:rsid w:val="003069C5"/>
    <w:rsid w:val="003272E1"/>
    <w:rsid w:val="00352B0F"/>
    <w:rsid w:val="00374D7A"/>
    <w:rsid w:val="0037734A"/>
    <w:rsid w:val="007542CF"/>
    <w:rsid w:val="007A4F76"/>
    <w:rsid w:val="007E5A55"/>
    <w:rsid w:val="008629C8"/>
    <w:rsid w:val="00A26843"/>
    <w:rsid w:val="00AB7A18"/>
    <w:rsid w:val="00C701F3"/>
    <w:rsid w:val="00CD27BB"/>
    <w:rsid w:val="00D2169A"/>
    <w:rsid w:val="00D7154B"/>
    <w:rsid w:val="00DA6105"/>
    <w:rsid w:val="00D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01CC"/>
  <w15:docId w15:val="{35ADF709-8EDB-46DB-8CF7-EF64BAC1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773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5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7ECF"/>
    <w:rPr>
      <w:b/>
      <w:bCs/>
    </w:rPr>
  </w:style>
  <w:style w:type="character" w:styleId="Zdraznn">
    <w:name w:val="Emphasis"/>
    <w:basedOn w:val="Standardnpsmoodstavce"/>
    <w:uiPriority w:val="20"/>
    <w:qFormat/>
    <w:rsid w:val="00257ECF"/>
    <w:rPr>
      <w:i/>
      <w:iCs/>
    </w:rPr>
  </w:style>
  <w:style w:type="paragraph" w:styleId="Zkladntext">
    <w:name w:val="Body Text"/>
    <w:basedOn w:val="Normln"/>
    <w:link w:val="ZkladntextChar"/>
    <w:rsid w:val="00C701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701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">
    <w:name w:val="Char Char Char Char Char Char"/>
    <w:basedOn w:val="Normln"/>
    <w:rsid w:val="00C701F3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Bezmezer">
    <w:name w:val="No Spacing"/>
    <w:uiPriority w:val="1"/>
    <w:qFormat/>
    <w:rsid w:val="00C701F3"/>
    <w:pPr>
      <w:spacing w:after="0" w:line="240" w:lineRule="auto"/>
    </w:pPr>
  </w:style>
  <w:style w:type="character" w:customStyle="1" w:styleId="nowrap">
    <w:name w:val="nowrap"/>
    <w:basedOn w:val="Standardnpsmoodstavce"/>
    <w:rsid w:val="0035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Majer</dc:creator>
  <cp:lastModifiedBy>Dagmar Bláhová</cp:lastModifiedBy>
  <cp:revision>6</cp:revision>
  <dcterms:created xsi:type="dcterms:W3CDTF">2016-11-15T08:33:00Z</dcterms:created>
  <dcterms:modified xsi:type="dcterms:W3CDTF">2016-11-28T11:30:00Z</dcterms:modified>
</cp:coreProperties>
</file>