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6E7" w:rsidRDefault="007B7FD9" w:rsidP="002943CA">
      <w:pPr>
        <w:spacing w:after="0" w:line="216" w:lineRule="auto"/>
        <w:ind w:left="53" w:right="734" w:firstLine="0"/>
        <w:jc w:val="left"/>
      </w:pPr>
      <w:r>
        <w:rPr>
          <w:sz w:val="64"/>
        </w:rPr>
        <w:t>Dodatek</w:t>
      </w:r>
      <w:r w:rsidR="002943CA">
        <w:rPr>
          <w:sz w:val="64"/>
        </w:rPr>
        <w:t> </w:t>
      </w:r>
      <w:r>
        <w:rPr>
          <w:sz w:val="64"/>
        </w:rPr>
        <w:t>č</w:t>
      </w:r>
      <w:r w:rsidR="002943CA">
        <w:rPr>
          <w:sz w:val="64"/>
        </w:rPr>
        <w:t>.</w:t>
      </w:r>
      <w:r>
        <w:rPr>
          <w:sz w:val="64"/>
        </w:rPr>
        <w:t xml:space="preserve"> l ke s</w:t>
      </w:r>
      <w:r w:rsidR="002943CA">
        <w:rPr>
          <w:sz w:val="64"/>
        </w:rPr>
        <w:t>m</w:t>
      </w:r>
      <w:r>
        <w:rPr>
          <w:sz w:val="64"/>
        </w:rPr>
        <w:t>louvě o po</w:t>
      </w:r>
      <w:r w:rsidR="002943CA">
        <w:rPr>
          <w:sz w:val="64"/>
        </w:rPr>
        <w:t>s</w:t>
      </w:r>
      <w:r>
        <w:rPr>
          <w:sz w:val="64"/>
        </w:rPr>
        <w:t>kytován í služeb</w:t>
      </w:r>
    </w:p>
    <w:p w:rsidR="005F46E7" w:rsidRDefault="007B7FD9">
      <w:pPr>
        <w:tabs>
          <w:tab w:val="center" w:pos="5143"/>
          <w:tab w:val="center" w:pos="7591"/>
        </w:tabs>
        <w:spacing w:after="673" w:line="259" w:lineRule="auto"/>
        <w:ind w:left="0" w:firstLine="0"/>
        <w:jc w:val="left"/>
      </w:pPr>
      <w:r>
        <w:rPr>
          <w:sz w:val="30"/>
        </w:rPr>
        <w:tab/>
        <w:t>Smlouva uzavřená dne 27. 6. 2014</w:t>
      </w:r>
      <w:r>
        <w:rPr>
          <w:sz w:val="30"/>
        </w:rPr>
        <w:tab/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1161" name="Picture 1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" name="Picture 11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6E7" w:rsidRDefault="007B7FD9">
      <w:pPr>
        <w:spacing w:after="408" w:line="259" w:lineRule="auto"/>
        <w:ind w:left="19" w:firstLine="0"/>
        <w:jc w:val="center"/>
      </w:pPr>
      <w:r>
        <w:rPr>
          <w:sz w:val="28"/>
        </w:rPr>
        <w:t>Smluvní strany</w:t>
      </w:r>
    </w:p>
    <w:p w:rsidR="005F46E7" w:rsidRDefault="007B7FD9">
      <w:pPr>
        <w:spacing w:after="195"/>
        <w:ind w:left="24"/>
      </w:pPr>
      <w:r>
        <w:t>Smluvní strany:</w:t>
      </w:r>
    </w:p>
    <w:p w:rsidR="005F46E7" w:rsidRDefault="007B7FD9">
      <w:pPr>
        <w:ind w:left="1469" w:right="5035" w:hanging="840"/>
      </w:pPr>
      <w:r>
        <w:t xml:space="preserve">Dodavatel: Aleš </w:t>
      </w:r>
      <w:proofErr w:type="spellStart"/>
      <w:proofErr w:type="gramStart"/>
      <w:r>
        <w:t>Häusler</w:t>
      </w:r>
      <w:proofErr w:type="spellEnd"/>
      <w:r>
        <w:t xml:space="preserve"> - LESK</w:t>
      </w:r>
      <w:proofErr w:type="gramEnd"/>
      <w:r>
        <w:t xml:space="preserve"> SERVIS se sídlem: Musilova 14, 586 01 Jihlava IČO: 40469212</w:t>
      </w:r>
    </w:p>
    <w:p w:rsidR="005F46E7" w:rsidRDefault="007B7FD9">
      <w:pPr>
        <w:spacing w:after="0" w:line="259" w:lineRule="auto"/>
        <w:ind w:left="3682" w:firstLine="0"/>
        <w:jc w:val="left"/>
      </w:pPr>
      <w:r>
        <w:rPr>
          <w:noProof/>
        </w:rPr>
        <w:drawing>
          <wp:inline distT="0" distB="0" distL="0" distR="0">
            <wp:extent cx="3048" cy="9144"/>
            <wp:effectExtent l="0" t="0" r="0" b="0"/>
            <wp:docPr id="1162" name="Picture 1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" name="Picture 11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6E7" w:rsidRDefault="007B7FD9">
      <w:pPr>
        <w:spacing w:after="0" w:line="265" w:lineRule="auto"/>
        <w:ind w:left="1200" w:right="6576"/>
        <w:jc w:val="left"/>
      </w:pPr>
      <w:r>
        <w:rPr>
          <w:noProof/>
        </w:rPr>
        <w:drawing>
          <wp:inline distT="0" distB="0" distL="0" distR="0">
            <wp:extent cx="134112" cy="33528"/>
            <wp:effectExtent l="0" t="0" r="0" b="0"/>
            <wp:docPr id="5350" name="Picture 5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0" name="Picture 53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3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DIČ: CZ490708076</w:t>
      </w:r>
    </w:p>
    <w:p w:rsidR="005F46E7" w:rsidRDefault="007B7FD9">
      <w:pPr>
        <w:spacing w:after="218"/>
        <w:ind w:left="1042" w:right="5525" w:firstLine="120"/>
      </w:pPr>
      <w:r>
        <w:rPr>
          <w:noProof/>
        </w:rPr>
        <w:drawing>
          <wp:inline distT="0" distB="0" distL="0" distR="0">
            <wp:extent cx="170688" cy="15240"/>
            <wp:effectExtent l="0" t="0" r="0" b="0"/>
            <wp:docPr id="5352" name="Picture 5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2" name="Picture 53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Bankovní spojení: KB Jihlava </w:t>
      </w:r>
      <w:r>
        <w:rPr>
          <w:noProof/>
        </w:rPr>
        <w:drawing>
          <wp:inline distT="0" distB="0" distL="0" distR="0">
            <wp:extent cx="9144" cy="45720"/>
            <wp:effectExtent l="0" t="0" r="0" b="0"/>
            <wp:docPr id="5354" name="Picture 5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4" name="Picture 53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číslo účtu: 416240-681/01 OO </w:t>
      </w:r>
      <w:r>
        <w:rPr>
          <w:noProof/>
        </w:rPr>
        <w:drawing>
          <wp:inline distT="0" distB="0" distL="0" distR="0">
            <wp:extent cx="121920" cy="60960"/>
            <wp:effectExtent l="0" t="0" r="0" b="0"/>
            <wp:docPr id="5356" name="Picture 5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6" name="Picture 53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Tel.: 567 161 237</w:t>
      </w:r>
    </w:p>
    <w:p w:rsidR="005F46E7" w:rsidRDefault="007B7FD9">
      <w:pPr>
        <w:spacing w:after="188"/>
        <w:ind w:left="211" w:right="67" w:firstLine="384"/>
      </w:pPr>
      <w:r>
        <w:rPr>
          <w:noProof/>
        </w:rPr>
        <w:drawing>
          <wp:inline distT="0" distB="0" distL="0" distR="0">
            <wp:extent cx="9144" cy="6097"/>
            <wp:effectExtent l="0" t="0" r="0" b="0"/>
            <wp:docPr id="1180" name="Picture 1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" name="Picture 118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Registrován u Živnostenského úřadu Magistrátu města Jihlavy pod číslem 370701-25739 </w:t>
      </w:r>
      <w:r>
        <w:rPr>
          <w:noProof/>
        </w:rPr>
        <w:drawing>
          <wp:inline distT="0" distB="0" distL="0" distR="0">
            <wp:extent cx="79248" cy="94488"/>
            <wp:effectExtent l="0" t="0" r="0" b="0"/>
            <wp:docPr id="5358" name="Picture 5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8" name="Picture 53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Jednající prostřednictvím: Aleše </w:t>
      </w:r>
      <w:proofErr w:type="spellStart"/>
      <w:r>
        <w:t>Häuslera</w:t>
      </w:r>
      <w:proofErr w:type="spellEnd"/>
    </w:p>
    <w:p w:rsidR="002943CA" w:rsidRDefault="007B7FD9">
      <w:pPr>
        <w:ind w:left="1416" w:right="1488" w:hanging="78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7187184</wp:posOffset>
            </wp:positionH>
            <wp:positionV relativeFrom="page">
              <wp:posOffset>8473440</wp:posOffset>
            </wp:positionV>
            <wp:extent cx="9144" cy="12192"/>
            <wp:effectExtent l="0" t="0" r="0" b="0"/>
            <wp:wrapSquare wrapText="bothSides"/>
            <wp:docPr id="1191" name="Picture 1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" name="Picture 119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7147560</wp:posOffset>
            </wp:positionH>
            <wp:positionV relativeFrom="page">
              <wp:posOffset>8476488</wp:posOffset>
            </wp:positionV>
            <wp:extent cx="3048" cy="6097"/>
            <wp:effectExtent l="0" t="0" r="0" b="0"/>
            <wp:wrapSquare wrapText="bothSides"/>
            <wp:docPr id="1192" name="Picture 1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" name="Picture 119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7165848</wp:posOffset>
            </wp:positionH>
            <wp:positionV relativeFrom="page">
              <wp:posOffset>8476488</wp:posOffset>
            </wp:positionV>
            <wp:extent cx="12192" cy="9144"/>
            <wp:effectExtent l="0" t="0" r="0" b="0"/>
            <wp:wrapSquare wrapText="bothSides"/>
            <wp:docPr id="1193" name="Picture 1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" name="Picture 119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7220712</wp:posOffset>
            </wp:positionH>
            <wp:positionV relativeFrom="page">
              <wp:posOffset>8516113</wp:posOffset>
            </wp:positionV>
            <wp:extent cx="3048" cy="6096"/>
            <wp:effectExtent l="0" t="0" r="0" b="0"/>
            <wp:wrapSquare wrapText="bothSides"/>
            <wp:docPr id="1194" name="Picture 1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Picture 119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7199376</wp:posOffset>
            </wp:positionH>
            <wp:positionV relativeFrom="page">
              <wp:posOffset>8543544</wp:posOffset>
            </wp:positionV>
            <wp:extent cx="6096" cy="6096"/>
            <wp:effectExtent l="0" t="0" r="0" b="0"/>
            <wp:wrapSquare wrapText="bothSides"/>
            <wp:docPr id="1195" name="Picture 1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" name="Picture 119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Odběratel: Integrované centrum sociálních služeb Jihlava, příspěvková organizace se sídlem: Brtnická 15, 586 Ol Jihlava zastoupený</w:t>
      </w:r>
    </w:p>
    <w:p w:rsidR="005F46E7" w:rsidRDefault="002943CA">
      <w:pPr>
        <w:ind w:left="1416" w:right="1488" w:hanging="787"/>
      </w:pPr>
      <w:r>
        <w:t xml:space="preserve">               I</w:t>
      </w:r>
      <w:r w:rsidR="007B7FD9">
        <w:t>ČO: 00400840 DIČ:</w:t>
      </w:r>
    </w:p>
    <w:p w:rsidR="005F46E7" w:rsidRDefault="007B7FD9">
      <w:pPr>
        <w:ind w:left="1440"/>
      </w:pPr>
      <w:r>
        <w:t>Bankovní spojení: Komerční banka</w:t>
      </w:r>
    </w:p>
    <w:p w:rsidR="005F46E7" w:rsidRDefault="007B7FD9">
      <w:pPr>
        <w:spacing w:after="409" w:line="265" w:lineRule="auto"/>
        <w:ind w:left="1440"/>
        <w:jc w:val="left"/>
      </w:pPr>
      <w:proofErr w:type="spellStart"/>
      <w:r>
        <w:rPr>
          <w:sz w:val="26"/>
        </w:rPr>
        <w:t>č.ú</w:t>
      </w:r>
      <w:proofErr w:type="spellEnd"/>
      <w:r>
        <w:rPr>
          <w:sz w:val="26"/>
        </w:rPr>
        <w:t>.: 26832681/01</w:t>
      </w:r>
      <w:r w:rsidR="002943CA">
        <w:rPr>
          <w:sz w:val="26"/>
        </w:rPr>
        <w:t>00</w:t>
      </w:r>
    </w:p>
    <w:p w:rsidR="005F46E7" w:rsidRDefault="007B7FD9">
      <w:pPr>
        <w:spacing w:after="234" w:line="259" w:lineRule="auto"/>
        <w:ind w:left="96" w:right="34"/>
        <w:jc w:val="center"/>
      </w:pPr>
      <w:r>
        <w:rPr>
          <w:sz w:val="26"/>
        </w:rPr>
        <w:t>Předmět dodatku</w:t>
      </w:r>
    </w:p>
    <w:p w:rsidR="005F46E7" w:rsidRDefault="007B7FD9">
      <w:pPr>
        <w:ind w:left="418" w:hanging="336"/>
      </w:pPr>
      <w:r>
        <w:rPr>
          <w:noProof/>
        </w:rPr>
        <w:drawing>
          <wp:inline distT="0" distB="0" distL="0" distR="0">
            <wp:extent cx="91440" cy="106680"/>
            <wp:effectExtent l="0" t="0" r="0" b="0"/>
            <wp:docPr id="5360" name="Picture 5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0" name="Picture 536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Smluvní strany se dohodly, že rozsah pravidelného úklidu vymezený v Příloze č. 1 odst. IV </w:t>
      </w:r>
      <w:r>
        <w:rPr>
          <w:noProof/>
        </w:rPr>
        <w:drawing>
          <wp:inline distT="0" distB="0" distL="0" distR="0">
            <wp:extent cx="9144" cy="12192"/>
            <wp:effectExtent l="0" t="0" r="0" b="0"/>
            <wp:docPr id="1190" name="Picture 1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Picture 119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Smlouvy o poskytování služeb ze dne 27. 6. 2014 dále jen </w:t>
      </w:r>
      <w:proofErr w:type="gramStart"/>
      <w:r>
        <w:t>„ Smlouva</w:t>
      </w:r>
      <w:proofErr w:type="gramEnd"/>
      <w:r>
        <w:t xml:space="preserve"> „ ) se rozšiřuje o úklidové práce specifikované v Nabídce Dodavatele ze dne 15.10. 2018.</w:t>
      </w:r>
    </w:p>
    <w:p w:rsidR="005F46E7" w:rsidRDefault="007B7FD9">
      <w:pPr>
        <w:ind w:left="653"/>
      </w:pPr>
      <w:r>
        <w:t>Rozšířené úklidové práce podle Přílohy č.5 Smlouvy bude Dodavatel provádět v pracovních dnech pondělí až pátek v čase dle domluvy smluvních stran.</w:t>
      </w:r>
    </w:p>
    <w:p w:rsidR="005F46E7" w:rsidRDefault="007B7FD9">
      <w:pPr>
        <w:spacing w:after="391" w:line="265" w:lineRule="auto"/>
        <w:ind w:left="643"/>
        <w:jc w:val="left"/>
      </w:pPr>
      <w:r>
        <w:rPr>
          <w:sz w:val="26"/>
        </w:rPr>
        <w:t xml:space="preserve">Práce bude zajišťovat jedna pracovnice firmy Aleš </w:t>
      </w:r>
      <w:proofErr w:type="spellStart"/>
      <w:r>
        <w:rPr>
          <w:sz w:val="26"/>
        </w:rPr>
        <w:t>Häusler</w:t>
      </w:r>
      <w:proofErr w:type="spellEnd"/>
      <w:r>
        <w:rPr>
          <w:sz w:val="26"/>
        </w:rPr>
        <w:t xml:space="preserve"> — LESK SERVIS.</w:t>
      </w:r>
    </w:p>
    <w:p w:rsidR="005F46E7" w:rsidRDefault="007B7FD9">
      <w:pPr>
        <w:spacing w:after="0" w:line="259" w:lineRule="auto"/>
        <w:ind w:left="86" w:firstLine="0"/>
        <w:jc w:val="center"/>
      </w:pPr>
      <w:r>
        <w:rPr>
          <w:sz w:val="34"/>
        </w:rPr>
        <w:t>čl. 4</w:t>
      </w:r>
    </w:p>
    <w:p w:rsidR="005F46E7" w:rsidRDefault="007B7FD9">
      <w:pPr>
        <w:spacing w:after="298" w:line="259" w:lineRule="auto"/>
        <w:ind w:left="96"/>
        <w:jc w:val="center"/>
      </w:pPr>
      <w:r>
        <w:rPr>
          <w:sz w:val="26"/>
        </w:rPr>
        <w:t>Cena plnění</w:t>
      </w:r>
    </w:p>
    <w:p w:rsidR="005F46E7" w:rsidRDefault="007B7FD9">
      <w:pPr>
        <w:ind w:left="648" w:hanging="557"/>
      </w:pPr>
      <w:proofErr w:type="gramStart"/>
      <w:r>
        <w:lastRenderedPageBreak/>
        <w:t>1 .</w:t>
      </w:r>
      <w:proofErr w:type="gramEnd"/>
      <w:r>
        <w:t xml:space="preserve"> Smluvní strany se dohodly, že cena za úklidové práce sjednaná v Příloze .2 odst. I Smlouvy se s ohledem na rozšíření úklidových prací dle čl. 2 tohoto Dodatku č. 1 zvyšuje o částku 6 347,60,-Kč + DPH za 1 kalendářní měsíc.</w:t>
      </w:r>
    </w:p>
    <w:p w:rsidR="005F46E7" w:rsidRDefault="007B7FD9">
      <w:pPr>
        <w:ind w:left="24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6339840</wp:posOffset>
            </wp:positionH>
            <wp:positionV relativeFrom="paragraph">
              <wp:posOffset>-316991</wp:posOffset>
            </wp:positionV>
            <wp:extent cx="280415" cy="585216"/>
            <wp:effectExtent l="0" t="0" r="0" b="0"/>
            <wp:wrapSquare wrapText="bothSides"/>
            <wp:docPr id="2985" name="Picture 2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5" name="Picture 298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46E7" w:rsidRDefault="007B7FD9">
      <w:pPr>
        <w:spacing w:after="234" w:line="259" w:lineRule="auto"/>
        <w:ind w:left="10" w:right="106"/>
        <w:jc w:val="center"/>
      </w:pPr>
      <w:r>
        <w:rPr>
          <w:sz w:val="26"/>
        </w:rPr>
        <w:t>Závěrečná ustanovení</w:t>
      </w:r>
    </w:p>
    <w:p w:rsidR="005F46E7" w:rsidRDefault="007B7FD9">
      <w:pPr>
        <w:spacing w:after="46"/>
        <w:ind w:left="576" w:hanging="562"/>
      </w:pPr>
      <w:r>
        <w:rPr>
          <w:noProof/>
        </w:rPr>
        <w:drawing>
          <wp:inline distT="0" distB="0" distL="0" distR="0">
            <wp:extent cx="88392" cy="109728"/>
            <wp:effectExtent l="0" t="0" r="0" b="0"/>
            <wp:docPr id="5365" name="Picture 5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5" name="Picture 536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A76">
        <w:t xml:space="preserve">      </w:t>
      </w:r>
      <w:r>
        <w:t xml:space="preserve">Tento Dodatek č. 1 Smlouvy nabývá platnosti dnem uzavření tohoto Dodatku č. 1 a účinnosti dnem </w:t>
      </w:r>
      <w:r>
        <w:rPr>
          <w:noProof/>
        </w:rPr>
        <w:drawing>
          <wp:inline distT="0" distB="0" distL="0" distR="0">
            <wp:extent cx="36576" cy="94488"/>
            <wp:effectExtent l="0" t="0" r="0" b="0"/>
            <wp:docPr id="5367" name="Picture 5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7" name="Picture 536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A76">
        <w:t>zveřejnění</w:t>
      </w:r>
    </w:p>
    <w:p w:rsidR="005F46E7" w:rsidRDefault="007B7FD9">
      <w:pPr>
        <w:numPr>
          <w:ilvl w:val="0"/>
          <w:numId w:val="1"/>
        </w:numPr>
        <w:ind w:right="151" w:hanging="566"/>
      </w:pPr>
      <w:r>
        <w:t>Ostatní ustanovení Smlouvy nedotčená tímto Dodatkem č. 1 zůstávají beze změny.</w:t>
      </w:r>
      <w:r>
        <w:rPr>
          <w:noProof/>
        </w:rPr>
        <w:drawing>
          <wp:inline distT="0" distB="0" distL="0" distR="0">
            <wp:extent cx="493776" cy="88392"/>
            <wp:effectExtent l="0" t="0" r="0" b="0"/>
            <wp:docPr id="5369" name="Picture 5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9" name="Picture 536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3776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6E7" w:rsidRDefault="007B7FD9">
      <w:pPr>
        <w:numPr>
          <w:ilvl w:val="0"/>
          <w:numId w:val="1"/>
        </w:numPr>
        <w:ind w:right="151" w:hanging="566"/>
      </w:pPr>
      <w:r>
        <w:t>Tento Dodatek č. 1 je vyhotoven ve 2 stejnopisech, každá smluvní strana po jednom vyhotovení</w:t>
      </w:r>
    </w:p>
    <w:p w:rsidR="005F46E7" w:rsidRDefault="007B7FD9">
      <w:pPr>
        <w:spacing w:after="407" w:line="259" w:lineRule="auto"/>
        <w:ind w:left="9946" w:firstLine="0"/>
        <w:jc w:val="left"/>
      </w:pPr>
      <w:r>
        <w:rPr>
          <w:noProof/>
        </w:rPr>
        <w:drawing>
          <wp:inline distT="0" distB="0" distL="0" distR="0">
            <wp:extent cx="9144" cy="12192"/>
            <wp:effectExtent l="0" t="0" r="0" b="0"/>
            <wp:docPr id="2507" name="Picture 2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7" name="Picture 250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6E7" w:rsidRDefault="007B7FD9">
      <w:pPr>
        <w:spacing w:after="232"/>
        <w:ind w:left="24"/>
      </w:pPr>
      <w:r>
        <w:t>V Jihlavě dne: 14. 11. 2018</w:t>
      </w:r>
    </w:p>
    <w:p w:rsidR="00DD526D" w:rsidRDefault="00DD526D">
      <w:pPr>
        <w:spacing w:after="232"/>
        <w:ind w:left="24"/>
      </w:pPr>
      <w:bookmarkStart w:id="0" w:name="_GoBack"/>
      <w:bookmarkEnd w:id="0"/>
    </w:p>
    <w:p w:rsidR="005F46E7" w:rsidRDefault="007B7FD9">
      <w:pPr>
        <w:tabs>
          <w:tab w:val="center" w:pos="2035"/>
          <w:tab w:val="center" w:pos="7255"/>
        </w:tabs>
        <w:ind w:left="0" w:firstLine="0"/>
        <w:jc w:val="left"/>
      </w:pPr>
      <w:r>
        <w:tab/>
        <w:t>Dodavatel</w:t>
      </w:r>
      <w:r w:rsidR="00DD526D">
        <w:t xml:space="preserve"> </w:t>
      </w:r>
      <w:r w:rsidR="00DD526D">
        <w:tab/>
        <w:t>Odběratel</w:t>
      </w:r>
    </w:p>
    <w:sectPr w:rsidR="005F46E7">
      <w:pgSz w:w="11520" w:h="16488"/>
      <w:pgMar w:top="758" w:right="336" w:bottom="2467" w:left="92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83BCC"/>
    <w:multiLevelType w:val="hybridMultilevel"/>
    <w:tmpl w:val="93BC2618"/>
    <w:lvl w:ilvl="0" w:tplc="E25A18B0">
      <w:start w:val="2"/>
      <w:numFmt w:val="decimal"/>
      <w:lvlText w:val="%1."/>
      <w:lvlJc w:val="left"/>
      <w:pPr>
        <w:ind w:left="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06FF1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ACF0A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0ED9E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6660D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8B2D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7CFB70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7E07B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98B310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6E7"/>
    <w:rsid w:val="002943CA"/>
    <w:rsid w:val="005F46E7"/>
    <w:rsid w:val="007B7FD9"/>
    <w:rsid w:val="00DD526D"/>
    <w:rsid w:val="00E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0491"/>
  <w15:docId w15:val="{5A24F0F2-AC06-4533-BD25-4424D1B2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54" w:lineRule="auto"/>
      <w:ind w:left="63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Sobotková</dc:creator>
  <cp:keywords/>
  <cp:lastModifiedBy>Daniela Sobotková</cp:lastModifiedBy>
  <cp:revision>5</cp:revision>
  <dcterms:created xsi:type="dcterms:W3CDTF">2019-01-04T09:42:00Z</dcterms:created>
  <dcterms:modified xsi:type="dcterms:W3CDTF">2019-01-04T09:52:00Z</dcterms:modified>
</cp:coreProperties>
</file>