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6D6" w:rsidRDefault="008126D6" w:rsidP="008C3B83">
      <w:pPr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p w:rsidR="005C0A05" w:rsidRDefault="005C0A05" w:rsidP="005C0A05">
      <w:pPr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 w:rsidR="005D2A98" w:rsidRPr="0039402A" w:rsidTr="00612C1E">
        <w:trPr>
          <w:trHeight w:val="167"/>
        </w:trPr>
        <w:tc>
          <w:tcPr>
            <w:tcW w:w="2905" w:type="dxa"/>
            <w:hideMark/>
          </w:tcPr>
          <w:p w:rsidR="005D2A98" w:rsidRPr="0039402A" w:rsidRDefault="005D2A98" w:rsidP="005D5995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 w:rsidR="005D2A98" w:rsidRPr="0039402A" w:rsidRDefault="005D2A98" w:rsidP="005D5995">
            <w:pPr>
              <w:pStyle w:val="ZZZEsster10"/>
              <w:jc w:val="left"/>
              <w:rPr>
                <w:rFonts w:ascii="Arial" w:hAnsi="Arial" w:cs="Arial"/>
              </w:rPr>
            </w:pPr>
            <w:proofErr w:type="gramStart"/>
            <w:r w:rsidRPr="0039402A">
              <w:rPr>
                <w:rFonts w:ascii="Arial" w:hAnsi="Arial" w:cs="Arial"/>
              </w:rPr>
              <w:t>Č.j.</w:t>
            </w:r>
            <w:proofErr w:type="gramEnd"/>
          </w:p>
        </w:tc>
        <w:tc>
          <w:tcPr>
            <w:tcW w:w="2268" w:type="dxa"/>
            <w:hideMark/>
          </w:tcPr>
          <w:p w:rsidR="005D2A98" w:rsidRPr="0039402A" w:rsidRDefault="005D2A98" w:rsidP="003D6B8F"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 xml:space="preserve">Vyřizuje / </w:t>
            </w:r>
            <w:r w:rsidR="003D6B8F">
              <w:rPr>
                <w:rFonts w:ascii="Arial" w:hAnsi="Arial" w:cs="Arial"/>
              </w:rPr>
              <w:t>telefon</w:t>
            </w:r>
          </w:p>
        </w:tc>
        <w:tc>
          <w:tcPr>
            <w:tcW w:w="1275" w:type="dxa"/>
            <w:hideMark/>
          </w:tcPr>
          <w:p w:rsidR="005D2A98" w:rsidRPr="0039402A" w:rsidRDefault="005D2A98" w:rsidP="005D5995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Praha dne</w:t>
            </w:r>
          </w:p>
        </w:tc>
      </w:tr>
      <w:tr w:rsidR="005D2A98" w:rsidRPr="00D30AD1" w:rsidTr="00612C1E">
        <w:trPr>
          <w:trHeight w:val="157"/>
        </w:trPr>
        <w:tc>
          <w:tcPr>
            <w:tcW w:w="2905" w:type="dxa"/>
            <w:hideMark/>
          </w:tcPr>
          <w:p w:rsidR="005D2A98" w:rsidRDefault="005D2A98" w:rsidP="005D5995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5D2A98" w:rsidRPr="00D30AD1" w:rsidRDefault="005D2A98" w:rsidP="005D5995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 w:rsidR="005D2A98" w:rsidRDefault="005D2A98" w:rsidP="005D5995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AB6D69">
              <w:rPr>
                <w:rFonts w:ascii="Arial" w:hAnsi="Arial" w:cs="Arial"/>
                <w:b w:val="0"/>
              </w:rPr>
              <w:t>4230/SFDI/340153/16762/2018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0F6ED4" w:rsidRPr="00D30AD1" w:rsidRDefault="000F6ED4" w:rsidP="005D5995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 xml:space="preserve">CEO: </w:t>
            </w:r>
            <w:r w:rsidR="00704CC1">
              <w:rPr>
                <w:rFonts w:ascii="Arial" w:hAnsi="Arial" w:cs="Arial"/>
                <w:b w:val="0"/>
                <w:bCs/>
              </w:rPr>
              <w:t>422/2018</w:t>
            </w:r>
          </w:p>
        </w:tc>
        <w:tc>
          <w:tcPr>
            <w:tcW w:w="2268" w:type="dxa"/>
            <w:hideMark/>
          </w:tcPr>
          <w:p w:rsidR="005D2A98" w:rsidRDefault="005D2A98" w:rsidP="005D5995">
            <w:pPr>
              <w:pStyle w:val="ZZZEsster10B"/>
              <w:rPr>
                <w:rFonts w:ascii="Arial" w:hAnsi="Arial" w:cs="Arial"/>
                <w:b w:val="0"/>
              </w:rPr>
            </w:pPr>
            <w:r w:rsidRPr="00BB6E25">
              <w:rPr>
                <w:rFonts w:ascii="Arial" w:hAnsi="Arial" w:cs="Arial"/>
                <w:b w:val="0"/>
              </w:rPr>
              <w:fldChar w:fldCharType="begin"/>
            </w:r>
            <w:r w:rsidRPr="00BB6E25"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 w:rsidRPr="00BB6E25">
              <w:rPr>
                <w:rFonts w:ascii="Arial" w:hAnsi="Arial" w:cs="Arial"/>
                <w:b w:val="0"/>
              </w:rPr>
              <w:fldChar w:fldCharType="separate"/>
            </w:r>
            <w:r w:rsidR="00AB6D69">
              <w:rPr>
                <w:rFonts w:ascii="Arial" w:hAnsi="Arial" w:cs="Arial"/>
                <w:b w:val="0"/>
              </w:rPr>
              <w:t>Mgr. Marie Borecká</w:t>
            </w:r>
            <w:r w:rsidRPr="00BB6E25">
              <w:rPr>
                <w:rFonts w:ascii="Arial" w:hAnsi="Arial" w:cs="Arial"/>
                <w:b w:val="0"/>
              </w:rPr>
              <w:fldChar w:fldCharType="end"/>
            </w:r>
          </w:p>
          <w:p w:rsidR="005D2A98" w:rsidRPr="00D30AD1" w:rsidRDefault="005D2A98" w:rsidP="005D5995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AB6D69">
              <w:rPr>
                <w:rFonts w:ascii="Arial" w:hAnsi="Arial" w:cs="Arial"/>
                <w:b w:val="0"/>
              </w:rPr>
              <w:t>266 097</w:t>
            </w:r>
            <w:r>
              <w:rPr>
                <w:rFonts w:ascii="Arial" w:hAnsi="Arial" w:cs="Arial"/>
                <w:b w:val="0"/>
              </w:rPr>
              <w:fldChar w:fldCharType="end"/>
            </w:r>
            <w:r w:rsidR="00AB6D69">
              <w:rPr>
                <w:rFonts w:ascii="Arial" w:hAnsi="Arial" w:cs="Arial"/>
                <w:b w:val="0"/>
              </w:rPr>
              <w:t xml:space="preserve"> 201</w:t>
            </w:r>
          </w:p>
        </w:tc>
        <w:tc>
          <w:tcPr>
            <w:tcW w:w="1275" w:type="dxa"/>
            <w:hideMark/>
          </w:tcPr>
          <w:p w:rsidR="005D2A98" w:rsidRPr="00BB6E25" w:rsidRDefault="005D2A98" w:rsidP="005D5995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proofErr w:type="gramStart"/>
            <w:r w:rsidR="00AB6D69">
              <w:rPr>
                <w:rFonts w:ascii="Arial" w:hAnsi="Arial" w:cs="Arial"/>
                <w:b w:val="0"/>
              </w:rPr>
              <w:t>12.12.2018</w:t>
            </w:r>
            <w:proofErr w:type="gramEnd"/>
            <w:r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 w:rsidR="005D2A98" w:rsidRPr="00D875BB" w:rsidRDefault="005D2A98" w:rsidP="00D875BB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5D2A98" w:rsidRPr="00D875BB" w:rsidRDefault="005D2A98" w:rsidP="00D875BB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5D2A98" w:rsidRPr="00AB6D69" w:rsidRDefault="00AB6D69" w:rsidP="00D875BB">
      <w:pPr>
        <w:pStyle w:val="MDSR"/>
        <w:ind w:firstLine="0"/>
        <w:rPr>
          <w:rFonts w:ascii="Arial" w:hAnsi="Arial" w:cs="Arial"/>
          <w:b/>
          <w:sz w:val="22"/>
          <w:szCs w:val="22"/>
          <w:u w:val="single"/>
        </w:rPr>
      </w:pPr>
      <w:r w:rsidRPr="00AB6D69">
        <w:rPr>
          <w:rFonts w:ascii="Arial" w:hAnsi="Arial" w:cs="Arial"/>
          <w:b/>
          <w:sz w:val="22"/>
          <w:szCs w:val="22"/>
          <w:u w:val="single"/>
        </w:rPr>
        <w:t>Objednávka koordinátora bezpečnosti práce na staveništi rekonstrukce spisovny v 1.NP a kanceláří v 2.NP</w:t>
      </w:r>
    </w:p>
    <w:p w:rsidR="00F309A7" w:rsidRPr="00D875BB" w:rsidRDefault="00F309A7" w:rsidP="00D875BB">
      <w:pPr>
        <w:jc w:val="both"/>
        <w:rPr>
          <w:rFonts w:ascii="Arial" w:hAnsi="Arial" w:cs="Arial"/>
          <w:sz w:val="22"/>
          <w:szCs w:val="22"/>
        </w:rPr>
      </w:pPr>
    </w:p>
    <w:p w:rsidR="00F309A7" w:rsidRPr="00D875BB" w:rsidRDefault="00F309A7" w:rsidP="00D875BB">
      <w:pPr>
        <w:jc w:val="both"/>
        <w:rPr>
          <w:rFonts w:ascii="Arial" w:hAnsi="Arial" w:cs="Arial"/>
          <w:sz w:val="22"/>
          <w:szCs w:val="22"/>
        </w:rPr>
      </w:pPr>
    </w:p>
    <w:p w:rsidR="00F309A7" w:rsidRPr="00D875BB" w:rsidRDefault="00AB6D69" w:rsidP="00D875B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Státní fond dopravní infrastruktury objednáváme na základě předložené cenové nabídky ze dne </w:t>
      </w:r>
      <w:proofErr w:type="gramStart"/>
      <w:r>
        <w:rPr>
          <w:rFonts w:ascii="Arial" w:hAnsi="Arial" w:cs="Arial"/>
          <w:sz w:val="22"/>
          <w:szCs w:val="22"/>
        </w:rPr>
        <w:t>7.12.2018</w:t>
      </w:r>
      <w:proofErr w:type="gramEnd"/>
      <w:r>
        <w:rPr>
          <w:rFonts w:ascii="Arial" w:hAnsi="Arial" w:cs="Arial"/>
          <w:sz w:val="22"/>
          <w:szCs w:val="22"/>
        </w:rPr>
        <w:t xml:space="preserve"> zajištění činnosti koordinátora bezpečnosti práce na staveništi při realizaci investičních akcí (rekonstrukce obchodu na spisovnu a kanceláře v 1.NP, rekonstrukce tzv. klubu na kanceláře v 2.NP). Dále objednáváme na tyto akce plán BOZP a Oznámení o zahájení prací.</w:t>
      </w:r>
    </w:p>
    <w:p w:rsidR="00F309A7" w:rsidRDefault="00F309A7" w:rsidP="00D875BB">
      <w:pPr>
        <w:jc w:val="both"/>
        <w:rPr>
          <w:rFonts w:ascii="Arial" w:hAnsi="Arial" w:cs="Arial"/>
          <w:sz w:val="22"/>
          <w:szCs w:val="22"/>
        </w:rPr>
      </w:pPr>
    </w:p>
    <w:p w:rsidR="00AB6D69" w:rsidRPr="00D875BB" w:rsidRDefault="00AB6D69" w:rsidP="00D875BB">
      <w:pPr>
        <w:jc w:val="both"/>
        <w:rPr>
          <w:rFonts w:ascii="Arial" w:hAnsi="Arial" w:cs="Arial"/>
          <w:sz w:val="22"/>
          <w:szCs w:val="22"/>
        </w:rPr>
      </w:pPr>
    </w:p>
    <w:p w:rsidR="00F309A7" w:rsidRDefault="00AB6D69" w:rsidP="00D875B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Cena: 35.000,- Kč bez DPH/akce</w:t>
      </w:r>
    </w:p>
    <w:p w:rsidR="00AB6D69" w:rsidRPr="00D875BB" w:rsidRDefault="00AB6D69" w:rsidP="00D875B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celkem: 70.000,- Kč bez DPH</w:t>
      </w:r>
    </w:p>
    <w:p w:rsidR="00F309A7" w:rsidRPr="00D875BB" w:rsidRDefault="00F309A7" w:rsidP="00D875BB">
      <w:pPr>
        <w:jc w:val="both"/>
        <w:rPr>
          <w:rFonts w:ascii="Arial" w:hAnsi="Arial" w:cs="Arial"/>
          <w:sz w:val="22"/>
          <w:szCs w:val="22"/>
        </w:rPr>
      </w:pPr>
    </w:p>
    <w:p w:rsidR="00F309A7" w:rsidRPr="00D875BB" w:rsidRDefault="00F309A7" w:rsidP="00D875BB">
      <w:pPr>
        <w:jc w:val="both"/>
        <w:rPr>
          <w:rFonts w:ascii="Arial" w:hAnsi="Arial" w:cs="Arial"/>
          <w:sz w:val="22"/>
          <w:szCs w:val="22"/>
        </w:rPr>
      </w:pPr>
    </w:p>
    <w:p w:rsidR="00F309A7" w:rsidRPr="00D875BB" w:rsidRDefault="00D875BB" w:rsidP="00D875BB">
      <w:pPr>
        <w:jc w:val="both"/>
        <w:rPr>
          <w:rFonts w:ascii="Arial" w:hAnsi="Arial" w:cs="Arial"/>
          <w:sz w:val="22"/>
          <w:szCs w:val="22"/>
        </w:rPr>
      </w:pPr>
      <w:r w:rsidRPr="00AB6D69">
        <w:rPr>
          <w:rFonts w:ascii="Arial" w:hAnsi="Arial" w:cs="Arial"/>
          <w:sz w:val="22"/>
          <w:szCs w:val="22"/>
        </w:rPr>
        <w:t>Dále Vás žádám o potvrzení přijetí a akceptaci této objednávky (potvrzení viz následující strana objednávky). 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 w:rsidR="00F309A7" w:rsidRPr="00D875BB" w:rsidRDefault="00F309A7" w:rsidP="00D875BB">
      <w:pPr>
        <w:jc w:val="both"/>
        <w:rPr>
          <w:rFonts w:ascii="Arial" w:hAnsi="Arial" w:cs="Arial"/>
          <w:sz w:val="22"/>
          <w:szCs w:val="22"/>
        </w:rPr>
      </w:pPr>
    </w:p>
    <w:p w:rsidR="00F309A7" w:rsidRPr="00D875BB" w:rsidRDefault="00F309A7" w:rsidP="00D875BB">
      <w:pPr>
        <w:jc w:val="both"/>
        <w:rPr>
          <w:rFonts w:ascii="Arial" w:hAnsi="Arial" w:cs="Arial"/>
          <w:sz w:val="22"/>
          <w:szCs w:val="22"/>
        </w:rPr>
      </w:pPr>
    </w:p>
    <w:p w:rsidR="00F309A7" w:rsidRPr="00D875BB" w:rsidRDefault="00D875BB" w:rsidP="00D875BB">
      <w:pPr>
        <w:jc w:val="both"/>
        <w:rPr>
          <w:rFonts w:ascii="Arial" w:hAnsi="Arial" w:cs="Arial"/>
          <w:sz w:val="22"/>
          <w:szCs w:val="22"/>
        </w:rPr>
      </w:pPr>
      <w:r w:rsidRPr="00D875BB">
        <w:rPr>
          <w:rFonts w:ascii="Arial" w:hAnsi="Arial" w:cs="Arial"/>
          <w:sz w:val="22"/>
          <w:szCs w:val="22"/>
        </w:rPr>
        <w:t>S pozdravem</w:t>
      </w:r>
    </w:p>
    <w:p w:rsidR="00F309A7" w:rsidRPr="00D875BB" w:rsidRDefault="00F309A7" w:rsidP="00D875BB">
      <w:pPr>
        <w:jc w:val="both"/>
        <w:rPr>
          <w:rFonts w:ascii="Arial" w:hAnsi="Arial" w:cs="Arial"/>
          <w:sz w:val="22"/>
          <w:szCs w:val="22"/>
        </w:rPr>
      </w:pPr>
    </w:p>
    <w:p w:rsidR="00F309A7" w:rsidRDefault="00AB6D69" w:rsidP="00D875B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……………………………………….</w:t>
      </w:r>
    </w:p>
    <w:p w:rsidR="00AB6D69" w:rsidRDefault="00AB6D69" w:rsidP="00D875B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Ing. </w:t>
      </w:r>
      <w:r w:rsidR="00A96380">
        <w:rPr>
          <w:rFonts w:ascii="Arial" w:hAnsi="Arial" w:cs="Arial"/>
          <w:sz w:val="22"/>
          <w:szCs w:val="22"/>
        </w:rPr>
        <w:t>Hořelica Zbyněk</w:t>
      </w:r>
    </w:p>
    <w:p w:rsidR="00AB6D69" w:rsidRPr="00D875BB" w:rsidRDefault="00AB6D69" w:rsidP="00D875B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  <w:r w:rsidR="00A9638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Ř</w:t>
      </w:r>
      <w:r w:rsidR="00A96380">
        <w:rPr>
          <w:rFonts w:ascii="Arial" w:hAnsi="Arial" w:cs="Arial"/>
          <w:sz w:val="22"/>
          <w:szCs w:val="22"/>
        </w:rPr>
        <w:t>editel</w:t>
      </w:r>
      <w:r>
        <w:rPr>
          <w:rFonts w:ascii="Arial" w:hAnsi="Arial" w:cs="Arial"/>
          <w:sz w:val="22"/>
          <w:szCs w:val="22"/>
        </w:rPr>
        <w:t xml:space="preserve"> </w:t>
      </w:r>
      <w:r w:rsidR="00A96380">
        <w:rPr>
          <w:rFonts w:ascii="Arial" w:hAnsi="Arial" w:cs="Arial"/>
          <w:sz w:val="22"/>
          <w:szCs w:val="22"/>
        </w:rPr>
        <w:t>SFDI</w:t>
      </w:r>
    </w:p>
    <w:p w:rsidR="00F309A7" w:rsidRPr="00D875BB" w:rsidRDefault="00F309A7" w:rsidP="00D875BB">
      <w:pPr>
        <w:jc w:val="both"/>
        <w:rPr>
          <w:rFonts w:ascii="Arial" w:hAnsi="Arial" w:cs="Arial"/>
          <w:sz w:val="22"/>
          <w:szCs w:val="22"/>
        </w:rPr>
      </w:pPr>
    </w:p>
    <w:p w:rsidR="00F309A7" w:rsidRPr="00AB6D69" w:rsidRDefault="00014407" w:rsidP="00D875BB">
      <w:pPr>
        <w:jc w:val="both"/>
        <w:rPr>
          <w:rFonts w:ascii="Arial" w:hAnsi="Arial" w:cs="Arial"/>
          <w:sz w:val="22"/>
          <w:szCs w:val="22"/>
          <w:u w:val="single"/>
        </w:rPr>
      </w:pPr>
      <w:r w:rsidRPr="00AB6D69">
        <w:rPr>
          <w:rFonts w:ascii="Arial" w:hAnsi="Arial" w:cs="Arial"/>
          <w:sz w:val="22"/>
          <w:szCs w:val="22"/>
          <w:u w:val="single"/>
        </w:rPr>
        <w:t>Dodavatel</w:t>
      </w:r>
      <w:r w:rsidR="00B72995" w:rsidRPr="00AB6D69">
        <w:rPr>
          <w:rFonts w:ascii="Arial" w:hAnsi="Arial" w:cs="Arial"/>
          <w:sz w:val="22"/>
          <w:szCs w:val="22"/>
          <w:u w:val="single"/>
        </w:rPr>
        <w:t>:</w:t>
      </w:r>
    </w:p>
    <w:p w:rsidR="002D4A45" w:rsidRDefault="00AB6D69" w:rsidP="00D875B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KROTITEL RIZIK, s.r.o.</w:t>
      </w:r>
    </w:p>
    <w:p w:rsidR="00AB6D69" w:rsidRDefault="00AB6D69" w:rsidP="00D875B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Jan Janura</w:t>
      </w:r>
    </w:p>
    <w:p w:rsidR="00AB6D69" w:rsidRDefault="00AB6D69" w:rsidP="00D875B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 Svahu 1124, </w:t>
      </w:r>
      <w:proofErr w:type="gramStart"/>
      <w:r>
        <w:rPr>
          <w:rFonts w:ascii="Arial" w:hAnsi="Arial" w:cs="Arial"/>
          <w:sz w:val="22"/>
          <w:szCs w:val="22"/>
        </w:rPr>
        <w:t>250 01  Brandýs</w:t>
      </w:r>
      <w:proofErr w:type="gramEnd"/>
      <w:r>
        <w:rPr>
          <w:rFonts w:ascii="Arial" w:hAnsi="Arial" w:cs="Arial"/>
          <w:sz w:val="22"/>
          <w:szCs w:val="22"/>
        </w:rPr>
        <w:t xml:space="preserve"> nad Labem</w:t>
      </w:r>
    </w:p>
    <w:p w:rsidR="00AB6D69" w:rsidRDefault="00AB6D69" w:rsidP="00D875B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247 32 648</w:t>
      </w:r>
    </w:p>
    <w:p w:rsidR="00AB6D69" w:rsidRPr="00D875BB" w:rsidRDefault="00AB6D69" w:rsidP="00D875B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r w:rsidR="00FF31AC">
        <w:rPr>
          <w:rFonts w:ascii="Arial" w:hAnsi="Arial" w:cs="Arial"/>
          <w:sz w:val="22"/>
          <w:szCs w:val="22"/>
        </w:rPr>
        <w:t>xxx</w:t>
      </w:r>
      <w:bookmarkStart w:id="0" w:name="_GoBack"/>
      <w:bookmarkEnd w:id="0"/>
    </w:p>
    <w:p w:rsidR="00F309A7" w:rsidRPr="00D875BB" w:rsidRDefault="00F309A7" w:rsidP="00D875BB">
      <w:pPr>
        <w:jc w:val="both"/>
        <w:rPr>
          <w:rFonts w:ascii="Arial" w:hAnsi="Arial" w:cs="Arial"/>
          <w:sz w:val="22"/>
          <w:szCs w:val="22"/>
        </w:rPr>
      </w:pPr>
    </w:p>
    <w:p w:rsidR="00921C2E" w:rsidRPr="00D875BB" w:rsidRDefault="00921C2E" w:rsidP="00D875BB">
      <w:pPr>
        <w:jc w:val="both"/>
        <w:rPr>
          <w:rFonts w:ascii="Arial" w:hAnsi="Arial" w:cs="Arial"/>
          <w:sz w:val="22"/>
          <w:szCs w:val="22"/>
        </w:rPr>
      </w:pPr>
    </w:p>
    <w:p w:rsidR="00D875BB" w:rsidRPr="00D875BB" w:rsidRDefault="00921C2E" w:rsidP="00D875BB">
      <w:pPr>
        <w:jc w:val="both"/>
        <w:rPr>
          <w:rFonts w:ascii="Arial" w:hAnsi="Arial" w:cs="Arial"/>
          <w:sz w:val="20"/>
          <w:szCs w:val="22"/>
        </w:rPr>
      </w:pPr>
      <w:r w:rsidRPr="00D875BB">
        <w:rPr>
          <w:rFonts w:ascii="Arial" w:hAnsi="Arial" w:cs="Arial"/>
          <w:sz w:val="20"/>
          <w:szCs w:val="22"/>
        </w:rPr>
        <w:t>Kód a název komodity dle číselníku NIPEZ:</w:t>
      </w:r>
    </w:p>
    <w:p w:rsidR="00D875BB" w:rsidRPr="00FE783A" w:rsidRDefault="00FE783A" w:rsidP="00D875BB">
      <w:pPr>
        <w:jc w:val="both"/>
        <w:rPr>
          <w:rFonts w:ascii="Arial" w:hAnsi="Arial" w:cs="Arial"/>
          <w:sz w:val="18"/>
          <w:szCs w:val="18"/>
        </w:rPr>
      </w:pPr>
      <w:proofErr w:type="gramStart"/>
      <w:r w:rsidRPr="00FE783A">
        <w:rPr>
          <w:rFonts w:ascii="Arial" w:hAnsi="Arial" w:cs="Arial"/>
          <w:sz w:val="18"/>
          <w:szCs w:val="18"/>
        </w:rPr>
        <w:t>40  Architektonické</w:t>
      </w:r>
      <w:proofErr w:type="gramEnd"/>
      <w:r w:rsidRPr="00FE783A">
        <w:rPr>
          <w:rFonts w:ascii="Arial" w:hAnsi="Arial" w:cs="Arial"/>
          <w:sz w:val="18"/>
          <w:szCs w:val="18"/>
        </w:rPr>
        <w:t xml:space="preserve"> služby, projektování, územní plánování, laboratorní služby  (71317200-5  Služby v oblasti bezpečnosti a zdraví (BOZP)</w:t>
      </w:r>
      <w:r w:rsidR="00D875BB" w:rsidRPr="00FE783A">
        <w:rPr>
          <w:rFonts w:ascii="Arial" w:hAnsi="Arial" w:cs="Arial"/>
          <w:sz w:val="18"/>
          <w:szCs w:val="18"/>
        </w:rPr>
        <w:br w:type="page"/>
      </w:r>
    </w:p>
    <w:p w:rsidR="00D875BB" w:rsidRPr="00C67FBC" w:rsidRDefault="00D875BB" w:rsidP="00D875BB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67FBC">
        <w:rPr>
          <w:rFonts w:ascii="Arial" w:hAnsi="Arial" w:cs="Arial"/>
          <w:b/>
          <w:sz w:val="22"/>
          <w:szCs w:val="22"/>
          <w:u w:val="single"/>
        </w:rPr>
        <w:lastRenderedPageBreak/>
        <w:t>Potvrzení Objednávky</w:t>
      </w:r>
    </w:p>
    <w:p w:rsidR="00D875BB" w:rsidRPr="00C67FBC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C67FBC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67FBC">
        <w:rPr>
          <w:rFonts w:ascii="Arial" w:hAnsi="Arial" w:cs="Arial"/>
          <w:sz w:val="22"/>
          <w:szCs w:val="22"/>
        </w:rPr>
        <w:t xml:space="preserve">Tímto potvrzuji přijetí objednávky CEO </w:t>
      </w:r>
      <w:r w:rsidR="00C67FBC" w:rsidRPr="00C67FBC">
        <w:rPr>
          <w:rFonts w:ascii="Arial" w:hAnsi="Arial" w:cs="Arial"/>
          <w:sz w:val="22"/>
          <w:szCs w:val="22"/>
        </w:rPr>
        <w:t>422/2018</w:t>
      </w:r>
      <w:r w:rsidRPr="00C67FBC">
        <w:rPr>
          <w:rFonts w:ascii="Arial" w:hAnsi="Arial" w:cs="Arial"/>
          <w:sz w:val="22"/>
          <w:szCs w:val="22"/>
        </w:rPr>
        <w:t xml:space="preserve"> a akceptuji tak veškerá její ustanovení.</w:t>
      </w:r>
    </w:p>
    <w:p w:rsidR="00D875BB" w:rsidRPr="00C67FBC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C67FBC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C67FBC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C67FBC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C67FBC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67FBC">
        <w:rPr>
          <w:rFonts w:ascii="Arial" w:hAnsi="Arial" w:cs="Arial"/>
          <w:sz w:val="22"/>
          <w:szCs w:val="22"/>
        </w:rPr>
        <w:t xml:space="preserve">Za dodavatele dne </w:t>
      </w:r>
      <w:r w:rsidRPr="00C67FBC">
        <w:rPr>
          <w:rFonts w:ascii="Arial" w:hAnsi="Arial" w:cs="Arial"/>
          <w:sz w:val="22"/>
          <w:szCs w:val="22"/>
        </w:rPr>
        <w:tab/>
      </w:r>
      <w:r w:rsidRPr="00C67FBC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D875BB" w:rsidRPr="00C67FBC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C67FBC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875BB" w:rsidRPr="00C67FBC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67FBC">
        <w:rPr>
          <w:rFonts w:ascii="Arial" w:hAnsi="Arial" w:cs="Arial"/>
          <w:sz w:val="22"/>
          <w:szCs w:val="22"/>
        </w:rPr>
        <w:t xml:space="preserve">Podpis </w:t>
      </w:r>
      <w:r w:rsidRPr="00C67FBC">
        <w:rPr>
          <w:rFonts w:ascii="Arial" w:hAnsi="Arial" w:cs="Arial"/>
          <w:sz w:val="22"/>
          <w:szCs w:val="22"/>
        </w:rPr>
        <w:tab/>
      </w:r>
      <w:r w:rsidRPr="00C67FBC">
        <w:rPr>
          <w:rFonts w:ascii="Arial" w:hAnsi="Arial" w:cs="Arial"/>
          <w:sz w:val="22"/>
          <w:szCs w:val="22"/>
        </w:rPr>
        <w:tab/>
      </w:r>
      <w:r w:rsidRPr="00C67FBC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D875BB" w:rsidRPr="00C67FBC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921C2E" w:rsidRPr="00D875BB" w:rsidRDefault="00D875BB" w:rsidP="00D875B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67FBC">
        <w:rPr>
          <w:rFonts w:ascii="Arial" w:hAnsi="Arial" w:cs="Arial"/>
          <w:sz w:val="22"/>
          <w:szCs w:val="22"/>
        </w:rPr>
        <w:t>Jméno a příjmení (hůlkově)</w:t>
      </w:r>
      <w:r w:rsidRPr="00C67FBC">
        <w:rPr>
          <w:rFonts w:ascii="Arial" w:hAnsi="Arial" w:cs="Arial"/>
          <w:sz w:val="22"/>
          <w:szCs w:val="22"/>
        </w:rPr>
        <w:tab/>
        <w:t>………………………………………</w:t>
      </w:r>
    </w:p>
    <w:sectPr w:rsidR="00921C2E" w:rsidRPr="00D875BB" w:rsidSect="008D0ECF">
      <w:footerReference w:type="default" r:id="rId7"/>
      <w:headerReference w:type="first" r:id="rId8"/>
      <w:footerReference w:type="first" r:id="rId9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E2F" w:rsidRDefault="00E81E2F">
      <w:r>
        <w:separator/>
      </w:r>
    </w:p>
  </w:endnote>
  <w:endnote w:type="continuationSeparator" w:id="0">
    <w:p w:rsidR="00E81E2F" w:rsidRDefault="00E81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C005A2" w:rsidRDefault="00FA08E4" w:rsidP="008B168E"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 w:rsidRPr="00C005A2">
      <w:rPr>
        <w:rStyle w:val="slostrnky"/>
        <w:rFonts w:ascii="Arial" w:hAnsi="Arial" w:cs="Tahoma"/>
        <w:sz w:val="18"/>
        <w:szCs w:val="18"/>
      </w:rPr>
      <w:fldChar w:fldCharType="begin"/>
    </w:r>
    <w:r w:rsidR="00043037" w:rsidRPr="00C005A2">
      <w:rPr>
        <w:rStyle w:val="slostrnky"/>
        <w:rFonts w:ascii="Arial" w:hAnsi="Arial" w:cs="Tahoma"/>
        <w:sz w:val="18"/>
        <w:szCs w:val="18"/>
      </w:rPr>
      <w:instrText xml:space="preserve"> PAGE </w:instrText>
    </w:r>
    <w:r w:rsidRPr="00C005A2">
      <w:rPr>
        <w:rStyle w:val="slostrnky"/>
        <w:rFonts w:ascii="Arial" w:hAnsi="Arial" w:cs="Tahoma"/>
        <w:sz w:val="18"/>
        <w:szCs w:val="18"/>
      </w:rPr>
      <w:fldChar w:fldCharType="separate"/>
    </w:r>
    <w:r w:rsidR="00FF31AC">
      <w:rPr>
        <w:rStyle w:val="slostrnky"/>
        <w:rFonts w:ascii="Arial" w:hAnsi="Arial" w:cs="Tahoma"/>
        <w:noProof/>
        <w:sz w:val="18"/>
        <w:szCs w:val="18"/>
      </w:rPr>
      <w:t>2</w:t>
    </w:r>
    <w:r w:rsidRPr="00C005A2">
      <w:rPr>
        <w:rStyle w:val="slostrnky"/>
        <w:rFonts w:ascii="Arial" w:hAnsi="Arial" w:cs="Tahoma"/>
        <w:sz w:val="18"/>
        <w:szCs w:val="18"/>
      </w:rPr>
      <w:fldChar w:fldCharType="end"/>
    </w:r>
    <w:r w:rsidR="00043037" w:rsidRPr="00C005A2">
      <w:rPr>
        <w:rStyle w:val="slostrnky"/>
        <w:rFonts w:ascii="Arial" w:hAnsi="Arial" w:cs="Tahoma"/>
        <w:sz w:val="18"/>
        <w:szCs w:val="18"/>
      </w:rPr>
      <w:t xml:space="preserve"> </w:t>
    </w:r>
  </w:p>
  <w:p w:rsidR="00043037" w:rsidRPr="00A44551" w:rsidRDefault="00743924" w:rsidP="008B168E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 wp14:anchorId="059488C7" wp14:editId="2E4FFEB4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8B168E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 w:rsidRPr="008126D6"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 w:rsidRPr="008126D6">
      <w:rPr>
        <w:rFonts w:ascii="Arial" w:hAnsi="Arial"/>
        <w:color w:val="003478"/>
        <w:sz w:val="16"/>
        <w:szCs w:val="16"/>
      </w:rPr>
      <w:t>190 00  Praha</w:t>
    </w:r>
    <w:proofErr w:type="gramEnd"/>
    <w:r w:rsidRPr="008126D6">
      <w:rPr>
        <w:rFonts w:ascii="Arial" w:hAnsi="Arial"/>
        <w:color w:val="003478"/>
        <w:sz w:val="16"/>
        <w:szCs w:val="16"/>
      </w:rPr>
      <w:t xml:space="preserve"> 9</w:t>
    </w:r>
  </w:p>
  <w:p w:rsidR="00043037" w:rsidRPr="008126D6" w:rsidRDefault="00043037" w:rsidP="006C44D0"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 w:rsidRPr="008126D6">
      <w:rPr>
        <w:rFonts w:ascii="Arial" w:hAnsi="Arial" w:cs="Arial"/>
        <w:color w:val="003478"/>
        <w:sz w:val="16"/>
        <w:szCs w:val="16"/>
      </w:rPr>
      <w:t>Tel.: +420 266 097 298, fax: +420 266 0</w:t>
    </w:r>
    <w:r w:rsidR="002D4A45">
      <w:rPr>
        <w:rFonts w:ascii="Arial" w:hAnsi="Arial" w:cs="Arial"/>
        <w:color w:val="003478"/>
        <w:sz w:val="16"/>
        <w:szCs w:val="16"/>
      </w:rPr>
      <w:t>97 520, certifikát ISO 9001:2009</w:t>
    </w:r>
    <w:r w:rsidRPr="008126D6">
      <w:rPr>
        <w:rFonts w:ascii="Arial" w:hAnsi="Arial" w:cs="Arial"/>
        <w:color w:val="0034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570509" w:rsidRDefault="00043037" w:rsidP="004670F1"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 w:rsidR="00043037" w:rsidRPr="00A44551" w:rsidRDefault="00743924" w:rsidP="004670F1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4670F1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B31F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 w:rsidR="007A1800" w:rsidRPr="008126D6" w:rsidRDefault="007A1800" w:rsidP="007A180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 w:rsidRPr="008126D6"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 w:rsidRPr="008126D6">
      <w:rPr>
        <w:rFonts w:ascii="Arial" w:hAnsi="Arial"/>
        <w:color w:val="003378"/>
        <w:sz w:val="16"/>
        <w:szCs w:val="16"/>
      </w:rPr>
      <w:t>190 00  Praha</w:t>
    </w:r>
    <w:proofErr w:type="gramEnd"/>
    <w:r w:rsidRPr="008126D6">
      <w:rPr>
        <w:rFonts w:ascii="Arial" w:hAnsi="Arial"/>
        <w:color w:val="003378"/>
        <w:sz w:val="16"/>
        <w:szCs w:val="16"/>
      </w:rPr>
      <w:t xml:space="preserve"> 9</w:t>
    </w:r>
    <w:r>
      <w:rPr>
        <w:rFonts w:ascii="Arial" w:hAnsi="Arial"/>
        <w:color w:val="003378"/>
        <w:sz w:val="16"/>
        <w:szCs w:val="16"/>
      </w:rPr>
      <w:t>, IČ: 70856508</w:t>
    </w:r>
  </w:p>
  <w:p w:rsidR="007A1800" w:rsidRDefault="007A1800" w:rsidP="007A1800"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 w:rsidRPr="008126D6">
      <w:rPr>
        <w:rFonts w:ascii="Arial" w:hAnsi="Arial" w:cs="Arial"/>
        <w:color w:val="003378"/>
        <w:sz w:val="16"/>
        <w:szCs w:val="16"/>
      </w:rPr>
      <w:t>Tel.: +420 266 097 298, fax: +420 266 097 520, certifikát ISO 9001:200</w:t>
    </w:r>
    <w:r w:rsidR="002D4A45">
      <w:rPr>
        <w:rFonts w:ascii="Arial" w:hAnsi="Arial" w:cs="Arial"/>
        <w:color w:val="003378"/>
        <w:sz w:val="16"/>
        <w:szCs w:val="16"/>
      </w:rPr>
      <w:t>9</w:t>
    </w:r>
    <w:r w:rsidRPr="008126D6">
      <w:rPr>
        <w:rFonts w:ascii="Arial" w:hAnsi="Arial" w:cs="Arial"/>
        <w:color w:val="0033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 w:rsidR="007A1800" w:rsidRPr="008126D6" w:rsidRDefault="007A1800" w:rsidP="007A1800">
    <w:pPr>
      <w:jc w:val="center"/>
      <w:rPr>
        <w:rFonts w:ascii="Arial" w:hAnsi="Arial" w:cs="Arial"/>
        <w:color w:val="003378"/>
        <w:sz w:val="16"/>
        <w:szCs w:val="16"/>
      </w:rPr>
    </w:pPr>
    <w:r w:rsidRPr="00B6425C"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 w:rsidR="00043037" w:rsidRPr="00D409A8" w:rsidRDefault="00043037" w:rsidP="00B31FD0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E2F" w:rsidRDefault="00E81E2F">
      <w:r>
        <w:separator/>
      </w:r>
    </w:p>
  </w:footnote>
  <w:footnote w:type="continuationSeparator" w:id="0">
    <w:p w:rsidR="00E81E2F" w:rsidRDefault="00E81E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079" w:rsidRDefault="00FF2079" w:rsidP="00FF2079">
    <w:pPr>
      <w:pStyle w:val="Zhlav"/>
      <w:jc w:val="right"/>
    </w:pPr>
  </w:p>
  <w:p w:rsidR="00043037" w:rsidRDefault="00743924" w:rsidP="00354882">
    <w:pPr>
      <w:pStyle w:val="Zhlav"/>
      <w:jc w:val="center"/>
    </w:pPr>
    <w:r>
      <w:rPr>
        <w:noProof/>
      </w:rPr>
      <w:drawing>
        <wp:inline distT="0" distB="0" distL="0" distR="0">
          <wp:extent cx="1790700" cy="742950"/>
          <wp:effectExtent l="19050" t="0" r="0" b="0"/>
          <wp:docPr id="1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FB2"/>
    <w:rsid w:val="00014407"/>
    <w:rsid w:val="00043037"/>
    <w:rsid w:val="000C2D96"/>
    <w:rsid w:val="000C3B45"/>
    <w:rsid w:val="000F6ED4"/>
    <w:rsid w:val="0010731C"/>
    <w:rsid w:val="00160002"/>
    <w:rsid w:val="001A0120"/>
    <w:rsid w:val="001B390E"/>
    <w:rsid w:val="002C1F71"/>
    <w:rsid w:val="002D3A7B"/>
    <w:rsid w:val="002D4A45"/>
    <w:rsid w:val="002E1FA0"/>
    <w:rsid w:val="0030418A"/>
    <w:rsid w:val="00354882"/>
    <w:rsid w:val="003B24B0"/>
    <w:rsid w:val="003D03B2"/>
    <w:rsid w:val="003D12AA"/>
    <w:rsid w:val="003D6B8F"/>
    <w:rsid w:val="00407AFC"/>
    <w:rsid w:val="0043473C"/>
    <w:rsid w:val="004670F1"/>
    <w:rsid w:val="0053636F"/>
    <w:rsid w:val="00556982"/>
    <w:rsid w:val="0056598F"/>
    <w:rsid w:val="005C0A05"/>
    <w:rsid w:val="005C20CA"/>
    <w:rsid w:val="005D2A98"/>
    <w:rsid w:val="005F38D5"/>
    <w:rsid w:val="00612C1E"/>
    <w:rsid w:val="00634D58"/>
    <w:rsid w:val="00636E54"/>
    <w:rsid w:val="0065745C"/>
    <w:rsid w:val="00664B7F"/>
    <w:rsid w:val="00694F0D"/>
    <w:rsid w:val="006C44D0"/>
    <w:rsid w:val="006D4BAE"/>
    <w:rsid w:val="006E4E05"/>
    <w:rsid w:val="00704CC1"/>
    <w:rsid w:val="00705AC4"/>
    <w:rsid w:val="00743924"/>
    <w:rsid w:val="00750B33"/>
    <w:rsid w:val="007557BA"/>
    <w:rsid w:val="007A1800"/>
    <w:rsid w:val="007B0A20"/>
    <w:rsid w:val="007F1BEB"/>
    <w:rsid w:val="007F79A9"/>
    <w:rsid w:val="008126D6"/>
    <w:rsid w:val="00851AA7"/>
    <w:rsid w:val="00887E66"/>
    <w:rsid w:val="008B168E"/>
    <w:rsid w:val="008C3B83"/>
    <w:rsid w:val="008D0ECF"/>
    <w:rsid w:val="00921C2E"/>
    <w:rsid w:val="00960FCB"/>
    <w:rsid w:val="00994790"/>
    <w:rsid w:val="009A2907"/>
    <w:rsid w:val="009E10BD"/>
    <w:rsid w:val="00A74599"/>
    <w:rsid w:val="00A96380"/>
    <w:rsid w:val="00AB6D69"/>
    <w:rsid w:val="00AC5638"/>
    <w:rsid w:val="00AC7B9A"/>
    <w:rsid w:val="00AD1712"/>
    <w:rsid w:val="00B23932"/>
    <w:rsid w:val="00B31FD0"/>
    <w:rsid w:val="00B72995"/>
    <w:rsid w:val="00B95C66"/>
    <w:rsid w:val="00BC0ADD"/>
    <w:rsid w:val="00C005A2"/>
    <w:rsid w:val="00C202D6"/>
    <w:rsid w:val="00C257CD"/>
    <w:rsid w:val="00C65E79"/>
    <w:rsid w:val="00C67FBC"/>
    <w:rsid w:val="00CC2FB2"/>
    <w:rsid w:val="00CD4AD7"/>
    <w:rsid w:val="00D24BB1"/>
    <w:rsid w:val="00D409A8"/>
    <w:rsid w:val="00D46AB1"/>
    <w:rsid w:val="00D50983"/>
    <w:rsid w:val="00D62E31"/>
    <w:rsid w:val="00D674ED"/>
    <w:rsid w:val="00D85F8C"/>
    <w:rsid w:val="00D875BB"/>
    <w:rsid w:val="00E1008C"/>
    <w:rsid w:val="00E1181E"/>
    <w:rsid w:val="00E43828"/>
    <w:rsid w:val="00E75517"/>
    <w:rsid w:val="00E81E2F"/>
    <w:rsid w:val="00F309A7"/>
    <w:rsid w:val="00F34F34"/>
    <w:rsid w:val="00F47732"/>
    <w:rsid w:val="00FA08E4"/>
    <w:rsid w:val="00FC426D"/>
    <w:rsid w:val="00FE783A"/>
    <w:rsid w:val="00FF2079"/>
    <w:rsid w:val="00FF31AC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vaculikova\&#352;ablony2010\&#352;ablona_Logo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Šablona_Logo</Template>
  <TotalTime>2</TotalTime>
  <Pages>2</Pages>
  <Words>226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Tetxtový rámec…</vt:lpstr>
    </vt:vector>
  </TitlesOfParts>
  <Company>SFDI</Company>
  <LinksUpToDate>false</LinksUpToDate>
  <CharactersWithSpaces>1925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Tetxtový rámec…</dc:title>
  <dc:creator>Veronika.Vaculikova</dc:creator>
  <cp:lastModifiedBy>petra.grabmullerova</cp:lastModifiedBy>
  <cp:revision>3</cp:revision>
  <cp:lastPrinted>2018-12-13T10:28:00Z</cp:lastPrinted>
  <dcterms:created xsi:type="dcterms:W3CDTF">2018-12-18T09:52:00Z</dcterms:created>
  <dcterms:modified xsi:type="dcterms:W3CDTF">2018-12-18T09:53:00Z</dcterms:modified>
</cp:coreProperties>
</file>