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:rsidR="00C87AA5" w:rsidRDefault="00C87AA5" w:rsidP="005F7476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6444"/>
      </w:tblGrid>
      <w:tr w:rsidR="00733993" w:rsidTr="002B618A">
        <w:tc>
          <w:tcPr>
            <w:tcW w:w="2660" w:type="dxa"/>
          </w:tcPr>
          <w:p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:rsidR="00733993" w:rsidRPr="00B21306" w:rsidRDefault="00733993" w:rsidP="00444DD5">
            <w:pPr>
              <w:pBdr>
                <w:top w:val="single" w:sz="4" w:space="1" w:color="auto"/>
              </w:pBd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</w:t>
            </w:r>
            <w:proofErr w:type="spellStart"/>
            <w:r w:rsidRPr="00B21306">
              <w:rPr>
                <w:rFonts w:asciiTheme="minorHAnsi" w:hAnsiTheme="minorHAnsi" w:cs="Calibri"/>
              </w:rPr>
              <w:t>Pöttinga</w:t>
            </w:r>
            <w:proofErr w:type="spellEnd"/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:rsidTr="002B618A">
        <w:tc>
          <w:tcPr>
            <w:tcW w:w="2660" w:type="dxa"/>
          </w:tcPr>
          <w:p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:rsidR="00733993" w:rsidRPr="00B21306" w:rsidRDefault="0036763C" w:rsidP="003C678E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:rsidTr="002B618A">
        <w:tc>
          <w:tcPr>
            <w:tcW w:w="2660" w:type="dxa"/>
          </w:tcPr>
          <w:p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:rsidR="00733993" w:rsidRPr="00B21306" w:rsidRDefault="007A0D8A" w:rsidP="0073399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:rsidTr="002B618A">
        <w:tc>
          <w:tcPr>
            <w:tcW w:w="2660" w:type="dxa"/>
          </w:tcPr>
          <w:p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:rsidR="00733993" w:rsidRPr="00B21306" w:rsidRDefault="00733993" w:rsidP="0073399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:rsidTr="002C7543">
        <w:tc>
          <w:tcPr>
            <w:tcW w:w="2660" w:type="dxa"/>
          </w:tcPr>
          <w:p w:rsidR="00733993" w:rsidRPr="00817B84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:rsidR="00733993" w:rsidRPr="00B21306" w:rsidRDefault="00EE6839" w:rsidP="00D87B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</w:t>
            </w:r>
          </w:p>
        </w:tc>
      </w:tr>
    </w:tbl>
    <w:p w:rsidR="00733993" w:rsidRPr="00142F64" w:rsidRDefault="002B618A" w:rsidP="005F747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:rsidR="00C87AA5" w:rsidRDefault="002B618A" w:rsidP="00C87AA5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:rsidR="002B618A" w:rsidRPr="00C72AB2" w:rsidRDefault="002B618A" w:rsidP="00C87AA5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933D70" w:rsidTr="00933D70">
        <w:tc>
          <w:tcPr>
            <w:tcW w:w="2660" w:type="dxa"/>
          </w:tcPr>
          <w:p w:rsidR="00933D70" w:rsidRPr="00733993" w:rsidRDefault="00933D70" w:rsidP="00933D70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:rsidR="00933D70" w:rsidRPr="00055250" w:rsidRDefault="00933D70" w:rsidP="00933D70">
            <w:pPr>
              <w:pBdr>
                <w:top w:val="single" w:sz="4" w:space="1" w:color="auto"/>
              </w:pBd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BIKOS </w:t>
            </w:r>
            <w:proofErr w:type="gramStart"/>
            <w:r>
              <w:rPr>
                <w:rFonts w:ascii="Calibri" w:hAnsi="Calibri" w:cs="Calibri"/>
              </w:rPr>
              <w:t>CZ  s.</w:t>
            </w:r>
            <w:proofErr w:type="gramEnd"/>
            <w:r>
              <w:rPr>
                <w:rFonts w:ascii="Calibri" w:hAnsi="Calibri" w:cs="Calibri"/>
              </w:rPr>
              <w:t>r.o.</w:t>
            </w:r>
          </w:p>
        </w:tc>
      </w:tr>
      <w:tr w:rsidR="00933D70" w:rsidTr="00933D70">
        <w:tc>
          <w:tcPr>
            <w:tcW w:w="2660" w:type="dxa"/>
          </w:tcPr>
          <w:p w:rsidR="00933D70" w:rsidRDefault="00933D70" w:rsidP="00933D70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:rsidR="00933D70" w:rsidRPr="00055250" w:rsidRDefault="00933D70" w:rsidP="00933D70">
            <w:pPr>
              <w:pBdr>
                <w:top w:val="single" w:sz="4" w:space="1" w:color="auto"/>
              </w:pBd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 </w:t>
            </w:r>
            <w:proofErr w:type="spellStart"/>
            <w:r>
              <w:rPr>
                <w:rFonts w:ascii="Calibri" w:hAnsi="Calibri" w:cs="Calibri"/>
              </w:rPr>
              <w:t>Zákopě</w:t>
            </w:r>
            <w:proofErr w:type="spellEnd"/>
            <w:r>
              <w:rPr>
                <w:rFonts w:ascii="Calibri" w:hAnsi="Calibri" w:cs="Calibri"/>
              </w:rPr>
              <w:t xml:space="preserve"> 561, </w:t>
            </w:r>
            <w:proofErr w:type="gramStart"/>
            <w:r>
              <w:rPr>
                <w:rFonts w:ascii="Calibri" w:hAnsi="Calibri" w:cs="Calibri"/>
              </w:rPr>
              <w:t>772 00  Olomouc</w:t>
            </w:r>
            <w:proofErr w:type="gramEnd"/>
          </w:p>
        </w:tc>
      </w:tr>
      <w:tr w:rsidR="00933D70" w:rsidTr="00933D70">
        <w:tc>
          <w:tcPr>
            <w:tcW w:w="2660" w:type="dxa"/>
          </w:tcPr>
          <w:p w:rsidR="00933D70" w:rsidRPr="00733993" w:rsidRDefault="00933D70" w:rsidP="00933D70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:rsidR="00933D70" w:rsidRPr="00055250" w:rsidRDefault="00933D70" w:rsidP="00933D70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26830035</w:t>
            </w:r>
          </w:p>
        </w:tc>
      </w:tr>
      <w:tr w:rsidR="00933D70" w:rsidTr="00933D70">
        <w:tc>
          <w:tcPr>
            <w:tcW w:w="2660" w:type="dxa"/>
          </w:tcPr>
          <w:p w:rsidR="00933D70" w:rsidRPr="00733993" w:rsidRDefault="00933D70" w:rsidP="00933D70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:rsidR="00933D70" w:rsidRPr="00055250" w:rsidRDefault="00933D70" w:rsidP="00933D70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CZ26830035</w:t>
            </w:r>
          </w:p>
        </w:tc>
      </w:tr>
      <w:tr w:rsidR="00933D70" w:rsidTr="00933D70">
        <w:tc>
          <w:tcPr>
            <w:tcW w:w="2660" w:type="dxa"/>
          </w:tcPr>
          <w:p w:rsidR="00933D70" w:rsidRDefault="00933D70" w:rsidP="00933D70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:rsidR="00933D70" w:rsidRPr="00055250" w:rsidRDefault="00933D70" w:rsidP="00933D70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 Krajského soudu v Ostravě, C 26923</w:t>
            </w:r>
          </w:p>
        </w:tc>
      </w:tr>
      <w:tr w:rsidR="00933D70" w:rsidTr="00933D70">
        <w:tc>
          <w:tcPr>
            <w:tcW w:w="2660" w:type="dxa"/>
          </w:tcPr>
          <w:p w:rsidR="00933D70" w:rsidRDefault="00933D70" w:rsidP="00933D70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:rsidR="00933D70" w:rsidRPr="00055250" w:rsidRDefault="00933D70" w:rsidP="00933D70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Lucií </w:t>
            </w:r>
            <w:proofErr w:type="spellStart"/>
            <w:r>
              <w:rPr>
                <w:rFonts w:ascii="Calibri" w:hAnsi="Calibri" w:cs="Calibri"/>
              </w:rPr>
              <w:t>Kňávovou</w:t>
            </w:r>
            <w:proofErr w:type="spellEnd"/>
            <w:r>
              <w:rPr>
                <w:rFonts w:ascii="Calibri" w:hAnsi="Calibri" w:cs="Calibri"/>
              </w:rPr>
              <w:t>, vedoucí pobočky</w:t>
            </w:r>
          </w:p>
        </w:tc>
      </w:tr>
      <w:tr w:rsidR="00933D70" w:rsidTr="00933D70">
        <w:tc>
          <w:tcPr>
            <w:tcW w:w="2660" w:type="dxa"/>
          </w:tcPr>
          <w:p w:rsidR="00933D70" w:rsidRPr="00817B84" w:rsidRDefault="00933D70" w:rsidP="00933D70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:rsidR="00933D70" w:rsidRPr="00055250" w:rsidRDefault="00EE6839" w:rsidP="00933D70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</w:t>
            </w:r>
          </w:p>
        </w:tc>
      </w:tr>
    </w:tbl>
    <w:p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proofErr w:type="gramStart"/>
      <w:r>
        <w:rPr>
          <w:rFonts w:ascii="Calibri" w:hAnsi="Calibri" w:cs="Calibri"/>
          <w:color w:val="auto"/>
          <w:sz w:val="24"/>
          <w:szCs w:val="24"/>
        </w:rPr>
        <w:t>K U P N Í   S M L O U V U</w:t>
      </w:r>
      <w:proofErr w:type="gramEnd"/>
    </w:p>
    <w:p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:rsidR="00C87AA5" w:rsidRPr="00AF154E" w:rsidRDefault="00C87AA5" w:rsidP="00C87AA5">
      <w:pPr>
        <w:rPr>
          <w:rFonts w:ascii="Calibri" w:hAnsi="Calibri" w:cs="Calibri"/>
        </w:rPr>
      </w:pPr>
    </w:p>
    <w:p w:rsidR="00B56DA3" w:rsidRP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>
        <w:rPr>
          <w:rFonts w:asciiTheme="minorHAnsi" w:hAnsiTheme="minorHAnsi" w:cs="Arial"/>
        </w:rPr>
        <w:t xml:space="preserve">dodávka zboží </w:t>
      </w:r>
      <w:r w:rsidR="00AA78BE">
        <w:rPr>
          <w:rFonts w:asciiTheme="minorHAnsi" w:hAnsiTheme="minorHAnsi" w:cs="Arial"/>
        </w:rPr>
        <w:t>–</w:t>
      </w:r>
      <w:r>
        <w:rPr>
          <w:rFonts w:asciiTheme="minorHAnsi" w:hAnsiTheme="minorHAnsi" w:cs="Arial"/>
        </w:rPr>
        <w:t xml:space="preserve"> </w:t>
      </w:r>
      <w:r w:rsidR="007F2DDE">
        <w:rPr>
          <w:rFonts w:asciiTheme="minorHAnsi" w:hAnsiTheme="minorHAnsi" w:cs="Arial"/>
        </w:rPr>
        <w:t>potravin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poskytovány Prodávajícím Kupujícímu na základě samostatných objednávek. Objednávky budo</w:t>
      </w:r>
      <w:r w:rsidR="007F2DDE">
        <w:rPr>
          <w:rFonts w:asciiTheme="minorHAnsi" w:hAnsiTheme="minorHAnsi" w:cs="Arial"/>
        </w:rPr>
        <w:t>u Prodávajícímu Kupujícím</w:t>
      </w:r>
      <w:r>
        <w:rPr>
          <w:rFonts w:asciiTheme="minorHAnsi" w:hAnsiTheme="minorHAnsi" w:cs="Arial"/>
        </w:rPr>
        <w:t xml:space="preserve"> doručovány e-mailem na emailovou adresu:</w:t>
      </w:r>
      <w:r w:rsidR="00641CDF">
        <w:rPr>
          <w:rFonts w:asciiTheme="minorHAnsi" w:hAnsiTheme="minorHAnsi" w:cs="Arial"/>
        </w:rPr>
        <w:t xml:space="preserve"> </w:t>
      </w:r>
      <w:r w:rsidR="00EE6839">
        <w:rPr>
          <w:rFonts w:asciiTheme="minorHAnsi" w:hAnsiTheme="minorHAnsi" w:cs="Arial"/>
        </w:rPr>
        <w:t>XXXXXXXXXXXX</w:t>
      </w:r>
      <w:r w:rsidR="00F31E41">
        <w:rPr>
          <w:rFonts w:asciiTheme="minorHAnsi" w:hAnsiTheme="minorHAnsi" w:cs="Arial"/>
        </w:rPr>
        <w:t xml:space="preserve">, </w:t>
      </w:r>
      <w:r w:rsidR="0039156F">
        <w:rPr>
          <w:rFonts w:asciiTheme="minorHAnsi" w:hAnsiTheme="minorHAnsi" w:cs="Arial"/>
        </w:rPr>
        <w:t>telefonicky na tel. č. </w:t>
      </w:r>
      <w:r w:rsidR="00EE6839">
        <w:rPr>
          <w:rFonts w:asciiTheme="minorHAnsi" w:hAnsiTheme="minorHAnsi" w:cs="Arial"/>
        </w:rPr>
        <w:t>XXXXXXXXXXX</w:t>
      </w:r>
      <w:r w:rsidR="0004225A">
        <w:rPr>
          <w:rFonts w:asciiTheme="minorHAnsi" w:hAnsiTheme="minorHAnsi" w:cs="Arial"/>
        </w:rPr>
        <w:t xml:space="preserve">, </w:t>
      </w:r>
      <w:r w:rsidR="00EE6839">
        <w:rPr>
          <w:rFonts w:asciiTheme="minorHAnsi" w:hAnsiTheme="minorHAnsi" w:cs="Arial"/>
        </w:rPr>
        <w:t>XXXXXXXXXXXX</w:t>
      </w:r>
      <w:r w:rsidR="0004225A">
        <w:rPr>
          <w:rFonts w:asciiTheme="minorHAnsi" w:hAnsiTheme="minorHAnsi" w:cs="Arial"/>
        </w:rPr>
        <w:t xml:space="preserve"> </w:t>
      </w:r>
      <w:r w:rsidR="00111FF6">
        <w:rPr>
          <w:rFonts w:asciiTheme="minorHAnsi" w:hAnsiTheme="minorHAnsi" w:cs="Arial"/>
        </w:rPr>
        <w:t xml:space="preserve">nebo osobně </w:t>
      </w:r>
      <w:r w:rsidR="00F31E41">
        <w:rPr>
          <w:rFonts w:asciiTheme="minorHAnsi" w:hAnsiTheme="minorHAnsi" w:cs="Arial"/>
        </w:rPr>
        <w:t>při návštěvě</w:t>
      </w:r>
      <w:r w:rsidR="00111FF6">
        <w:rPr>
          <w:rFonts w:asciiTheme="minorHAnsi" w:hAnsiTheme="minorHAnsi" w:cs="Arial"/>
        </w:rPr>
        <w:t xml:space="preserve"> obchodního zástu</w:t>
      </w:r>
      <w:r w:rsidR="00803E94">
        <w:rPr>
          <w:rFonts w:asciiTheme="minorHAnsi" w:hAnsiTheme="minorHAnsi" w:cs="Arial"/>
        </w:rPr>
        <w:t>pce dodavatele (volby přísluší K</w:t>
      </w:r>
      <w:r w:rsidR="00111FF6">
        <w:rPr>
          <w:rFonts w:asciiTheme="minorHAnsi" w:hAnsiTheme="minorHAnsi" w:cs="Arial"/>
        </w:rPr>
        <w:t>upujícímu)</w:t>
      </w:r>
      <w:r w:rsidR="002952D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Kontaktní osobou pro sjednávání objednávek je </w:t>
      </w:r>
      <w:r w:rsidR="0004225A">
        <w:rPr>
          <w:rFonts w:asciiTheme="minorHAnsi" w:hAnsiTheme="minorHAnsi" w:cs="Arial"/>
        </w:rPr>
        <w:t xml:space="preserve">p. </w:t>
      </w:r>
      <w:r w:rsidR="00EE6839">
        <w:rPr>
          <w:rFonts w:asciiTheme="minorHAnsi" w:hAnsiTheme="minorHAnsi" w:cs="Arial"/>
        </w:rPr>
        <w:t>XXXXXX</w:t>
      </w:r>
      <w:r>
        <w:rPr>
          <w:rFonts w:asciiTheme="minorHAnsi" w:hAnsiTheme="minorHAnsi" w:cs="Arial"/>
        </w:rPr>
        <w:t xml:space="preserve">, tel. </w:t>
      </w:r>
      <w:r w:rsidR="00EE6839">
        <w:rPr>
          <w:rFonts w:asciiTheme="minorHAnsi" w:hAnsiTheme="minorHAnsi" w:cs="Arial"/>
        </w:rPr>
        <w:t>XXXXXXXXXXXXXXXX</w:t>
      </w:r>
      <w:r w:rsidR="0004225A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V</w:t>
      </w:r>
      <w:r w:rsidR="00FB4F6C">
        <w:rPr>
          <w:rFonts w:asciiTheme="minorHAnsi" w:hAnsiTheme="minorHAnsi" w:cs="Arial"/>
        </w:rPr>
        <w:t xml:space="preserve"> objednávkách </w:t>
      </w:r>
      <w:r>
        <w:rPr>
          <w:rFonts w:asciiTheme="minorHAnsi" w:hAnsiTheme="minorHAnsi" w:cs="Arial"/>
        </w:rPr>
        <w:t xml:space="preserve">bude uveden druh a množství objednávaného zboží. </w:t>
      </w:r>
    </w:p>
    <w:p w:rsidR="00EC1597" w:rsidRP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9156F">
        <w:rPr>
          <w:rFonts w:asciiTheme="minorHAnsi" w:hAnsiTheme="minorHAnsi" w:cs="Arial"/>
        </w:rPr>
        <w:t>P</w:t>
      </w:r>
      <w:r w:rsidR="00AA78BE">
        <w:rPr>
          <w:rFonts w:asciiTheme="minorHAnsi" w:hAnsiTheme="minorHAnsi" w:cs="Arial"/>
        </w:rPr>
        <w:t>otraviny</w:t>
      </w:r>
      <w:r w:rsidR="000175FA">
        <w:rPr>
          <w:rFonts w:asciiTheme="minorHAnsi" w:hAnsiTheme="minorHAnsi" w:cs="Arial"/>
        </w:rPr>
        <w:t xml:space="preserve"> – jaro 2019</w:t>
      </w:r>
      <w:r>
        <w:rPr>
          <w:rFonts w:asciiTheme="minorHAnsi" w:hAnsiTheme="minorHAnsi" w:cs="Arial"/>
        </w:rPr>
        <w:t>“</w:t>
      </w:r>
      <w:r w:rsidR="008C75CB">
        <w:rPr>
          <w:rFonts w:asciiTheme="minorHAnsi" w:hAnsiTheme="minorHAnsi" w:cs="Arial"/>
        </w:rPr>
        <w:t xml:space="preserve">. Kupující není povinen předpokládané množství skutečně odebrat, popřípadě může uvedené předpokládané množství jednotlivých druhů zboží překročit. V případě, že Kupující </w:t>
      </w:r>
      <w:r w:rsidR="008C75CB">
        <w:rPr>
          <w:rFonts w:asciiTheme="minorHAnsi" w:hAnsiTheme="minorHAnsi" w:cs="Arial"/>
        </w:rPr>
        <w:lastRenderedPageBreak/>
        <w:t xml:space="preserve">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:rsidR="00914BA8" w:rsidRPr="00914BA8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Prodávající je povinen na základě objedn</w:t>
      </w:r>
      <w:r w:rsidR="007F2DDE">
        <w:rPr>
          <w:rFonts w:asciiTheme="minorHAnsi" w:hAnsiTheme="minorHAnsi" w:cs="Calibri"/>
        </w:rPr>
        <w:t>ávek dodávat zboží pravidelně v pracovních</w:t>
      </w:r>
      <w:r>
        <w:rPr>
          <w:rFonts w:asciiTheme="minorHAnsi" w:hAnsiTheme="minorHAnsi" w:cs="Calibri"/>
        </w:rPr>
        <w:t xml:space="preserve"> dnech středa</w:t>
      </w:r>
      <w:r w:rsidR="007F2DDE">
        <w:rPr>
          <w:rFonts w:asciiTheme="minorHAnsi" w:hAnsiTheme="minorHAnsi" w:cs="Calibri"/>
        </w:rPr>
        <w:t xml:space="preserve"> a </w:t>
      </w:r>
      <w:r w:rsidR="008B7B6F">
        <w:rPr>
          <w:rFonts w:asciiTheme="minorHAnsi" w:hAnsiTheme="minorHAnsi" w:cs="Calibri"/>
        </w:rPr>
        <w:t>pátek</w:t>
      </w:r>
      <w:r w:rsidR="00914BA8">
        <w:rPr>
          <w:rFonts w:asciiTheme="minorHAnsi" w:hAnsiTheme="minorHAnsi" w:cs="Calibri"/>
        </w:rPr>
        <w:t xml:space="preserve">, a to nejpozději do </w:t>
      </w:r>
      <w:r w:rsidR="008B7B6F">
        <w:rPr>
          <w:rFonts w:asciiTheme="minorHAnsi" w:hAnsiTheme="minorHAnsi" w:cs="Calibri"/>
        </w:rPr>
        <w:t>8</w:t>
      </w:r>
      <w:r w:rsidR="00914BA8">
        <w:rPr>
          <w:rFonts w:asciiTheme="minorHAnsi" w:hAnsiTheme="minorHAnsi" w:cs="Calibri"/>
        </w:rPr>
        <w:t>:00 hodin</w:t>
      </w:r>
      <w:r>
        <w:rPr>
          <w:rFonts w:asciiTheme="minorHAnsi" w:hAnsiTheme="minorHAnsi" w:cs="Calibri"/>
        </w:rPr>
        <w:t>.</w:t>
      </w:r>
    </w:p>
    <w:p w:rsidR="0003789E" w:rsidRPr="0003789E" w:rsidRDefault="00914BA8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Dodané zboží musí mít v čase dodání běžnou dobu použitelnosti (spotřeby), kratší pouze s písemným </w:t>
      </w:r>
      <w:r w:rsidR="0003789E">
        <w:rPr>
          <w:rFonts w:asciiTheme="minorHAnsi" w:hAnsiTheme="minorHAnsi" w:cs="Calibri"/>
        </w:rPr>
        <w:t xml:space="preserve">souhlasem </w:t>
      </w:r>
      <w:r w:rsidR="0039156F">
        <w:rPr>
          <w:rFonts w:asciiTheme="minorHAnsi" w:hAnsiTheme="minorHAnsi" w:cs="Calibri"/>
        </w:rPr>
        <w:t>K</w:t>
      </w:r>
      <w:r w:rsidR="0003789E">
        <w:rPr>
          <w:rFonts w:asciiTheme="minorHAnsi" w:hAnsiTheme="minorHAnsi" w:cs="Calibri"/>
        </w:rPr>
        <w:t xml:space="preserve">upujícího. Osobami pro udělení písemného souhlasu jsou referentka školní jídelny a vedoucí školní jídelny. </w:t>
      </w:r>
    </w:p>
    <w:p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 je povinen dodržet objednaný sortiment položek.</w:t>
      </w:r>
      <w:r w:rsidR="00CD0C89">
        <w:rPr>
          <w:rFonts w:asciiTheme="minorHAnsi" w:hAnsiTheme="minorHAnsi" w:cs="Calibri"/>
        </w:rPr>
        <w:t xml:space="preserve"> </w:t>
      </w:r>
    </w:p>
    <w:p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  <w:r>
        <w:rPr>
          <w:rFonts w:asciiTheme="minorHAnsi" w:hAnsiTheme="minorHAnsi" w:cs="Calibri"/>
        </w:rPr>
        <w:t xml:space="preserve">Na obalu musí být vhodným způsobem vyznačen druh zboží, popřípadě další obvyklé údaje. </w:t>
      </w:r>
    </w:p>
    <w:p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</w:t>
      </w:r>
      <w:proofErr w:type="spellStart"/>
      <w:r w:rsidR="004A55D0">
        <w:rPr>
          <w:rFonts w:asciiTheme="minorHAnsi" w:hAnsiTheme="minorHAnsi" w:cs="Calibri"/>
        </w:rPr>
        <w:t>Pöttingova</w:t>
      </w:r>
      <w:proofErr w:type="spellEnd"/>
      <w:r w:rsidR="004A55D0">
        <w:rPr>
          <w:rFonts w:asciiTheme="minorHAnsi" w:hAnsiTheme="minorHAnsi" w:cs="Calibri"/>
        </w:rPr>
        <w:t xml:space="preserve"> 2</w:t>
      </w:r>
      <w:r w:rsidR="00D9450A">
        <w:rPr>
          <w:rFonts w:asciiTheme="minorHAnsi" w:hAnsiTheme="minorHAnsi" w:cs="Calibri"/>
        </w:rPr>
        <w:t>, Olomouc</w:t>
      </w:r>
      <w:r>
        <w:rPr>
          <w:rFonts w:asciiTheme="minorHAnsi" w:hAnsiTheme="minorHAnsi" w:cs="Calibri"/>
        </w:rPr>
        <w:t>.</w:t>
      </w:r>
    </w:p>
    <w:p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0175FA">
        <w:rPr>
          <w:rFonts w:asciiTheme="minorHAnsi" w:hAnsiTheme="minorHAnsi" w:cs="Calibri"/>
        </w:rPr>
        <w:t>2. 1. 2019 do 30. 6. 2019</w:t>
      </w:r>
      <w:r w:rsidR="00E04EB6" w:rsidRPr="007B4EF9">
        <w:rPr>
          <w:rFonts w:asciiTheme="minorHAnsi" w:hAnsiTheme="minorHAnsi" w:cs="Calibri"/>
        </w:rPr>
        <w:t>.</w:t>
      </w:r>
    </w:p>
    <w:p w:rsidR="003265A3" w:rsidRPr="00273336" w:rsidRDefault="003265A3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>
        <w:rPr>
          <w:rFonts w:asciiTheme="minorHAnsi" w:hAnsiTheme="minorHAnsi" w:cs="Arial"/>
        </w:rPr>
        <w:t>veřejné zakázky „</w:t>
      </w:r>
      <w:r w:rsidR="0039156F">
        <w:rPr>
          <w:rFonts w:asciiTheme="minorHAnsi" w:hAnsiTheme="minorHAnsi" w:cs="Arial"/>
        </w:rPr>
        <w:t>P</w:t>
      </w:r>
      <w:r w:rsidR="00AA78BE">
        <w:rPr>
          <w:rFonts w:asciiTheme="minorHAnsi" w:hAnsiTheme="minorHAnsi" w:cs="Arial"/>
        </w:rPr>
        <w:t>otraviny</w:t>
      </w:r>
      <w:r w:rsidR="000175FA">
        <w:rPr>
          <w:rFonts w:asciiTheme="minorHAnsi" w:hAnsiTheme="minorHAnsi" w:cs="Arial"/>
        </w:rPr>
        <w:t xml:space="preserve"> – jaro 2019</w:t>
      </w:r>
      <w:r w:rsidR="00976781">
        <w:rPr>
          <w:rFonts w:asciiTheme="minorHAnsi" w:hAnsiTheme="minorHAnsi" w:cs="Arial"/>
        </w:rPr>
        <w:t xml:space="preserve">“ a nabídkou Prodávajícího. </w:t>
      </w:r>
    </w:p>
    <w:p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se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Za </w:t>
      </w:r>
      <w:r w:rsidR="00DD2EC3">
        <w:rPr>
          <w:rFonts w:asciiTheme="minorHAnsi" w:hAnsiTheme="minorHAnsi" w:cs="Calibri"/>
        </w:rPr>
        <w:t>Kupujícího jsou osobami pověřenými k převzetí dodaných věcí referentka školní jídelny nebo vedoucí školní jídelny nebo vedoucí kuchařka.</w:t>
      </w:r>
    </w:p>
    <w:p w:rsidR="00273336" w:rsidRPr="00CD0C89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:rsidR="004B32C0" w:rsidRPr="004B32C0" w:rsidRDefault="004B32C0" w:rsidP="004B32C0">
      <w:pPr>
        <w:rPr>
          <w:lang w:eastAsia="en-US"/>
        </w:rPr>
      </w:pPr>
    </w:p>
    <w:p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Cena za dodávky zboží bude stanovena na základě ceníku, který je uveden v příloze č. 1. Ceník obsahuje jednotkové ceny, přičemž cena dodávek zboží bude stanovena na základě Prodávajícím skutečně předaných a Kupujícím převzatých dodávek zboží. </w:t>
      </w:r>
    </w:p>
    <w:p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elková cena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:rsidR="00D20F8F" w:rsidRPr="00D20F8F" w:rsidRDefault="00D20F8F" w:rsidP="00D20F8F">
      <w:pPr>
        <w:rPr>
          <w:lang w:eastAsia="en-US"/>
        </w:rPr>
      </w:pPr>
    </w:p>
    <w:p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:rsidR="00C87AA5" w:rsidRDefault="00C87AA5" w:rsidP="006252EB"/>
    <w:p w:rsidR="00086CE9" w:rsidRPr="00086CE9" w:rsidRDefault="00086CE9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</w:t>
      </w:r>
      <w:r w:rsidR="0039156F">
        <w:rPr>
          <w:rStyle w:val="standardtext"/>
          <w:rFonts w:asciiTheme="minorHAnsi" w:hAnsiTheme="minorHAnsi" w:cs="Arial"/>
          <w:sz w:val="24"/>
          <w:szCs w:val="24"/>
        </w:rPr>
        <w:t>1 x týdně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</w:t>
      </w:r>
      <w:r w:rsidR="002E45B6">
        <w:rPr>
          <w:rStyle w:val="standardtext"/>
          <w:rFonts w:asciiTheme="minorHAnsi" w:hAnsiTheme="minorHAnsi" w:cs="Arial"/>
          <w:sz w:val="24"/>
          <w:szCs w:val="24"/>
        </w:rPr>
        <w:t xml:space="preserve"> po dodání a převzetí zboží</w:t>
      </w:r>
      <w:r w:rsidR="0039156F">
        <w:rPr>
          <w:rStyle w:val="standardtext"/>
          <w:rFonts w:asciiTheme="minorHAnsi" w:hAnsiTheme="minorHAnsi" w:cs="Arial"/>
          <w:sz w:val="24"/>
          <w:szCs w:val="24"/>
        </w:rPr>
        <w:t xml:space="preserve">, přičemž faktura bude vystavena také vždy k poslednímu dni kalendářního měsíce. 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</w:t>
      </w:r>
      <w:proofErr w:type="spellStart"/>
      <w:r w:rsidR="00C87AA5" w:rsidRPr="003E6882">
        <w:rPr>
          <w:rFonts w:cs="Arial"/>
          <w:sz w:val="24"/>
          <w:szCs w:val="24"/>
        </w:rPr>
        <w:t>Pöttinga</w:t>
      </w:r>
      <w:proofErr w:type="spellEnd"/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</w:t>
      </w:r>
      <w:proofErr w:type="spellStart"/>
      <w:r w:rsidR="00C87AA5" w:rsidRPr="003E6882">
        <w:rPr>
          <w:rFonts w:cs="Arial"/>
          <w:sz w:val="24"/>
          <w:szCs w:val="24"/>
        </w:rPr>
        <w:t>Pöttingova</w:t>
      </w:r>
      <w:proofErr w:type="spellEnd"/>
      <w:r w:rsidR="00C87AA5" w:rsidRPr="003E6882">
        <w:rPr>
          <w:rFonts w:cs="Arial"/>
          <w:sz w:val="24"/>
          <w:szCs w:val="24"/>
        </w:rPr>
        <w:t xml:space="preserve"> 2, 771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stejnou adresu.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:rsidR="00931BCF" w:rsidRPr="00800932" w:rsidRDefault="00931BCF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Dodavatel odpovídán za to, že sazba DPH bude ve vztahu ke všem plněním poskytovaným dle této smlouvy stanovena v souladu s platným právními předpisy.</w:t>
      </w:r>
    </w:p>
    <w:p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</w:p>
    <w:p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lastRenderedPageBreak/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:rsidR="009E66A4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Záruční doba zboží je rovna době použitelnosti zboží vyznačené výrobcem.</w:t>
      </w:r>
    </w:p>
    <w:p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:rsidR="00FC2725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rodávajícího bez zbytečného odkladu po jejich zjištění, nejpozději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 konce doby použitelnosti zboží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formou pro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doručení objednávek uvedenou</w:t>
      </w:r>
      <w:r w:rsidR="00F7721D"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v článku I. odst. 2 této smlouvy. </w:t>
      </w:r>
    </w:p>
    <w:p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bezvadné zboží 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:rsidR="003E179E" w:rsidRPr="00B416D7" w:rsidRDefault="003E179E" w:rsidP="003E179E">
      <w:pPr>
        <w:rPr>
          <w:rFonts w:ascii="Calibri" w:hAnsi="Calibri" w:cs="Calibri"/>
        </w:rPr>
      </w:pPr>
    </w:p>
    <w:p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:rsidR="00E81D61" w:rsidRPr="00B416D7" w:rsidRDefault="00E81D6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Dodavatel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>
        <w:rPr>
          <w:rFonts w:cs="Calibri"/>
          <w:sz w:val="24"/>
          <w:szCs w:val="24"/>
        </w:rPr>
        <w:t>jejím zaplacení.</w:t>
      </w:r>
    </w:p>
    <w:p w:rsidR="00F7721D" w:rsidRPr="0039156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39156F">
        <w:rPr>
          <w:rFonts w:cs="Calibri"/>
          <w:sz w:val="24"/>
          <w:szCs w:val="24"/>
        </w:rPr>
        <w:lastRenderedPageBreak/>
        <w:t xml:space="preserve">Za prodlení s úhradou ceny je oprávněn Prodávající požadovat po Kupujícím zaplacení </w:t>
      </w:r>
      <w:r w:rsidR="00E81D61" w:rsidRPr="0039156F">
        <w:rPr>
          <w:rFonts w:cs="Calibri"/>
          <w:sz w:val="24"/>
          <w:szCs w:val="24"/>
        </w:rPr>
        <w:t xml:space="preserve">úroku z prodlení ve výši </w:t>
      </w:r>
      <w:r w:rsidR="00F7721D" w:rsidRPr="0039156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na majetek Prodávajícího byl prohlášen konkurs ve smyslu zákona č. 182/2006 Sb.,</w:t>
      </w:r>
    </w:p>
    <w:p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Prodávajícího ve smyslu zákona č. 182/2006 Sb. byl zamítnut pro nedostatek majetku,</w:t>
      </w:r>
    </w:p>
    <w:p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proofErr w:type="gramStart"/>
      <w:r w:rsidRPr="007F7EB3">
        <w:rPr>
          <w:rFonts w:asciiTheme="minorHAnsi" w:hAnsiTheme="minorHAnsi"/>
          <w:sz w:val="24"/>
          <w:szCs w:val="24"/>
        </w:rPr>
        <w:t>se</w:t>
      </w:r>
      <w:proofErr w:type="gramEnd"/>
      <w:r w:rsidRPr="007F7EB3">
        <w:rPr>
          <w:rFonts w:asciiTheme="minorHAnsi" w:hAnsiTheme="minorHAnsi"/>
          <w:sz w:val="24"/>
          <w:szCs w:val="24"/>
        </w:rPr>
        <w:t xml:space="preserve"> u strávníků stravujících se u Kupujícího vyskytnou </w:t>
      </w:r>
      <w:r w:rsidR="00D51F07">
        <w:rPr>
          <w:rFonts w:asciiTheme="minorHAnsi" w:hAnsiTheme="minorHAnsi"/>
          <w:sz w:val="24"/>
          <w:szCs w:val="24"/>
        </w:rPr>
        <w:t>nežádoucí účinky jako reakce na </w:t>
      </w:r>
      <w:r w:rsidRPr="007F7EB3">
        <w:rPr>
          <w:rFonts w:asciiTheme="minorHAnsi" w:hAnsiTheme="minorHAnsi"/>
          <w:sz w:val="24"/>
          <w:szCs w:val="24"/>
        </w:rPr>
        <w:t>zkonzumované zboží dodané Prodávajícím,</w:t>
      </w:r>
    </w:p>
    <w:p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:rsidR="00B56DA3" w:rsidRDefault="00A31FC4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Rámcová k</w:t>
      </w:r>
      <w:r w:rsidR="00B56DA3">
        <w:rPr>
          <w:sz w:val="24"/>
          <w:szCs w:val="24"/>
        </w:rPr>
        <w:t>upní smlouva je uzavřena na základě výsledků veřejné zakázky malého rozsahu „</w:t>
      </w:r>
      <w:r w:rsidR="0039156F">
        <w:rPr>
          <w:sz w:val="24"/>
          <w:szCs w:val="24"/>
        </w:rPr>
        <w:t>P</w:t>
      </w:r>
      <w:r w:rsidR="001061DF">
        <w:rPr>
          <w:sz w:val="24"/>
          <w:szCs w:val="24"/>
        </w:rPr>
        <w:t>otraviny</w:t>
      </w:r>
      <w:r w:rsidR="00AE1275">
        <w:rPr>
          <w:sz w:val="24"/>
          <w:szCs w:val="24"/>
        </w:rPr>
        <w:t xml:space="preserve"> – jaro 2019</w:t>
      </w:r>
      <w:r w:rsidR="00B56DA3">
        <w:rPr>
          <w:sz w:val="24"/>
          <w:szCs w:val="24"/>
        </w:rPr>
        <w:t xml:space="preserve">“. Jednotlivá ustanovení </w:t>
      </w:r>
      <w:r>
        <w:rPr>
          <w:sz w:val="24"/>
          <w:szCs w:val="24"/>
        </w:rPr>
        <w:t xml:space="preserve">rámcové </w:t>
      </w:r>
      <w:r w:rsidR="00B56DA3">
        <w:rPr>
          <w:sz w:val="24"/>
          <w:szCs w:val="24"/>
        </w:rPr>
        <w:t xml:space="preserve">kupní smlouvy budou vykládána v souladu se zadávacími podmínkami zadávacího řízení a podanou nabídkou Prodávajícího. </w:t>
      </w:r>
    </w:p>
    <w:p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lastRenderedPageBreak/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:rsidR="001A13CA" w:rsidRDefault="001A13CA" w:rsidP="001A13CA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 souhlasí se zveřejněním textu této smlouvy za účelem plnění zákonných povinností, které Kupujícímu vyplývají z právních předpisů (především zákon o svobodném přístupu k</w:t>
      </w:r>
      <w:r w:rsidR="0039156F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>informacím</w:t>
      </w:r>
      <w:r w:rsidR="0039156F">
        <w:rPr>
          <w:rFonts w:cs="Calibri"/>
          <w:sz w:val="24"/>
          <w:szCs w:val="24"/>
        </w:rPr>
        <w:t xml:space="preserve">, vnitřní pokyny Zřizovatele – vložení </w:t>
      </w:r>
      <w:proofErr w:type="spellStart"/>
      <w:r w:rsidR="0039156F">
        <w:rPr>
          <w:rFonts w:cs="Calibri"/>
          <w:sz w:val="24"/>
          <w:szCs w:val="24"/>
        </w:rPr>
        <w:t>scanu</w:t>
      </w:r>
      <w:proofErr w:type="spellEnd"/>
      <w:r w:rsidR="0039156F">
        <w:rPr>
          <w:rFonts w:cs="Calibri"/>
          <w:sz w:val="24"/>
          <w:szCs w:val="24"/>
        </w:rPr>
        <w:t xml:space="preserve"> uzavřené smlouvy do vnitřního </w:t>
      </w:r>
      <w:r w:rsidR="00A83964">
        <w:rPr>
          <w:rFonts w:cs="Calibri"/>
          <w:sz w:val="24"/>
          <w:szCs w:val="24"/>
        </w:rPr>
        <w:t>informačního systému Z</w:t>
      </w:r>
      <w:r w:rsidR="0039156F">
        <w:rPr>
          <w:rFonts w:cs="Calibri"/>
          <w:sz w:val="24"/>
          <w:szCs w:val="24"/>
        </w:rPr>
        <w:t>řizovatele</w:t>
      </w:r>
      <w:r>
        <w:rPr>
          <w:rFonts w:cs="Calibri"/>
          <w:sz w:val="24"/>
          <w:szCs w:val="24"/>
        </w:rPr>
        <w:t xml:space="preserve">). </w:t>
      </w:r>
    </w:p>
    <w:p w:rsidR="001A13CA" w:rsidRPr="002F3963" w:rsidRDefault="001A13CA" w:rsidP="001A13CA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:rsidR="001A13CA" w:rsidRPr="002F3963" w:rsidRDefault="001A13CA" w:rsidP="001A13CA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AE1275">
        <w:rPr>
          <w:rFonts w:cs="Calibri"/>
          <w:sz w:val="24"/>
          <w:szCs w:val="24"/>
        </w:rPr>
        <w:t>2. 1. 2019</w:t>
      </w:r>
      <w:r w:rsidR="00F11708"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:rsidR="00F11708" w:rsidRDefault="00F11708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Nedílnou součástí smlouvy je příloha č. 1 – Ceník. </w:t>
      </w:r>
    </w:p>
    <w:p w:rsidR="00C87AA5" w:rsidRPr="00A431A7" w:rsidRDefault="00C87AA5" w:rsidP="00C87AA5">
      <w:r>
        <w:t xml:space="preserve">             </w:t>
      </w:r>
    </w:p>
    <w:p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FB7415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21. 12. </w:t>
      </w:r>
      <w:proofErr w:type="gramStart"/>
      <w:r w:rsidR="00FB7415">
        <w:rPr>
          <w:rFonts w:ascii="Calibri" w:hAnsi="Calibri" w:cs="Calibri"/>
          <w:b w:val="0"/>
          <w:bCs w:val="0"/>
          <w:color w:val="auto"/>
          <w:sz w:val="24"/>
          <w:szCs w:val="24"/>
        </w:rPr>
        <w:t>2018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V</w:t>
      </w:r>
      <w:r w:rsidR="00FB7415">
        <w:rPr>
          <w:rFonts w:ascii="Calibri" w:hAnsi="Calibri" w:cs="Calibri"/>
          <w:b w:val="0"/>
          <w:bCs w:val="0"/>
          <w:color w:val="auto"/>
          <w:sz w:val="24"/>
          <w:szCs w:val="24"/>
        </w:rPr>
        <w:t> Olomouci</w:t>
      </w:r>
      <w:proofErr w:type="gramEnd"/>
      <w:r w:rsidR="00FB7415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………………….</w:t>
      </w:r>
    </w:p>
    <w:p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DF12A0">
        <w:rPr>
          <w:rFonts w:ascii="Calibri" w:hAnsi="Calibri" w:cs="Calibri"/>
        </w:rPr>
        <w:t>Prodávající</w:t>
      </w:r>
    </w:p>
    <w:p w:rsidR="00916B23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916B23">
        <w:rPr>
          <w:rFonts w:ascii="Calibri" w:hAnsi="Calibri" w:cs="Calibri"/>
        </w:rPr>
        <w:br w:type="page"/>
      </w:r>
    </w:p>
    <w:p w:rsidR="00916B23" w:rsidRDefault="00916B23" w:rsidP="00520621">
      <w:pPr>
        <w:ind w:left="540"/>
        <w:jc w:val="both"/>
        <w:sectPr w:rsidR="00916B23" w:rsidSect="001368A4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:rsidR="004D2E87" w:rsidRDefault="004D2E87" w:rsidP="004D2E87">
      <w:pPr>
        <w:ind w:left="540"/>
        <w:jc w:val="both"/>
        <w:rPr>
          <w:noProof/>
        </w:rPr>
      </w:pPr>
    </w:p>
    <w:p w:rsidR="004D2E87" w:rsidRDefault="004D2E87" w:rsidP="004D2E87">
      <w:pPr>
        <w:ind w:left="540"/>
        <w:jc w:val="both"/>
        <w:rPr>
          <w:noProof/>
        </w:rPr>
      </w:pPr>
    </w:p>
    <w:p w:rsidR="004D2E87" w:rsidRDefault="004D2E87" w:rsidP="004D2E87">
      <w:pPr>
        <w:ind w:left="540"/>
        <w:jc w:val="both"/>
        <w:rPr>
          <w:noProof/>
        </w:rPr>
      </w:pPr>
    </w:p>
    <w:p w:rsidR="004D2E87" w:rsidRDefault="004D2E87" w:rsidP="004D2E87">
      <w:pPr>
        <w:ind w:left="540"/>
        <w:jc w:val="both"/>
      </w:pPr>
      <w:bookmarkStart w:id="0" w:name="_GoBack"/>
      <w:bookmarkEnd w:id="0"/>
    </w:p>
    <w:p w:rsidR="004D2E87" w:rsidRDefault="004D2E87" w:rsidP="004D2E87">
      <w:pPr>
        <w:ind w:left="540"/>
        <w:jc w:val="both"/>
      </w:pPr>
    </w:p>
    <w:p w:rsidR="004D2E87" w:rsidRDefault="004D2E87" w:rsidP="004D2E87">
      <w:pPr>
        <w:ind w:left="540"/>
        <w:jc w:val="both"/>
      </w:pPr>
    </w:p>
    <w:p w:rsidR="004D2E87" w:rsidRDefault="004D2E87" w:rsidP="004D2E87">
      <w:pPr>
        <w:ind w:left="540"/>
        <w:jc w:val="both"/>
      </w:pPr>
    </w:p>
    <w:p w:rsidR="004D2E87" w:rsidRDefault="004D2E87" w:rsidP="004D2E87">
      <w:pPr>
        <w:ind w:left="540"/>
        <w:jc w:val="both"/>
      </w:pPr>
      <w:r w:rsidRPr="004D2E87">
        <w:rPr>
          <w:noProof/>
        </w:rPr>
        <w:lastRenderedPageBreak/>
        <w:drawing>
          <wp:inline distT="0" distB="0" distL="0" distR="0">
            <wp:extent cx="5389799" cy="802005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01" cy="802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87" w:rsidRDefault="004D2E87" w:rsidP="004D2E87">
      <w:pPr>
        <w:ind w:left="540"/>
        <w:jc w:val="both"/>
      </w:pPr>
    </w:p>
    <w:p w:rsidR="004D2E87" w:rsidRDefault="004D2E87" w:rsidP="004D2E87">
      <w:pPr>
        <w:ind w:left="540"/>
        <w:jc w:val="both"/>
      </w:pPr>
      <w:r w:rsidRPr="004D2E87">
        <w:rPr>
          <w:noProof/>
        </w:rPr>
        <w:lastRenderedPageBreak/>
        <w:drawing>
          <wp:inline distT="0" distB="0" distL="0" distR="0">
            <wp:extent cx="5739731" cy="85407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47" cy="85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87" w:rsidRDefault="004D2E87" w:rsidP="004D2E87">
      <w:pPr>
        <w:ind w:left="540"/>
        <w:jc w:val="both"/>
      </w:pPr>
    </w:p>
    <w:p w:rsidR="004D2E87" w:rsidRDefault="004D2E87" w:rsidP="004D2E87">
      <w:pPr>
        <w:ind w:left="540"/>
        <w:jc w:val="both"/>
      </w:pPr>
      <w:r w:rsidRPr="004D2E87">
        <w:rPr>
          <w:noProof/>
        </w:rPr>
        <w:drawing>
          <wp:inline distT="0" distB="0" distL="0" distR="0">
            <wp:extent cx="5494538" cy="81153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46" cy="81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E6" w:rsidRDefault="00E62AE6" w:rsidP="004D2E87">
      <w:pPr>
        <w:ind w:left="540"/>
        <w:jc w:val="both"/>
      </w:pPr>
    </w:p>
    <w:p w:rsidR="00E62AE6" w:rsidRDefault="00E62AE6" w:rsidP="004D2E87">
      <w:pPr>
        <w:ind w:left="540"/>
        <w:jc w:val="both"/>
      </w:pPr>
      <w:r w:rsidRPr="00E62AE6">
        <w:rPr>
          <w:noProof/>
        </w:rPr>
        <w:lastRenderedPageBreak/>
        <w:drawing>
          <wp:inline distT="0" distB="0" distL="0" distR="0">
            <wp:extent cx="5759450" cy="8122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E6" w:rsidRDefault="00E62AE6" w:rsidP="004D2E87">
      <w:pPr>
        <w:ind w:left="540"/>
        <w:jc w:val="both"/>
      </w:pPr>
      <w:r>
        <w:t>¨</w:t>
      </w:r>
    </w:p>
    <w:p w:rsidR="00E62AE6" w:rsidRDefault="00E62AE6" w:rsidP="004D2E87">
      <w:pPr>
        <w:ind w:left="540"/>
        <w:jc w:val="both"/>
      </w:pPr>
    </w:p>
    <w:p w:rsidR="00E62AE6" w:rsidRDefault="00E62AE6" w:rsidP="004D2E87">
      <w:pPr>
        <w:ind w:left="540"/>
        <w:jc w:val="both"/>
      </w:pPr>
      <w:r w:rsidRPr="00E62AE6">
        <w:rPr>
          <w:noProof/>
        </w:rPr>
        <w:lastRenderedPageBreak/>
        <w:drawing>
          <wp:inline distT="0" distB="0" distL="0" distR="0">
            <wp:extent cx="5759450" cy="492346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AE6" w:rsidSect="00080753"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3E9" w:rsidRDefault="00ED33E9" w:rsidP="00F21921">
      <w:r>
        <w:separator/>
      </w:r>
    </w:p>
  </w:endnote>
  <w:endnote w:type="continuationSeparator" w:id="0">
    <w:p w:rsidR="00ED33E9" w:rsidRDefault="00ED33E9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4189619"/>
      <w:docPartObj>
        <w:docPartGallery w:val="Page Numbers (Bottom of Page)"/>
        <w:docPartUnique/>
      </w:docPartObj>
    </w:sdtPr>
    <w:sdtEndPr/>
    <w:sdtContent>
      <w:p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EE6839">
          <w:rPr>
            <w:noProof/>
          </w:rPr>
          <w:t>6</w:t>
        </w:r>
        <w:r>
          <w:fldChar w:fldCharType="end"/>
        </w:r>
      </w:p>
    </w:sdtContent>
  </w:sdt>
  <w:p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B23" w:rsidRDefault="00916B23">
    <w:pPr>
      <w:pStyle w:val="Zpat"/>
      <w:jc w:val="center"/>
    </w:pPr>
  </w:p>
  <w:p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3E9" w:rsidRDefault="00ED33E9" w:rsidP="00F21921">
      <w:r>
        <w:separator/>
      </w:r>
    </w:p>
  </w:footnote>
  <w:footnote w:type="continuationSeparator" w:id="0">
    <w:p w:rsidR="00ED33E9" w:rsidRDefault="00ED33E9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D12" w:rsidRDefault="003E158E" w:rsidP="00515BB5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BE133F" wp14:editId="59F51F24">
          <wp:simplePos x="0" y="0"/>
          <wp:positionH relativeFrom="column">
            <wp:posOffset>77470</wp:posOffset>
          </wp:positionH>
          <wp:positionV relativeFrom="page">
            <wp:posOffset>191135</wp:posOffset>
          </wp:positionV>
          <wp:extent cx="5759450" cy="74485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3 f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E158E" w:rsidRDefault="003E158E" w:rsidP="00AA7D12">
    <w:pPr>
      <w:pStyle w:val="Zhlav"/>
      <w:jc w:val="right"/>
      <w:rPr>
        <w:rFonts w:asciiTheme="minorHAnsi" w:hAnsiTheme="minorHAnsi"/>
      </w:rPr>
    </w:pPr>
  </w:p>
  <w:p w:rsidR="003E158E" w:rsidRDefault="003E158E" w:rsidP="00AA7D12">
    <w:pPr>
      <w:pStyle w:val="Zhlav"/>
      <w:jc w:val="right"/>
      <w:rPr>
        <w:rFonts w:asciiTheme="minorHAnsi" w:hAnsiTheme="minorHAnsi"/>
      </w:rPr>
    </w:pPr>
  </w:p>
  <w:p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1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4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6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7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4"/>
  </w:num>
  <w:num w:numId="3">
    <w:abstractNumId w:val="10"/>
  </w:num>
  <w:num w:numId="4">
    <w:abstractNumId w:val="7"/>
  </w:num>
  <w:num w:numId="5">
    <w:abstractNumId w:val="18"/>
  </w:num>
  <w:num w:numId="6">
    <w:abstractNumId w:val="9"/>
  </w:num>
  <w:num w:numId="7">
    <w:abstractNumId w:val="15"/>
  </w:num>
  <w:num w:numId="8">
    <w:abstractNumId w:val="11"/>
  </w:num>
  <w:num w:numId="9">
    <w:abstractNumId w:val="5"/>
  </w:num>
  <w:num w:numId="10">
    <w:abstractNumId w:val="17"/>
  </w:num>
  <w:num w:numId="11">
    <w:abstractNumId w:val="8"/>
  </w:num>
  <w:num w:numId="12">
    <w:abstractNumId w:val="4"/>
  </w:num>
  <w:num w:numId="13">
    <w:abstractNumId w:val="6"/>
  </w:num>
  <w:num w:numId="14">
    <w:abstractNumId w:val="2"/>
  </w:num>
  <w:num w:numId="15">
    <w:abstractNumId w:val="16"/>
  </w:num>
  <w:num w:numId="16">
    <w:abstractNumId w:val="13"/>
  </w:num>
  <w:num w:numId="17">
    <w:abstractNumId w:val="1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A5"/>
    <w:rsid w:val="00003D5B"/>
    <w:rsid w:val="0000600A"/>
    <w:rsid w:val="00006C48"/>
    <w:rsid w:val="000175FA"/>
    <w:rsid w:val="00024CDC"/>
    <w:rsid w:val="00032096"/>
    <w:rsid w:val="0003789E"/>
    <w:rsid w:val="0004225A"/>
    <w:rsid w:val="000441A7"/>
    <w:rsid w:val="00055250"/>
    <w:rsid w:val="00061579"/>
    <w:rsid w:val="0006292F"/>
    <w:rsid w:val="000661D7"/>
    <w:rsid w:val="0007082D"/>
    <w:rsid w:val="00080753"/>
    <w:rsid w:val="00081E46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110C3"/>
    <w:rsid w:val="00111E3D"/>
    <w:rsid w:val="00111FF6"/>
    <w:rsid w:val="00126798"/>
    <w:rsid w:val="00127C96"/>
    <w:rsid w:val="00133491"/>
    <w:rsid w:val="00133A65"/>
    <w:rsid w:val="001368A4"/>
    <w:rsid w:val="00143032"/>
    <w:rsid w:val="0014484D"/>
    <w:rsid w:val="001468D6"/>
    <w:rsid w:val="0015298A"/>
    <w:rsid w:val="00165800"/>
    <w:rsid w:val="0016663A"/>
    <w:rsid w:val="001674D6"/>
    <w:rsid w:val="00175808"/>
    <w:rsid w:val="001942D9"/>
    <w:rsid w:val="001A0D7D"/>
    <w:rsid w:val="001A13CA"/>
    <w:rsid w:val="001A3083"/>
    <w:rsid w:val="001A6FBE"/>
    <w:rsid w:val="001B0E0D"/>
    <w:rsid w:val="001B2EC8"/>
    <w:rsid w:val="001B4171"/>
    <w:rsid w:val="001B4FDA"/>
    <w:rsid w:val="001B73E4"/>
    <w:rsid w:val="001C21B6"/>
    <w:rsid w:val="001C70EF"/>
    <w:rsid w:val="001E1178"/>
    <w:rsid w:val="001E2DFB"/>
    <w:rsid w:val="001E4DF4"/>
    <w:rsid w:val="001F6916"/>
    <w:rsid w:val="002031CE"/>
    <w:rsid w:val="00203C6E"/>
    <w:rsid w:val="002060C2"/>
    <w:rsid w:val="0020657A"/>
    <w:rsid w:val="002159E0"/>
    <w:rsid w:val="00216136"/>
    <w:rsid w:val="002171AA"/>
    <w:rsid w:val="002227C0"/>
    <w:rsid w:val="00233430"/>
    <w:rsid w:val="002536FB"/>
    <w:rsid w:val="002536FC"/>
    <w:rsid w:val="00261DFB"/>
    <w:rsid w:val="00273336"/>
    <w:rsid w:val="002749A5"/>
    <w:rsid w:val="002871F1"/>
    <w:rsid w:val="002952DC"/>
    <w:rsid w:val="002957E0"/>
    <w:rsid w:val="002962BF"/>
    <w:rsid w:val="002B1467"/>
    <w:rsid w:val="002B1E8F"/>
    <w:rsid w:val="002B618A"/>
    <w:rsid w:val="002B66B3"/>
    <w:rsid w:val="002B6AD2"/>
    <w:rsid w:val="002C3B7B"/>
    <w:rsid w:val="002C7543"/>
    <w:rsid w:val="002D425A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1E9"/>
    <w:rsid w:val="00303541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4594F"/>
    <w:rsid w:val="00355609"/>
    <w:rsid w:val="0036229B"/>
    <w:rsid w:val="0036472E"/>
    <w:rsid w:val="0036763C"/>
    <w:rsid w:val="0038107A"/>
    <w:rsid w:val="0038505B"/>
    <w:rsid w:val="00390516"/>
    <w:rsid w:val="0039156F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E158E"/>
    <w:rsid w:val="003E179E"/>
    <w:rsid w:val="003E1EE4"/>
    <w:rsid w:val="003E316C"/>
    <w:rsid w:val="003E6882"/>
    <w:rsid w:val="0040004F"/>
    <w:rsid w:val="00404C3C"/>
    <w:rsid w:val="00407C89"/>
    <w:rsid w:val="00413F4D"/>
    <w:rsid w:val="004351BE"/>
    <w:rsid w:val="00435D39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5FBF"/>
    <w:rsid w:val="004D2E87"/>
    <w:rsid w:val="004D3F09"/>
    <w:rsid w:val="004D44CD"/>
    <w:rsid w:val="004D4510"/>
    <w:rsid w:val="004E523A"/>
    <w:rsid w:val="004E75FA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6B69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F5F2F"/>
    <w:rsid w:val="005F7476"/>
    <w:rsid w:val="0060206C"/>
    <w:rsid w:val="0061574E"/>
    <w:rsid w:val="006252EB"/>
    <w:rsid w:val="00637792"/>
    <w:rsid w:val="00641CDF"/>
    <w:rsid w:val="006434AD"/>
    <w:rsid w:val="006545AE"/>
    <w:rsid w:val="00664DBF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A0367"/>
    <w:rsid w:val="006A2E33"/>
    <w:rsid w:val="006B24ED"/>
    <w:rsid w:val="006B44CC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2B37"/>
    <w:rsid w:val="007744B9"/>
    <w:rsid w:val="0077488B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0D3"/>
    <w:rsid w:val="007C0A89"/>
    <w:rsid w:val="007D4EF3"/>
    <w:rsid w:val="007D5980"/>
    <w:rsid w:val="007D7C45"/>
    <w:rsid w:val="007F2DDE"/>
    <w:rsid w:val="007F3642"/>
    <w:rsid w:val="007F5434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81944"/>
    <w:rsid w:val="00896E31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33D70"/>
    <w:rsid w:val="00942323"/>
    <w:rsid w:val="0096265B"/>
    <w:rsid w:val="009657F7"/>
    <w:rsid w:val="0097496A"/>
    <w:rsid w:val="00976781"/>
    <w:rsid w:val="009A17E9"/>
    <w:rsid w:val="009A4A2F"/>
    <w:rsid w:val="009B52A6"/>
    <w:rsid w:val="009B5377"/>
    <w:rsid w:val="009D05FB"/>
    <w:rsid w:val="009D5027"/>
    <w:rsid w:val="009D5C31"/>
    <w:rsid w:val="009E457D"/>
    <w:rsid w:val="009E66A4"/>
    <w:rsid w:val="009F0CF8"/>
    <w:rsid w:val="009F7ABD"/>
    <w:rsid w:val="00A0097A"/>
    <w:rsid w:val="00A030DC"/>
    <w:rsid w:val="00A0385E"/>
    <w:rsid w:val="00A10285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14E1"/>
    <w:rsid w:val="00A560E5"/>
    <w:rsid w:val="00A62875"/>
    <w:rsid w:val="00A640AF"/>
    <w:rsid w:val="00A641A6"/>
    <w:rsid w:val="00A6763D"/>
    <w:rsid w:val="00A679A7"/>
    <w:rsid w:val="00A83964"/>
    <w:rsid w:val="00AA31EB"/>
    <w:rsid w:val="00AA78BE"/>
    <w:rsid w:val="00AA79EC"/>
    <w:rsid w:val="00AA7D12"/>
    <w:rsid w:val="00AB0DC8"/>
    <w:rsid w:val="00AB38BB"/>
    <w:rsid w:val="00AB6A19"/>
    <w:rsid w:val="00AC3B15"/>
    <w:rsid w:val="00AD3F9D"/>
    <w:rsid w:val="00AE1275"/>
    <w:rsid w:val="00AE3B8A"/>
    <w:rsid w:val="00AE5AD0"/>
    <w:rsid w:val="00AF30B8"/>
    <w:rsid w:val="00B04861"/>
    <w:rsid w:val="00B104D1"/>
    <w:rsid w:val="00B130F6"/>
    <w:rsid w:val="00B1521A"/>
    <w:rsid w:val="00B21306"/>
    <w:rsid w:val="00B24525"/>
    <w:rsid w:val="00B271AB"/>
    <w:rsid w:val="00B402CD"/>
    <w:rsid w:val="00B416D7"/>
    <w:rsid w:val="00B45F18"/>
    <w:rsid w:val="00B52C8F"/>
    <w:rsid w:val="00B54584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5191"/>
    <w:rsid w:val="00BE2176"/>
    <w:rsid w:val="00BE2792"/>
    <w:rsid w:val="00BE6E08"/>
    <w:rsid w:val="00BE752F"/>
    <w:rsid w:val="00BF0529"/>
    <w:rsid w:val="00BF3741"/>
    <w:rsid w:val="00BF4C09"/>
    <w:rsid w:val="00BF5BBB"/>
    <w:rsid w:val="00C006EE"/>
    <w:rsid w:val="00C00ADE"/>
    <w:rsid w:val="00C027EB"/>
    <w:rsid w:val="00C0346E"/>
    <w:rsid w:val="00C04F48"/>
    <w:rsid w:val="00C114BE"/>
    <w:rsid w:val="00C16168"/>
    <w:rsid w:val="00C16FAF"/>
    <w:rsid w:val="00C20BDD"/>
    <w:rsid w:val="00C336BD"/>
    <w:rsid w:val="00C3688B"/>
    <w:rsid w:val="00C53F9F"/>
    <w:rsid w:val="00C6599B"/>
    <w:rsid w:val="00C66AC1"/>
    <w:rsid w:val="00C70CB1"/>
    <w:rsid w:val="00C73C55"/>
    <w:rsid w:val="00C82CCD"/>
    <w:rsid w:val="00C87AA5"/>
    <w:rsid w:val="00C9074E"/>
    <w:rsid w:val="00C926FD"/>
    <w:rsid w:val="00C979D6"/>
    <w:rsid w:val="00CA28AA"/>
    <w:rsid w:val="00CC08DA"/>
    <w:rsid w:val="00CC7BAD"/>
    <w:rsid w:val="00CD0C89"/>
    <w:rsid w:val="00CD4972"/>
    <w:rsid w:val="00CD4A69"/>
    <w:rsid w:val="00CF3209"/>
    <w:rsid w:val="00D0326F"/>
    <w:rsid w:val="00D1081D"/>
    <w:rsid w:val="00D11158"/>
    <w:rsid w:val="00D1709C"/>
    <w:rsid w:val="00D2070A"/>
    <w:rsid w:val="00D20F8F"/>
    <w:rsid w:val="00D210DB"/>
    <w:rsid w:val="00D23F0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2AE6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66D0"/>
    <w:rsid w:val="00EB125D"/>
    <w:rsid w:val="00EB29B2"/>
    <w:rsid w:val="00EB5225"/>
    <w:rsid w:val="00EC1597"/>
    <w:rsid w:val="00EC3C02"/>
    <w:rsid w:val="00ED0519"/>
    <w:rsid w:val="00ED2042"/>
    <w:rsid w:val="00ED33E9"/>
    <w:rsid w:val="00ED412E"/>
    <w:rsid w:val="00EE0068"/>
    <w:rsid w:val="00EE3D22"/>
    <w:rsid w:val="00EE6839"/>
    <w:rsid w:val="00EE6860"/>
    <w:rsid w:val="00F03135"/>
    <w:rsid w:val="00F10FE1"/>
    <w:rsid w:val="00F11708"/>
    <w:rsid w:val="00F149A8"/>
    <w:rsid w:val="00F21921"/>
    <w:rsid w:val="00F31E41"/>
    <w:rsid w:val="00F44685"/>
    <w:rsid w:val="00F50862"/>
    <w:rsid w:val="00F50D39"/>
    <w:rsid w:val="00F51204"/>
    <w:rsid w:val="00F7350E"/>
    <w:rsid w:val="00F73D2E"/>
    <w:rsid w:val="00F74AFB"/>
    <w:rsid w:val="00F7721D"/>
    <w:rsid w:val="00F81B14"/>
    <w:rsid w:val="00F85C25"/>
    <w:rsid w:val="00F92725"/>
    <w:rsid w:val="00F92DF7"/>
    <w:rsid w:val="00F94D1E"/>
    <w:rsid w:val="00F9543E"/>
    <w:rsid w:val="00FA397C"/>
    <w:rsid w:val="00FA59D9"/>
    <w:rsid w:val="00FB160D"/>
    <w:rsid w:val="00FB273F"/>
    <w:rsid w:val="00FB4F6C"/>
    <w:rsid w:val="00FB7415"/>
    <w:rsid w:val="00FC2725"/>
    <w:rsid w:val="00FD0ED4"/>
    <w:rsid w:val="00FD5EF8"/>
    <w:rsid w:val="00FD70DA"/>
    <w:rsid w:val="00FE1B8A"/>
    <w:rsid w:val="00FE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D01D7"/>
  <w15:docId w15:val="{8F3D53C8-9DC2-4359-B45D-37FE8B40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1947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Šišmová Marie, Ing.</cp:lastModifiedBy>
  <cp:revision>3</cp:revision>
  <cp:lastPrinted>2017-06-26T06:16:00Z</cp:lastPrinted>
  <dcterms:created xsi:type="dcterms:W3CDTF">2019-01-03T10:58:00Z</dcterms:created>
  <dcterms:modified xsi:type="dcterms:W3CDTF">2019-01-03T11:00:00Z</dcterms:modified>
</cp:coreProperties>
</file>