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47" w:rsidRDefault="00D23147" w:rsidP="005F7296">
      <w:pPr>
        <w:widowControl w:val="0"/>
        <w:tabs>
          <w:tab w:val="left" w:pos="-1440"/>
          <w:tab w:val="left" w:pos="-720"/>
        </w:tabs>
        <w:ind w:left="720"/>
        <w:jc w:val="both"/>
        <w:rPr>
          <w:b/>
          <w:bCs/>
          <w:caps/>
        </w:rPr>
      </w:pPr>
    </w:p>
    <w:p w:rsidR="000A04D8" w:rsidRDefault="000A04D8" w:rsidP="000A04D8">
      <w:pPr>
        <w:widowControl w:val="0"/>
        <w:jc w:val="both"/>
      </w:pPr>
    </w:p>
    <w:p w:rsidR="000A04D8" w:rsidRDefault="000A04D8" w:rsidP="000A04D8">
      <w:pPr>
        <w:widowControl w:val="0"/>
        <w:jc w:val="both"/>
      </w:pPr>
    </w:p>
    <w:p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rPr>
      </w:pPr>
    </w:p>
    <w:p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rPr>
      </w:pPr>
    </w:p>
    <w:p w:rsidR="000A04D8" w:rsidRPr="00F574BD" w:rsidRDefault="000A04D8" w:rsidP="000A04D8">
      <w:pPr>
        <w:pStyle w:val="Nadpis1"/>
        <w:numPr>
          <w:ilvl w:val="0"/>
          <w:numId w:val="0"/>
        </w:numPr>
        <w:rPr>
          <w:rFonts w:ascii="Times New Roman" w:hAnsi="Times New Roman"/>
          <w:u w:val="none"/>
        </w:rPr>
      </w:pPr>
      <w:r w:rsidRPr="00F574BD">
        <w:rPr>
          <w:rFonts w:ascii="Times New Roman" w:hAnsi="Times New Roman"/>
          <w:u w:val="none"/>
        </w:rPr>
        <w:t>Statutární město Karlovy Vary</w:t>
      </w:r>
    </w:p>
    <w:p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sz w:val="28"/>
        </w:rPr>
      </w:pPr>
    </w:p>
    <w:p w:rsidR="000A04D8" w:rsidRPr="00F574BD" w:rsidRDefault="000A04D8" w:rsidP="000A04D8">
      <w:pPr>
        <w:widowControl w:val="0"/>
        <w:tabs>
          <w:tab w:val="decimal" w:pos="7878"/>
          <w:tab w:val="left" w:pos="8443"/>
          <w:tab w:val="left" w:pos="9012"/>
          <w:tab w:val="left" w:pos="10490"/>
          <w:tab w:val="left" w:pos="10632"/>
        </w:tabs>
        <w:jc w:val="center"/>
        <w:rPr>
          <w:rFonts w:ascii="Times New Roman" w:hAnsi="Times New Roman"/>
          <w:b/>
          <w:snapToGrid w:val="0"/>
          <w:sz w:val="28"/>
        </w:rPr>
      </w:pPr>
      <w:r w:rsidRPr="00F574BD">
        <w:rPr>
          <w:rFonts w:ascii="Times New Roman" w:hAnsi="Times New Roman"/>
          <w:b/>
          <w:snapToGrid w:val="0"/>
          <w:sz w:val="28"/>
        </w:rPr>
        <w:t>a</w:t>
      </w:r>
    </w:p>
    <w:p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28"/>
        </w:rPr>
      </w:pPr>
    </w:p>
    <w:p w:rsidR="005F7296" w:rsidRPr="005361A1" w:rsidRDefault="00521002" w:rsidP="005F729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rPr>
      </w:pPr>
      <w:r>
        <w:rPr>
          <w:rFonts w:ascii="Times New Roman" w:hAnsi="Times New Roman"/>
          <w:b/>
          <w:snapToGrid w:val="0"/>
          <w:sz w:val="28"/>
        </w:rPr>
        <w:t>Jan Brunclík</w:t>
      </w:r>
    </w:p>
    <w:p w:rsidR="000A04D8" w:rsidRPr="005361A1"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rPr>
      </w:pPr>
    </w:p>
    <w:p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B1263A"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B1263A"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B1263A"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B1263A"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B1263A" w:rsidRPr="00F574BD"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r w:rsidRPr="00F574BD">
        <w:rPr>
          <w:rFonts w:ascii="Times New Roman" w:hAnsi="Times New Roman"/>
          <w:b/>
          <w:snapToGrid w:val="0"/>
          <w:sz w:val="32"/>
        </w:rPr>
        <w:t>___________</w:t>
      </w:r>
      <w:r w:rsidRPr="00F574BD">
        <w:rPr>
          <w:rFonts w:ascii="Times New Roman" w:hAnsi="Times New Roman"/>
          <w:b/>
          <w:sz w:val="32"/>
        </w:rPr>
        <w:t>_____________________________________________</w:t>
      </w:r>
    </w:p>
    <w:p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p>
    <w:p w:rsidR="000A04D8" w:rsidRPr="00F574BD" w:rsidRDefault="000A04D8" w:rsidP="000A04D8">
      <w:pPr>
        <w:jc w:val="center"/>
        <w:rPr>
          <w:rFonts w:ascii="Times New Roman" w:hAnsi="Times New Roman"/>
          <w:b/>
          <w:bCs/>
          <w:sz w:val="32"/>
          <w:szCs w:val="32"/>
        </w:rPr>
      </w:pPr>
      <w:r w:rsidRPr="00F574BD">
        <w:rPr>
          <w:rFonts w:ascii="Times New Roman" w:hAnsi="Times New Roman"/>
          <w:b/>
          <w:bCs/>
          <w:sz w:val="32"/>
          <w:szCs w:val="32"/>
        </w:rPr>
        <w:t>SMLOUVA O DÍLO</w:t>
      </w:r>
    </w:p>
    <w:p w:rsidR="00D92EF4" w:rsidRDefault="00D92EF4" w:rsidP="00D92EF4">
      <w:pPr>
        <w:rPr>
          <w:rFonts w:ascii="Calibri" w:hAnsi="Calibri"/>
          <w:szCs w:val="22"/>
        </w:rPr>
      </w:pPr>
    </w:p>
    <w:p w:rsidR="00D92EF4" w:rsidRDefault="00D92EF4" w:rsidP="00D92EF4">
      <w:pPr>
        <w:rPr>
          <w:rFonts w:ascii="Calibri" w:hAnsi="Calibri"/>
          <w:szCs w:val="22"/>
        </w:rPr>
      </w:pPr>
    </w:p>
    <w:p w:rsidR="00D92EF4" w:rsidRDefault="00D92EF4" w:rsidP="00D92EF4">
      <w:pPr>
        <w:rPr>
          <w:rFonts w:ascii="Calibri" w:hAnsi="Calibri"/>
          <w:szCs w:val="22"/>
        </w:rPr>
      </w:pPr>
    </w:p>
    <w:p w:rsidR="00D92EF4" w:rsidRDefault="00D92EF4" w:rsidP="00D92E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92EF4" w:rsidRDefault="00D92EF4" w:rsidP="00D92E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92EF4" w:rsidRDefault="00D92EF4" w:rsidP="00D92E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92EF4" w:rsidRDefault="00D92EF4" w:rsidP="00D92E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92EF4" w:rsidRPr="00D92EF4" w:rsidRDefault="00D92EF4" w:rsidP="00D92EF4">
      <w:pPr>
        <w:pStyle w:val="Nadpis2"/>
        <w:numPr>
          <w:ilvl w:val="0"/>
          <w:numId w:val="0"/>
        </w:numPr>
        <w:jc w:val="center"/>
        <w:rPr>
          <w:rFonts w:ascii="Times New Roman" w:hAnsi="Times New Roman"/>
          <w:sz w:val="24"/>
          <w:u w:val="none"/>
        </w:rPr>
      </w:pPr>
      <w:r w:rsidRPr="00D92EF4">
        <w:rPr>
          <w:rFonts w:ascii="Times New Roman" w:hAnsi="Times New Roman"/>
          <w:sz w:val="24"/>
          <w:u w:val="none"/>
        </w:rPr>
        <w:t>K</w:t>
      </w:r>
      <w:r w:rsidR="004B2252">
        <w:rPr>
          <w:rFonts w:ascii="Times New Roman" w:hAnsi="Times New Roman"/>
          <w:sz w:val="24"/>
          <w:u w:val="none"/>
        </w:rPr>
        <w:t xml:space="preserve"> A R L O V Y   V A R Y   2 0 1 </w:t>
      </w:r>
      <w:r w:rsidR="007249DE">
        <w:rPr>
          <w:rFonts w:ascii="Times New Roman" w:hAnsi="Times New Roman"/>
          <w:sz w:val="24"/>
          <w:u w:val="none"/>
        </w:rPr>
        <w:t>6</w:t>
      </w:r>
    </w:p>
    <w:p w:rsidR="00D92EF4" w:rsidRPr="00D92EF4" w:rsidRDefault="00D92EF4" w:rsidP="00D92EF4"/>
    <w:p w:rsidR="00D92EF4" w:rsidRDefault="00D92EF4" w:rsidP="000A04D8">
      <w:pPr>
        <w:pStyle w:val="Nadpis1"/>
        <w:widowControl w:val="0"/>
        <w:numPr>
          <w:ilvl w:val="0"/>
          <w:numId w:val="0"/>
        </w:numPr>
        <w:suppressAutoHyphens/>
        <w:jc w:val="left"/>
        <w:rPr>
          <w:rFonts w:ascii="Times New Roman" w:hAnsi="Times New Roman"/>
          <w:b w:val="0"/>
          <w:caps/>
          <w:sz w:val="22"/>
          <w:szCs w:val="22"/>
          <w:u w:val="none"/>
        </w:rPr>
      </w:pPr>
    </w:p>
    <w:p w:rsidR="00D92EF4" w:rsidRDefault="00D92EF4" w:rsidP="000A04D8">
      <w:pPr>
        <w:pStyle w:val="Nadpis1"/>
        <w:widowControl w:val="0"/>
        <w:numPr>
          <w:ilvl w:val="0"/>
          <w:numId w:val="0"/>
        </w:numPr>
        <w:suppressAutoHyphens/>
        <w:jc w:val="left"/>
        <w:rPr>
          <w:rFonts w:ascii="Times New Roman" w:hAnsi="Times New Roman"/>
          <w:b w:val="0"/>
          <w:caps/>
          <w:sz w:val="22"/>
          <w:szCs w:val="22"/>
          <w:u w:val="none"/>
        </w:rPr>
      </w:pPr>
    </w:p>
    <w:p w:rsidR="00D92EF4" w:rsidRDefault="00D92EF4" w:rsidP="000A04D8">
      <w:pPr>
        <w:pStyle w:val="Nadpis1"/>
        <w:widowControl w:val="0"/>
        <w:numPr>
          <w:ilvl w:val="0"/>
          <w:numId w:val="0"/>
        </w:numPr>
        <w:suppressAutoHyphens/>
        <w:jc w:val="left"/>
        <w:rPr>
          <w:rFonts w:ascii="Times New Roman" w:hAnsi="Times New Roman"/>
          <w:b w:val="0"/>
          <w:caps/>
          <w:sz w:val="22"/>
          <w:szCs w:val="22"/>
          <w:u w:val="none"/>
        </w:rPr>
      </w:pPr>
    </w:p>
    <w:p w:rsidR="00D92EF4" w:rsidRDefault="00D92EF4" w:rsidP="000A04D8">
      <w:pPr>
        <w:pStyle w:val="Nadpis1"/>
        <w:widowControl w:val="0"/>
        <w:numPr>
          <w:ilvl w:val="0"/>
          <w:numId w:val="0"/>
        </w:numPr>
        <w:suppressAutoHyphens/>
        <w:jc w:val="left"/>
        <w:rPr>
          <w:rFonts w:ascii="Times New Roman" w:hAnsi="Times New Roman"/>
          <w:b w:val="0"/>
          <w:caps/>
          <w:sz w:val="22"/>
          <w:szCs w:val="22"/>
          <w:u w:val="none"/>
        </w:rPr>
      </w:pPr>
    </w:p>
    <w:p w:rsidR="00D92EF4" w:rsidRDefault="00D92EF4" w:rsidP="000A04D8">
      <w:pPr>
        <w:pStyle w:val="Nadpis1"/>
        <w:widowControl w:val="0"/>
        <w:numPr>
          <w:ilvl w:val="0"/>
          <w:numId w:val="0"/>
        </w:numPr>
        <w:suppressAutoHyphens/>
        <w:jc w:val="left"/>
        <w:rPr>
          <w:rFonts w:ascii="Times New Roman" w:hAnsi="Times New Roman"/>
          <w:b w:val="0"/>
          <w:caps/>
          <w:sz w:val="22"/>
          <w:szCs w:val="22"/>
          <w:u w:val="none"/>
        </w:rPr>
      </w:pPr>
    </w:p>
    <w:p w:rsidR="00D92EF4" w:rsidRDefault="00D92EF4" w:rsidP="00D92EF4"/>
    <w:p w:rsidR="00D92EF4" w:rsidRPr="00D92EF4" w:rsidRDefault="00D92EF4" w:rsidP="00D92EF4"/>
    <w:p w:rsidR="00D92EF4" w:rsidRPr="00D92EF4" w:rsidRDefault="00D92EF4" w:rsidP="00D92EF4"/>
    <w:p w:rsidR="000A04D8" w:rsidRDefault="000A04D8" w:rsidP="000A04D8">
      <w:pPr>
        <w:pStyle w:val="Nadpis1"/>
        <w:widowControl w:val="0"/>
        <w:numPr>
          <w:ilvl w:val="0"/>
          <w:numId w:val="0"/>
        </w:numPr>
        <w:suppressAutoHyphens/>
        <w:jc w:val="left"/>
        <w:rPr>
          <w:rFonts w:ascii="Times New Roman" w:hAnsi="Times New Roman"/>
          <w:b w:val="0"/>
          <w:caps/>
          <w:sz w:val="22"/>
          <w:szCs w:val="22"/>
          <w:u w:val="none"/>
        </w:rPr>
      </w:pPr>
      <w:r w:rsidRPr="0074235F">
        <w:rPr>
          <w:rFonts w:ascii="Times New Roman" w:hAnsi="Times New Roman"/>
          <w:b w:val="0"/>
          <w:caps/>
          <w:sz w:val="22"/>
          <w:szCs w:val="22"/>
          <w:u w:val="none"/>
        </w:rPr>
        <w:lastRenderedPageBreak/>
        <w:t>Dnešního dne, měsíce a roku:</w:t>
      </w:r>
    </w:p>
    <w:p w:rsidR="000A04D8" w:rsidRPr="0074235F" w:rsidRDefault="000A04D8" w:rsidP="000A04D8">
      <w:pPr>
        <w:rPr>
          <w:rFonts w:ascii="Times New Roman" w:hAnsi="Times New Roman"/>
          <w:szCs w:val="22"/>
        </w:rPr>
      </w:pPr>
    </w:p>
    <w:p w:rsidR="000A04D8" w:rsidRPr="0074235F" w:rsidRDefault="007249DE" w:rsidP="000A04D8">
      <w:pPr>
        <w:pStyle w:val="Nadpis1"/>
        <w:numPr>
          <w:ilvl w:val="0"/>
          <w:numId w:val="0"/>
        </w:numPr>
        <w:jc w:val="left"/>
        <w:rPr>
          <w:rFonts w:ascii="Times New Roman" w:hAnsi="Times New Roman"/>
          <w:sz w:val="22"/>
          <w:szCs w:val="22"/>
          <w:u w:val="none"/>
        </w:rPr>
      </w:pPr>
      <w:r>
        <w:rPr>
          <w:rFonts w:ascii="Times New Roman" w:hAnsi="Times New Roman"/>
          <w:sz w:val="22"/>
          <w:szCs w:val="22"/>
          <w:u w:val="none"/>
        </w:rPr>
        <w:t>Statutární m</w:t>
      </w:r>
      <w:r w:rsidR="000A04D8" w:rsidRPr="0074235F">
        <w:rPr>
          <w:rFonts w:ascii="Times New Roman" w:hAnsi="Times New Roman"/>
          <w:sz w:val="22"/>
          <w:szCs w:val="22"/>
          <w:u w:val="none"/>
        </w:rPr>
        <w:t>ěsto Karlovy Vary</w:t>
      </w:r>
    </w:p>
    <w:p w:rsidR="000A04D8" w:rsidRPr="0074235F" w:rsidRDefault="000A04D8" w:rsidP="000A04D8">
      <w:pPr>
        <w:rPr>
          <w:rFonts w:ascii="Times New Roman" w:hAnsi="Times New Roman"/>
          <w:szCs w:val="22"/>
        </w:rPr>
      </w:pPr>
      <w:r w:rsidRPr="0074235F">
        <w:rPr>
          <w:rFonts w:ascii="Times New Roman" w:hAnsi="Times New Roman"/>
          <w:szCs w:val="22"/>
        </w:rPr>
        <w:t>Moskevská 2035/21, Karlovy Vary, PSČ: 361 20</w:t>
      </w:r>
    </w:p>
    <w:p w:rsidR="000A04D8" w:rsidRPr="0074235F" w:rsidRDefault="000A04D8" w:rsidP="000A04D8">
      <w:pPr>
        <w:rPr>
          <w:rFonts w:ascii="Times New Roman" w:hAnsi="Times New Roman"/>
          <w:szCs w:val="22"/>
        </w:rPr>
      </w:pPr>
      <w:r w:rsidRPr="0074235F">
        <w:rPr>
          <w:rFonts w:ascii="Times New Roman" w:hAnsi="Times New Roman"/>
          <w:szCs w:val="22"/>
        </w:rPr>
        <w:t>IČ</w:t>
      </w:r>
      <w:r w:rsidR="00D92EF4">
        <w:rPr>
          <w:rFonts w:ascii="Times New Roman" w:hAnsi="Times New Roman"/>
          <w:szCs w:val="22"/>
        </w:rPr>
        <w:t>O</w:t>
      </w:r>
      <w:r w:rsidRPr="0074235F">
        <w:rPr>
          <w:rFonts w:ascii="Times New Roman" w:hAnsi="Times New Roman"/>
          <w:szCs w:val="22"/>
        </w:rPr>
        <w:t>: 00 25 46 57</w:t>
      </w:r>
    </w:p>
    <w:p w:rsidR="000A04D8" w:rsidRPr="0074235F" w:rsidRDefault="00581BFC" w:rsidP="000A04D8">
      <w:pPr>
        <w:ind w:left="1701" w:hanging="1701"/>
        <w:jc w:val="both"/>
        <w:rPr>
          <w:rFonts w:ascii="Times New Roman" w:hAnsi="Times New Roman"/>
          <w:szCs w:val="22"/>
        </w:rPr>
      </w:pPr>
      <w:r>
        <w:rPr>
          <w:rFonts w:ascii="Times New Roman" w:hAnsi="Times New Roman"/>
          <w:szCs w:val="22"/>
        </w:rPr>
        <w:t>bankovní spojení: č.ú.: 27-</w:t>
      </w:r>
      <w:r w:rsidR="000A04D8" w:rsidRPr="0074235F">
        <w:rPr>
          <w:rFonts w:ascii="Times New Roman" w:hAnsi="Times New Roman"/>
          <w:szCs w:val="22"/>
        </w:rPr>
        <w:t>800424389/0800, vedený u České spořite</w:t>
      </w:r>
      <w:r>
        <w:rPr>
          <w:rFonts w:ascii="Times New Roman" w:hAnsi="Times New Roman"/>
          <w:szCs w:val="22"/>
        </w:rPr>
        <w:t>lny a.s.</w:t>
      </w:r>
    </w:p>
    <w:p w:rsidR="000A04D8" w:rsidRPr="00102F18" w:rsidRDefault="00D92EF4" w:rsidP="00102F18">
      <w:pPr>
        <w:jc w:val="both"/>
        <w:rPr>
          <w:rFonts w:ascii="Times New Roman" w:hAnsi="Times New Roman"/>
          <w:szCs w:val="22"/>
        </w:rPr>
      </w:pPr>
      <w:r>
        <w:rPr>
          <w:rFonts w:ascii="Times New Roman" w:hAnsi="Times New Roman"/>
          <w:szCs w:val="22"/>
        </w:rPr>
        <w:t>zastoupené</w:t>
      </w:r>
      <w:r w:rsidR="0074235F" w:rsidRPr="0074235F">
        <w:rPr>
          <w:rFonts w:ascii="Times New Roman" w:hAnsi="Times New Roman"/>
          <w:szCs w:val="22"/>
        </w:rPr>
        <w:t xml:space="preserve"> v</w:t>
      </w:r>
      <w:r>
        <w:rPr>
          <w:rFonts w:ascii="Times New Roman" w:hAnsi="Times New Roman"/>
          <w:szCs w:val="22"/>
        </w:rPr>
        <w:t xml:space="preserve">e věcech smluvních: </w:t>
      </w:r>
      <w:r w:rsidR="00050C2D">
        <w:rPr>
          <w:rFonts w:ascii="Times New Roman" w:hAnsi="Times New Roman"/>
          <w:szCs w:val="22"/>
        </w:rPr>
        <w:t>Ing. Petrem Kulhánkem, primátorem města</w:t>
      </w:r>
    </w:p>
    <w:p w:rsidR="000A04D8" w:rsidRPr="0074235F" w:rsidRDefault="000A04D8" w:rsidP="007249DE">
      <w:pPr>
        <w:ind w:left="3402" w:hanging="3402"/>
        <w:jc w:val="both"/>
        <w:rPr>
          <w:rFonts w:ascii="Times New Roman" w:hAnsi="Times New Roman"/>
          <w:szCs w:val="22"/>
        </w:rPr>
      </w:pPr>
      <w:r w:rsidRPr="0074235F">
        <w:rPr>
          <w:rFonts w:ascii="Times New Roman" w:hAnsi="Times New Roman"/>
          <w:szCs w:val="22"/>
        </w:rPr>
        <w:t>za</w:t>
      </w:r>
      <w:r w:rsidR="00D92EF4">
        <w:rPr>
          <w:rFonts w:ascii="Times New Roman" w:hAnsi="Times New Roman"/>
          <w:szCs w:val="22"/>
        </w:rPr>
        <w:t xml:space="preserve">stoupené ve věcech technických: </w:t>
      </w:r>
      <w:r w:rsidRPr="0074235F">
        <w:rPr>
          <w:rFonts w:ascii="Times New Roman" w:hAnsi="Times New Roman"/>
          <w:szCs w:val="22"/>
        </w:rPr>
        <w:t xml:space="preserve">Ing. </w:t>
      </w:r>
      <w:r w:rsidR="007249DE">
        <w:rPr>
          <w:rFonts w:ascii="Times New Roman" w:hAnsi="Times New Roman"/>
          <w:szCs w:val="22"/>
        </w:rPr>
        <w:t xml:space="preserve">Františkem </w:t>
      </w:r>
      <w:proofErr w:type="spellStart"/>
      <w:r w:rsidR="007249DE">
        <w:rPr>
          <w:rFonts w:ascii="Times New Roman" w:hAnsi="Times New Roman"/>
          <w:szCs w:val="22"/>
        </w:rPr>
        <w:t>Škarydem</w:t>
      </w:r>
      <w:proofErr w:type="spellEnd"/>
      <w:r w:rsidRPr="0074235F">
        <w:rPr>
          <w:rFonts w:ascii="Times New Roman" w:hAnsi="Times New Roman"/>
          <w:szCs w:val="22"/>
        </w:rPr>
        <w:t xml:space="preserve">, vedoucím odboru </w:t>
      </w:r>
      <w:r w:rsidR="007249DE">
        <w:rPr>
          <w:rFonts w:ascii="Times New Roman" w:hAnsi="Times New Roman"/>
          <w:szCs w:val="22"/>
        </w:rPr>
        <w:t>kultury, školství a tělovýchovy</w:t>
      </w:r>
    </w:p>
    <w:p w:rsidR="00D92EF4" w:rsidRDefault="007249DE" w:rsidP="00D92EF4">
      <w:pPr>
        <w:jc w:val="both"/>
        <w:rPr>
          <w:rFonts w:ascii="Times New Roman" w:hAnsi="Times New Roman"/>
          <w:szCs w:val="22"/>
        </w:rPr>
      </w:pPr>
      <w:r>
        <w:rPr>
          <w:rFonts w:ascii="Times New Roman" w:hAnsi="Times New Roman"/>
          <w:szCs w:val="22"/>
        </w:rPr>
        <w:tab/>
      </w:r>
      <w:r>
        <w:rPr>
          <w:rFonts w:ascii="Times New Roman" w:hAnsi="Times New Roman"/>
          <w:szCs w:val="22"/>
        </w:rPr>
        <w:tab/>
      </w:r>
    </w:p>
    <w:p w:rsidR="000A04D8" w:rsidRPr="00D92EF4" w:rsidRDefault="000A04D8" w:rsidP="00D92EF4">
      <w:pPr>
        <w:jc w:val="both"/>
        <w:rPr>
          <w:rFonts w:ascii="Times New Roman" w:hAnsi="Times New Roman"/>
          <w:szCs w:val="22"/>
        </w:rPr>
      </w:pPr>
      <w:r w:rsidRPr="0074235F">
        <w:rPr>
          <w:rFonts w:ascii="Times New Roman" w:hAnsi="Times New Roman"/>
          <w:i/>
          <w:szCs w:val="22"/>
        </w:rPr>
        <w:t>na straně jedné jako objednatel (dále jen „objednatel“)</w:t>
      </w:r>
    </w:p>
    <w:p w:rsidR="00581BFC" w:rsidRDefault="00581BFC" w:rsidP="000A04D8">
      <w:pPr>
        <w:rPr>
          <w:rFonts w:ascii="Times New Roman" w:hAnsi="Times New Roman"/>
          <w:b/>
          <w:bCs/>
          <w:szCs w:val="22"/>
        </w:rPr>
      </w:pPr>
    </w:p>
    <w:p w:rsidR="000A04D8" w:rsidRPr="0074235F" w:rsidRDefault="000A04D8" w:rsidP="000A04D8">
      <w:pPr>
        <w:rPr>
          <w:rFonts w:ascii="Times New Roman" w:hAnsi="Times New Roman"/>
          <w:b/>
          <w:bCs/>
          <w:szCs w:val="22"/>
        </w:rPr>
      </w:pPr>
      <w:r w:rsidRPr="0074235F">
        <w:rPr>
          <w:rFonts w:ascii="Times New Roman" w:hAnsi="Times New Roman"/>
          <w:b/>
          <w:bCs/>
          <w:szCs w:val="22"/>
        </w:rPr>
        <w:t>a</w:t>
      </w:r>
    </w:p>
    <w:p w:rsidR="000A04D8" w:rsidRPr="0074235F" w:rsidRDefault="000A04D8" w:rsidP="000A04D8">
      <w:pPr>
        <w:rPr>
          <w:rFonts w:ascii="Times New Roman" w:hAnsi="Times New Roman"/>
          <w:b/>
          <w:szCs w:val="22"/>
        </w:rPr>
      </w:pPr>
    </w:p>
    <w:p w:rsidR="000227B7" w:rsidRPr="000227B7" w:rsidRDefault="00521002" w:rsidP="000A04D8">
      <w:pPr>
        <w:rPr>
          <w:rFonts w:ascii="Times New Roman" w:hAnsi="Times New Roman"/>
          <w:b/>
          <w:szCs w:val="22"/>
        </w:rPr>
      </w:pPr>
      <w:r>
        <w:rPr>
          <w:rFonts w:ascii="Times New Roman" w:hAnsi="Times New Roman"/>
          <w:b/>
          <w:szCs w:val="22"/>
        </w:rPr>
        <w:t>Jan Brunclík</w:t>
      </w:r>
    </w:p>
    <w:p w:rsidR="000A04D8" w:rsidRPr="000227B7" w:rsidRDefault="000A04D8" w:rsidP="000A04D8">
      <w:pPr>
        <w:rPr>
          <w:rFonts w:ascii="Times New Roman" w:hAnsi="Times New Roman"/>
          <w:szCs w:val="22"/>
        </w:rPr>
      </w:pPr>
      <w:r w:rsidRPr="000227B7">
        <w:rPr>
          <w:rFonts w:ascii="Times New Roman" w:hAnsi="Times New Roman"/>
          <w:szCs w:val="22"/>
        </w:rPr>
        <w:t xml:space="preserve">se sídlem: </w:t>
      </w:r>
      <w:r w:rsidR="00521002">
        <w:rPr>
          <w:rFonts w:ascii="Times New Roman" w:hAnsi="Times New Roman"/>
          <w:szCs w:val="22"/>
        </w:rPr>
        <w:t xml:space="preserve">Borská 31, </w:t>
      </w:r>
      <w:proofErr w:type="spellStart"/>
      <w:r w:rsidR="00521002">
        <w:rPr>
          <w:rFonts w:ascii="Times New Roman" w:hAnsi="Times New Roman"/>
          <w:szCs w:val="22"/>
        </w:rPr>
        <w:t>Dalovice</w:t>
      </w:r>
      <w:proofErr w:type="spellEnd"/>
      <w:r w:rsidR="00521002">
        <w:rPr>
          <w:rFonts w:ascii="Times New Roman" w:hAnsi="Times New Roman"/>
          <w:szCs w:val="22"/>
        </w:rPr>
        <w:t xml:space="preserve"> – Vysoká, PSČ: 362 63</w:t>
      </w:r>
    </w:p>
    <w:p w:rsidR="00050C2D" w:rsidRDefault="000A04D8" w:rsidP="000A04D8">
      <w:pPr>
        <w:jc w:val="both"/>
        <w:rPr>
          <w:rFonts w:ascii="Times New Roman" w:hAnsi="Times New Roman"/>
          <w:szCs w:val="22"/>
        </w:rPr>
      </w:pPr>
      <w:r w:rsidRPr="000227B7">
        <w:rPr>
          <w:rFonts w:ascii="Times New Roman" w:hAnsi="Times New Roman"/>
          <w:szCs w:val="22"/>
        </w:rPr>
        <w:t>IČ</w:t>
      </w:r>
      <w:r w:rsidR="00D92EF4">
        <w:rPr>
          <w:rFonts w:ascii="Times New Roman" w:hAnsi="Times New Roman"/>
          <w:szCs w:val="22"/>
        </w:rPr>
        <w:t>O</w:t>
      </w:r>
      <w:r w:rsidRPr="000227B7">
        <w:rPr>
          <w:rFonts w:ascii="Times New Roman" w:hAnsi="Times New Roman"/>
          <w:szCs w:val="22"/>
        </w:rPr>
        <w:t xml:space="preserve">: </w:t>
      </w:r>
      <w:r w:rsidR="00521002">
        <w:rPr>
          <w:rFonts w:ascii="Times New Roman" w:hAnsi="Times New Roman"/>
          <w:szCs w:val="22"/>
        </w:rPr>
        <w:t>63 55 35 38</w:t>
      </w:r>
    </w:p>
    <w:p w:rsidR="002108D6" w:rsidRPr="00050C2D" w:rsidRDefault="000A04D8" w:rsidP="000A04D8">
      <w:pPr>
        <w:jc w:val="both"/>
        <w:rPr>
          <w:rFonts w:ascii="Times New Roman" w:hAnsi="Times New Roman"/>
          <w:szCs w:val="22"/>
        </w:rPr>
      </w:pPr>
      <w:r w:rsidRPr="00050C2D">
        <w:rPr>
          <w:rFonts w:ascii="Times New Roman" w:hAnsi="Times New Roman"/>
          <w:szCs w:val="22"/>
        </w:rPr>
        <w:t xml:space="preserve">DIČ: </w:t>
      </w:r>
      <w:r w:rsidR="00521002">
        <w:rPr>
          <w:rFonts w:ascii="Times New Roman" w:hAnsi="Times New Roman"/>
          <w:szCs w:val="22"/>
        </w:rPr>
        <w:t>CZ7505221911</w:t>
      </w:r>
    </w:p>
    <w:p w:rsidR="002108D6" w:rsidRPr="00050C2D" w:rsidRDefault="000A04D8" w:rsidP="000A04D8">
      <w:pPr>
        <w:jc w:val="both"/>
        <w:rPr>
          <w:rFonts w:ascii="Times New Roman" w:hAnsi="Times New Roman"/>
          <w:szCs w:val="22"/>
        </w:rPr>
      </w:pPr>
      <w:r w:rsidRPr="00050C2D">
        <w:rPr>
          <w:rFonts w:ascii="Times New Roman" w:hAnsi="Times New Roman"/>
          <w:szCs w:val="22"/>
        </w:rPr>
        <w:t xml:space="preserve">bankovní spojení </w:t>
      </w:r>
      <w:proofErr w:type="spellStart"/>
      <w:r w:rsidRPr="00050C2D">
        <w:rPr>
          <w:rFonts w:ascii="Times New Roman" w:hAnsi="Times New Roman"/>
          <w:szCs w:val="22"/>
        </w:rPr>
        <w:t>č.ú</w:t>
      </w:r>
      <w:proofErr w:type="spellEnd"/>
      <w:r w:rsidRPr="00050C2D">
        <w:rPr>
          <w:rFonts w:ascii="Times New Roman" w:hAnsi="Times New Roman"/>
          <w:szCs w:val="22"/>
        </w:rPr>
        <w:t xml:space="preserve">.: </w:t>
      </w:r>
      <w:r w:rsidR="00521002">
        <w:rPr>
          <w:rFonts w:ascii="Times New Roman" w:hAnsi="Times New Roman"/>
          <w:szCs w:val="22"/>
        </w:rPr>
        <w:t xml:space="preserve">19-5980810297/0100, </w:t>
      </w:r>
      <w:r w:rsidRPr="00050C2D">
        <w:rPr>
          <w:rFonts w:ascii="Times New Roman" w:hAnsi="Times New Roman"/>
          <w:szCs w:val="22"/>
        </w:rPr>
        <w:t>vedený</w:t>
      </w:r>
      <w:r w:rsidR="00521002">
        <w:rPr>
          <w:rFonts w:ascii="Times New Roman" w:hAnsi="Times New Roman"/>
          <w:szCs w:val="22"/>
        </w:rPr>
        <w:t xml:space="preserve"> u Komerční banky a.s.</w:t>
      </w:r>
      <w:r w:rsidRPr="00050C2D">
        <w:rPr>
          <w:rFonts w:ascii="Times New Roman" w:hAnsi="Times New Roman"/>
          <w:szCs w:val="22"/>
        </w:rPr>
        <w:t xml:space="preserve"> </w:t>
      </w:r>
    </w:p>
    <w:p w:rsidR="002108D6" w:rsidRPr="00050C2D" w:rsidRDefault="00D92EF4" w:rsidP="000A04D8">
      <w:pPr>
        <w:jc w:val="both"/>
        <w:rPr>
          <w:rFonts w:ascii="Times New Roman" w:hAnsi="Times New Roman"/>
          <w:szCs w:val="22"/>
        </w:rPr>
      </w:pPr>
      <w:r>
        <w:rPr>
          <w:rFonts w:ascii="Times New Roman" w:hAnsi="Times New Roman"/>
          <w:szCs w:val="22"/>
        </w:rPr>
        <w:t>zastoupená</w:t>
      </w:r>
      <w:r w:rsidR="002108D6" w:rsidRPr="00050C2D">
        <w:rPr>
          <w:rFonts w:ascii="Times New Roman" w:hAnsi="Times New Roman"/>
          <w:szCs w:val="22"/>
        </w:rPr>
        <w:t xml:space="preserve"> ve věcech smluvních:</w:t>
      </w:r>
      <w:r w:rsidR="000A04D8" w:rsidRPr="00050C2D">
        <w:rPr>
          <w:rFonts w:ascii="Times New Roman" w:hAnsi="Times New Roman"/>
          <w:szCs w:val="22"/>
        </w:rPr>
        <w:t xml:space="preserve"> </w:t>
      </w:r>
      <w:r w:rsidR="00521002">
        <w:rPr>
          <w:rFonts w:ascii="Times New Roman" w:hAnsi="Times New Roman"/>
          <w:szCs w:val="22"/>
        </w:rPr>
        <w:t>Janem Brunclíkem</w:t>
      </w:r>
      <w:r w:rsidR="00F90671" w:rsidRPr="00050C2D">
        <w:rPr>
          <w:rFonts w:ascii="Times New Roman" w:hAnsi="Times New Roman"/>
          <w:szCs w:val="22"/>
        </w:rPr>
        <w:t xml:space="preserve">   </w:t>
      </w:r>
    </w:p>
    <w:p w:rsidR="000A04D8" w:rsidRDefault="000A04D8" w:rsidP="00D92EF4">
      <w:pPr>
        <w:jc w:val="both"/>
        <w:rPr>
          <w:rFonts w:ascii="Times New Roman" w:hAnsi="Times New Roman"/>
          <w:szCs w:val="22"/>
        </w:rPr>
      </w:pPr>
      <w:r w:rsidRPr="00050C2D">
        <w:rPr>
          <w:rFonts w:ascii="Times New Roman" w:hAnsi="Times New Roman"/>
          <w:szCs w:val="22"/>
        </w:rPr>
        <w:t>zastoupen</w:t>
      </w:r>
      <w:r w:rsidR="00B05374">
        <w:rPr>
          <w:rFonts w:ascii="Times New Roman" w:hAnsi="Times New Roman"/>
          <w:szCs w:val="22"/>
        </w:rPr>
        <w:t>á</w:t>
      </w:r>
      <w:r w:rsidRPr="00050C2D">
        <w:rPr>
          <w:rFonts w:ascii="Times New Roman" w:hAnsi="Times New Roman"/>
          <w:szCs w:val="22"/>
        </w:rPr>
        <w:t xml:space="preserve"> ve věcech technických: </w:t>
      </w:r>
      <w:r w:rsidR="00521002">
        <w:rPr>
          <w:rFonts w:ascii="Times New Roman" w:hAnsi="Times New Roman"/>
          <w:szCs w:val="22"/>
        </w:rPr>
        <w:t>Janem Brunclíkem</w:t>
      </w:r>
      <w:r w:rsidR="00521002" w:rsidRPr="00050C2D">
        <w:rPr>
          <w:rFonts w:ascii="Times New Roman" w:hAnsi="Times New Roman"/>
          <w:szCs w:val="22"/>
        </w:rPr>
        <w:t xml:space="preserve">   </w:t>
      </w:r>
    </w:p>
    <w:p w:rsidR="00521002" w:rsidRPr="0074235F" w:rsidRDefault="00521002" w:rsidP="00D92EF4">
      <w:pPr>
        <w:jc w:val="both"/>
        <w:rPr>
          <w:rFonts w:ascii="Times New Roman" w:hAnsi="Times New Roman"/>
          <w:szCs w:val="22"/>
        </w:rPr>
      </w:pPr>
    </w:p>
    <w:p w:rsidR="000A04D8" w:rsidRPr="0074235F" w:rsidRDefault="000A04D8" w:rsidP="000A04D8">
      <w:pPr>
        <w:jc w:val="both"/>
        <w:rPr>
          <w:rFonts w:ascii="Times New Roman" w:hAnsi="Times New Roman"/>
          <w:i/>
          <w:szCs w:val="22"/>
        </w:rPr>
      </w:pPr>
      <w:r w:rsidRPr="0074235F">
        <w:rPr>
          <w:rFonts w:ascii="Times New Roman" w:hAnsi="Times New Roman"/>
          <w:i/>
          <w:szCs w:val="22"/>
        </w:rPr>
        <w:t>na straně druhé jako zhotovitel (dále jen „zhotovitel“)</w:t>
      </w:r>
    </w:p>
    <w:p w:rsidR="000A04D8" w:rsidRPr="0074235F" w:rsidRDefault="000A04D8" w:rsidP="000A04D8">
      <w:pPr>
        <w:jc w:val="both"/>
        <w:rPr>
          <w:rFonts w:ascii="Times New Roman" w:hAnsi="Times New Roman"/>
          <w:szCs w:val="22"/>
        </w:rPr>
      </w:pPr>
    </w:p>
    <w:p w:rsidR="000A04D8" w:rsidRPr="0074235F" w:rsidRDefault="000A04D8" w:rsidP="000A04D8">
      <w:pPr>
        <w:jc w:val="both"/>
        <w:rPr>
          <w:rFonts w:ascii="Times New Roman" w:hAnsi="Times New Roman"/>
          <w:szCs w:val="22"/>
        </w:rPr>
      </w:pPr>
    </w:p>
    <w:p w:rsidR="000A04D8" w:rsidRPr="0074235F" w:rsidRDefault="000A04D8" w:rsidP="000A04D8">
      <w:pPr>
        <w:jc w:val="center"/>
        <w:rPr>
          <w:rFonts w:ascii="Times New Roman" w:hAnsi="Times New Roman"/>
          <w:b/>
          <w:szCs w:val="22"/>
        </w:rPr>
      </w:pPr>
      <w:r w:rsidRPr="0074235F">
        <w:rPr>
          <w:rFonts w:ascii="Times New Roman" w:hAnsi="Times New Roman"/>
          <w:b/>
          <w:szCs w:val="22"/>
        </w:rPr>
        <w:t>PREAMBULE</w:t>
      </w:r>
    </w:p>
    <w:p w:rsidR="000A04D8" w:rsidRPr="0074235F" w:rsidRDefault="000A04D8" w:rsidP="000A04D8">
      <w:pPr>
        <w:jc w:val="center"/>
        <w:rPr>
          <w:rFonts w:ascii="Times New Roman" w:hAnsi="Times New Roman"/>
          <w:b/>
          <w:szCs w:val="22"/>
        </w:rPr>
      </w:pPr>
    </w:p>
    <w:p w:rsidR="000A04D8" w:rsidRPr="0074235F" w:rsidRDefault="000A04D8" w:rsidP="000A04D8">
      <w:pPr>
        <w:rPr>
          <w:rFonts w:ascii="Times New Roman" w:hAnsi="Times New Roman"/>
          <w:szCs w:val="22"/>
        </w:rPr>
      </w:pPr>
      <w:r w:rsidRPr="0074235F">
        <w:rPr>
          <w:rFonts w:ascii="Times New Roman" w:hAnsi="Times New Roman"/>
          <w:szCs w:val="22"/>
        </w:rPr>
        <w:t xml:space="preserve">Vzhledem k tomu, že: </w:t>
      </w:r>
    </w:p>
    <w:p w:rsidR="000A04D8" w:rsidRPr="0074235F" w:rsidRDefault="000A04D8" w:rsidP="000A04D8">
      <w:pPr>
        <w:jc w:val="both"/>
        <w:rPr>
          <w:rFonts w:ascii="Times New Roman" w:hAnsi="Times New Roman"/>
          <w:szCs w:val="22"/>
        </w:rPr>
      </w:pPr>
    </w:p>
    <w:p w:rsidR="000A04D8" w:rsidRDefault="000A04D8" w:rsidP="00BE77B4">
      <w:pPr>
        <w:numPr>
          <w:ilvl w:val="0"/>
          <w:numId w:val="6"/>
        </w:numPr>
        <w:tabs>
          <w:tab w:val="clear" w:pos="705"/>
        </w:tabs>
        <w:suppressAutoHyphens/>
        <w:ind w:left="567" w:hanging="567"/>
        <w:jc w:val="both"/>
        <w:rPr>
          <w:rFonts w:ascii="Times New Roman" w:hAnsi="Times New Roman"/>
          <w:color w:val="000000"/>
          <w:szCs w:val="22"/>
        </w:rPr>
      </w:pPr>
      <w:r w:rsidRPr="009A7387">
        <w:rPr>
          <w:rFonts w:ascii="Times New Roman" w:hAnsi="Times New Roman"/>
          <w:szCs w:val="22"/>
        </w:rPr>
        <w:t xml:space="preserve">Zhotovitel je držitelem živnostenského oprávnění </w:t>
      </w:r>
      <w:r w:rsidR="009807CE" w:rsidRPr="008B77B5">
        <w:rPr>
          <w:rFonts w:ascii="Times New Roman" w:hAnsi="Times New Roman"/>
          <w:color w:val="000000"/>
          <w:szCs w:val="22"/>
        </w:rPr>
        <w:t>k</w:t>
      </w:r>
      <w:r w:rsidR="00521002">
        <w:rPr>
          <w:rFonts w:ascii="Times New Roman" w:hAnsi="Times New Roman"/>
          <w:color w:val="000000"/>
          <w:szCs w:val="22"/>
        </w:rPr>
        <w:t xml:space="preserve"> ohlašovací řemeslné živnosti </w:t>
      </w:r>
      <w:r w:rsidRPr="005B5D7E">
        <w:rPr>
          <w:rFonts w:ascii="Times New Roman" w:hAnsi="Times New Roman"/>
          <w:b/>
          <w:color w:val="000000"/>
          <w:szCs w:val="22"/>
        </w:rPr>
        <w:t>„</w:t>
      </w:r>
      <w:r w:rsidR="00521002">
        <w:rPr>
          <w:rFonts w:ascii="Times New Roman" w:hAnsi="Times New Roman"/>
          <w:b/>
          <w:color w:val="000000"/>
          <w:szCs w:val="22"/>
        </w:rPr>
        <w:t>Malířství, lakýrnictví, natěračství</w:t>
      </w:r>
      <w:r w:rsidR="00050C2D" w:rsidRPr="005B5D7E">
        <w:rPr>
          <w:rFonts w:ascii="Times New Roman" w:hAnsi="Times New Roman"/>
          <w:b/>
          <w:color w:val="000000"/>
          <w:szCs w:val="22"/>
        </w:rPr>
        <w:t>“</w:t>
      </w:r>
      <w:r w:rsidR="009807CE" w:rsidRPr="008B77B5">
        <w:rPr>
          <w:rFonts w:ascii="Times New Roman" w:hAnsi="Times New Roman"/>
          <w:color w:val="000000"/>
          <w:szCs w:val="22"/>
        </w:rPr>
        <w:t xml:space="preserve"> </w:t>
      </w:r>
      <w:r w:rsidRPr="008B77B5">
        <w:rPr>
          <w:rFonts w:ascii="Times New Roman" w:hAnsi="Times New Roman"/>
          <w:color w:val="000000"/>
          <w:szCs w:val="22"/>
        </w:rPr>
        <w:t>(příloha č. 1 smlouvy) a má řádné vybavení, zkušenosti a schopnosti, aby řádně a včas provedl dílo dle této smlouvy; a</w:t>
      </w:r>
    </w:p>
    <w:p w:rsidR="00FA5923" w:rsidRDefault="00FA5923" w:rsidP="00FA5923">
      <w:pPr>
        <w:suppressAutoHyphens/>
        <w:ind w:left="567"/>
        <w:jc w:val="both"/>
        <w:rPr>
          <w:rFonts w:ascii="Times New Roman" w:hAnsi="Times New Roman"/>
          <w:color w:val="000000"/>
          <w:szCs w:val="22"/>
        </w:rPr>
      </w:pPr>
    </w:p>
    <w:p w:rsidR="000A04D8" w:rsidRPr="00FA5923" w:rsidRDefault="000A04D8" w:rsidP="00FA5923">
      <w:pPr>
        <w:numPr>
          <w:ilvl w:val="0"/>
          <w:numId w:val="6"/>
        </w:numPr>
        <w:tabs>
          <w:tab w:val="clear" w:pos="705"/>
        </w:tabs>
        <w:suppressAutoHyphens/>
        <w:ind w:left="567" w:hanging="567"/>
        <w:jc w:val="both"/>
        <w:rPr>
          <w:rFonts w:ascii="Times New Roman" w:hAnsi="Times New Roman"/>
          <w:color w:val="000000"/>
          <w:szCs w:val="22"/>
        </w:rPr>
      </w:pPr>
      <w:r w:rsidRPr="00FA5923">
        <w:rPr>
          <w:rFonts w:ascii="Times New Roman" w:hAnsi="Times New Roman"/>
          <w:szCs w:val="22"/>
        </w:rPr>
        <w:t xml:space="preserve">Zhotovitel je vybraným uchazečem veřejné </w:t>
      </w:r>
      <w:r w:rsidRPr="0020458B">
        <w:rPr>
          <w:rFonts w:ascii="Times New Roman" w:hAnsi="Times New Roman"/>
          <w:szCs w:val="22"/>
        </w:rPr>
        <w:t xml:space="preserve">zakázky </w:t>
      </w:r>
      <w:r w:rsidR="0020458B" w:rsidRPr="0020458B">
        <w:rPr>
          <w:rFonts w:ascii="Times New Roman" w:hAnsi="Times New Roman"/>
          <w:b/>
          <w:szCs w:val="22"/>
        </w:rPr>
        <w:t>„</w:t>
      </w:r>
      <w:r w:rsidR="007249DE" w:rsidRPr="007249DE">
        <w:rPr>
          <w:rFonts w:ascii="Times New Roman" w:hAnsi="Times New Roman"/>
          <w:b/>
          <w:szCs w:val="22"/>
        </w:rPr>
        <w:t xml:space="preserve">Očištění kamenných prvků pomníku </w:t>
      </w:r>
      <w:r w:rsidR="00521002">
        <w:rPr>
          <w:rFonts w:ascii="Times New Roman" w:hAnsi="Times New Roman"/>
          <w:b/>
          <w:szCs w:val="22"/>
        </w:rPr>
        <w:t xml:space="preserve">        </w:t>
      </w:r>
      <w:r w:rsidR="007249DE" w:rsidRPr="007249DE">
        <w:rPr>
          <w:rFonts w:ascii="Times New Roman" w:hAnsi="Times New Roman"/>
          <w:b/>
          <w:szCs w:val="22"/>
        </w:rPr>
        <w:t xml:space="preserve">F. Schillera v parku u Galerie umění </w:t>
      </w:r>
      <w:proofErr w:type="spellStart"/>
      <w:r w:rsidR="007249DE" w:rsidRPr="007249DE">
        <w:rPr>
          <w:rFonts w:ascii="Times New Roman" w:hAnsi="Times New Roman"/>
          <w:b/>
          <w:szCs w:val="22"/>
        </w:rPr>
        <w:t>parc</w:t>
      </w:r>
      <w:proofErr w:type="spellEnd"/>
      <w:r w:rsidR="007249DE" w:rsidRPr="007249DE">
        <w:rPr>
          <w:rFonts w:ascii="Times New Roman" w:hAnsi="Times New Roman"/>
          <w:b/>
          <w:szCs w:val="22"/>
        </w:rPr>
        <w:t>.  č. 786/1, k.</w:t>
      </w:r>
      <w:proofErr w:type="spellStart"/>
      <w:r w:rsidR="007249DE" w:rsidRPr="007249DE">
        <w:rPr>
          <w:rFonts w:ascii="Times New Roman" w:hAnsi="Times New Roman"/>
          <w:b/>
          <w:szCs w:val="22"/>
        </w:rPr>
        <w:t>ú</w:t>
      </w:r>
      <w:proofErr w:type="spellEnd"/>
      <w:r w:rsidR="007249DE" w:rsidRPr="007249DE">
        <w:rPr>
          <w:rFonts w:ascii="Times New Roman" w:hAnsi="Times New Roman"/>
          <w:b/>
          <w:szCs w:val="22"/>
        </w:rPr>
        <w:t xml:space="preserve">. Karlovy Vary, od mechů a náletů. </w:t>
      </w:r>
      <w:r w:rsidR="00521002">
        <w:rPr>
          <w:rFonts w:ascii="Times New Roman" w:hAnsi="Times New Roman"/>
          <w:b/>
          <w:szCs w:val="22"/>
        </w:rPr>
        <w:t xml:space="preserve">   </w:t>
      </w:r>
      <w:r w:rsidR="007249DE" w:rsidRPr="007249DE">
        <w:rPr>
          <w:rFonts w:ascii="Times New Roman" w:hAnsi="Times New Roman"/>
          <w:b/>
          <w:szCs w:val="22"/>
        </w:rPr>
        <w:t>1.  fáze  obnovy</w:t>
      </w:r>
      <w:r w:rsidR="0020458B" w:rsidRPr="0020458B">
        <w:rPr>
          <w:rFonts w:ascii="Times New Roman" w:hAnsi="Times New Roman"/>
          <w:b/>
          <w:szCs w:val="22"/>
        </w:rPr>
        <w:t>“</w:t>
      </w:r>
      <w:r w:rsidR="00CE2467" w:rsidRPr="007249DE">
        <w:rPr>
          <w:rFonts w:ascii="Times New Roman" w:hAnsi="Times New Roman"/>
          <w:b/>
          <w:szCs w:val="22"/>
        </w:rPr>
        <w:t xml:space="preserve"> </w:t>
      </w:r>
      <w:r w:rsidR="000D33AE" w:rsidRPr="0020458B">
        <w:rPr>
          <w:rFonts w:ascii="Times New Roman" w:hAnsi="Times New Roman"/>
          <w:szCs w:val="22"/>
        </w:rPr>
        <w:t>vyhlášené dne</w:t>
      </w:r>
      <w:r w:rsidR="00521002">
        <w:rPr>
          <w:rFonts w:ascii="Times New Roman" w:hAnsi="Times New Roman"/>
          <w:szCs w:val="22"/>
        </w:rPr>
        <w:t xml:space="preserve"> </w:t>
      </w:r>
      <w:r w:rsidR="00B64736">
        <w:rPr>
          <w:rFonts w:ascii="Times New Roman" w:hAnsi="Times New Roman"/>
          <w:szCs w:val="22"/>
        </w:rPr>
        <w:t xml:space="preserve">15.06.2016 </w:t>
      </w:r>
      <w:r w:rsidR="00B05374" w:rsidRPr="00FA5923">
        <w:rPr>
          <w:rFonts w:ascii="Times New Roman" w:hAnsi="Times New Roman"/>
          <w:szCs w:val="22"/>
        </w:rPr>
        <w:t>objednatelem jako zadavatelem</w:t>
      </w:r>
      <w:r w:rsidRPr="00FA5923">
        <w:rPr>
          <w:rFonts w:ascii="Times New Roman" w:hAnsi="Times New Roman"/>
          <w:szCs w:val="22"/>
        </w:rPr>
        <w:t xml:space="preserve"> veřejné zakázky malého rozsahu formou </w:t>
      </w:r>
      <w:r w:rsidR="00B05374" w:rsidRPr="00FA5923">
        <w:rPr>
          <w:rFonts w:ascii="Times New Roman" w:hAnsi="Times New Roman"/>
          <w:szCs w:val="22"/>
        </w:rPr>
        <w:t>výzvy více zájemcům</w:t>
      </w:r>
      <w:r w:rsidR="00921F2B" w:rsidRPr="00FA5923">
        <w:rPr>
          <w:rFonts w:ascii="Times New Roman" w:hAnsi="Times New Roman"/>
          <w:szCs w:val="22"/>
        </w:rPr>
        <w:t xml:space="preserve">; </w:t>
      </w:r>
      <w:r w:rsidRPr="00FA5923">
        <w:rPr>
          <w:rFonts w:ascii="Times New Roman" w:hAnsi="Times New Roman"/>
          <w:szCs w:val="22"/>
        </w:rPr>
        <w:t>a</w:t>
      </w:r>
    </w:p>
    <w:p w:rsidR="000A04D8" w:rsidRPr="009A7387" w:rsidRDefault="000A04D8" w:rsidP="00C1306D">
      <w:pPr>
        <w:ind w:left="567" w:hanging="567"/>
        <w:jc w:val="both"/>
        <w:rPr>
          <w:rFonts w:ascii="Times New Roman" w:hAnsi="Times New Roman"/>
          <w:color w:val="000000"/>
          <w:szCs w:val="22"/>
        </w:rPr>
      </w:pPr>
    </w:p>
    <w:p w:rsidR="000A04D8" w:rsidRPr="009A7387" w:rsidRDefault="000A04D8" w:rsidP="00C1306D">
      <w:pPr>
        <w:numPr>
          <w:ilvl w:val="0"/>
          <w:numId w:val="6"/>
        </w:numPr>
        <w:tabs>
          <w:tab w:val="clear" w:pos="705"/>
        </w:tabs>
        <w:suppressAutoHyphens/>
        <w:ind w:left="567" w:hanging="567"/>
        <w:jc w:val="both"/>
        <w:rPr>
          <w:rFonts w:ascii="Times New Roman" w:hAnsi="Times New Roman"/>
          <w:szCs w:val="22"/>
        </w:rPr>
      </w:pPr>
      <w:r w:rsidRPr="009A7387">
        <w:rPr>
          <w:rFonts w:ascii="Times New Roman" w:hAnsi="Times New Roman"/>
          <w:szCs w:val="22"/>
        </w:rPr>
        <w:t>Zhotovitel prohlašuje, že je schopný dílo dle této smlouvy provést ve stanovené době a ve sjednané kvalitě</w:t>
      </w:r>
      <w:r w:rsidR="00B05374" w:rsidRPr="009A7387">
        <w:rPr>
          <w:rFonts w:ascii="Times New Roman" w:hAnsi="Times New Roman"/>
          <w:szCs w:val="22"/>
        </w:rPr>
        <w:t>,</w:t>
      </w:r>
      <w:r w:rsidRPr="009A7387">
        <w:rPr>
          <w:rFonts w:ascii="Times New Roman" w:hAnsi="Times New Roman"/>
          <w:szCs w:val="22"/>
        </w:rPr>
        <w:t xml:space="preserve"> a že si je vědom skutečnosti, že objednatel má značný zájem na dokončení díla, které je předmětem této smlouvy v čase a kvali</w:t>
      </w:r>
      <w:r w:rsidR="00B05374" w:rsidRPr="009A7387">
        <w:rPr>
          <w:rFonts w:ascii="Times New Roman" w:hAnsi="Times New Roman"/>
          <w:szCs w:val="22"/>
        </w:rPr>
        <w:t>tě stanovených touto smlouvou,</w:t>
      </w:r>
    </w:p>
    <w:p w:rsidR="000A04D8" w:rsidRPr="0074235F" w:rsidRDefault="000A04D8" w:rsidP="000A04D8">
      <w:pPr>
        <w:jc w:val="both"/>
        <w:rPr>
          <w:rFonts w:ascii="Times New Roman" w:hAnsi="Times New Roman"/>
          <w:szCs w:val="22"/>
        </w:rPr>
      </w:pPr>
    </w:p>
    <w:p w:rsidR="000A04D8" w:rsidRPr="0074235F" w:rsidRDefault="000A04D8" w:rsidP="000A04D8">
      <w:pPr>
        <w:pStyle w:val="BodyText21"/>
        <w:widowControl/>
        <w:rPr>
          <w:rFonts w:ascii="Times New Roman" w:hAnsi="Times New Roman"/>
          <w:szCs w:val="22"/>
        </w:rPr>
      </w:pPr>
    </w:p>
    <w:p w:rsidR="000A04D8" w:rsidRPr="0074235F" w:rsidRDefault="000A04D8" w:rsidP="000A04D8">
      <w:pPr>
        <w:pStyle w:val="BodyText21"/>
        <w:widowControl/>
        <w:rPr>
          <w:rFonts w:ascii="Times New Roman" w:hAnsi="Times New Roman"/>
          <w:szCs w:val="22"/>
        </w:rPr>
      </w:pPr>
      <w:r w:rsidRPr="0074235F">
        <w:rPr>
          <w:rFonts w:ascii="Times New Roman" w:hAnsi="Times New Roman"/>
          <w:szCs w:val="22"/>
        </w:rPr>
        <w:t>dohodly se smluvní strany na uzavření této</w:t>
      </w:r>
    </w:p>
    <w:p w:rsidR="000A04D8" w:rsidRDefault="000A04D8" w:rsidP="000A04D8">
      <w:pPr>
        <w:pStyle w:val="BodyText21"/>
        <w:widowControl/>
        <w:rPr>
          <w:rFonts w:ascii="Times New Roman" w:hAnsi="Times New Roman"/>
          <w:szCs w:val="22"/>
        </w:rPr>
      </w:pPr>
    </w:p>
    <w:p w:rsidR="007830F2" w:rsidRPr="0074235F" w:rsidRDefault="007830F2" w:rsidP="000A04D8">
      <w:pPr>
        <w:pStyle w:val="BodyText21"/>
        <w:widowControl/>
        <w:rPr>
          <w:rFonts w:ascii="Times New Roman" w:hAnsi="Times New Roman"/>
          <w:szCs w:val="22"/>
        </w:rPr>
      </w:pPr>
    </w:p>
    <w:p w:rsidR="000A04D8" w:rsidRPr="00D92EF4" w:rsidRDefault="000A04D8" w:rsidP="00D92EF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jc w:val="center"/>
        <w:rPr>
          <w:rFonts w:ascii="Times New Roman" w:hAnsi="Times New Roman"/>
          <w:b/>
          <w:sz w:val="24"/>
          <w:szCs w:val="24"/>
        </w:rPr>
      </w:pPr>
      <w:r w:rsidRPr="00D92EF4">
        <w:rPr>
          <w:rFonts w:ascii="Times New Roman" w:hAnsi="Times New Roman"/>
          <w:b/>
          <w:sz w:val="24"/>
          <w:szCs w:val="24"/>
        </w:rPr>
        <w:t>S M L O U V Y  O   D Í L O</w:t>
      </w:r>
    </w:p>
    <w:p w:rsidR="00D92EF4" w:rsidRPr="00B3117A" w:rsidRDefault="00D92EF4" w:rsidP="00D92EF4">
      <w:pPr>
        <w:pStyle w:val="Bezmezer"/>
        <w:spacing w:before="120"/>
        <w:jc w:val="center"/>
        <w:rPr>
          <w:rFonts w:ascii="Times New Roman" w:hAnsi="Times New Roman"/>
          <w:sz w:val="22"/>
          <w:szCs w:val="22"/>
        </w:rPr>
      </w:pPr>
      <w:r w:rsidRPr="00B3117A">
        <w:rPr>
          <w:rFonts w:ascii="Times New Roman" w:hAnsi="Times New Roman"/>
          <w:sz w:val="22"/>
          <w:szCs w:val="22"/>
        </w:rPr>
        <w:t>(dále jen „smlouva“)</w:t>
      </w:r>
    </w:p>
    <w:p w:rsidR="00D92EF4" w:rsidRPr="00B3117A" w:rsidRDefault="00D92EF4" w:rsidP="00D92EF4">
      <w:pPr>
        <w:pStyle w:val="Bezmezer"/>
        <w:spacing w:before="120"/>
        <w:jc w:val="center"/>
        <w:rPr>
          <w:rFonts w:ascii="Times New Roman" w:hAnsi="Times New Roman"/>
          <w:sz w:val="22"/>
          <w:szCs w:val="22"/>
        </w:rPr>
      </w:pPr>
      <w:r w:rsidRPr="00B3117A">
        <w:rPr>
          <w:rFonts w:ascii="Times New Roman" w:hAnsi="Times New Roman"/>
          <w:sz w:val="22"/>
          <w:szCs w:val="22"/>
        </w:rPr>
        <w:t>dle § 2586 a následujících občanského zákoníku č. 89/2012 Sb., ve znění pozdějších předpisů</w:t>
      </w:r>
    </w:p>
    <w:p w:rsidR="000A04D8" w:rsidRPr="00B3117A" w:rsidRDefault="000A04D8" w:rsidP="000A04D8">
      <w:pPr>
        <w:pStyle w:val="Zkladntext"/>
        <w:rPr>
          <w:rFonts w:ascii="Times New Roman" w:hAnsi="Times New Roman"/>
          <w:b/>
          <w:szCs w:val="22"/>
        </w:rPr>
      </w:pPr>
    </w:p>
    <w:p w:rsidR="0099066E" w:rsidRPr="0074235F" w:rsidRDefault="0099066E" w:rsidP="000A04D8">
      <w:pPr>
        <w:pStyle w:val="Zkladntext"/>
        <w:rPr>
          <w:rFonts w:ascii="Times New Roman" w:hAnsi="Times New Roman"/>
          <w:b/>
          <w:szCs w:val="22"/>
        </w:rPr>
      </w:pPr>
    </w:p>
    <w:p w:rsidR="000A04D8" w:rsidRDefault="000A04D8" w:rsidP="007466FC"/>
    <w:p w:rsidR="00107175" w:rsidRPr="007249DE" w:rsidRDefault="00107175" w:rsidP="007249DE">
      <w:pPr>
        <w:numPr>
          <w:ilvl w:val="0"/>
          <w:numId w:val="37"/>
        </w:numPr>
        <w:ind w:left="567" w:hanging="567"/>
        <w:jc w:val="both"/>
        <w:rPr>
          <w:rFonts w:ascii="Times New Roman" w:hAnsi="Times New Roman"/>
          <w:b/>
          <w:sz w:val="24"/>
        </w:rPr>
      </w:pPr>
      <w:r w:rsidRPr="007249DE">
        <w:rPr>
          <w:rFonts w:ascii="Times New Roman" w:hAnsi="Times New Roman"/>
          <w:b/>
          <w:sz w:val="24"/>
        </w:rPr>
        <w:t>Předmět smlouvy</w:t>
      </w:r>
    </w:p>
    <w:p w:rsidR="00693B90" w:rsidRPr="00693B90" w:rsidRDefault="00107175" w:rsidP="00360986">
      <w:pPr>
        <w:numPr>
          <w:ilvl w:val="0"/>
          <w:numId w:val="41"/>
        </w:numPr>
        <w:spacing w:line="20" w:lineRule="atLeast"/>
        <w:ind w:left="567" w:hanging="567"/>
        <w:jc w:val="both"/>
        <w:rPr>
          <w:rFonts w:ascii="Times New Roman" w:hAnsi="Times New Roman"/>
          <w:szCs w:val="22"/>
        </w:rPr>
      </w:pPr>
      <w:r w:rsidRPr="00693B90">
        <w:rPr>
          <w:rFonts w:ascii="Times New Roman" w:hAnsi="Times New Roman"/>
          <w:szCs w:val="22"/>
        </w:rPr>
        <w:t xml:space="preserve">Zhotovitel se touto smlouvou zavazuje provést pro objednatele řádně a včas, na svůj náklad a nebezpečí sjednané dílo dle článku II. této smlouvy a objednatel se zavazuje </w:t>
      </w:r>
      <w:r w:rsidR="0064230D" w:rsidRPr="00693B90">
        <w:rPr>
          <w:rFonts w:ascii="Times New Roman" w:hAnsi="Times New Roman"/>
          <w:szCs w:val="22"/>
        </w:rPr>
        <w:t xml:space="preserve">dílo převzít a </w:t>
      </w:r>
      <w:r w:rsidRPr="00693B90">
        <w:rPr>
          <w:rFonts w:ascii="Times New Roman" w:hAnsi="Times New Roman"/>
          <w:szCs w:val="22"/>
        </w:rPr>
        <w:t>za provedené dílo zaplatit zhotoviteli cenu ve výši a za podmínek sjednaných v této smlouvě.</w:t>
      </w:r>
      <w:r w:rsidR="00693B90" w:rsidRPr="00693B90">
        <w:rPr>
          <w:rFonts w:ascii="Times New Roman" w:hAnsi="Times New Roman"/>
          <w:szCs w:val="22"/>
        </w:rPr>
        <w:t xml:space="preserve"> </w:t>
      </w:r>
    </w:p>
    <w:p w:rsidR="00777F26" w:rsidRPr="00D31981" w:rsidRDefault="00693B90" w:rsidP="00C42D46">
      <w:pPr>
        <w:spacing w:line="20" w:lineRule="atLeast"/>
        <w:ind w:left="567" w:hanging="567"/>
        <w:jc w:val="both"/>
        <w:rPr>
          <w:rFonts w:ascii="Times New Roman" w:hAnsi="Times New Roman"/>
          <w:b/>
          <w:bCs/>
          <w:szCs w:val="22"/>
        </w:rPr>
      </w:pPr>
      <w:r>
        <w:rPr>
          <w:rFonts w:ascii="Times New Roman" w:hAnsi="Times New Roman"/>
          <w:szCs w:val="22"/>
        </w:rPr>
        <w:t xml:space="preserve">         </w:t>
      </w:r>
    </w:p>
    <w:p w:rsidR="00E73F2E" w:rsidRPr="00D31981" w:rsidRDefault="000A04D8" w:rsidP="00360986">
      <w:pPr>
        <w:numPr>
          <w:ilvl w:val="0"/>
          <w:numId w:val="41"/>
        </w:numPr>
        <w:ind w:left="567" w:hanging="567"/>
        <w:jc w:val="both"/>
        <w:rPr>
          <w:rFonts w:ascii="Times New Roman" w:hAnsi="Times New Roman"/>
          <w:b/>
          <w:sz w:val="24"/>
        </w:rPr>
      </w:pPr>
      <w:r w:rsidRPr="00D31981">
        <w:rPr>
          <w:rFonts w:ascii="Times New Roman" w:hAnsi="Times New Roman"/>
          <w:b/>
          <w:sz w:val="24"/>
        </w:rPr>
        <w:t>Specifikace díla</w:t>
      </w:r>
    </w:p>
    <w:p w:rsidR="00545BFD" w:rsidRPr="0077514F" w:rsidRDefault="0064230D" w:rsidP="00C1306D">
      <w:pPr>
        <w:numPr>
          <w:ilvl w:val="0"/>
          <w:numId w:val="10"/>
        </w:numPr>
        <w:suppressAutoHyphens/>
        <w:spacing w:line="20" w:lineRule="atLeast"/>
        <w:ind w:left="567" w:hanging="567"/>
        <w:jc w:val="both"/>
        <w:rPr>
          <w:rFonts w:ascii="Times New Roman" w:hAnsi="Times New Roman"/>
          <w:b/>
          <w:szCs w:val="22"/>
        </w:rPr>
      </w:pPr>
      <w:r w:rsidRPr="0077514F">
        <w:rPr>
          <w:rFonts w:ascii="Times New Roman" w:hAnsi="Times New Roman"/>
          <w:szCs w:val="22"/>
        </w:rPr>
        <w:t xml:space="preserve">Dílo dle této smlouvy spočívá v </w:t>
      </w:r>
      <w:r w:rsidR="000A04D8" w:rsidRPr="0077514F">
        <w:rPr>
          <w:rFonts w:ascii="Times New Roman" w:hAnsi="Times New Roman"/>
          <w:szCs w:val="22"/>
        </w:rPr>
        <w:t>provedení stavby</w:t>
      </w:r>
      <w:r w:rsidRPr="0077514F">
        <w:rPr>
          <w:rFonts w:ascii="Times New Roman" w:hAnsi="Times New Roman"/>
          <w:szCs w:val="22"/>
        </w:rPr>
        <w:t>,</w:t>
      </w:r>
      <w:r w:rsidR="000A04D8" w:rsidRPr="0077514F">
        <w:rPr>
          <w:rFonts w:ascii="Times New Roman" w:hAnsi="Times New Roman"/>
          <w:szCs w:val="22"/>
        </w:rPr>
        <w:t xml:space="preserve"> označené jako</w:t>
      </w:r>
      <w:r w:rsidR="000825A9" w:rsidRPr="0077514F">
        <w:rPr>
          <w:rFonts w:ascii="Times New Roman" w:hAnsi="Times New Roman"/>
          <w:szCs w:val="22"/>
        </w:rPr>
        <w:t xml:space="preserve"> </w:t>
      </w:r>
      <w:r w:rsidR="0020458B" w:rsidRPr="0020458B">
        <w:rPr>
          <w:rFonts w:ascii="Times New Roman" w:hAnsi="Times New Roman"/>
          <w:b/>
          <w:szCs w:val="22"/>
        </w:rPr>
        <w:t>„</w:t>
      </w:r>
      <w:r w:rsidR="007249DE" w:rsidRPr="007249DE">
        <w:rPr>
          <w:rFonts w:ascii="Times New Roman" w:hAnsi="Times New Roman"/>
          <w:b/>
          <w:szCs w:val="22"/>
        </w:rPr>
        <w:t xml:space="preserve">Očištění kamenných prvků pomníku F. Schillera v parku u Galerie umění </w:t>
      </w:r>
      <w:proofErr w:type="spellStart"/>
      <w:r w:rsidR="007249DE" w:rsidRPr="007249DE">
        <w:rPr>
          <w:rFonts w:ascii="Times New Roman" w:hAnsi="Times New Roman"/>
          <w:b/>
          <w:szCs w:val="22"/>
        </w:rPr>
        <w:t>parc</w:t>
      </w:r>
      <w:proofErr w:type="spellEnd"/>
      <w:r w:rsidR="007249DE" w:rsidRPr="007249DE">
        <w:rPr>
          <w:rFonts w:ascii="Times New Roman" w:hAnsi="Times New Roman"/>
          <w:b/>
          <w:szCs w:val="22"/>
        </w:rPr>
        <w:t>.  č. 786/1, k.</w:t>
      </w:r>
      <w:proofErr w:type="spellStart"/>
      <w:r w:rsidR="007249DE" w:rsidRPr="007249DE">
        <w:rPr>
          <w:rFonts w:ascii="Times New Roman" w:hAnsi="Times New Roman"/>
          <w:b/>
          <w:szCs w:val="22"/>
        </w:rPr>
        <w:t>ú</w:t>
      </w:r>
      <w:proofErr w:type="spellEnd"/>
      <w:r w:rsidR="007249DE" w:rsidRPr="007249DE">
        <w:rPr>
          <w:rFonts w:ascii="Times New Roman" w:hAnsi="Times New Roman"/>
          <w:b/>
          <w:szCs w:val="22"/>
        </w:rPr>
        <w:t>. Karlovy Vary, od mechů a náletů. 1.  fáze  obnovy“</w:t>
      </w:r>
      <w:r w:rsidR="00CE2467" w:rsidRPr="007249DE">
        <w:rPr>
          <w:rFonts w:ascii="Times New Roman" w:hAnsi="Times New Roman"/>
          <w:b/>
          <w:szCs w:val="22"/>
        </w:rPr>
        <w:t>,</w:t>
      </w:r>
      <w:r w:rsidR="00CE2467">
        <w:rPr>
          <w:rFonts w:ascii="Times New Roman" w:hAnsi="Times New Roman"/>
          <w:szCs w:val="22"/>
        </w:rPr>
        <w:t xml:space="preserve"> </w:t>
      </w:r>
      <w:r w:rsidR="000A04D8" w:rsidRPr="0077514F">
        <w:rPr>
          <w:rFonts w:ascii="Times New Roman" w:hAnsi="Times New Roman"/>
          <w:szCs w:val="22"/>
        </w:rPr>
        <w:t>která je řešena dále uvedenou projektovou dokumentací (příloha č.</w:t>
      </w:r>
      <w:r w:rsidR="00F76ED7">
        <w:rPr>
          <w:rFonts w:ascii="Times New Roman" w:hAnsi="Times New Roman"/>
          <w:szCs w:val="22"/>
        </w:rPr>
        <w:t>3</w:t>
      </w:r>
      <w:r w:rsidR="000A04D8" w:rsidRPr="0077514F">
        <w:rPr>
          <w:rFonts w:ascii="Times New Roman" w:hAnsi="Times New Roman"/>
          <w:szCs w:val="22"/>
        </w:rPr>
        <w:t xml:space="preserve"> smlouvy). Podkladem pro uzavření </w:t>
      </w:r>
      <w:r w:rsidRPr="0077514F">
        <w:rPr>
          <w:rFonts w:ascii="Times New Roman" w:hAnsi="Times New Roman"/>
          <w:szCs w:val="22"/>
        </w:rPr>
        <w:t xml:space="preserve">této </w:t>
      </w:r>
      <w:r w:rsidR="000A04D8" w:rsidRPr="0077514F">
        <w:rPr>
          <w:rFonts w:ascii="Times New Roman" w:hAnsi="Times New Roman"/>
          <w:szCs w:val="22"/>
        </w:rPr>
        <w:t>smlouvy je nabídka zhotovitele ze dne</w:t>
      </w:r>
      <w:r w:rsidR="00B64736">
        <w:rPr>
          <w:rFonts w:ascii="Times New Roman" w:hAnsi="Times New Roman"/>
          <w:szCs w:val="22"/>
        </w:rPr>
        <w:t xml:space="preserve"> 01.07.</w:t>
      </w:r>
      <w:r w:rsidR="00274249" w:rsidRPr="0077514F">
        <w:rPr>
          <w:rFonts w:ascii="Times New Roman" w:hAnsi="Times New Roman"/>
          <w:szCs w:val="22"/>
        </w:rPr>
        <w:t>201</w:t>
      </w:r>
      <w:r w:rsidR="007249DE">
        <w:rPr>
          <w:rFonts w:ascii="Times New Roman" w:hAnsi="Times New Roman"/>
          <w:szCs w:val="22"/>
        </w:rPr>
        <w:t>6</w:t>
      </w:r>
      <w:r w:rsidR="000A04D8" w:rsidRPr="0077514F">
        <w:rPr>
          <w:rFonts w:ascii="Times New Roman" w:hAnsi="Times New Roman"/>
          <w:szCs w:val="22"/>
        </w:rPr>
        <w:t xml:space="preserve"> (příloha č.</w:t>
      </w:r>
      <w:r w:rsidR="00F76ED7">
        <w:rPr>
          <w:rFonts w:ascii="Times New Roman" w:hAnsi="Times New Roman"/>
          <w:szCs w:val="22"/>
        </w:rPr>
        <w:t>2</w:t>
      </w:r>
      <w:r w:rsidRPr="0077514F">
        <w:rPr>
          <w:rFonts w:ascii="Times New Roman" w:hAnsi="Times New Roman"/>
          <w:szCs w:val="22"/>
        </w:rPr>
        <w:t xml:space="preserve"> smlouvy). Dílo</w:t>
      </w:r>
      <w:r w:rsidR="000A04D8" w:rsidRPr="0077514F">
        <w:rPr>
          <w:rFonts w:ascii="Times New Roman" w:hAnsi="Times New Roman"/>
          <w:szCs w:val="22"/>
        </w:rPr>
        <w:t xml:space="preserve"> je blíže specifikován</w:t>
      </w:r>
      <w:r w:rsidRPr="0077514F">
        <w:rPr>
          <w:rFonts w:ascii="Times New Roman" w:hAnsi="Times New Roman"/>
          <w:szCs w:val="22"/>
        </w:rPr>
        <w:t>o</w:t>
      </w:r>
      <w:r w:rsidR="000A04D8" w:rsidRPr="0077514F">
        <w:rPr>
          <w:rFonts w:ascii="Times New Roman" w:hAnsi="Times New Roman"/>
          <w:szCs w:val="22"/>
        </w:rPr>
        <w:t xml:space="preserve"> výše uvedenou projektovou dokumentací a zadávací dokumentací pro veřejnou zakázku na </w:t>
      </w:r>
      <w:r w:rsidR="00B12A41" w:rsidRPr="0077514F">
        <w:rPr>
          <w:rFonts w:ascii="Times New Roman" w:hAnsi="Times New Roman"/>
          <w:szCs w:val="22"/>
        </w:rPr>
        <w:t>stavbu</w:t>
      </w:r>
      <w:r w:rsidR="00C203C8">
        <w:rPr>
          <w:rFonts w:ascii="Times New Roman" w:hAnsi="Times New Roman"/>
          <w:szCs w:val="22"/>
        </w:rPr>
        <w:t xml:space="preserve"> </w:t>
      </w:r>
      <w:r w:rsidR="007249DE" w:rsidRPr="0020458B">
        <w:rPr>
          <w:rFonts w:ascii="Times New Roman" w:hAnsi="Times New Roman"/>
          <w:b/>
          <w:szCs w:val="22"/>
        </w:rPr>
        <w:t>„</w:t>
      </w:r>
      <w:r w:rsidR="007249DE" w:rsidRPr="007249DE">
        <w:rPr>
          <w:rFonts w:ascii="Times New Roman" w:hAnsi="Times New Roman"/>
          <w:b/>
          <w:szCs w:val="22"/>
        </w:rPr>
        <w:t xml:space="preserve">Očištění kamenných prvků pomníku F. Schillera v parku u Galerie umění </w:t>
      </w:r>
      <w:proofErr w:type="spellStart"/>
      <w:r w:rsidR="007249DE" w:rsidRPr="007249DE">
        <w:rPr>
          <w:rFonts w:ascii="Times New Roman" w:hAnsi="Times New Roman"/>
          <w:b/>
          <w:szCs w:val="22"/>
        </w:rPr>
        <w:t>parc</w:t>
      </w:r>
      <w:proofErr w:type="spellEnd"/>
      <w:r w:rsidR="007249DE" w:rsidRPr="007249DE">
        <w:rPr>
          <w:rFonts w:ascii="Times New Roman" w:hAnsi="Times New Roman"/>
          <w:b/>
          <w:szCs w:val="22"/>
        </w:rPr>
        <w:t>.  č. 786/1, k.</w:t>
      </w:r>
      <w:proofErr w:type="spellStart"/>
      <w:r w:rsidR="007249DE" w:rsidRPr="007249DE">
        <w:rPr>
          <w:rFonts w:ascii="Times New Roman" w:hAnsi="Times New Roman"/>
          <w:b/>
          <w:szCs w:val="22"/>
        </w:rPr>
        <w:t>ú</w:t>
      </w:r>
      <w:proofErr w:type="spellEnd"/>
      <w:r w:rsidR="007249DE" w:rsidRPr="007249DE">
        <w:rPr>
          <w:rFonts w:ascii="Times New Roman" w:hAnsi="Times New Roman"/>
          <w:b/>
          <w:szCs w:val="22"/>
        </w:rPr>
        <w:t>. Karlovy Vary, od mechů a náletů. 1.  fáze  obnovy“,</w:t>
      </w:r>
      <w:r w:rsidR="007249DE">
        <w:rPr>
          <w:rFonts w:ascii="Times New Roman" w:hAnsi="Times New Roman"/>
          <w:szCs w:val="22"/>
        </w:rPr>
        <w:t xml:space="preserve"> </w:t>
      </w:r>
      <w:r w:rsidR="000A04D8" w:rsidRPr="0077514F">
        <w:rPr>
          <w:rFonts w:ascii="Times New Roman" w:hAnsi="Times New Roman"/>
          <w:szCs w:val="22"/>
        </w:rPr>
        <w:t>Zadávací doku</w:t>
      </w:r>
      <w:r w:rsidR="0099066E" w:rsidRPr="0077514F">
        <w:rPr>
          <w:rFonts w:ascii="Times New Roman" w:hAnsi="Times New Roman"/>
          <w:szCs w:val="22"/>
        </w:rPr>
        <w:t xml:space="preserve">mentace pro veřejnou zakázku </w:t>
      </w:r>
      <w:r w:rsidR="000A04D8" w:rsidRPr="0077514F">
        <w:rPr>
          <w:rFonts w:ascii="Times New Roman" w:hAnsi="Times New Roman"/>
          <w:szCs w:val="22"/>
        </w:rPr>
        <w:t xml:space="preserve">a projektová dokumentace tvoří nedílnou součást této smlouvy a byly zhotoviteli předány jako podklad pro stanovení ceny díla, což zhotovitel podpisem této smlouvy stvrzuje. </w:t>
      </w:r>
    </w:p>
    <w:p w:rsidR="0077514F" w:rsidRPr="0077514F" w:rsidRDefault="0077514F" w:rsidP="0077514F">
      <w:pPr>
        <w:suppressAutoHyphens/>
        <w:spacing w:line="20" w:lineRule="atLeast"/>
        <w:ind w:left="567"/>
        <w:jc w:val="both"/>
        <w:rPr>
          <w:rFonts w:ascii="Times New Roman" w:hAnsi="Times New Roman"/>
          <w:b/>
          <w:szCs w:val="22"/>
        </w:rPr>
      </w:pPr>
    </w:p>
    <w:p w:rsidR="00030D87" w:rsidRPr="008F5D34" w:rsidRDefault="00181E80" w:rsidP="00693B90">
      <w:pPr>
        <w:pStyle w:val="Nadpis5"/>
        <w:numPr>
          <w:ilvl w:val="0"/>
          <w:numId w:val="10"/>
        </w:numPr>
        <w:tabs>
          <w:tab w:val="clear" w:pos="567"/>
        </w:tabs>
        <w:ind w:left="567" w:hanging="567"/>
        <w:rPr>
          <w:rFonts w:ascii="Times New Roman" w:hAnsi="Times New Roman"/>
          <w:szCs w:val="22"/>
        </w:rPr>
      </w:pPr>
      <w:r w:rsidRPr="0099066E">
        <w:rPr>
          <w:rFonts w:ascii="Times New Roman" w:hAnsi="Times New Roman"/>
          <w:szCs w:val="22"/>
        </w:rPr>
        <w:t>Dílo je blíže specifikováno:</w:t>
      </w:r>
    </w:p>
    <w:p w:rsidR="009D3733" w:rsidRPr="0020458B" w:rsidRDefault="009D3733" w:rsidP="003B6C02">
      <w:pPr>
        <w:numPr>
          <w:ilvl w:val="0"/>
          <w:numId w:val="27"/>
        </w:numPr>
        <w:jc w:val="both"/>
        <w:rPr>
          <w:rFonts w:ascii="Times New Roman" w:hAnsi="Times New Roman"/>
          <w:szCs w:val="22"/>
        </w:rPr>
      </w:pPr>
      <w:r w:rsidRPr="0020458B">
        <w:rPr>
          <w:rFonts w:ascii="Times New Roman" w:hAnsi="Times New Roman"/>
          <w:szCs w:val="22"/>
        </w:rPr>
        <w:t xml:space="preserve">zadávací dokumentací k veřejné zakázce na </w:t>
      </w:r>
      <w:r w:rsidR="00B12A41" w:rsidRPr="0020458B">
        <w:rPr>
          <w:rFonts w:ascii="Times New Roman" w:hAnsi="Times New Roman"/>
          <w:szCs w:val="22"/>
        </w:rPr>
        <w:t>stavbu</w:t>
      </w:r>
      <w:r w:rsidR="00C203C8" w:rsidRPr="0020458B">
        <w:rPr>
          <w:rFonts w:ascii="Times New Roman" w:hAnsi="Times New Roman"/>
          <w:szCs w:val="22"/>
        </w:rPr>
        <w:t xml:space="preserve"> </w:t>
      </w:r>
      <w:r w:rsidR="007249DE" w:rsidRPr="007249DE">
        <w:rPr>
          <w:rFonts w:ascii="Times New Roman" w:hAnsi="Times New Roman"/>
          <w:szCs w:val="22"/>
        </w:rPr>
        <w:t xml:space="preserve">„Očištění kamenných prvků pomníku F. Schillera v parku u Galerie umění </w:t>
      </w:r>
      <w:proofErr w:type="spellStart"/>
      <w:r w:rsidR="007249DE" w:rsidRPr="007249DE">
        <w:rPr>
          <w:rFonts w:ascii="Times New Roman" w:hAnsi="Times New Roman"/>
          <w:szCs w:val="22"/>
        </w:rPr>
        <w:t>parc</w:t>
      </w:r>
      <w:proofErr w:type="spellEnd"/>
      <w:r w:rsidR="007249DE" w:rsidRPr="007249DE">
        <w:rPr>
          <w:rFonts w:ascii="Times New Roman" w:hAnsi="Times New Roman"/>
          <w:szCs w:val="22"/>
        </w:rPr>
        <w:t>.  č. 786/1, k.</w:t>
      </w:r>
      <w:proofErr w:type="spellStart"/>
      <w:r w:rsidR="007249DE" w:rsidRPr="007249DE">
        <w:rPr>
          <w:rFonts w:ascii="Times New Roman" w:hAnsi="Times New Roman"/>
          <w:szCs w:val="22"/>
        </w:rPr>
        <w:t>ú</w:t>
      </w:r>
      <w:proofErr w:type="spellEnd"/>
      <w:r w:rsidR="007249DE" w:rsidRPr="007249DE">
        <w:rPr>
          <w:rFonts w:ascii="Times New Roman" w:hAnsi="Times New Roman"/>
          <w:szCs w:val="22"/>
        </w:rPr>
        <w:t xml:space="preserve">. Karlovy Vary, od mechů a náletů. 1.  fáze  obnovy“, </w:t>
      </w:r>
      <w:r w:rsidR="00AE6381" w:rsidRPr="007249DE">
        <w:rPr>
          <w:rFonts w:ascii="Times New Roman" w:hAnsi="Times New Roman"/>
          <w:szCs w:val="22"/>
        </w:rPr>
        <w:t xml:space="preserve"> </w:t>
      </w:r>
      <w:r w:rsidRPr="0020458B">
        <w:rPr>
          <w:rFonts w:ascii="Times New Roman" w:hAnsi="Times New Roman"/>
          <w:szCs w:val="22"/>
        </w:rPr>
        <w:t xml:space="preserve">ze </w:t>
      </w:r>
      <w:r w:rsidR="00D24B69">
        <w:rPr>
          <w:rFonts w:ascii="Times New Roman" w:hAnsi="Times New Roman"/>
          <w:szCs w:val="22"/>
        </w:rPr>
        <w:t>dne 15.06.</w:t>
      </w:r>
      <w:r w:rsidR="007249DE">
        <w:rPr>
          <w:rFonts w:ascii="Times New Roman" w:hAnsi="Times New Roman"/>
          <w:szCs w:val="22"/>
        </w:rPr>
        <w:t>2016</w:t>
      </w:r>
      <w:r w:rsidRPr="0020458B">
        <w:rPr>
          <w:rFonts w:ascii="Times New Roman" w:hAnsi="Times New Roman"/>
          <w:szCs w:val="22"/>
        </w:rPr>
        <w:t>; a</w:t>
      </w:r>
    </w:p>
    <w:p w:rsidR="009D3733" w:rsidRPr="0020458B" w:rsidRDefault="00B12A41" w:rsidP="0099066E">
      <w:pPr>
        <w:numPr>
          <w:ilvl w:val="0"/>
          <w:numId w:val="27"/>
        </w:numPr>
        <w:jc w:val="both"/>
        <w:rPr>
          <w:rFonts w:ascii="Times New Roman" w:hAnsi="Times New Roman"/>
          <w:szCs w:val="22"/>
        </w:rPr>
      </w:pPr>
      <w:r w:rsidRPr="0020458B">
        <w:rPr>
          <w:rFonts w:ascii="Times New Roman" w:hAnsi="Times New Roman"/>
          <w:szCs w:val="22"/>
        </w:rPr>
        <w:t xml:space="preserve">projektovou dokumentací </w:t>
      </w:r>
      <w:r w:rsidR="00730508" w:rsidRPr="0020458B">
        <w:rPr>
          <w:rFonts w:ascii="Times New Roman" w:hAnsi="Times New Roman"/>
          <w:szCs w:val="22"/>
        </w:rPr>
        <w:t>s názvem</w:t>
      </w:r>
      <w:r w:rsidR="00252C2F" w:rsidRPr="0020458B">
        <w:rPr>
          <w:rFonts w:ascii="Times New Roman" w:hAnsi="Times New Roman"/>
          <w:szCs w:val="22"/>
        </w:rPr>
        <w:t xml:space="preserve"> </w:t>
      </w:r>
      <w:r w:rsidR="007249DE" w:rsidRPr="007249DE">
        <w:rPr>
          <w:rFonts w:ascii="Times New Roman" w:hAnsi="Times New Roman"/>
          <w:szCs w:val="22"/>
        </w:rPr>
        <w:t xml:space="preserve">„Očištění kamenných prvků pomníku F. Schillera v parku u Galerie umění </w:t>
      </w:r>
      <w:proofErr w:type="spellStart"/>
      <w:r w:rsidR="007249DE" w:rsidRPr="007249DE">
        <w:rPr>
          <w:rFonts w:ascii="Times New Roman" w:hAnsi="Times New Roman"/>
          <w:szCs w:val="22"/>
        </w:rPr>
        <w:t>parc</w:t>
      </w:r>
      <w:proofErr w:type="spellEnd"/>
      <w:r w:rsidR="007249DE" w:rsidRPr="007249DE">
        <w:rPr>
          <w:rFonts w:ascii="Times New Roman" w:hAnsi="Times New Roman"/>
          <w:szCs w:val="22"/>
        </w:rPr>
        <w:t>.  č. 786/1, k.</w:t>
      </w:r>
      <w:proofErr w:type="spellStart"/>
      <w:r w:rsidR="007249DE" w:rsidRPr="007249DE">
        <w:rPr>
          <w:rFonts w:ascii="Times New Roman" w:hAnsi="Times New Roman"/>
          <w:szCs w:val="22"/>
        </w:rPr>
        <w:t>ú</w:t>
      </w:r>
      <w:proofErr w:type="spellEnd"/>
      <w:r w:rsidR="007249DE" w:rsidRPr="007249DE">
        <w:rPr>
          <w:rFonts w:ascii="Times New Roman" w:hAnsi="Times New Roman"/>
          <w:szCs w:val="22"/>
        </w:rPr>
        <w:t xml:space="preserve">. Karlovy Vary, od mechů a náletů. 1.  fáze  obnovy“, zpracovaná Ing. Romanem Gajdošem, </w:t>
      </w:r>
      <w:proofErr w:type="spellStart"/>
      <w:r w:rsidR="007249DE" w:rsidRPr="007249DE">
        <w:rPr>
          <w:rFonts w:ascii="Times New Roman" w:hAnsi="Times New Roman"/>
          <w:szCs w:val="22"/>
        </w:rPr>
        <w:t>Bezručova</w:t>
      </w:r>
      <w:proofErr w:type="spellEnd"/>
      <w:r w:rsidR="007249DE" w:rsidRPr="007249DE">
        <w:rPr>
          <w:rFonts w:ascii="Times New Roman" w:hAnsi="Times New Roman"/>
          <w:szCs w:val="22"/>
        </w:rPr>
        <w:t xml:space="preserve"> 8, 360 01 Karlovy Vary, v 05/2016</w:t>
      </w:r>
      <w:r w:rsidR="00DA0656" w:rsidRPr="0020458B">
        <w:rPr>
          <w:rFonts w:ascii="Times New Roman" w:hAnsi="Times New Roman"/>
          <w:szCs w:val="22"/>
        </w:rPr>
        <w:t>;</w:t>
      </w:r>
      <w:r w:rsidR="00AA6805" w:rsidRPr="0020458B">
        <w:rPr>
          <w:rFonts w:ascii="Times New Roman" w:hAnsi="Times New Roman"/>
          <w:szCs w:val="22"/>
        </w:rPr>
        <w:t xml:space="preserve"> a</w:t>
      </w:r>
      <w:r w:rsidR="0099066E" w:rsidRPr="0020458B">
        <w:rPr>
          <w:rFonts w:ascii="Times New Roman" w:hAnsi="Times New Roman"/>
          <w:szCs w:val="22"/>
        </w:rPr>
        <w:t xml:space="preserve"> </w:t>
      </w:r>
    </w:p>
    <w:p w:rsidR="009D3733" w:rsidRPr="0020458B" w:rsidRDefault="009D3733" w:rsidP="003B6C02">
      <w:pPr>
        <w:numPr>
          <w:ilvl w:val="0"/>
          <w:numId w:val="27"/>
        </w:numPr>
        <w:jc w:val="both"/>
        <w:rPr>
          <w:rFonts w:ascii="Times New Roman" w:hAnsi="Times New Roman"/>
          <w:szCs w:val="22"/>
        </w:rPr>
      </w:pPr>
      <w:r w:rsidRPr="0020458B">
        <w:rPr>
          <w:rFonts w:ascii="Times New Roman" w:hAnsi="Times New Roman"/>
          <w:szCs w:val="22"/>
        </w:rPr>
        <w:t>nabídkou zhotovitele díla ze dne</w:t>
      </w:r>
      <w:r w:rsidR="00D24B69">
        <w:rPr>
          <w:rFonts w:ascii="Times New Roman" w:hAnsi="Times New Roman"/>
          <w:szCs w:val="22"/>
        </w:rPr>
        <w:t xml:space="preserve"> 01.07.</w:t>
      </w:r>
      <w:r w:rsidRPr="0020458B">
        <w:rPr>
          <w:rFonts w:ascii="Times New Roman" w:hAnsi="Times New Roman"/>
          <w:szCs w:val="22"/>
        </w:rPr>
        <w:t>201</w:t>
      </w:r>
      <w:r w:rsidR="007249DE">
        <w:rPr>
          <w:rFonts w:ascii="Times New Roman" w:hAnsi="Times New Roman"/>
          <w:szCs w:val="22"/>
        </w:rPr>
        <w:t>6</w:t>
      </w:r>
      <w:r w:rsidRPr="0020458B">
        <w:rPr>
          <w:rFonts w:ascii="Times New Roman" w:hAnsi="Times New Roman"/>
          <w:szCs w:val="22"/>
        </w:rPr>
        <w:t>,</w:t>
      </w:r>
      <w:r w:rsidR="000D75F5" w:rsidRPr="0020458B">
        <w:rPr>
          <w:rFonts w:ascii="Times New Roman" w:hAnsi="Times New Roman"/>
          <w:szCs w:val="22"/>
        </w:rPr>
        <w:t xml:space="preserve"> </w:t>
      </w:r>
      <w:r w:rsidR="00B12A41" w:rsidRPr="0020458B">
        <w:rPr>
          <w:rFonts w:ascii="Times New Roman" w:hAnsi="Times New Roman"/>
          <w:szCs w:val="22"/>
        </w:rPr>
        <w:t>včetně oceněného soupisu prací.</w:t>
      </w:r>
    </w:p>
    <w:p w:rsidR="00777F26" w:rsidRPr="00252C2F" w:rsidRDefault="00777F26" w:rsidP="00BE77B4">
      <w:pPr>
        <w:ind w:left="720" w:hanging="720"/>
        <w:jc w:val="both"/>
        <w:rPr>
          <w:rFonts w:ascii="Times New Roman" w:hAnsi="Times New Roman"/>
          <w:szCs w:val="22"/>
        </w:rPr>
      </w:pPr>
    </w:p>
    <w:p w:rsidR="009D3733" w:rsidRPr="00A95CA9" w:rsidRDefault="009D3733" w:rsidP="00360986">
      <w:pPr>
        <w:numPr>
          <w:ilvl w:val="0"/>
          <w:numId w:val="41"/>
        </w:numPr>
        <w:ind w:left="567" w:hanging="567"/>
        <w:jc w:val="both"/>
        <w:rPr>
          <w:rFonts w:ascii="Times New Roman" w:hAnsi="Times New Roman"/>
          <w:b/>
          <w:sz w:val="24"/>
        </w:rPr>
      </w:pPr>
      <w:r w:rsidRPr="00A95CA9">
        <w:rPr>
          <w:rFonts w:ascii="Times New Roman" w:hAnsi="Times New Roman"/>
          <w:b/>
          <w:sz w:val="24"/>
        </w:rPr>
        <w:t>Doba plnění</w:t>
      </w:r>
    </w:p>
    <w:p w:rsidR="00BE03C7" w:rsidRDefault="00BE03C7" w:rsidP="00BE03C7">
      <w:pPr>
        <w:numPr>
          <w:ilvl w:val="0"/>
          <w:numId w:val="40"/>
        </w:numPr>
        <w:ind w:left="567" w:hanging="567"/>
        <w:jc w:val="both"/>
        <w:rPr>
          <w:rFonts w:ascii="Times New Roman" w:hAnsi="Times New Roman"/>
          <w:szCs w:val="22"/>
        </w:rPr>
      </w:pPr>
      <w:r w:rsidRPr="002E0FED">
        <w:rPr>
          <w:rFonts w:ascii="Times New Roman" w:hAnsi="Times New Roman"/>
          <w:szCs w:val="22"/>
        </w:rPr>
        <w:t>Zhotovitel s</w:t>
      </w:r>
      <w:r w:rsidR="00AE6381">
        <w:rPr>
          <w:rFonts w:ascii="Times New Roman" w:hAnsi="Times New Roman"/>
          <w:szCs w:val="22"/>
        </w:rPr>
        <w:t>e zavazuje dílo řádně provést v níže uvedených termínech:</w:t>
      </w:r>
    </w:p>
    <w:p w:rsidR="007249DE" w:rsidRDefault="007249DE" w:rsidP="007249DE">
      <w:pPr>
        <w:ind w:left="567"/>
        <w:jc w:val="both"/>
        <w:rPr>
          <w:rFonts w:ascii="Times New Roman" w:hAnsi="Times New Roman"/>
          <w:szCs w:val="22"/>
        </w:rPr>
      </w:pPr>
    </w:p>
    <w:p w:rsidR="007249DE" w:rsidRPr="007249DE" w:rsidRDefault="00D24B69" w:rsidP="007249DE">
      <w:pPr>
        <w:ind w:left="567"/>
        <w:jc w:val="both"/>
        <w:rPr>
          <w:rFonts w:ascii="Times New Roman" w:hAnsi="Times New Roman"/>
          <w:szCs w:val="22"/>
        </w:rPr>
      </w:pPr>
      <w:r>
        <w:rPr>
          <w:rFonts w:ascii="Times New Roman" w:hAnsi="Times New Roman"/>
          <w:szCs w:val="22"/>
        </w:rPr>
        <w:t>Termín realizace: 01.08.2016 – 30.09.2016</w:t>
      </w:r>
    </w:p>
    <w:p w:rsidR="00954478" w:rsidRDefault="00954478" w:rsidP="00954478">
      <w:pPr>
        <w:ind w:left="567"/>
        <w:jc w:val="both"/>
        <w:rPr>
          <w:rFonts w:ascii="Times New Roman" w:hAnsi="Times New Roman"/>
          <w:szCs w:val="22"/>
        </w:rPr>
      </w:pPr>
    </w:p>
    <w:p w:rsidR="002E0FED" w:rsidRPr="00954478" w:rsidRDefault="00BE03C7" w:rsidP="00954478">
      <w:pPr>
        <w:numPr>
          <w:ilvl w:val="0"/>
          <w:numId w:val="40"/>
        </w:numPr>
        <w:ind w:left="567" w:hanging="567"/>
        <w:jc w:val="both"/>
        <w:rPr>
          <w:rFonts w:ascii="Times New Roman" w:hAnsi="Times New Roman"/>
          <w:szCs w:val="22"/>
        </w:rPr>
      </w:pPr>
      <w:r w:rsidRPr="00954478">
        <w:rPr>
          <w:rFonts w:ascii="Times New Roman" w:hAnsi="Times New Roman"/>
          <w:szCs w:val="22"/>
        </w:rPr>
        <w:t xml:space="preserve">Zhotovitel zahájí práce na díle ihned po předání staveniště, které proběhne </w:t>
      </w:r>
      <w:r w:rsidR="00B9444A">
        <w:rPr>
          <w:rFonts w:ascii="Times New Roman" w:hAnsi="Times New Roman"/>
          <w:szCs w:val="22"/>
        </w:rPr>
        <w:t xml:space="preserve">dne </w:t>
      </w:r>
      <w:r w:rsidR="00D24B69">
        <w:rPr>
          <w:rFonts w:ascii="Times New Roman" w:hAnsi="Times New Roman"/>
          <w:szCs w:val="22"/>
        </w:rPr>
        <w:t>29.07.</w:t>
      </w:r>
      <w:r w:rsidR="00AE6381">
        <w:rPr>
          <w:rFonts w:ascii="Times New Roman" w:hAnsi="Times New Roman"/>
          <w:szCs w:val="22"/>
        </w:rPr>
        <w:t>2016</w:t>
      </w:r>
      <w:r w:rsidR="00954478" w:rsidRPr="00954478">
        <w:rPr>
          <w:rFonts w:ascii="Times New Roman" w:hAnsi="Times New Roman"/>
          <w:szCs w:val="22"/>
        </w:rPr>
        <w:t>.</w:t>
      </w:r>
    </w:p>
    <w:p w:rsidR="00C42D46" w:rsidRPr="00496D0C" w:rsidRDefault="00C42D46" w:rsidP="00C42D46">
      <w:pPr>
        <w:ind w:left="720" w:hanging="153"/>
        <w:jc w:val="both"/>
        <w:rPr>
          <w:rFonts w:ascii="Times New Roman" w:hAnsi="Times New Roman"/>
          <w:b/>
          <w:szCs w:val="22"/>
        </w:rPr>
      </w:pPr>
    </w:p>
    <w:p w:rsidR="00107175" w:rsidRPr="000D75F5" w:rsidRDefault="00107175" w:rsidP="00BE03C7">
      <w:pPr>
        <w:numPr>
          <w:ilvl w:val="0"/>
          <w:numId w:val="40"/>
        </w:numPr>
        <w:ind w:left="567" w:hanging="567"/>
        <w:jc w:val="both"/>
        <w:rPr>
          <w:rFonts w:ascii="Times New Roman" w:hAnsi="Times New Roman"/>
        </w:rPr>
      </w:pPr>
      <w:r w:rsidRPr="000D75F5">
        <w:rPr>
          <w:rFonts w:ascii="Times New Roman" w:hAnsi="Times New Roman"/>
        </w:rPr>
        <w:t xml:space="preserve">Kompletním provedením díla se rozumí i úplné, řádné a včasné dokončení </w:t>
      </w:r>
      <w:r w:rsidR="002917A1">
        <w:rPr>
          <w:rFonts w:ascii="Times New Roman" w:hAnsi="Times New Roman"/>
        </w:rPr>
        <w:t>díla specifikované</w:t>
      </w:r>
      <w:r w:rsidR="00051FF0">
        <w:rPr>
          <w:rFonts w:ascii="Times New Roman" w:hAnsi="Times New Roman"/>
        </w:rPr>
        <w:t xml:space="preserve">m </w:t>
      </w:r>
      <w:r w:rsidR="002917A1">
        <w:rPr>
          <w:rFonts w:ascii="Times New Roman" w:hAnsi="Times New Roman"/>
        </w:rPr>
        <w:t>v článku II. této smlouvy,</w:t>
      </w:r>
      <w:r w:rsidRPr="000D75F5">
        <w:rPr>
          <w:rFonts w:ascii="Times New Roman" w:hAnsi="Times New Roman"/>
        </w:rPr>
        <w:t xml:space="preserve"> včetně vyklizení staveniště a včetně všech náležitostí, zejména dokladů dle této smlouvy a včetně potvrzení těchto skutečností objednatelem v předávacím protokolu.</w:t>
      </w:r>
    </w:p>
    <w:p w:rsidR="00693B90" w:rsidRPr="000D75F5" w:rsidRDefault="00693B90" w:rsidP="002917A1">
      <w:pPr>
        <w:jc w:val="both"/>
      </w:pPr>
    </w:p>
    <w:p w:rsidR="009D3733" w:rsidRPr="00B66FD1" w:rsidRDefault="009D3733" w:rsidP="00BE03C7">
      <w:pPr>
        <w:numPr>
          <w:ilvl w:val="0"/>
          <w:numId w:val="40"/>
        </w:numPr>
        <w:ind w:left="567" w:hanging="567"/>
        <w:jc w:val="both"/>
        <w:rPr>
          <w:rFonts w:ascii="Times New Roman" w:hAnsi="Times New Roman"/>
          <w:b/>
          <w:sz w:val="24"/>
        </w:rPr>
      </w:pPr>
      <w:r w:rsidRPr="00B66FD1">
        <w:rPr>
          <w:rFonts w:ascii="Times New Roman" w:hAnsi="Times New Roman"/>
          <w:b/>
          <w:sz w:val="24"/>
        </w:rPr>
        <w:t>Místo provádění díla</w:t>
      </w:r>
    </w:p>
    <w:p w:rsidR="009D3733" w:rsidRPr="007261D2" w:rsidRDefault="00496D0C" w:rsidP="00496D0C">
      <w:pPr>
        <w:numPr>
          <w:ilvl w:val="0"/>
          <w:numId w:val="32"/>
        </w:numPr>
        <w:overflowPunct w:val="0"/>
        <w:autoSpaceDE w:val="0"/>
        <w:autoSpaceDN w:val="0"/>
        <w:adjustRightInd w:val="0"/>
        <w:ind w:left="567" w:hanging="567"/>
        <w:jc w:val="both"/>
        <w:textAlignment w:val="baseline"/>
        <w:rPr>
          <w:rFonts w:ascii="Times New Roman" w:hAnsi="Times New Roman"/>
          <w:szCs w:val="22"/>
        </w:rPr>
      </w:pPr>
      <w:r w:rsidRPr="007261D2">
        <w:rPr>
          <w:rFonts w:ascii="Times New Roman" w:hAnsi="Times New Roman"/>
          <w:szCs w:val="22"/>
        </w:rPr>
        <w:t>Místem plnění jsou prostory Zhotovite</w:t>
      </w:r>
      <w:r w:rsidR="00F76ED7">
        <w:rPr>
          <w:rFonts w:ascii="Times New Roman" w:hAnsi="Times New Roman"/>
          <w:szCs w:val="22"/>
        </w:rPr>
        <w:t>le blíže vymezené v Příloze č. 3</w:t>
      </w:r>
      <w:r w:rsidRPr="007261D2">
        <w:rPr>
          <w:rFonts w:ascii="Times New Roman" w:hAnsi="Times New Roman"/>
          <w:szCs w:val="22"/>
        </w:rPr>
        <w:t xml:space="preserve"> této Smlouvy (Dokumentace pro realizaci stavby).</w:t>
      </w:r>
    </w:p>
    <w:p w:rsidR="009D3733" w:rsidRPr="009758F8" w:rsidRDefault="009D3733" w:rsidP="003E5D9B">
      <w:pPr>
        <w:ind w:leftChars="567" w:left="1531" w:hanging="284"/>
        <w:jc w:val="both"/>
        <w:rPr>
          <w:rFonts w:ascii="Times New Roman" w:hAnsi="Times New Roman"/>
          <w:szCs w:val="22"/>
        </w:rPr>
      </w:pPr>
      <w:r w:rsidRPr="009758F8">
        <w:rPr>
          <w:rFonts w:ascii="Times New Roman" w:hAnsi="Times New Roman"/>
          <w:szCs w:val="22"/>
        </w:rPr>
        <w:t xml:space="preserve">  </w:t>
      </w:r>
    </w:p>
    <w:p w:rsidR="009D3733" w:rsidRPr="000D75F5" w:rsidRDefault="002917A1" w:rsidP="002917A1">
      <w:pPr>
        <w:ind w:left="567" w:hanging="567"/>
        <w:jc w:val="both"/>
        <w:rPr>
          <w:rFonts w:ascii="Times New Roman" w:hAnsi="Times New Roman"/>
        </w:rPr>
      </w:pPr>
      <w:r>
        <w:rPr>
          <w:rFonts w:ascii="Times New Roman" w:hAnsi="Times New Roman"/>
        </w:rPr>
        <w:t>2.</w:t>
      </w:r>
      <w:r>
        <w:rPr>
          <w:rFonts w:ascii="Times New Roman" w:hAnsi="Times New Roman"/>
        </w:rPr>
        <w:tab/>
      </w:r>
      <w:r w:rsidR="009D3733" w:rsidRPr="000D75F5">
        <w:rPr>
          <w:rFonts w:ascii="Times New Roman" w:hAnsi="Times New Roman"/>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 nebo které by vedly k nemožnosti provedení díla dle této smlouvy.</w:t>
      </w:r>
    </w:p>
    <w:p w:rsidR="00393054" w:rsidRDefault="00393054" w:rsidP="009A7387">
      <w:pPr>
        <w:jc w:val="both"/>
        <w:rPr>
          <w:rFonts w:ascii="Times New Roman" w:hAnsi="Times New Roman"/>
        </w:rPr>
      </w:pPr>
    </w:p>
    <w:p w:rsidR="000D75F5" w:rsidRDefault="009D3733" w:rsidP="00BE03C7">
      <w:pPr>
        <w:pStyle w:val="Zkladntext"/>
        <w:numPr>
          <w:ilvl w:val="0"/>
          <w:numId w:val="40"/>
        </w:numPr>
        <w:ind w:left="567" w:hanging="567"/>
        <w:jc w:val="left"/>
        <w:rPr>
          <w:rFonts w:ascii="Times New Roman" w:hAnsi="Times New Roman"/>
          <w:b/>
          <w:sz w:val="24"/>
          <w:szCs w:val="24"/>
        </w:rPr>
      </w:pPr>
      <w:r w:rsidRPr="00A95CA9">
        <w:rPr>
          <w:rFonts w:ascii="Times New Roman" w:hAnsi="Times New Roman"/>
          <w:b/>
          <w:sz w:val="24"/>
          <w:szCs w:val="24"/>
        </w:rPr>
        <w:t>Cena a způsob plnění</w:t>
      </w:r>
    </w:p>
    <w:p w:rsidR="008F5D34" w:rsidRDefault="008F5D34" w:rsidP="008F5D34">
      <w:pPr>
        <w:pStyle w:val="Zkladntext"/>
        <w:numPr>
          <w:ilvl w:val="0"/>
          <w:numId w:val="13"/>
        </w:numPr>
        <w:tabs>
          <w:tab w:val="left" w:pos="567"/>
        </w:tabs>
        <w:ind w:left="567" w:hanging="567"/>
        <w:jc w:val="both"/>
        <w:rPr>
          <w:rFonts w:ascii="Times New Roman" w:hAnsi="Times New Roman"/>
        </w:rPr>
      </w:pPr>
      <w:r w:rsidRPr="003A5510">
        <w:rPr>
          <w:rFonts w:ascii="Times New Roman" w:hAnsi="Times New Roman"/>
        </w:rPr>
        <w:t>Smluvní strany se dohodly na ceně, tzn. ceně maximální, za provedení díla, ve výši</w:t>
      </w:r>
      <w:r w:rsidR="00D24B69">
        <w:rPr>
          <w:rFonts w:ascii="Times New Roman" w:hAnsi="Times New Roman"/>
        </w:rPr>
        <w:t xml:space="preserve"> </w:t>
      </w:r>
      <w:r w:rsidR="00D24B69" w:rsidRPr="00D24B69">
        <w:rPr>
          <w:rFonts w:ascii="Times New Roman" w:hAnsi="Times New Roman"/>
          <w:b/>
        </w:rPr>
        <w:t>332.621,74</w:t>
      </w:r>
      <w:r w:rsidR="00D24B69">
        <w:rPr>
          <w:rFonts w:ascii="Times New Roman" w:hAnsi="Times New Roman"/>
        </w:rPr>
        <w:t xml:space="preserve"> </w:t>
      </w:r>
      <w:r w:rsidRPr="00274249">
        <w:rPr>
          <w:rFonts w:ascii="Times New Roman" w:hAnsi="Times New Roman"/>
          <w:b/>
        </w:rPr>
        <w:t>Kč</w:t>
      </w:r>
      <w:r w:rsidR="00D24B69">
        <w:rPr>
          <w:rFonts w:ascii="Times New Roman" w:hAnsi="Times New Roman"/>
        </w:rPr>
        <w:t xml:space="preserve"> (slovy: </w:t>
      </w:r>
      <w:proofErr w:type="spellStart"/>
      <w:r w:rsidR="00D24B69">
        <w:rPr>
          <w:rFonts w:ascii="Times New Roman" w:hAnsi="Times New Roman"/>
        </w:rPr>
        <w:t>Třistatřicetdvatisícšestsetdvacetjedna</w:t>
      </w:r>
      <w:r>
        <w:rPr>
          <w:rFonts w:ascii="Times New Roman" w:hAnsi="Times New Roman"/>
        </w:rPr>
        <w:t>korunčeských</w:t>
      </w:r>
      <w:proofErr w:type="spellEnd"/>
      <w:r w:rsidR="00D24B69">
        <w:rPr>
          <w:rFonts w:ascii="Times New Roman" w:hAnsi="Times New Roman"/>
        </w:rPr>
        <w:t xml:space="preserve"> a </w:t>
      </w:r>
      <w:proofErr w:type="spellStart"/>
      <w:r w:rsidR="00D24B69">
        <w:rPr>
          <w:rFonts w:ascii="Times New Roman" w:hAnsi="Times New Roman"/>
        </w:rPr>
        <w:t>sedmdesátčtyřihaléřů</w:t>
      </w:r>
      <w:proofErr w:type="spellEnd"/>
      <w:r>
        <w:rPr>
          <w:rFonts w:ascii="Times New Roman" w:hAnsi="Times New Roman"/>
        </w:rPr>
        <w:t>) vč</w:t>
      </w:r>
      <w:r w:rsidRPr="006B5D02">
        <w:rPr>
          <w:rFonts w:ascii="Times New Roman" w:hAnsi="Times New Roman"/>
        </w:rPr>
        <w:t>etně DPH (dále jen „Cena za provedení díla“), tj. cena za provedení díla</w:t>
      </w:r>
      <w:r>
        <w:rPr>
          <w:rFonts w:ascii="Times New Roman" w:hAnsi="Times New Roman"/>
        </w:rPr>
        <w:t xml:space="preserve"> </w:t>
      </w:r>
      <w:r w:rsidR="00D24B69" w:rsidRPr="00994BF9">
        <w:rPr>
          <w:rFonts w:ascii="Times New Roman" w:hAnsi="Times New Roman"/>
          <w:b/>
        </w:rPr>
        <w:t xml:space="preserve">274.894,- </w:t>
      </w:r>
      <w:r w:rsidRPr="00994BF9">
        <w:rPr>
          <w:rFonts w:ascii="Times New Roman" w:hAnsi="Times New Roman"/>
          <w:b/>
        </w:rPr>
        <w:t>Kč</w:t>
      </w:r>
      <w:r>
        <w:rPr>
          <w:rFonts w:ascii="Times New Roman" w:hAnsi="Times New Roman"/>
        </w:rPr>
        <w:t xml:space="preserve"> </w:t>
      </w:r>
      <w:r w:rsidR="00994BF9">
        <w:rPr>
          <w:rFonts w:ascii="Times New Roman" w:hAnsi="Times New Roman"/>
        </w:rPr>
        <w:t xml:space="preserve">bez DPH </w:t>
      </w:r>
      <w:r w:rsidRPr="006B5D02">
        <w:rPr>
          <w:rFonts w:ascii="Times New Roman" w:hAnsi="Times New Roman"/>
        </w:rPr>
        <w:t xml:space="preserve">(slovy: </w:t>
      </w:r>
      <w:proofErr w:type="spellStart"/>
      <w:r w:rsidR="00D24B69">
        <w:rPr>
          <w:rFonts w:ascii="Times New Roman" w:hAnsi="Times New Roman"/>
        </w:rPr>
        <w:t>Dvěstěsedmdesátčtyřitisícosmsetdevadesátčtyřikorun</w:t>
      </w:r>
      <w:r>
        <w:rPr>
          <w:rFonts w:ascii="Times New Roman" w:hAnsi="Times New Roman"/>
        </w:rPr>
        <w:t>českých</w:t>
      </w:r>
      <w:proofErr w:type="spellEnd"/>
      <w:r>
        <w:rPr>
          <w:rFonts w:ascii="Times New Roman" w:hAnsi="Times New Roman"/>
        </w:rPr>
        <w:t xml:space="preserve">) </w:t>
      </w:r>
      <w:r w:rsidRPr="006B5D02">
        <w:rPr>
          <w:rFonts w:ascii="Times New Roman" w:hAnsi="Times New Roman"/>
        </w:rPr>
        <w:t>a DPH</w:t>
      </w:r>
      <w:r w:rsidR="00D24B69">
        <w:rPr>
          <w:rFonts w:ascii="Times New Roman" w:hAnsi="Times New Roman"/>
        </w:rPr>
        <w:t xml:space="preserve"> </w:t>
      </w:r>
      <w:r w:rsidR="00D24B69" w:rsidRPr="00994BF9">
        <w:rPr>
          <w:rFonts w:ascii="Times New Roman" w:hAnsi="Times New Roman"/>
          <w:b/>
        </w:rPr>
        <w:t xml:space="preserve">57.727,74 </w:t>
      </w:r>
      <w:r w:rsidRPr="00994BF9">
        <w:rPr>
          <w:rFonts w:ascii="Times New Roman" w:hAnsi="Times New Roman"/>
          <w:b/>
        </w:rPr>
        <w:t>Kč</w:t>
      </w:r>
      <w:r w:rsidRPr="006B5D02">
        <w:rPr>
          <w:rFonts w:ascii="Times New Roman" w:hAnsi="Times New Roman"/>
        </w:rPr>
        <w:t xml:space="preserve"> (slovy: </w:t>
      </w:r>
      <w:proofErr w:type="spellStart"/>
      <w:r w:rsidR="00994BF9">
        <w:rPr>
          <w:rFonts w:ascii="Times New Roman" w:hAnsi="Times New Roman"/>
        </w:rPr>
        <w:t>Padesátsedmtisícsedmsetdvacetsedm</w:t>
      </w:r>
      <w:r>
        <w:rPr>
          <w:rFonts w:ascii="Times New Roman" w:hAnsi="Times New Roman"/>
        </w:rPr>
        <w:t>korunčeských</w:t>
      </w:r>
      <w:proofErr w:type="spellEnd"/>
      <w:r w:rsidR="00994BF9">
        <w:rPr>
          <w:rFonts w:ascii="Times New Roman" w:hAnsi="Times New Roman"/>
        </w:rPr>
        <w:t xml:space="preserve"> a </w:t>
      </w:r>
      <w:proofErr w:type="spellStart"/>
      <w:r w:rsidR="00994BF9">
        <w:rPr>
          <w:rFonts w:ascii="Times New Roman" w:hAnsi="Times New Roman"/>
        </w:rPr>
        <w:t>sedmdesátčtyřihaléřů</w:t>
      </w:r>
      <w:proofErr w:type="spellEnd"/>
      <w:r w:rsidRPr="006B5D02">
        <w:rPr>
          <w:rFonts w:ascii="Times New Roman" w:hAnsi="Times New Roman"/>
        </w:rPr>
        <w:t xml:space="preserve">). </w:t>
      </w:r>
    </w:p>
    <w:p w:rsidR="00C203C8" w:rsidRDefault="008F5D34" w:rsidP="006F2379">
      <w:pPr>
        <w:pStyle w:val="Zkladntext"/>
        <w:tabs>
          <w:tab w:val="left" w:pos="567"/>
        </w:tabs>
        <w:ind w:left="567"/>
        <w:jc w:val="both"/>
        <w:rPr>
          <w:rFonts w:ascii="Times New Roman" w:hAnsi="Times New Roman"/>
        </w:rPr>
      </w:pPr>
      <w:r w:rsidRPr="006B5D02">
        <w:rPr>
          <w:rFonts w:ascii="Times New Roman" w:hAnsi="Times New Roman"/>
        </w:rPr>
        <w:t xml:space="preserve">Tato cena je cenou nejvýše přípustnou po celou dobu výstavby s tím, že tuto cenu je možno překročit jen za podmínek stanovených v této smlouvě. </w:t>
      </w:r>
    </w:p>
    <w:p w:rsidR="008F5D34" w:rsidRDefault="008F5D34" w:rsidP="006F2379">
      <w:pPr>
        <w:pStyle w:val="Zkladntext"/>
        <w:tabs>
          <w:tab w:val="left" w:pos="567"/>
        </w:tabs>
        <w:ind w:left="567"/>
        <w:jc w:val="both"/>
        <w:rPr>
          <w:rFonts w:ascii="Times New Roman" w:hAnsi="Times New Roman"/>
        </w:rPr>
      </w:pPr>
      <w:r w:rsidRPr="006B5D02">
        <w:rPr>
          <w:rFonts w:ascii="Times New Roman" w:hAnsi="Times New Roman"/>
        </w:rPr>
        <w:t xml:space="preserve">Podrobná kalkulace celkové ceny díla včetně jednotkových cen (oceněný soupis </w:t>
      </w:r>
      <w:r>
        <w:rPr>
          <w:rFonts w:ascii="Times New Roman" w:hAnsi="Times New Roman"/>
        </w:rPr>
        <w:t>prací</w:t>
      </w:r>
      <w:r w:rsidR="00F76ED7">
        <w:rPr>
          <w:rFonts w:ascii="Times New Roman" w:hAnsi="Times New Roman"/>
        </w:rPr>
        <w:t>) je uvedena v příloze č.2</w:t>
      </w:r>
      <w:r w:rsidRPr="006B5D02">
        <w:rPr>
          <w:rFonts w:ascii="Times New Roman" w:hAnsi="Times New Roman"/>
        </w:rPr>
        <w:t>, která tvoří nedílnou součást této smlouvy.</w:t>
      </w:r>
    </w:p>
    <w:p w:rsidR="00C203C8" w:rsidRDefault="00C203C8" w:rsidP="006F2379">
      <w:pPr>
        <w:pStyle w:val="Zkladntext"/>
        <w:tabs>
          <w:tab w:val="left" w:pos="567"/>
        </w:tabs>
        <w:ind w:left="567"/>
        <w:jc w:val="both"/>
        <w:rPr>
          <w:rFonts w:ascii="Times New Roman" w:hAnsi="Times New Roman"/>
        </w:rPr>
      </w:pPr>
    </w:p>
    <w:p w:rsidR="00F47EA4" w:rsidRDefault="008F5D34" w:rsidP="008F5D34">
      <w:pPr>
        <w:numPr>
          <w:ilvl w:val="0"/>
          <w:numId w:val="13"/>
        </w:numPr>
        <w:ind w:left="567" w:hanging="567"/>
        <w:jc w:val="both"/>
        <w:rPr>
          <w:rFonts w:ascii="Times New Roman" w:hAnsi="Times New Roman"/>
        </w:rPr>
      </w:pPr>
      <w:r w:rsidRPr="009B5D38">
        <w:rPr>
          <w:rFonts w:ascii="Times New Roman" w:hAnsi="Times New Roman"/>
        </w:rPr>
        <w:t xml:space="preserve">V Ceně za provedení díla jsou zahrnuty veškeré náklady zhotovitele, které při plnění svého závazku dle této </w:t>
      </w:r>
      <w:r>
        <w:rPr>
          <w:rFonts w:ascii="Times New Roman" w:hAnsi="Times New Roman"/>
        </w:rPr>
        <w:t>s</w:t>
      </w:r>
      <w:r w:rsidRPr="009B5D38">
        <w:rPr>
          <w:rFonts w:ascii="Times New Roman" w:hAnsi="Times New Roman"/>
        </w:rPr>
        <w:t>mlouvy vynaloží.</w:t>
      </w:r>
    </w:p>
    <w:p w:rsidR="00F47EA4" w:rsidRDefault="00F47EA4" w:rsidP="00F47EA4">
      <w:pPr>
        <w:ind w:left="567"/>
        <w:jc w:val="both"/>
        <w:rPr>
          <w:rFonts w:ascii="Times New Roman" w:hAnsi="Times New Roman"/>
        </w:rPr>
      </w:pPr>
    </w:p>
    <w:p w:rsidR="00F47EA4" w:rsidRPr="003A5510" w:rsidRDefault="008F5D34" w:rsidP="00F47EA4">
      <w:pPr>
        <w:numPr>
          <w:ilvl w:val="0"/>
          <w:numId w:val="13"/>
        </w:numPr>
        <w:ind w:left="567" w:hanging="567"/>
        <w:jc w:val="both"/>
        <w:rPr>
          <w:rFonts w:ascii="Times New Roman" w:hAnsi="Times New Roman"/>
        </w:rPr>
      </w:pPr>
      <w:r w:rsidRPr="003A5510">
        <w:rPr>
          <w:rFonts w:ascii="Times New Roman" w:hAnsi="Times New Roman"/>
        </w:rPr>
        <w:t>Objednatelem nebudou na Cenu za provedení díla poskytována jakákoli plnění před zahájením provádění díla.</w:t>
      </w:r>
      <w:r w:rsidR="00F47EA4" w:rsidRPr="003A5510">
        <w:rPr>
          <w:rFonts w:ascii="Times New Roman" w:hAnsi="Times New Roman"/>
        </w:rPr>
        <w:t xml:space="preserve"> </w:t>
      </w:r>
      <w:r w:rsidR="00F47EA4" w:rsidRPr="003A5510">
        <w:rPr>
          <w:rFonts w:ascii="Times New Roman" w:hAnsi="Times New Roman"/>
          <w:szCs w:val="22"/>
        </w:rPr>
        <w:t>Smluvní strany se dohodly, že zhotovitel bude v průběhu provádění díla vystavovat a objednateli předávat měsíční faktury (daňové doklady) na dílčí plnění, a to až do výše 90% (slovy: Devadesáti procent) Celkové ceny díla. Obě smluvní strany se vzájemně dohodly, že zhotovitelem budou při dodržení harmonogramu provádění díla vystavovány faktury na dílčí plnění vždy jedenkrát za uplynulý kalendářní měsíc počítaný ode dne zahájení provádění díla.</w:t>
      </w:r>
    </w:p>
    <w:p w:rsidR="003A5510" w:rsidRPr="00F47EA4" w:rsidRDefault="003A5510" w:rsidP="003A5510">
      <w:pPr>
        <w:jc w:val="both"/>
        <w:rPr>
          <w:rFonts w:ascii="Times New Roman" w:hAnsi="Times New Roman"/>
        </w:rPr>
      </w:pPr>
    </w:p>
    <w:p w:rsidR="003A5510" w:rsidRPr="006F2379" w:rsidRDefault="003A5510" w:rsidP="003A5510">
      <w:pPr>
        <w:numPr>
          <w:ilvl w:val="0"/>
          <w:numId w:val="13"/>
        </w:numPr>
        <w:ind w:left="567" w:hanging="567"/>
        <w:jc w:val="both"/>
        <w:rPr>
          <w:rFonts w:ascii="Times New Roman" w:hAnsi="Times New Roman"/>
        </w:rPr>
      </w:pPr>
      <w:r w:rsidRPr="003A5510">
        <w:rPr>
          <w:rFonts w:ascii="Times New Roman" w:hAnsi="Times New Roman"/>
          <w:szCs w:val="22"/>
        </w:rPr>
        <w:t>Splatnost faktur na dílčí plnění je sm</w:t>
      </w:r>
      <w:r w:rsidR="00187C20">
        <w:rPr>
          <w:rFonts w:ascii="Times New Roman" w:hAnsi="Times New Roman"/>
          <w:szCs w:val="22"/>
        </w:rPr>
        <w:t>luvními stranami dohodnuta na 30 (třicet</w:t>
      </w:r>
      <w:r w:rsidRPr="003A5510">
        <w:rPr>
          <w:rFonts w:ascii="Times New Roman" w:hAnsi="Times New Roman"/>
          <w:szCs w:val="22"/>
        </w:rPr>
        <w:t>) kalendářních dnů ode dne řádného doručení faktury zhotovitelem objednateli. Podkladem a podmínkou pro vystavení řádné faktury na dílčí plnění bude:</w:t>
      </w:r>
    </w:p>
    <w:p w:rsidR="003A5510" w:rsidRPr="003A5510" w:rsidRDefault="003A5510" w:rsidP="003A5510">
      <w:pPr>
        <w:pStyle w:val="Zkladntextodsazen31"/>
        <w:numPr>
          <w:ilvl w:val="0"/>
          <w:numId w:val="31"/>
        </w:numPr>
        <w:rPr>
          <w:szCs w:val="22"/>
        </w:rPr>
      </w:pPr>
      <w:r w:rsidRPr="003A5510">
        <w:rPr>
          <w:szCs w:val="22"/>
        </w:rPr>
        <w:t>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výměr); a současně</w:t>
      </w:r>
    </w:p>
    <w:p w:rsidR="003A5510" w:rsidRPr="003A5510" w:rsidRDefault="003A5510" w:rsidP="003A5510">
      <w:pPr>
        <w:pStyle w:val="Zkladntextodsazen31"/>
        <w:numPr>
          <w:ilvl w:val="0"/>
          <w:numId w:val="31"/>
        </w:numPr>
        <w:rPr>
          <w:szCs w:val="22"/>
        </w:rPr>
      </w:pPr>
      <w:r w:rsidRPr="003A5510">
        <w:rPr>
          <w:szCs w:val="22"/>
        </w:rPr>
        <w:t xml:space="preserve">vážní lístky dokládající likvidaci odpadu v rámci plnění této smlouvy, pokud bude v daném období ukládán dále nevyužitelný materiál (odpad) na skládku. </w:t>
      </w:r>
    </w:p>
    <w:p w:rsidR="006F2379" w:rsidRDefault="006F2379" w:rsidP="003A5510">
      <w:pPr>
        <w:pStyle w:val="Zkladntextodsazen31"/>
        <w:ind w:left="567" w:firstLine="0"/>
        <w:rPr>
          <w:szCs w:val="22"/>
        </w:rPr>
      </w:pPr>
    </w:p>
    <w:p w:rsidR="003A5510" w:rsidRDefault="003A5510" w:rsidP="003A5510">
      <w:pPr>
        <w:pStyle w:val="Zkladntextodsazen31"/>
        <w:ind w:left="567" w:firstLine="0"/>
        <w:rPr>
          <w:szCs w:val="22"/>
        </w:rPr>
      </w:pPr>
      <w:r w:rsidRPr="003A5510">
        <w:rPr>
          <w:szCs w:val="22"/>
        </w:rPr>
        <w:t>Objednatelem podepsaný zjišťovací protokol nezbavuje zhotovitele odpovědnosti za řádné provedení díla jako celku bez vad a nedodělků.</w:t>
      </w:r>
    </w:p>
    <w:p w:rsidR="003A5510" w:rsidRDefault="003A5510" w:rsidP="003A5510">
      <w:pPr>
        <w:pStyle w:val="Zkladntextodsazen31"/>
        <w:ind w:left="567" w:firstLine="0"/>
        <w:rPr>
          <w:szCs w:val="22"/>
        </w:rPr>
      </w:pPr>
    </w:p>
    <w:p w:rsidR="003A5510" w:rsidRPr="003A5510" w:rsidRDefault="003A5510" w:rsidP="003A5510">
      <w:pPr>
        <w:pStyle w:val="Zkladntextodsazen31"/>
        <w:numPr>
          <w:ilvl w:val="0"/>
          <w:numId w:val="13"/>
        </w:numPr>
        <w:ind w:left="567" w:hanging="567"/>
        <w:rPr>
          <w:szCs w:val="22"/>
        </w:rPr>
      </w:pPr>
      <w:r w:rsidRPr="003A5510">
        <w:rPr>
          <w:szCs w:val="22"/>
        </w:rPr>
        <w:t>Do 15 (patnácti) kalendářní</w:t>
      </w:r>
      <w:r w:rsidR="00EE1492">
        <w:rPr>
          <w:szCs w:val="22"/>
        </w:rPr>
        <w:t xml:space="preserve">ch dnů po řádném protokolárním předání a </w:t>
      </w:r>
      <w:r w:rsidRPr="003A5510">
        <w:rPr>
          <w:szCs w:val="22"/>
        </w:rPr>
        <w:t>převzetí díla bude zhotovitelem vystaven a objednateli předán daňový doklad – konečná faktura (vyúčtování Ceny za provedení díla po odečtení fakturovaných dílčích plnění). Konečná faktura bude vystavena se splatností 30 (třicet) kalendářních dnů ode dne řádného provedení díla zhotovitelem. Objednatel je povinen konečnou fakturu uhradit zhotoviteli ve lhůtě splatnosti konečné faktury nebo ve lhůtě 14 (čtrnáct) kalendářních dní ode dne odstranění všech vad a nedodělků zjištěných při předání díla, a to toho dne určeného k plnění, který nastane později.</w:t>
      </w:r>
    </w:p>
    <w:p w:rsidR="003A5510" w:rsidRDefault="003A5510" w:rsidP="003A5510">
      <w:pPr>
        <w:pStyle w:val="Zkladntextodsazen31"/>
        <w:ind w:left="0" w:firstLine="0"/>
        <w:rPr>
          <w:bCs/>
          <w:color w:val="FF0000"/>
          <w:szCs w:val="22"/>
        </w:rPr>
      </w:pPr>
    </w:p>
    <w:p w:rsidR="003A5510" w:rsidRPr="003A5510" w:rsidRDefault="003A5510" w:rsidP="003A5510">
      <w:pPr>
        <w:pStyle w:val="Zkladntextodsazen31"/>
        <w:numPr>
          <w:ilvl w:val="0"/>
          <w:numId w:val="13"/>
        </w:numPr>
        <w:ind w:left="567" w:hanging="567"/>
        <w:rPr>
          <w:bCs/>
          <w:szCs w:val="22"/>
        </w:rPr>
      </w:pPr>
      <w:r w:rsidRPr="003A5510">
        <w:rPr>
          <w:bCs/>
          <w:szCs w:val="22"/>
        </w:rPr>
        <w:t>Smluvní strany se vzájemně dohodly, že daň z přidané hodnoty bude zhotovitelem účtována v sazbách dle právních předpisů platných v době uskutečnitelného zdanitelného plnění pro to které účtované dílčí plnění dle předchozího odstavce.</w:t>
      </w:r>
    </w:p>
    <w:p w:rsidR="008F5D34" w:rsidRPr="00AA6805" w:rsidRDefault="008F5D34" w:rsidP="003A5510">
      <w:pPr>
        <w:ind w:left="1276" w:hanging="567"/>
        <w:jc w:val="both"/>
        <w:rPr>
          <w:rFonts w:ascii="Times New Roman" w:hAnsi="Times New Roman"/>
        </w:rPr>
      </w:pPr>
    </w:p>
    <w:p w:rsidR="008F5D34" w:rsidRDefault="008F5D34" w:rsidP="008F5D34">
      <w:pPr>
        <w:numPr>
          <w:ilvl w:val="0"/>
          <w:numId w:val="13"/>
        </w:numPr>
        <w:ind w:left="567" w:hanging="567"/>
        <w:jc w:val="both"/>
        <w:rPr>
          <w:rFonts w:ascii="Times New Roman" w:hAnsi="Times New Roman"/>
        </w:rPr>
      </w:pPr>
      <w:r w:rsidRPr="00B83200">
        <w:rPr>
          <w:rFonts w:ascii="Times New Roman" w:hAnsi="Times New Roman"/>
        </w:rPr>
        <w:t>Smluvní strany se výslovně dohodly, že objednatel je oprávněn zmenšit rozsah předmětu plnění díl</w:t>
      </w:r>
      <w:r>
        <w:rPr>
          <w:rFonts w:ascii="Times New Roman" w:hAnsi="Times New Roman"/>
        </w:rPr>
        <w:t>a. V tomto případě bude C</w:t>
      </w:r>
      <w:r w:rsidRPr="00B83200">
        <w:rPr>
          <w:rFonts w:ascii="Times New Roman" w:hAnsi="Times New Roman"/>
        </w:rPr>
        <w:t>ena</w:t>
      </w:r>
      <w:r>
        <w:rPr>
          <w:rFonts w:ascii="Times New Roman" w:hAnsi="Times New Roman"/>
        </w:rPr>
        <w:t xml:space="preserve"> za provedení díla</w:t>
      </w:r>
      <w:r w:rsidRPr="00B83200">
        <w:rPr>
          <w:rFonts w:ascii="Times New Roman" w:hAnsi="Times New Roman"/>
        </w:rPr>
        <w:t xml:space="preserve"> úměrně snížena s použitím cen z nabídkových rozpočtů. Nedojde-li mezi oběma stranami k dohodě při odsouhlasení množství nebo druhu provedených prací a dodávek, je zhotovitel oprávněn fakturovat pouze práce, u kterých nedošlo k rozporu.</w:t>
      </w:r>
    </w:p>
    <w:p w:rsidR="00D31981" w:rsidRDefault="00D31981" w:rsidP="00D31981">
      <w:pPr>
        <w:pStyle w:val="Odstavecseseznamem"/>
        <w:rPr>
          <w:rFonts w:ascii="Times New Roman" w:hAnsi="Times New Roman"/>
        </w:rPr>
      </w:pPr>
    </w:p>
    <w:p w:rsidR="00D31981" w:rsidRPr="00D31981" w:rsidRDefault="00D31981" w:rsidP="00D31981">
      <w:pPr>
        <w:numPr>
          <w:ilvl w:val="0"/>
          <w:numId w:val="13"/>
        </w:numPr>
        <w:ind w:left="567" w:hanging="567"/>
        <w:jc w:val="both"/>
        <w:rPr>
          <w:rFonts w:ascii="Times New Roman" w:hAnsi="Times New Roman"/>
        </w:rPr>
      </w:pPr>
      <w:r w:rsidRPr="00D31981">
        <w:rPr>
          <w:rFonts w:ascii="Times New Roman" w:hAnsi="Times New Roman"/>
        </w:rPr>
        <w:t>D</w:t>
      </w:r>
      <w:r w:rsidR="008F5D34" w:rsidRPr="00D31981">
        <w:rPr>
          <w:rFonts w:ascii="Times New Roman" w:hAnsi="Times New Roman"/>
        </w:rPr>
        <w:t xml:space="preserve">aňový doklad dle tohoto článku smlouvy bude obsahovat </w:t>
      </w:r>
      <w:r w:rsidR="007261D2" w:rsidRPr="00D31981">
        <w:rPr>
          <w:rFonts w:ascii="Times New Roman" w:hAnsi="Times New Roman"/>
          <w:szCs w:val="22"/>
        </w:rPr>
        <w:t xml:space="preserve">název projektu </w:t>
      </w:r>
      <w:r w:rsidR="00C42D46" w:rsidRPr="008F5D34">
        <w:rPr>
          <w:rFonts w:ascii="Times New Roman" w:hAnsi="Times New Roman"/>
          <w:szCs w:val="22"/>
        </w:rPr>
        <w:t>stavbu</w:t>
      </w:r>
      <w:r w:rsidR="00C42D46">
        <w:rPr>
          <w:rFonts w:ascii="Times New Roman" w:hAnsi="Times New Roman"/>
          <w:szCs w:val="22"/>
        </w:rPr>
        <w:t xml:space="preserve"> </w:t>
      </w:r>
      <w:r w:rsidR="007249DE" w:rsidRPr="0020458B">
        <w:rPr>
          <w:rFonts w:ascii="Times New Roman" w:hAnsi="Times New Roman"/>
          <w:b/>
          <w:szCs w:val="22"/>
        </w:rPr>
        <w:t>„</w:t>
      </w:r>
      <w:r w:rsidR="007249DE" w:rsidRPr="007249DE">
        <w:rPr>
          <w:rFonts w:ascii="Times New Roman" w:hAnsi="Times New Roman"/>
          <w:b/>
          <w:szCs w:val="22"/>
        </w:rPr>
        <w:t xml:space="preserve">Očištění kamenných prvků pomníku F. Schillera v parku u Galerie umění </w:t>
      </w:r>
      <w:proofErr w:type="spellStart"/>
      <w:r w:rsidR="007249DE" w:rsidRPr="007249DE">
        <w:rPr>
          <w:rFonts w:ascii="Times New Roman" w:hAnsi="Times New Roman"/>
          <w:b/>
          <w:szCs w:val="22"/>
        </w:rPr>
        <w:t>parc</w:t>
      </w:r>
      <w:proofErr w:type="spellEnd"/>
      <w:r w:rsidR="007249DE" w:rsidRPr="007249DE">
        <w:rPr>
          <w:rFonts w:ascii="Times New Roman" w:hAnsi="Times New Roman"/>
          <w:b/>
          <w:szCs w:val="22"/>
        </w:rPr>
        <w:t>.  č. 786/1, k.</w:t>
      </w:r>
      <w:proofErr w:type="spellStart"/>
      <w:r w:rsidR="007249DE" w:rsidRPr="007249DE">
        <w:rPr>
          <w:rFonts w:ascii="Times New Roman" w:hAnsi="Times New Roman"/>
          <w:b/>
          <w:szCs w:val="22"/>
        </w:rPr>
        <w:t>ú</w:t>
      </w:r>
      <w:proofErr w:type="spellEnd"/>
      <w:r w:rsidR="007249DE" w:rsidRPr="007249DE">
        <w:rPr>
          <w:rFonts w:ascii="Times New Roman" w:hAnsi="Times New Roman"/>
          <w:b/>
          <w:szCs w:val="22"/>
        </w:rPr>
        <w:t>. Karlovy Vary, od mechů a náletů. 1.  fáze  obnovy“,</w:t>
      </w:r>
      <w:r w:rsidR="007249DE">
        <w:rPr>
          <w:rFonts w:ascii="Times New Roman" w:hAnsi="Times New Roman"/>
          <w:szCs w:val="22"/>
        </w:rPr>
        <w:t xml:space="preserve"> </w:t>
      </w:r>
      <w:r w:rsidR="007261D2" w:rsidRPr="0048551C">
        <w:rPr>
          <w:rFonts w:ascii="Times New Roman" w:hAnsi="Times New Roman"/>
          <w:szCs w:val="22"/>
        </w:rPr>
        <w:t xml:space="preserve">a </w:t>
      </w:r>
      <w:r w:rsidR="008F5D34" w:rsidRPr="0048551C">
        <w:rPr>
          <w:rFonts w:ascii="Times New Roman" w:hAnsi="Times New Roman"/>
        </w:rPr>
        <w:t>pojmové náležitosti daňového dokladu</w:t>
      </w:r>
      <w:r w:rsidR="008F5D34" w:rsidRPr="00D31981">
        <w:rPr>
          <w:rFonts w:ascii="Times New Roman" w:hAnsi="Times New Roman"/>
        </w:rPr>
        <w:t xml:space="preserve"> stanovené zákonem č. 235/2004 Sb., o dani z přidané hodnoty, ve znění pozdějších předpisů, a zákonem č. 563/1991 Sb., o účetnictví, ve znění pozdějších předpisů. </w:t>
      </w:r>
      <w:r>
        <w:rPr>
          <w:rFonts w:ascii="Times New Roman" w:hAnsi="Times New Roman"/>
          <w:sz w:val="24"/>
        </w:rPr>
        <w:t xml:space="preserve"> </w:t>
      </w:r>
    </w:p>
    <w:p w:rsidR="00D31981" w:rsidRPr="00D31981" w:rsidRDefault="008F5D34" w:rsidP="00D31981">
      <w:pPr>
        <w:ind w:left="567"/>
        <w:jc w:val="both"/>
        <w:rPr>
          <w:rFonts w:ascii="Times New Roman" w:hAnsi="Times New Roman"/>
          <w:b/>
        </w:rPr>
      </w:pPr>
      <w:r w:rsidRPr="006F2379">
        <w:rPr>
          <w:rFonts w:ascii="Times New Roman" w:hAnsi="Times New Roman"/>
        </w:rPr>
        <w:t xml:space="preserve">V případě, že daňový doklad nebude obsahovat správné údaje či bude neúplný, je objednatel oprávněn daňový doklad vrátit ve lhůtě do data jeho splatnosti zhotoviteli. Zhotovitel je povinen takový daňový doklad opravit. </w:t>
      </w:r>
      <w:r w:rsidRPr="006F2379">
        <w:rPr>
          <w:rFonts w:ascii="Times New Roman" w:hAnsi="Times New Roman"/>
          <w:szCs w:val="22"/>
        </w:rPr>
        <w:t xml:space="preserve"> </w:t>
      </w:r>
    </w:p>
    <w:p w:rsidR="006F2379" w:rsidRDefault="006F2379" w:rsidP="006F2379">
      <w:pPr>
        <w:pStyle w:val="Odstavecseseznamem"/>
        <w:rPr>
          <w:rFonts w:ascii="Times New Roman" w:hAnsi="Times New Roman"/>
          <w:szCs w:val="22"/>
        </w:rPr>
      </w:pPr>
    </w:p>
    <w:p w:rsidR="008F5D34" w:rsidRPr="00C203C8" w:rsidRDefault="008F5D34" w:rsidP="006F2379">
      <w:pPr>
        <w:numPr>
          <w:ilvl w:val="0"/>
          <w:numId w:val="13"/>
        </w:numPr>
        <w:ind w:left="567" w:hanging="567"/>
        <w:jc w:val="both"/>
        <w:rPr>
          <w:rFonts w:ascii="Times New Roman" w:hAnsi="Times New Roman"/>
        </w:rPr>
      </w:pPr>
      <w:r w:rsidRPr="006F2379">
        <w:rPr>
          <w:rFonts w:ascii="Times New Roman" w:hAnsi="Times New Roman"/>
          <w:szCs w:val="22"/>
        </w:rPr>
        <w:t>Úhrada daňového dokladu bude provedena pouze na účet, který je zveřejněný na portálu finanční správy, v opačném případě, bude zhotoviteli uhrazena pouze částka bez DPH a DPH odvede příjemce plnění.</w:t>
      </w:r>
    </w:p>
    <w:p w:rsidR="00187C20" w:rsidRPr="006F2379" w:rsidRDefault="00187C20" w:rsidP="00C203C8">
      <w:pPr>
        <w:ind w:left="567"/>
        <w:jc w:val="both"/>
        <w:rPr>
          <w:rFonts w:ascii="Times New Roman" w:hAnsi="Times New Roman"/>
        </w:rPr>
      </w:pPr>
    </w:p>
    <w:p w:rsidR="00107175" w:rsidRDefault="00107175" w:rsidP="00BE03C7">
      <w:pPr>
        <w:pStyle w:val="Nadpis1"/>
        <w:numPr>
          <w:ilvl w:val="0"/>
          <w:numId w:val="40"/>
        </w:numPr>
        <w:ind w:left="567" w:hanging="567"/>
        <w:jc w:val="both"/>
        <w:rPr>
          <w:rFonts w:ascii="Times New Roman" w:hAnsi="Times New Roman"/>
          <w:sz w:val="24"/>
          <w:u w:val="none"/>
        </w:rPr>
      </w:pPr>
      <w:bookmarkStart w:id="0" w:name="_Ref200774840"/>
      <w:r w:rsidRPr="00A95CA9">
        <w:rPr>
          <w:rFonts w:ascii="Times New Roman" w:hAnsi="Times New Roman"/>
          <w:sz w:val="24"/>
          <w:u w:val="none"/>
        </w:rPr>
        <w:t>Prohlášení, práva a povinnosti smluvních stran</w:t>
      </w:r>
      <w:bookmarkEnd w:id="0"/>
    </w:p>
    <w:p w:rsidR="00D15FFC" w:rsidRPr="00582F55" w:rsidRDefault="00107175" w:rsidP="0025142F">
      <w:pPr>
        <w:pStyle w:val="Nadpis5"/>
        <w:numPr>
          <w:ilvl w:val="0"/>
          <w:numId w:val="14"/>
        </w:numPr>
        <w:ind w:left="567" w:hanging="567"/>
        <w:rPr>
          <w:rFonts w:ascii="Times New Roman" w:hAnsi="Times New Roman"/>
        </w:rPr>
      </w:pPr>
      <w:r w:rsidRPr="00582F55">
        <w:rPr>
          <w:rFonts w:ascii="Times New Roman" w:hAnsi="Times New Roman"/>
        </w:rPr>
        <w:t xml:space="preserve">Zhotovitel se zavazuje při provádění díla zachovávat platné bezpečnostní, hygienické a protipožární a jiné obecně závazné předpisy, ČSN a rozhodnutí orgánů veřejné správy, zejména pak </w:t>
      </w:r>
      <w:r w:rsidR="00230E76" w:rsidRPr="00582F55">
        <w:rPr>
          <w:rFonts w:ascii="Times New Roman" w:hAnsi="Times New Roman"/>
        </w:rPr>
        <w:t>souhlas s provedením ohlášené stavby</w:t>
      </w:r>
      <w:r w:rsidRPr="00582F55">
        <w:rPr>
          <w:rFonts w:ascii="Times New Roman" w:hAnsi="Times New Roman"/>
        </w:rPr>
        <w:t>, doby provádění stavebních prací apod.</w:t>
      </w:r>
    </w:p>
    <w:p w:rsidR="00966EF0" w:rsidRPr="00582F55" w:rsidRDefault="00966EF0" w:rsidP="0025142F">
      <w:pPr>
        <w:tabs>
          <w:tab w:val="left" w:pos="3600"/>
          <w:tab w:val="left" w:pos="4320"/>
        </w:tabs>
        <w:ind w:left="567" w:hanging="567"/>
        <w:jc w:val="both"/>
        <w:rPr>
          <w:rFonts w:ascii="Times New Roman" w:hAnsi="Times New Roman"/>
          <w:sz w:val="20"/>
        </w:rPr>
      </w:pPr>
    </w:p>
    <w:p w:rsidR="007830F2" w:rsidRDefault="00107175" w:rsidP="007830F2">
      <w:pPr>
        <w:pStyle w:val="Nadpis5"/>
        <w:numPr>
          <w:ilvl w:val="0"/>
          <w:numId w:val="14"/>
        </w:numPr>
        <w:tabs>
          <w:tab w:val="clear" w:pos="567"/>
        </w:tabs>
        <w:ind w:left="567" w:hanging="567"/>
        <w:rPr>
          <w:rFonts w:ascii="Times New Roman" w:hAnsi="Times New Roman"/>
        </w:rPr>
      </w:pPr>
      <w:r w:rsidRPr="001A260F">
        <w:rPr>
          <w:rFonts w:ascii="Times New Roman" w:hAnsi="Times New Roman"/>
        </w:rPr>
        <w:t>Zhotovitel prohlašuje, že před podpisem této smlouvy řádně překontroloval předané materiální podklady a dokumentaci a řádně prověřil místní podmínky na staveništi a všechny nejasné podmínky pro realizaci díla či jeho části si vyjasnil s objedna</w:t>
      </w:r>
      <w:r w:rsidR="001A1CDE">
        <w:rPr>
          <w:rFonts w:ascii="Times New Roman" w:hAnsi="Times New Roman"/>
        </w:rPr>
        <w:t>telem a/nebo místním šetřením.</w:t>
      </w:r>
    </w:p>
    <w:p w:rsidR="00D717A0" w:rsidRPr="009A7387" w:rsidRDefault="00D717A0" w:rsidP="009A7387"/>
    <w:p w:rsidR="00D15FFC" w:rsidRDefault="00107175" w:rsidP="0025142F">
      <w:pPr>
        <w:pStyle w:val="Nadpis5"/>
        <w:numPr>
          <w:ilvl w:val="0"/>
          <w:numId w:val="14"/>
        </w:numPr>
        <w:tabs>
          <w:tab w:val="clear" w:pos="567"/>
        </w:tabs>
        <w:ind w:left="567" w:hanging="567"/>
        <w:rPr>
          <w:rFonts w:ascii="Times New Roman" w:hAnsi="Times New Roman"/>
        </w:rPr>
      </w:pPr>
      <w:r w:rsidRPr="00545BFD">
        <w:rPr>
          <w:rFonts w:ascii="Times New Roman" w:hAnsi="Times New Roman"/>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B574D8" w:rsidRDefault="00B574D8" w:rsidP="0025142F">
      <w:pPr>
        <w:ind w:left="567" w:hanging="567"/>
        <w:rPr>
          <w:sz w:val="20"/>
        </w:rPr>
      </w:pPr>
    </w:p>
    <w:p w:rsidR="00D15FFC" w:rsidRDefault="00107175" w:rsidP="0025142F">
      <w:pPr>
        <w:pStyle w:val="Nadpis5"/>
        <w:numPr>
          <w:ilvl w:val="0"/>
          <w:numId w:val="14"/>
        </w:numPr>
        <w:tabs>
          <w:tab w:val="clear" w:pos="567"/>
        </w:tabs>
        <w:ind w:left="567" w:hanging="567"/>
        <w:rPr>
          <w:rFonts w:ascii="Times New Roman" w:hAnsi="Times New Roman"/>
        </w:rPr>
      </w:pPr>
      <w:r w:rsidRPr="00545BFD">
        <w:rPr>
          <w:rFonts w:ascii="Times New Roman" w:hAnsi="Times New Roman"/>
        </w:rPr>
        <w:t>Vyvstane-li v průběhu provádění díla nutnost upřesnění způsobu jeho provedení (včetně používaných stavebních materiálů), zavazuje se zhotovitel neprodleně si vyžádat předchozí písemný souhlas či pokyn objednatele.</w:t>
      </w:r>
      <w:r w:rsidR="00D15FFC" w:rsidRPr="00545BFD">
        <w:rPr>
          <w:rFonts w:ascii="Times New Roman" w:hAnsi="Times New Roman"/>
        </w:rPr>
        <w:t xml:space="preserve"> </w:t>
      </w:r>
    </w:p>
    <w:p w:rsidR="00545BFD" w:rsidRDefault="00545BFD" w:rsidP="0025142F">
      <w:pPr>
        <w:ind w:left="567" w:hanging="567"/>
        <w:rPr>
          <w:sz w:val="20"/>
        </w:rPr>
      </w:pPr>
    </w:p>
    <w:p w:rsidR="00107175" w:rsidRDefault="00D320FA" w:rsidP="0025142F">
      <w:pPr>
        <w:pStyle w:val="Nadpis5"/>
        <w:numPr>
          <w:ilvl w:val="0"/>
          <w:numId w:val="14"/>
        </w:numPr>
        <w:tabs>
          <w:tab w:val="clear" w:pos="567"/>
        </w:tabs>
        <w:ind w:left="567" w:hanging="567"/>
        <w:rPr>
          <w:rFonts w:ascii="Times New Roman" w:hAnsi="Times New Roman"/>
        </w:rPr>
      </w:pPr>
      <w:r>
        <w:rPr>
          <w:rFonts w:ascii="Times New Roman" w:hAnsi="Times New Roman"/>
        </w:rPr>
        <w:t>Z</w:t>
      </w:r>
      <w:r w:rsidR="00107175" w:rsidRPr="00545BFD">
        <w:rPr>
          <w:rFonts w:ascii="Times New Roman" w:hAnsi="Times New Roman"/>
        </w:rPr>
        <w:t>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92101F" w:rsidRPr="0092101F" w:rsidRDefault="0092101F" w:rsidP="0092101F"/>
    <w:p w:rsidR="0092101F" w:rsidRDefault="0092101F" w:rsidP="00363451">
      <w:pPr>
        <w:pStyle w:val="Zkladntextodsazen31"/>
        <w:numPr>
          <w:ilvl w:val="0"/>
          <w:numId w:val="14"/>
        </w:numPr>
        <w:tabs>
          <w:tab w:val="left" w:pos="567"/>
        </w:tabs>
        <w:ind w:left="567" w:hanging="567"/>
        <w:rPr>
          <w:szCs w:val="22"/>
        </w:rPr>
      </w:pPr>
      <w:r w:rsidRPr="00254E4C">
        <w:rPr>
          <w:szCs w:val="22"/>
        </w:rPr>
        <w:t>Zhotovitel je povinen postupovat při plnění této smlouvy s odbornou péčí; zavazuje se při plnění díla postupovat poctivě, pečlivě a s odbornou péčí, jak je vymezena v § 5 odst. 1 občanského zákoníku, s použitím každého prostředku, kterého vyžaduje povaha předmětu díla, podle pokynů objednatele a v souladu s jeho zájmy, které jsou zhotoviteli známy nebo je musí znát či předpokládat.</w:t>
      </w:r>
    </w:p>
    <w:p w:rsidR="00363451" w:rsidRPr="00FC626E" w:rsidRDefault="00363451" w:rsidP="00363451"/>
    <w:p w:rsidR="00363451" w:rsidRPr="00EE6230" w:rsidRDefault="00363451" w:rsidP="00EE6230">
      <w:pPr>
        <w:numPr>
          <w:ilvl w:val="0"/>
          <w:numId w:val="14"/>
        </w:numPr>
        <w:suppressAutoHyphens/>
        <w:ind w:left="567" w:hanging="567"/>
        <w:jc w:val="both"/>
        <w:rPr>
          <w:rFonts w:ascii="Times New Roman" w:hAnsi="Times New Roman"/>
          <w:szCs w:val="22"/>
        </w:rPr>
      </w:pPr>
      <w:r w:rsidRPr="00077CB4">
        <w:rPr>
          <w:rFonts w:ascii="Times New Roman" w:hAnsi="Times New Roman"/>
          <w:szCs w:val="22"/>
        </w:rPr>
        <w:t xml:space="preserve">Zhotovitel </w:t>
      </w:r>
      <w:r w:rsidRPr="00077CB4">
        <w:rPr>
          <w:rFonts w:ascii="Times New Roman" w:hAnsi="Times New Roman"/>
          <w:bCs/>
          <w:szCs w:val="22"/>
        </w:rPr>
        <w:t>umožní práce</w:t>
      </w:r>
      <w:r w:rsidRPr="00077CB4">
        <w:rPr>
          <w:rFonts w:ascii="Times New Roman" w:hAnsi="Times New Roman"/>
          <w:szCs w:val="22"/>
        </w:rPr>
        <w:t xml:space="preserve"> na </w:t>
      </w:r>
      <w:r w:rsidR="00EE6230">
        <w:rPr>
          <w:rFonts w:ascii="Times New Roman" w:hAnsi="Times New Roman"/>
          <w:szCs w:val="22"/>
        </w:rPr>
        <w:t>realizaci díla</w:t>
      </w:r>
      <w:r w:rsidRPr="00077CB4">
        <w:rPr>
          <w:rFonts w:ascii="Times New Roman" w:hAnsi="Times New Roman"/>
          <w:szCs w:val="22"/>
        </w:rPr>
        <w:t xml:space="preserve"> bez finančních nebo jiných nároků v době provádění díla i </w:t>
      </w:r>
      <w:r w:rsidRPr="00077CB4">
        <w:rPr>
          <w:rFonts w:ascii="Times New Roman" w:hAnsi="Times New Roman"/>
          <w:bCs/>
          <w:szCs w:val="22"/>
        </w:rPr>
        <w:t>dodavatelům</w:t>
      </w:r>
      <w:r w:rsidRPr="00077CB4">
        <w:rPr>
          <w:rFonts w:ascii="Times New Roman" w:hAnsi="Times New Roman"/>
          <w:szCs w:val="22"/>
        </w:rPr>
        <w:t xml:space="preserve">, se kterými nebude ve smluvním vztahu a kteří se budou podílet na </w:t>
      </w:r>
      <w:r w:rsidR="00EE6230">
        <w:rPr>
          <w:rFonts w:ascii="Times New Roman" w:hAnsi="Times New Roman"/>
          <w:szCs w:val="22"/>
        </w:rPr>
        <w:t xml:space="preserve">provádění díla </w:t>
      </w:r>
      <w:r w:rsidR="008B77B5">
        <w:rPr>
          <w:rFonts w:ascii="Times New Roman" w:hAnsi="Times New Roman"/>
          <w:szCs w:val="22"/>
        </w:rPr>
        <w:t>vybran</w:t>
      </w:r>
      <w:r w:rsidR="00EE6230">
        <w:rPr>
          <w:rFonts w:ascii="Times New Roman" w:hAnsi="Times New Roman"/>
          <w:szCs w:val="22"/>
        </w:rPr>
        <w:t>ého</w:t>
      </w:r>
      <w:r w:rsidR="008B77B5">
        <w:rPr>
          <w:rFonts w:ascii="Times New Roman" w:hAnsi="Times New Roman"/>
          <w:szCs w:val="22"/>
        </w:rPr>
        <w:t xml:space="preserve"> objekt</w:t>
      </w:r>
      <w:r w:rsidR="00EE6230">
        <w:rPr>
          <w:rFonts w:ascii="Times New Roman" w:hAnsi="Times New Roman"/>
          <w:szCs w:val="22"/>
        </w:rPr>
        <w:t>u</w:t>
      </w:r>
      <w:r w:rsidR="008B77B5" w:rsidRPr="00EE6230">
        <w:rPr>
          <w:rFonts w:ascii="Times New Roman" w:hAnsi="Times New Roman"/>
          <w:szCs w:val="22"/>
        </w:rPr>
        <w:t xml:space="preserve"> díla</w:t>
      </w:r>
      <w:r w:rsidR="00CE2467" w:rsidRPr="00EE6230">
        <w:rPr>
          <w:rFonts w:ascii="Times New Roman" w:hAnsi="Times New Roman"/>
          <w:szCs w:val="22"/>
        </w:rPr>
        <w:t xml:space="preserve"> </w:t>
      </w:r>
      <w:r w:rsidR="007249DE" w:rsidRPr="00EE6230">
        <w:rPr>
          <w:rFonts w:ascii="Times New Roman" w:hAnsi="Times New Roman"/>
          <w:b/>
          <w:szCs w:val="22"/>
        </w:rPr>
        <w:t xml:space="preserve">„Očištění kamenných prvků pomníku F. Schillera v parku u Galerie umění </w:t>
      </w:r>
      <w:proofErr w:type="spellStart"/>
      <w:r w:rsidR="007249DE" w:rsidRPr="00EE6230">
        <w:rPr>
          <w:rFonts w:ascii="Times New Roman" w:hAnsi="Times New Roman"/>
          <w:b/>
          <w:szCs w:val="22"/>
        </w:rPr>
        <w:t>parc</w:t>
      </w:r>
      <w:proofErr w:type="spellEnd"/>
      <w:r w:rsidR="007249DE" w:rsidRPr="00EE6230">
        <w:rPr>
          <w:rFonts w:ascii="Times New Roman" w:hAnsi="Times New Roman"/>
          <w:b/>
          <w:szCs w:val="22"/>
        </w:rPr>
        <w:t>.  č. 786/1, k.</w:t>
      </w:r>
      <w:proofErr w:type="spellStart"/>
      <w:r w:rsidR="007249DE" w:rsidRPr="00EE6230">
        <w:rPr>
          <w:rFonts w:ascii="Times New Roman" w:hAnsi="Times New Roman"/>
          <w:b/>
          <w:szCs w:val="22"/>
        </w:rPr>
        <w:t>ú</w:t>
      </w:r>
      <w:proofErr w:type="spellEnd"/>
      <w:r w:rsidR="007249DE" w:rsidRPr="00EE6230">
        <w:rPr>
          <w:rFonts w:ascii="Times New Roman" w:hAnsi="Times New Roman"/>
          <w:b/>
          <w:szCs w:val="22"/>
        </w:rPr>
        <w:t>. Karlovy Vary, od mechů a náletů. 1.  fáze  obnovy“,</w:t>
      </w:r>
      <w:r w:rsidR="007249DE" w:rsidRPr="00EE6230">
        <w:rPr>
          <w:rFonts w:ascii="Times New Roman" w:hAnsi="Times New Roman"/>
          <w:szCs w:val="22"/>
        </w:rPr>
        <w:t xml:space="preserve"> </w:t>
      </w:r>
      <w:r w:rsidRPr="00EE6230">
        <w:rPr>
          <w:rFonts w:ascii="Times New Roman" w:hAnsi="Times New Roman"/>
          <w:szCs w:val="22"/>
        </w:rPr>
        <w:t xml:space="preserve">případně umožní práce </w:t>
      </w:r>
      <w:r w:rsidR="00EE6230">
        <w:rPr>
          <w:rFonts w:ascii="Times New Roman" w:hAnsi="Times New Roman"/>
          <w:szCs w:val="22"/>
        </w:rPr>
        <w:t>při provádění díla</w:t>
      </w:r>
      <w:r w:rsidRPr="00EE6230">
        <w:rPr>
          <w:rFonts w:ascii="Times New Roman" w:hAnsi="Times New Roman"/>
          <w:szCs w:val="22"/>
        </w:rPr>
        <w:t xml:space="preserve"> i dodavatelům, kterých se provádění díla dotýká nebo v budoucnu dotkne. Zhotovitel vytvoří takové podmínky, aby všechny práce, které souvisí s provedením díla </w:t>
      </w:r>
      <w:r w:rsidR="007249DE" w:rsidRPr="00EE6230">
        <w:rPr>
          <w:rFonts w:ascii="Times New Roman" w:hAnsi="Times New Roman"/>
          <w:b/>
          <w:szCs w:val="22"/>
        </w:rPr>
        <w:t xml:space="preserve">„Očištění kamenných prvků pomníku F. Schillera v parku u Galerie umění </w:t>
      </w:r>
      <w:proofErr w:type="spellStart"/>
      <w:r w:rsidR="007249DE" w:rsidRPr="00EE6230">
        <w:rPr>
          <w:rFonts w:ascii="Times New Roman" w:hAnsi="Times New Roman"/>
          <w:b/>
          <w:szCs w:val="22"/>
        </w:rPr>
        <w:t>parc</w:t>
      </w:r>
      <w:proofErr w:type="spellEnd"/>
      <w:r w:rsidR="007249DE" w:rsidRPr="00EE6230">
        <w:rPr>
          <w:rFonts w:ascii="Times New Roman" w:hAnsi="Times New Roman"/>
          <w:b/>
          <w:szCs w:val="22"/>
        </w:rPr>
        <w:t>.  č. 786/1, k.</w:t>
      </w:r>
      <w:proofErr w:type="spellStart"/>
      <w:r w:rsidR="007249DE" w:rsidRPr="00EE6230">
        <w:rPr>
          <w:rFonts w:ascii="Times New Roman" w:hAnsi="Times New Roman"/>
          <w:b/>
          <w:szCs w:val="22"/>
        </w:rPr>
        <w:t>ú</w:t>
      </w:r>
      <w:proofErr w:type="spellEnd"/>
      <w:r w:rsidR="007249DE" w:rsidRPr="00EE6230">
        <w:rPr>
          <w:rFonts w:ascii="Times New Roman" w:hAnsi="Times New Roman"/>
          <w:b/>
          <w:szCs w:val="22"/>
        </w:rPr>
        <w:t>. Karlovy Vary, od mechů a náletů. 1.  fáze  obnovy“,</w:t>
      </w:r>
      <w:r w:rsidR="007249DE" w:rsidRPr="00EE6230">
        <w:rPr>
          <w:rFonts w:ascii="Times New Roman" w:hAnsi="Times New Roman"/>
          <w:szCs w:val="22"/>
        </w:rPr>
        <w:t xml:space="preserve"> </w:t>
      </w:r>
      <w:r w:rsidRPr="00EE6230">
        <w:rPr>
          <w:rFonts w:ascii="Times New Roman" w:hAnsi="Times New Roman"/>
          <w:szCs w:val="22"/>
        </w:rPr>
        <w:t>nebo které je žádoucí a účelné přitom provést, byly realizovány a dokončeny v řádných termínech.</w:t>
      </w:r>
    </w:p>
    <w:p w:rsidR="00187C20" w:rsidRPr="00FF43E4" w:rsidRDefault="00187C20" w:rsidP="0082614E">
      <w:pPr>
        <w:pStyle w:val="Textpoznpodarou"/>
        <w:widowControl w:val="0"/>
        <w:spacing w:before="0"/>
        <w:ind w:left="284"/>
        <w:rPr>
          <w:rFonts w:ascii="Times New Roman" w:hAnsi="Times New Roman"/>
          <w:color w:val="000000"/>
          <w:highlight w:val="yellow"/>
        </w:rPr>
      </w:pPr>
    </w:p>
    <w:p w:rsidR="00107175" w:rsidRPr="00C203C8" w:rsidRDefault="00107175" w:rsidP="00C203C8">
      <w:pPr>
        <w:pStyle w:val="Nadpis1"/>
        <w:numPr>
          <w:ilvl w:val="0"/>
          <w:numId w:val="40"/>
        </w:numPr>
        <w:ind w:left="567" w:hanging="567"/>
        <w:jc w:val="both"/>
        <w:rPr>
          <w:rFonts w:ascii="Times New Roman" w:hAnsi="Times New Roman"/>
          <w:sz w:val="24"/>
          <w:u w:val="none"/>
        </w:rPr>
      </w:pPr>
      <w:bookmarkStart w:id="1" w:name="_Ref200774844"/>
      <w:r w:rsidRPr="00C203C8">
        <w:rPr>
          <w:rFonts w:ascii="Times New Roman" w:hAnsi="Times New Roman"/>
          <w:sz w:val="24"/>
          <w:u w:val="none"/>
        </w:rPr>
        <w:t>Podmínky provádění díla</w:t>
      </w:r>
      <w:bookmarkEnd w:id="1"/>
    </w:p>
    <w:p w:rsidR="00CF0C56" w:rsidRPr="00C203C8" w:rsidRDefault="00107175" w:rsidP="00C203C8">
      <w:pPr>
        <w:pStyle w:val="Nadpis5"/>
        <w:numPr>
          <w:ilvl w:val="0"/>
          <w:numId w:val="15"/>
        </w:numPr>
        <w:ind w:left="567" w:hanging="567"/>
        <w:rPr>
          <w:rFonts w:ascii="Times New Roman" w:hAnsi="Times New Roman"/>
          <w:szCs w:val="22"/>
        </w:rPr>
      </w:pPr>
      <w:r w:rsidRPr="00545BFD">
        <w:rPr>
          <w:rFonts w:ascii="Times New Roman" w:hAnsi="Times New Roman"/>
          <w:szCs w:val="22"/>
        </w:rPr>
        <w:t xml:space="preserve">Zhotovitel zodpovídá za to, že veškeré dodávky budou souhlasit se specifikací uvedenou </w:t>
      </w:r>
      <w:r w:rsidR="00AF272F" w:rsidRPr="00545BFD">
        <w:rPr>
          <w:rFonts w:ascii="Times New Roman" w:hAnsi="Times New Roman"/>
          <w:szCs w:val="22"/>
        </w:rPr>
        <w:t>v této Smlouvě, včetně jejích příloh</w:t>
      </w:r>
      <w:r w:rsidRPr="00545BFD">
        <w:rPr>
          <w:rFonts w:ascii="Times New Roman" w:hAnsi="Times New Roman"/>
          <w:szCs w:val="22"/>
        </w:rPr>
        <w:t xml:space="preserve">, zodpovídá za kvalitu použitého materiálu, který musí odpovídat příslušným technicko-dodacím předpisům a zabezpečí kontrolu dodávek materiálu tak, aby nemohlo dojít k záměnám. </w:t>
      </w:r>
      <w:r w:rsidR="00C203C8">
        <w:rPr>
          <w:rFonts w:ascii="Times New Roman" w:hAnsi="Times New Roman"/>
          <w:szCs w:val="22"/>
        </w:rPr>
        <w:t xml:space="preserve"> </w:t>
      </w:r>
      <w:r w:rsidRPr="00C203C8">
        <w:rPr>
          <w:rFonts w:ascii="Times New Roman" w:hAnsi="Times New Roman"/>
          <w:szCs w:val="22"/>
        </w:rPr>
        <w:t xml:space="preserve">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w:t>
      </w:r>
    </w:p>
    <w:p w:rsidR="00545BFD" w:rsidRDefault="00545BFD" w:rsidP="006A2A12">
      <w:pPr>
        <w:ind w:left="567" w:hanging="567"/>
        <w:rPr>
          <w:sz w:val="16"/>
        </w:rPr>
      </w:pPr>
    </w:p>
    <w:p w:rsidR="00107175" w:rsidRPr="00545BFD" w:rsidRDefault="0092101F" w:rsidP="006A2A12">
      <w:pPr>
        <w:pStyle w:val="Nadpis5"/>
        <w:numPr>
          <w:ilvl w:val="0"/>
          <w:numId w:val="15"/>
        </w:numPr>
        <w:tabs>
          <w:tab w:val="clear" w:pos="567"/>
        </w:tabs>
        <w:ind w:left="567" w:hanging="567"/>
        <w:rPr>
          <w:rFonts w:ascii="Times New Roman" w:hAnsi="Times New Roman"/>
          <w:szCs w:val="22"/>
        </w:rPr>
      </w:pPr>
      <w:r>
        <w:rPr>
          <w:rFonts w:ascii="Times New Roman" w:hAnsi="Times New Roman"/>
          <w:szCs w:val="22"/>
        </w:rPr>
        <w:t xml:space="preserve">Zhotovitel na sebe přejímá </w:t>
      </w:r>
      <w:r w:rsidR="00107175" w:rsidRPr="00545BFD">
        <w:rPr>
          <w:rFonts w:ascii="Times New Roman" w:hAnsi="Times New Roman"/>
          <w:szCs w:val="22"/>
        </w:rPr>
        <w:t>odpovědnost a ručení za škody způsobené všemi účastníky výstavby na zhotovovaném díle po celou dobu výstavby,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187C20" w:rsidRPr="00B574D8" w:rsidRDefault="00187C20" w:rsidP="006A2A12">
      <w:pPr>
        <w:ind w:left="567" w:hanging="567"/>
      </w:pPr>
    </w:p>
    <w:p w:rsidR="00107175" w:rsidRDefault="00107175" w:rsidP="00BE03C7">
      <w:pPr>
        <w:pStyle w:val="Nadpis1"/>
        <w:numPr>
          <w:ilvl w:val="0"/>
          <w:numId w:val="40"/>
        </w:numPr>
        <w:ind w:left="567" w:hanging="567"/>
        <w:jc w:val="both"/>
        <w:rPr>
          <w:rFonts w:ascii="Times New Roman" w:hAnsi="Times New Roman"/>
          <w:sz w:val="24"/>
          <w:u w:val="none"/>
        </w:rPr>
      </w:pPr>
      <w:r w:rsidRPr="00A95CA9">
        <w:rPr>
          <w:rFonts w:ascii="Times New Roman" w:hAnsi="Times New Roman"/>
          <w:sz w:val="24"/>
          <w:u w:val="none"/>
        </w:rPr>
        <w:t>Záruka za jakost a zkoušky díla</w:t>
      </w:r>
    </w:p>
    <w:p w:rsidR="00CF0C56" w:rsidRDefault="00107175" w:rsidP="006A2A12">
      <w:pPr>
        <w:pStyle w:val="Nadpis5"/>
        <w:numPr>
          <w:ilvl w:val="0"/>
          <w:numId w:val="16"/>
        </w:numPr>
        <w:tabs>
          <w:tab w:val="clear" w:pos="567"/>
        </w:tabs>
        <w:ind w:left="567" w:hanging="567"/>
        <w:rPr>
          <w:rFonts w:ascii="Times New Roman" w:hAnsi="Times New Roman"/>
          <w:szCs w:val="22"/>
        </w:rPr>
      </w:pPr>
      <w:r w:rsidRPr="00545BFD">
        <w:rPr>
          <w:rFonts w:ascii="Times New Roman" w:hAnsi="Times New Roman"/>
          <w:szCs w:val="22"/>
        </w:rPr>
        <w:t>Zhotovitel se zavazuje, že předané dílo bude prosté jakýchkoli vad a nedodělků a bude mít vlastnosti dle</w:t>
      </w:r>
      <w:r w:rsidR="00545BFD">
        <w:rPr>
          <w:rFonts w:ascii="Times New Roman" w:hAnsi="Times New Roman"/>
          <w:szCs w:val="22"/>
        </w:rPr>
        <w:t xml:space="preserve"> </w:t>
      </w:r>
      <w:r w:rsidRPr="00545BFD">
        <w:rPr>
          <w:rFonts w:ascii="Times New Roman" w:hAnsi="Times New Roman"/>
          <w:szCs w:val="22"/>
        </w:rPr>
        <w:t>obecně závazných technických norem a této smlouvy</w:t>
      </w:r>
      <w:r w:rsidR="00CF0C56" w:rsidRPr="00545BFD">
        <w:rPr>
          <w:rFonts w:ascii="Times New Roman" w:hAnsi="Times New Roman"/>
          <w:szCs w:val="22"/>
        </w:rPr>
        <w:t>.</w:t>
      </w:r>
      <w:r w:rsidRPr="00545BFD">
        <w:rPr>
          <w:rFonts w:ascii="Times New Roman" w:hAnsi="Times New Roman"/>
          <w:szCs w:val="22"/>
        </w:rPr>
        <w:t xml:space="preserve"> </w:t>
      </w:r>
    </w:p>
    <w:p w:rsidR="00545BFD" w:rsidRPr="00F36063" w:rsidRDefault="00545BFD" w:rsidP="006A2A12">
      <w:pPr>
        <w:ind w:left="567" w:hanging="567"/>
        <w:rPr>
          <w:sz w:val="16"/>
        </w:rPr>
      </w:pPr>
    </w:p>
    <w:p w:rsidR="00CF0C56" w:rsidRPr="00545BFD" w:rsidRDefault="00107175" w:rsidP="006A2A12">
      <w:pPr>
        <w:pStyle w:val="Nadpis5"/>
        <w:numPr>
          <w:ilvl w:val="0"/>
          <w:numId w:val="16"/>
        </w:numPr>
        <w:tabs>
          <w:tab w:val="clear" w:pos="567"/>
        </w:tabs>
        <w:ind w:left="567" w:hanging="567"/>
        <w:rPr>
          <w:rFonts w:ascii="Times New Roman" w:hAnsi="Times New Roman"/>
          <w:bCs/>
          <w:szCs w:val="22"/>
        </w:rPr>
      </w:pPr>
      <w:r w:rsidRPr="00545BFD">
        <w:rPr>
          <w:rFonts w:ascii="Times New Roman" w:hAnsi="Times New Roman"/>
          <w:szCs w:val="22"/>
        </w:rPr>
        <w:t>Zhotovitel poskytuje objednateli záru</w:t>
      </w:r>
      <w:r w:rsidR="00420DE8">
        <w:rPr>
          <w:rFonts w:ascii="Times New Roman" w:hAnsi="Times New Roman"/>
          <w:szCs w:val="22"/>
        </w:rPr>
        <w:t xml:space="preserve">ku za jakost díla, a to v délce 24 </w:t>
      </w:r>
      <w:r w:rsidRPr="00545BFD">
        <w:rPr>
          <w:rFonts w:ascii="Times New Roman" w:hAnsi="Times New Roman"/>
          <w:bCs/>
          <w:szCs w:val="22"/>
        </w:rPr>
        <w:t>(slovy:</w:t>
      </w:r>
      <w:r w:rsidR="00420DE8">
        <w:rPr>
          <w:rFonts w:ascii="Times New Roman" w:hAnsi="Times New Roman"/>
          <w:bCs/>
          <w:szCs w:val="22"/>
        </w:rPr>
        <w:t xml:space="preserve"> </w:t>
      </w:r>
      <w:proofErr w:type="spellStart"/>
      <w:r w:rsidR="00420DE8">
        <w:rPr>
          <w:rFonts w:ascii="Times New Roman" w:hAnsi="Times New Roman"/>
          <w:bCs/>
          <w:szCs w:val="22"/>
        </w:rPr>
        <w:t>Dvacetčtyři</w:t>
      </w:r>
      <w:proofErr w:type="spellEnd"/>
      <w:r w:rsidRPr="00545BFD">
        <w:rPr>
          <w:rFonts w:ascii="Times New Roman" w:hAnsi="Times New Roman"/>
          <w:bCs/>
          <w:szCs w:val="22"/>
        </w:rPr>
        <w:t>) měsíců ode dne řádného provedení díla a protokolárního předání díla objednateli zhotovitelem</w:t>
      </w:r>
      <w:r w:rsidR="00CF0C56" w:rsidRPr="00545BFD">
        <w:rPr>
          <w:rFonts w:ascii="Times New Roman" w:hAnsi="Times New Roman"/>
          <w:bCs/>
          <w:szCs w:val="22"/>
        </w:rPr>
        <w:t>.</w:t>
      </w:r>
    </w:p>
    <w:p w:rsidR="00B574D8" w:rsidRDefault="00B574D8" w:rsidP="001E7A82"/>
    <w:p w:rsidR="00107175" w:rsidRDefault="00107175" w:rsidP="00BE03C7">
      <w:pPr>
        <w:pStyle w:val="Nadpis1"/>
        <w:numPr>
          <w:ilvl w:val="0"/>
          <w:numId w:val="40"/>
        </w:numPr>
        <w:ind w:left="567" w:hanging="567"/>
        <w:jc w:val="both"/>
        <w:rPr>
          <w:rFonts w:ascii="Times New Roman" w:hAnsi="Times New Roman"/>
          <w:sz w:val="24"/>
          <w:u w:val="none"/>
        </w:rPr>
      </w:pPr>
      <w:bookmarkStart w:id="2" w:name="_Ref200774849"/>
      <w:r w:rsidRPr="00A95CA9">
        <w:rPr>
          <w:rFonts w:ascii="Times New Roman" w:hAnsi="Times New Roman"/>
          <w:sz w:val="24"/>
          <w:u w:val="none"/>
        </w:rPr>
        <w:t>Předání a převzetí díla</w:t>
      </w:r>
      <w:bookmarkEnd w:id="2"/>
    </w:p>
    <w:p w:rsidR="002E0FED" w:rsidRDefault="002E0FED" w:rsidP="002E0FED">
      <w:pPr>
        <w:ind w:left="567" w:hanging="567"/>
        <w:jc w:val="both"/>
        <w:rPr>
          <w:rFonts w:ascii="Times New Roman" w:hAnsi="Times New Roman"/>
          <w:szCs w:val="22"/>
        </w:rPr>
      </w:pPr>
      <w:r w:rsidRPr="002E0FED">
        <w:rPr>
          <w:rFonts w:ascii="Times New Roman" w:hAnsi="Times New Roman"/>
          <w:szCs w:val="22"/>
        </w:rPr>
        <w:t xml:space="preserve">1.    </w:t>
      </w:r>
      <w:r w:rsidR="00420DE8">
        <w:rPr>
          <w:rFonts w:ascii="Times New Roman" w:hAnsi="Times New Roman"/>
          <w:szCs w:val="22"/>
        </w:rPr>
        <w:t xml:space="preserve"> </w:t>
      </w:r>
      <w:r w:rsidR="00420DE8">
        <w:rPr>
          <w:rFonts w:ascii="Times New Roman" w:hAnsi="Times New Roman"/>
          <w:szCs w:val="22"/>
        </w:rPr>
        <w:tab/>
      </w:r>
      <w:r w:rsidR="00383BD0" w:rsidRPr="002E0FED">
        <w:rPr>
          <w:rFonts w:ascii="Times New Roman" w:hAnsi="Times New Roman"/>
          <w:szCs w:val="22"/>
        </w:rPr>
        <w:t>Zhotovitel</w:t>
      </w:r>
      <w:r>
        <w:rPr>
          <w:rFonts w:ascii="Times New Roman" w:hAnsi="Times New Roman"/>
          <w:szCs w:val="22"/>
        </w:rPr>
        <w:t xml:space="preserve"> se zavazuje </w:t>
      </w:r>
      <w:r w:rsidR="00383BD0" w:rsidRPr="002E0FED">
        <w:rPr>
          <w:rFonts w:ascii="Times New Roman" w:hAnsi="Times New Roman"/>
          <w:szCs w:val="22"/>
        </w:rPr>
        <w:t xml:space="preserve">řádně provést a protokolárně předat dílo objednateli nejpozději </w:t>
      </w:r>
      <w:r w:rsidR="00252C2F" w:rsidRPr="00AE6381">
        <w:rPr>
          <w:rFonts w:ascii="Times New Roman" w:hAnsi="Times New Roman"/>
          <w:b/>
          <w:szCs w:val="22"/>
        </w:rPr>
        <w:t>do</w:t>
      </w:r>
      <w:r w:rsidR="00420DE8">
        <w:rPr>
          <w:rFonts w:ascii="Times New Roman" w:hAnsi="Times New Roman"/>
          <w:b/>
          <w:szCs w:val="22"/>
        </w:rPr>
        <w:t xml:space="preserve"> 30.09.2016</w:t>
      </w:r>
      <w:r w:rsidRPr="002E0FED">
        <w:rPr>
          <w:rFonts w:ascii="Times New Roman" w:hAnsi="Times New Roman"/>
          <w:szCs w:val="22"/>
        </w:rPr>
        <w:t>.</w:t>
      </w:r>
    </w:p>
    <w:p w:rsidR="002E0FED" w:rsidRDefault="002E0FED" w:rsidP="002E0FED">
      <w:pPr>
        <w:jc w:val="both"/>
        <w:rPr>
          <w:rFonts w:ascii="Times New Roman" w:hAnsi="Times New Roman"/>
          <w:szCs w:val="22"/>
        </w:rPr>
      </w:pPr>
    </w:p>
    <w:p w:rsidR="00107175" w:rsidRPr="0092101F" w:rsidRDefault="002E0FED" w:rsidP="002E0FED">
      <w:pPr>
        <w:pStyle w:val="Nadpis5"/>
        <w:tabs>
          <w:tab w:val="clear" w:pos="567"/>
        </w:tabs>
        <w:ind w:left="567" w:hanging="567"/>
        <w:rPr>
          <w:rFonts w:ascii="Times New Roman" w:hAnsi="Times New Roman"/>
          <w:szCs w:val="22"/>
        </w:rPr>
      </w:pPr>
      <w:r>
        <w:rPr>
          <w:rFonts w:ascii="Times New Roman" w:hAnsi="Times New Roman"/>
          <w:szCs w:val="22"/>
        </w:rPr>
        <w:t xml:space="preserve">2.     </w:t>
      </w:r>
      <w:r w:rsidR="00420DE8">
        <w:rPr>
          <w:rFonts w:ascii="Times New Roman" w:hAnsi="Times New Roman"/>
          <w:szCs w:val="22"/>
        </w:rPr>
        <w:tab/>
      </w:r>
      <w:r w:rsidR="007261D2">
        <w:rPr>
          <w:rFonts w:ascii="Times New Roman" w:hAnsi="Times New Roman"/>
          <w:szCs w:val="22"/>
        </w:rPr>
        <w:t xml:space="preserve">O předání </w:t>
      </w:r>
      <w:r w:rsidR="00107175" w:rsidRPr="00545BFD">
        <w:rPr>
          <w:rFonts w:ascii="Times New Roman" w:hAnsi="Times New Roman"/>
          <w:szCs w:val="22"/>
        </w:rPr>
        <w:t>díla zhotovitelem objednateli bude sepsán písemný protokol.</w:t>
      </w:r>
      <w:r w:rsidR="0092101F">
        <w:rPr>
          <w:rFonts w:ascii="Times New Roman" w:hAnsi="Times New Roman"/>
          <w:szCs w:val="22"/>
        </w:rPr>
        <w:t xml:space="preserve"> </w:t>
      </w:r>
      <w:r w:rsidR="00107175" w:rsidRPr="0092101F">
        <w:rPr>
          <w:rFonts w:ascii="Times New Roman" w:hAnsi="Times New Roman"/>
          <w:szCs w:val="22"/>
        </w:rPr>
        <w:t>V případě, že se při přejímání díla objednatelem prokáže, že je zhotovitelem předáváno dílo, které nese vady a</w:t>
      </w:r>
      <w:r w:rsidR="00B71F20" w:rsidRPr="0092101F">
        <w:rPr>
          <w:rFonts w:ascii="Times New Roman" w:hAnsi="Times New Roman"/>
          <w:szCs w:val="22"/>
        </w:rPr>
        <w:t>/</w:t>
      </w:r>
      <w:r w:rsidR="00107175" w:rsidRPr="0092101F">
        <w:rPr>
          <w:rFonts w:ascii="Times New Roman" w:hAnsi="Times New Roman"/>
          <w:szCs w:val="22"/>
        </w:rPr>
        <w:t>nebo nedodělky, není objednatel povinen předávané dílo převzít. Tato skutečnost bude uvedena v předávacím protokole.</w:t>
      </w:r>
      <w:r w:rsidR="00AE551F" w:rsidRPr="0092101F">
        <w:rPr>
          <w:rFonts w:ascii="Times New Roman" w:hAnsi="Times New Roman"/>
          <w:szCs w:val="22"/>
        </w:rPr>
        <w:t xml:space="preserve"> </w:t>
      </w:r>
    </w:p>
    <w:p w:rsidR="00187C20" w:rsidRPr="00B574D8" w:rsidRDefault="00187C20" w:rsidP="006A2A12">
      <w:pPr>
        <w:ind w:left="567" w:hanging="567"/>
      </w:pPr>
    </w:p>
    <w:p w:rsidR="00107175" w:rsidRDefault="00107175" w:rsidP="00BE03C7">
      <w:pPr>
        <w:pStyle w:val="Nadpis1"/>
        <w:numPr>
          <w:ilvl w:val="0"/>
          <w:numId w:val="40"/>
        </w:numPr>
        <w:ind w:left="567" w:hanging="567"/>
        <w:jc w:val="both"/>
        <w:rPr>
          <w:rFonts w:ascii="Times New Roman" w:hAnsi="Times New Roman"/>
          <w:sz w:val="24"/>
          <w:u w:val="none"/>
        </w:rPr>
      </w:pPr>
      <w:r w:rsidRPr="00A95CA9">
        <w:rPr>
          <w:rFonts w:ascii="Times New Roman" w:hAnsi="Times New Roman"/>
          <w:sz w:val="24"/>
          <w:u w:val="none"/>
        </w:rPr>
        <w:t xml:space="preserve">Úrok z prodlení a smluvní pokuta  </w:t>
      </w:r>
    </w:p>
    <w:p w:rsidR="00AF272F" w:rsidRDefault="00DC62EB" w:rsidP="006A2A12">
      <w:pPr>
        <w:pStyle w:val="Nadpis5"/>
        <w:numPr>
          <w:ilvl w:val="0"/>
          <w:numId w:val="3"/>
        </w:numPr>
        <w:tabs>
          <w:tab w:val="clear" w:pos="567"/>
        </w:tabs>
        <w:ind w:left="567" w:hanging="567"/>
        <w:rPr>
          <w:rFonts w:ascii="Times New Roman" w:hAnsi="Times New Roman"/>
          <w:szCs w:val="22"/>
        </w:rPr>
      </w:pPr>
      <w:r>
        <w:rPr>
          <w:rFonts w:ascii="Times New Roman" w:hAnsi="Times New Roman"/>
          <w:szCs w:val="22"/>
        </w:rPr>
        <w:t>S</w:t>
      </w:r>
      <w:r w:rsidR="00107175" w:rsidRPr="00AE551F">
        <w:rPr>
          <w:rFonts w:ascii="Times New Roman" w:hAnsi="Times New Roman"/>
          <w:szCs w:val="22"/>
        </w:rPr>
        <w:t>mluvní strany se dohodly, že v pří</w:t>
      </w:r>
      <w:r w:rsidR="006F0AB6" w:rsidRPr="00AE551F">
        <w:rPr>
          <w:rFonts w:ascii="Times New Roman" w:hAnsi="Times New Roman"/>
          <w:szCs w:val="22"/>
        </w:rPr>
        <w:t xml:space="preserve">padě porušení ustanovení </w:t>
      </w:r>
      <w:r w:rsidR="00187C20">
        <w:rPr>
          <w:rFonts w:ascii="Times New Roman" w:hAnsi="Times New Roman"/>
          <w:szCs w:val="22"/>
        </w:rPr>
        <w:t>čl. 3</w:t>
      </w:r>
      <w:r w:rsidR="00072339">
        <w:rPr>
          <w:rFonts w:ascii="Times New Roman" w:hAnsi="Times New Roman"/>
          <w:szCs w:val="22"/>
        </w:rPr>
        <w:t>.</w:t>
      </w:r>
      <w:r w:rsidR="003E6826" w:rsidRPr="00AE551F">
        <w:rPr>
          <w:rFonts w:ascii="Times New Roman" w:hAnsi="Times New Roman"/>
          <w:szCs w:val="22"/>
        </w:rPr>
        <w:t xml:space="preserve"> </w:t>
      </w:r>
      <w:r w:rsidR="006F402B">
        <w:rPr>
          <w:rFonts w:ascii="Times New Roman" w:hAnsi="Times New Roman"/>
          <w:szCs w:val="22"/>
        </w:rPr>
        <w:t xml:space="preserve">odst. 1 až 3. </w:t>
      </w:r>
      <w:r w:rsidR="00107175" w:rsidRPr="00AE551F">
        <w:rPr>
          <w:rFonts w:ascii="Times New Roman" w:hAnsi="Times New Roman"/>
          <w:szCs w:val="22"/>
        </w:rPr>
        <w:t>této smlouvy zhotovitelem,</w:t>
      </w:r>
      <w:r w:rsidR="00D81E3F">
        <w:rPr>
          <w:rFonts w:ascii="Times New Roman" w:hAnsi="Times New Roman"/>
          <w:szCs w:val="22"/>
        </w:rPr>
        <w:t xml:space="preserve"> </w:t>
      </w:r>
      <w:r w:rsidR="00107175" w:rsidRPr="00AE551F">
        <w:rPr>
          <w:rFonts w:ascii="Times New Roman" w:hAnsi="Times New Roman"/>
          <w:szCs w:val="22"/>
        </w:rPr>
        <w:t>je objednatel</w:t>
      </w:r>
      <w:r w:rsidR="00072339">
        <w:rPr>
          <w:rFonts w:ascii="Times New Roman" w:hAnsi="Times New Roman"/>
          <w:szCs w:val="22"/>
        </w:rPr>
        <w:t xml:space="preserve"> </w:t>
      </w:r>
      <w:r w:rsidR="00A95CA9" w:rsidRPr="00072339">
        <w:rPr>
          <w:rFonts w:ascii="Times New Roman" w:hAnsi="Times New Roman"/>
          <w:szCs w:val="22"/>
        </w:rPr>
        <w:t>o</w:t>
      </w:r>
      <w:r w:rsidR="00107175" w:rsidRPr="00072339">
        <w:rPr>
          <w:rFonts w:ascii="Times New Roman" w:hAnsi="Times New Roman"/>
          <w:szCs w:val="22"/>
        </w:rPr>
        <w:t>pr</w:t>
      </w:r>
      <w:r w:rsidR="00A95CA9" w:rsidRPr="00072339">
        <w:rPr>
          <w:rFonts w:ascii="Times New Roman" w:hAnsi="Times New Roman"/>
          <w:szCs w:val="22"/>
        </w:rPr>
        <w:t>á</w:t>
      </w:r>
      <w:r w:rsidR="00107175" w:rsidRPr="00072339">
        <w:rPr>
          <w:rFonts w:ascii="Times New Roman" w:hAnsi="Times New Roman"/>
          <w:szCs w:val="22"/>
        </w:rPr>
        <w:t>vněn uplatnit vůči zhotovitel</w:t>
      </w:r>
      <w:r w:rsidR="006F402B">
        <w:rPr>
          <w:rFonts w:ascii="Times New Roman" w:hAnsi="Times New Roman"/>
          <w:szCs w:val="22"/>
        </w:rPr>
        <w:t>i</w:t>
      </w:r>
      <w:r w:rsidR="00107175" w:rsidRPr="00072339">
        <w:rPr>
          <w:rFonts w:ascii="Times New Roman" w:hAnsi="Times New Roman"/>
          <w:szCs w:val="22"/>
        </w:rPr>
        <w:t xml:space="preserve"> smluvní pokutu ve </w:t>
      </w:r>
      <w:r w:rsidR="00107175" w:rsidRPr="00072339">
        <w:rPr>
          <w:rFonts w:ascii="Times New Roman" w:hAnsi="Times New Roman"/>
          <w:color w:val="000000"/>
          <w:szCs w:val="22"/>
        </w:rPr>
        <w:t>výši 0,</w:t>
      </w:r>
      <w:r w:rsidR="00E82566">
        <w:rPr>
          <w:rFonts w:ascii="Times New Roman" w:hAnsi="Times New Roman"/>
          <w:color w:val="000000"/>
          <w:szCs w:val="22"/>
        </w:rPr>
        <w:t>1</w:t>
      </w:r>
      <w:r w:rsidR="00072339">
        <w:rPr>
          <w:rFonts w:ascii="Times New Roman" w:hAnsi="Times New Roman"/>
          <w:color w:val="000000"/>
          <w:szCs w:val="22"/>
        </w:rPr>
        <w:t> </w:t>
      </w:r>
      <w:r w:rsidR="00107175" w:rsidRPr="00072339">
        <w:rPr>
          <w:rFonts w:ascii="Times New Roman" w:hAnsi="Times New Roman"/>
          <w:color w:val="000000"/>
          <w:szCs w:val="22"/>
        </w:rPr>
        <w:t>%</w:t>
      </w:r>
      <w:r w:rsidR="00107175" w:rsidRPr="00072339">
        <w:rPr>
          <w:rFonts w:ascii="Times New Roman" w:hAnsi="Times New Roman"/>
          <w:szCs w:val="22"/>
        </w:rPr>
        <w:t xml:space="preserve"> (slovy: </w:t>
      </w:r>
      <w:r w:rsidR="00E82566">
        <w:rPr>
          <w:rFonts w:ascii="Times New Roman" w:hAnsi="Times New Roman"/>
          <w:szCs w:val="22"/>
        </w:rPr>
        <w:t xml:space="preserve">jedna </w:t>
      </w:r>
      <w:r w:rsidR="00107175" w:rsidRPr="00072339">
        <w:rPr>
          <w:rFonts w:ascii="Times New Roman" w:hAnsi="Times New Roman"/>
          <w:szCs w:val="22"/>
        </w:rPr>
        <w:t>desetin</w:t>
      </w:r>
      <w:r w:rsidR="00E82566">
        <w:rPr>
          <w:rFonts w:ascii="Times New Roman" w:hAnsi="Times New Roman"/>
          <w:szCs w:val="22"/>
        </w:rPr>
        <w:t>a</w:t>
      </w:r>
      <w:r w:rsidR="00107175" w:rsidRPr="00072339">
        <w:rPr>
          <w:rFonts w:ascii="Times New Roman" w:hAnsi="Times New Roman"/>
          <w:szCs w:val="22"/>
        </w:rPr>
        <w:t xml:space="preserve"> procenta) z Ceny za provedení díla, a to za každý den prodlení.</w:t>
      </w:r>
    </w:p>
    <w:p w:rsidR="00B574D8" w:rsidRPr="00F36063" w:rsidRDefault="00B574D8" w:rsidP="00B47C50">
      <w:pPr>
        <w:rPr>
          <w:sz w:val="16"/>
        </w:rPr>
      </w:pPr>
    </w:p>
    <w:p w:rsidR="004430C9" w:rsidRPr="004430C9" w:rsidRDefault="004430C9" w:rsidP="004430C9">
      <w:pPr>
        <w:numPr>
          <w:ilvl w:val="0"/>
          <w:numId w:val="3"/>
        </w:numPr>
        <w:ind w:left="567" w:hanging="563"/>
        <w:jc w:val="both"/>
        <w:rPr>
          <w:rFonts w:ascii="Times New Roman" w:hAnsi="Times New Roman"/>
        </w:rPr>
      </w:pPr>
      <w:r w:rsidRPr="004430C9">
        <w:rPr>
          <w:rFonts w:ascii="Times New Roman" w:hAnsi="Times New Roman"/>
        </w:rPr>
        <w:t>Smluvní strany se dohodly, že v případě porušení povinností stanovených v článku 7. odst. 1</w:t>
      </w:r>
      <w:r w:rsidR="00730508">
        <w:rPr>
          <w:rFonts w:ascii="Times New Roman" w:hAnsi="Times New Roman"/>
          <w:shd w:val="clear" w:color="auto" w:fill="FFFFFF"/>
        </w:rPr>
        <w:t>. a</w:t>
      </w:r>
      <w:r w:rsidRPr="004430C9">
        <w:rPr>
          <w:rFonts w:ascii="Times New Roman" w:hAnsi="Times New Roman"/>
          <w:shd w:val="clear" w:color="auto" w:fill="FFFFFF"/>
        </w:rPr>
        <w:t xml:space="preserve"> </w:t>
      </w:r>
      <w:r w:rsidR="00EE6230">
        <w:rPr>
          <w:rFonts w:ascii="Times New Roman" w:hAnsi="Times New Roman"/>
          <w:shd w:val="clear" w:color="auto" w:fill="FFFFFF"/>
        </w:rPr>
        <w:t>2</w:t>
      </w:r>
      <w:r w:rsidRPr="004430C9">
        <w:rPr>
          <w:rFonts w:ascii="Times New Roman" w:hAnsi="Times New Roman"/>
          <w:shd w:val="clear" w:color="auto" w:fill="FFFFFF"/>
        </w:rPr>
        <w:t>.</w:t>
      </w:r>
      <w:r w:rsidRPr="004430C9">
        <w:rPr>
          <w:rFonts w:ascii="Times New Roman" w:hAnsi="Times New Roman"/>
        </w:rPr>
        <w:t>, v článku 9. odst. 1. a 2. této smlouvy zhotovitelem je objednatel oprávněn uplatnit ve smyslu ustanovení § 2048 a násl. zákona č. 89/2012 Sb., občanský zákoník, ve znění pozdějších předpisů, smluvní pokutu ve výši 10.000,- Kč (slovy: deset tisíc korun českých), a to za každé porušení smlouvy zvlášť a to i opakovaně.</w:t>
      </w:r>
    </w:p>
    <w:p w:rsidR="006A7250" w:rsidRPr="008D7E35" w:rsidRDefault="006A7250" w:rsidP="008D7E35"/>
    <w:p w:rsidR="00107175" w:rsidRPr="00545BFD" w:rsidRDefault="00107175" w:rsidP="006A2A12">
      <w:pPr>
        <w:pStyle w:val="Nadpis5"/>
        <w:numPr>
          <w:ilvl w:val="0"/>
          <w:numId w:val="3"/>
        </w:numPr>
        <w:tabs>
          <w:tab w:val="clear" w:pos="567"/>
        </w:tabs>
        <w:ind w:left="567" w:hanging="567"/>
        <w:rPr>
          <w:rFonts w:ascii="Times New Roman" w:hAnsi="Times New Roman"/>
          <w:szCs w:val="22"/>
        </w:rPr>
      </w:pPr>
      <w:r w:rsidRPr="00545BFD">
        <w:rPr>
          <w:rFonts w:ascii="Times New Roman" w:hAnsi="Times New Roman"/>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187C20" w:rsidRPr="005727D8" w:rsidRDefault="00187C20" w:rsidP="006A2A12">
      <w:pPr>
        <w:ind w:left="567" w:hanging="567"/>
        <w:rPr>
          <w:sz w:val="24"/>
        </w:rPr>
      </w:pPr>
    </w:p>
    <w:p w:rsidR="00107175" w:rsidRDefault="00107175" w:rsidP="00BE03C7">
      <w:pPr>
        <w:pStyle w:val="Nadpis1"/>
        <w:numPr>
          <w:ilvl w:val="0"/>
          <w:numId w:val="40"/>
        </w:numPr>
        <w:ind w:left="567" w:hanging="567"/>
        <w:jc w:val="both"/>
        <w:rPr>
          <w:rFonts w:ascii="Times New Roman" w:hAnsi="Times New Roman"/>
          <w:sz w:val="24"/>
          <w:u w:val="none"/>
        </w:rPr>
      </w:pPr>
      <w:r w:rsidRPr="005727D8">
        <w:rPr>
          <w:rFonts w:ascii="Times New Roman" w:hAnsi="Times New Roman"/>
          <w:sz w:val="24"/>
          <w:u w:val="none"/>
        </w:rPr>
        <w:t xml:space="preserve">Odstoupení od smlouvy </w:t>
      </w:r>
    </w:p>
    <w:p w:rsidR="00C0046E" w:rsidRDefault="00107175" w:rsidP="00742AAD">
      <w:pPr>
        <w:pStyle w:val="Nadpis5"/>
        <w:numPr>
          <w:ilvl w:val="0"/>
          <w:numId w:val="21"/>
        </w:numPr>
        <w:tabs>
          <w:tab w:val="clear" w:pos="567"/>
        </w:tabs>
        <w:ind w:left="567" w:hanging="567"/>
        <w:rPr>
          <w:rFonts w:ascii="Times New Roman" w:hAnsi="Times New Roman"/>
          <w:szCs w:val="22"/>
        </w:rPr>
      </w:pPr>
      <w:r w:rsidRPr="00240E58">
        <w:rPr>
          <w:rFonts w:ascii="Times New Roman" w:hAnsi="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objednatelem ruší.</w:t>
      </w:r>
    </w:p>
    <w:p w:rsidR="00240E58" w:rsidRPr="00240E58" w:rsidRDefault="00240E58" w:rsidP="006A2A12">
      <w:pPr>
        <w:ind w:left="567" w:hanging="567"/>
      </w:pPr>
    </w:p>
    <w:p w:rsidR="007C0DC6" w:rsidRPr="00AE551F" w:rsidRDefault="00107175" w:rsidP="00742AAD">
      <w:pPr>
        <w:pStyle w:val="Nadpis5"/>
        <w:numPr>
          <w:ilvl w:val="0"/>
          <w:numId w:val="21"/>
        </w:numPr>
        <w:tabs>
          <w:tab w:val="clear" w:pos="567"/>
        </w:tabs>
        <w:ind w:left="567" w:hanging="567"/>
        <w:rPr>
          <w:rFonts w:ascii="Times New Roman" w:hAnsi="Times New Roman"/>
          <w:szCs w:val="22"/>
        </w:rPr>
      </w:pPr>
      <w:r w:rsidRPr="00240E58">
        <w:rPr>
          <w:rFonts w:ascii="Times New Roman" w:hAnsi="Times New Roman"/>
          <w:szCs w:val="22"/>
        </w:rPr>
        <w:t>Smluvní strany této smlouvy se dohodly, že podstatným por</w:t>
      </w:r>
      <w:r w:rsidR="003C7A41" w:rsidRPr="00240E58">
        <w:rPr>
          <w:rFonts w:ascii="Times New Roman" w:hAnsi="Times New Roman"/>
          <w:szCs w:val="22"/>
        </w:rPr>
        <w:t>ušením smlouvy se rozumí</w:t>
      </w:r>
      <w:r w:rsidR="001A260F">
        <w:rPr>
          <w:rFonts w:ascii="Times New Roman" w:hAnsi="Times New Roman"/>
          <w:szCs w:val="22"/>
        </w:rPr>
        <w:t xml:space="preserve"> </w:t>
      </w:r>
      <w:r w:rsidR="001A260F" w:rsidRPr="00AE551F">
        <w:rPr>
          <w:rFonts w:ascii="Times New Roman" w:hAnsi="Times New Roman"/>
          <w:szCs w:val="22"/>
        </w:rPr>
        <w:t>zejména</w:t>
      </w:r>
      <w:r w:rsidRPr="00AE551F">
        <w:rPr>
          <w:rFonts w:ascii="Times New Roman" w:hAnsi="Times New Roman"/>
          <w:szCs w:val="22"/>
        </w:rPr>
        <w:t>:</w:t>
      </w:r>
    </w:p>
    <w:p w:rsidR="007C0DC6" w:rsidRDefault="007C0DC6" w:rsidP="00AF1AAE">
      <w:pPr>
        <w:pStyle w:val="Nadpis6"/>
        <w:numPr>
          <w:ilvl w:val="0"/>
          <w:numId w:val="0"/>
        </w:numPr>
        <w:ind w:left="567"/>
        <w:rPr>
          <w:rFonts w:ascii="Times New Roman" w:hAnsi="Times New Roman"/>
          <w:szCs w:val="22"/>
        </w:rPr>
      </w:pPr>
      <w:r w:rsidRPr="0032690E">
        <w:rPr>
          <w:rFonts w:ascii="Times New Roman" w:hAnsi="Times New Roman"/>
          <w:szCs w:val="22"/>
        </w:rPr>
        <w:t>jestliže</w:t>
      </w:r>
      <w:r w:rsidRPr="00240E58">
        <w:rPr>
          <w:rFonts w:ascii="Times New Roman" w:hAnsi="Times New Roman"/>
          <w:szCs w:val="22"/>
        </w:rPr>
        <w:t xml:space="preserve"> se zhotovitel d</w:t>
      </w:r>
      <w:r w:rsidR="00072339">
        <w:rPr>
          <w:rFonts w:ascii="Times New Roman" w:hAnsi="Times New Roman"/>
          <w:szCs w:val="22"/>
        </w:rPr>
        <w:t xml:space="preserve">ostane do prodlení s prováděním </w:t>
      </w:r>
      <w:r w:rsidRPr="00240E58">
        <w:rPr>
          <w:rFonts w:ascii="Times New Roman" w:hAnsi="Times New Roman"/>
          <w:szCs w:val="22"/>
        </w:rPr>
        <w:t>díla</w:t>
      </w:r>
      <w:r w:rsidRPr="00240E58">
        <w:rPr>
          <w:rFonts w:ascii="Times New Roman" w:hAnsi="Times New Roman"/>
          <w:i/>
          <w:iCs/>
          <w:szCs w:val="22"/>
        </w:rPr>
        <w:t xml:space="preserve">, </w:t>
      </w:r>
      <w:r w:rsidRPr="00240E58">
        <w:rPr>
          <w:rFonts w:ascii="Times New Roman" w:hAnsi="Times New Roman"/>
          <w:szCs w:val="22"/>
        </w:rPr>
        <w:t>ať již jako celku či jeho jednotlivých částí, ve vztahu k termínům provádění díla dle této smlouvy, které bude delší n</w:t>
      </w:r>
      <w:r w:rsidR="001B5F80" w:rsidRPr="00240E58">
        <w:rPr>
          <w:rFonts w:ascii="Times New Roman" w:hAnsi="Times New Roman"/>
          <w:szCs w:val="22"/>
        </w:rPr>
        <w:t>ež sedm kalendářních dnů.</w:t>
      </w:r>
    </w:p>
    <w:p w:rsidR="00954478" w:rsidRPr="00240E58" w:rsidRDefault="00954478" w:rsidP="006A2A12">
      <w:pPr>
        <w:ind w:left="567" w:hanging="567"/>
      </w:pPr>
    </w:p>
    <w:p w:rsidR="00107175" w:rsidRPr="00240E58" w:rsidRDefault="00107175" w:rsidP="00742AAD">
      <w:pPr>
        <w:pStyle w:val="Nadpis5"/>
        <w:numPr>
          <w:ilvl w:val="0"/>
          <w:numId w:val="21"/>
        </w:numPr>
        <w:tabs>
          <w:tab w:val="clear" w:pos="567"/>
        </w:tabs>
        <w:ind w:left="567" w:hanging="567"/>
        <w:rPr>
          <w:rFonts w:ascii="Times New Roman" w:hAnsi="Times New Roman"/>
          <w:szCs w:val="22"/>
        </w:rPr>
      </w:pPr>
      <w:r w:rsidRPr="00240E58">
        <w:rPr>
          <w:rFonts w:ascii="Times New Roman" w:hAnsi="Times New Roman"/>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B574D8" w:rsidRDefault="00B574D8" w:rsidP="00742AAD">
      <w:pPr>
        <w:ind w:left="567" w:hanging="567"/>
        <w:jc w:val="both"/>
        <w:rPr>
          <w:rFonts w:ascii="Times New Roman" w:hAnsi="Times New Roman"/>
          <w:szCs w:val="22"/>
        </w:rPr>
      </w:pPr>
    </w:p>
    <w:p w:rsidR="00240E58" w:rsidRDefault="00240E58" w:rsidP="00BE03C7">
      <w:pPr>
        <w:numPr>
          <w:ilvl w:val="0"/>
          <w:numId w:val="40"/>
        </w:numPr>
        <w:ind w:left="567" w:hanging="567"/>
        <w:jc w:val="both"/>
        <w:rPr>
          <w:rFonts w:ascii="Times New Roman" w:hAnsi="Times New Roman"/>
          <w:b/>
          <w:sz w:val="24"/>
        </w:rPr>
      </w:pPr>
      <w:r w:rsidRPr="005727D8">
        <w:rPr>
          <w:rFonts w:ascii="Times New Roman" w:hAnsi="Times New Roman"/>
          <w:b/>
          <w:sz w:val="24"/>
        </w:rPr>
        <w:t xml:space="preserve">Adresy pro doručování </w:t>
      </w:r>
    </w:p>
    <w:p w:rsidR="00240E58" w:rsidRDefault="00240E58" w:rsidP="00742AAD">
      <w:pPr>
        <w:numPr>
          <w:ilvl w:val="0"/>
          <w:numId w:val="18"/>
        </w:numPr>
        <w:ind w:left="567" w:hanging="567"/>
        <w:jc w:val="both"/>
        <w:rPr>
          <w:rFonts w:ascii="Times New Roman" w:hAnsi="Times New Roman"/>
          <w:szCs w:val="22"/>
        </w:rPr>
      </w:pPr>
      <w:r w:rsidRPr="00240E58">
        <w:rPr>
          <w:rFonts w:ascii="Times New Roman" w:hAnsi="Times New Roman"/>
          <w:szCs w:val="22"/>
        </w:rPr>
        <w:t>Smluvní strany této smlouvy se dohodly následujícím způsobem na adrese pro doručování písemné korespondence:</w:t>
      </w:r>
    </w:p>
    <w:p w:rsidR="00240E58" w:rsidRPr="00240E58" w:rsidRDefault="00240E58" w:rsidP="00742AAD">
      <w:pPr>
        <w:tabs>
          <w:tab w:val="left" w:pos="1134"/>
        </w:tabs>
        <w:ind w:left="851" w:hanging="284"/>
        <w:jc w:val="both"/>
        <w:rPr>
          <w:rFonts w:ascii="Times New Roman" w:hAnsi="Times New Roman"/>
          <w:b/>
          <w:szCs w:val="22"/>
        </w:rPr>
      </w:pPr>
      <w:r w:rsidRPr="00240E58">
        <w:rPr>
          <w:rFonts w:ascii="Times New Roman" w:hAnsi="Times New Roman"/>
          <w:szCs w:val="22"/>
        </w:rPr>
        <w:t>a)</w:t>
      </w:r>
      <w:r w:rsidRPr="00240E58">
        <w:rPr>
          <w:rFonts w:ascii="Times New Roman" w:hAnsi="Times New Roman"/>
          <w:szCs w:val="22"/>
        </w:rPr>
        <w:tab/>
        <w:t>adresa</w:t>
      </w:r>
      <w:r w:rsidR="00742AAD">
        <w:rPr>
          <w:rFonts w:ascii="Times New Roman" w:hAnsi="Times New Roman"/>
          <w:szCs w:val="22"/>
        </w:rPr>
        <w:t xml:space="preserve"> pro doručování objednateli je:</w:t>
      </w:r>
      <w:r w:rsidR="00742AAD">
        <w:rPr>
          <w:rFonts w:ascii="Times New Roman" w:hAnsi="Times New Roman"/>
          <w:szCs w:val="22"/>
        </w:rPr>
        <w:tab/>
      </w:r>
      <w:r w:rsidR="00AF1AAE">
        <w:rPr>
          <w:rFonts w:ascii="Times New Roman" w:hAnsi="Times New Roman"/>
          <w:szCs w:val="22"/>
        </w:rPr>
        <w:t xml:space="preserve"> </w:t>
      </w:r>
      <w:r w:rsidR="00AE551F">
        <w:rPr>
          <w:rFonts w:ascii="Times New Roman" w:hAnsi="Times New Roman"/>
          <w:b/>
          <w:szCs w:val="22"/>
        </w:rPr>
        <w:t>Magistrát města K</w:t>
      </w:r>
      <w:r w:rsidRPr="00240E58">
        <w:rPr>
          <w:rFonts w:ascii="Times New Roman" w:hAnsi="Times New Roman"/>
          <w:b/>
          <w:szCs w:val="22"/>
        </w:rPr>
        <w:t>arlovy Vary</w:t>
      </w:r>
    </w:p>
    <w:p w:rsidR="00240E58" w:rsidRPr="00240E58" w:rsidRDefault="00742AAD" w:rsidP="00742AAD">
      <w:pPr>
        <w:pStyle w:val="BodyText21"/>
        <w:widowControl/>
        <w:ind w:left="851" w:hanging="284"/>
        <w:jc w:val="left"/>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00AF1AAE">
        <w:rPr>
          <w:rFonts w:ascii="Times New Roman" w:hAnsi="Times New Roman"/>
          <w:szCs w:val="22"/>
        </w:rPr>
        <w:t xml:space="preserve"> </w:t>
      </w:r>
      <w:r w:rsidR="00240E58" w:rsidRPr="00240E58">
        <w:rPr>
          <w:rFonts w:ascii="Times New Roman" w:hAnsi="Times New Roman"/>
          <w:szCs w:val="22"/>
        </w:rPr>
        <w:t>Moskevská 21, 361 20 Karlovy Vary</w:t>
      </w:r>
    </w:p>
    <w:p w:rsidR="00240E58" w:rsidRPr="00240E58" w:rsidRDefault="00AF1AAE" w:rsidP="00742AAD">
      <w:pPr>
        <w:ind w:left="3687" w:firstLine="567"/>
        <w:jc w:val="both"/>
        <w:rPr>
          <w:rFonts w:ascii="Times New Roman" w:hAnsi="Times New Roman"/>
          <w:szCs w:val="22"/>
        </w:rPr>
      </w:pPr>
      <w:r>
        <w:rPr>
          <w:rFonts w:ascii="Times New Roman" w:hAnsi="Times New Roman"/>
          <w:szCs w:val="22"/>
        </w:rPr>
        <w:t xml:space="preserve"> </w:t>
      </w:r>
      <w:r w:rsidR="00742AAD">
        <w:rPr>
          <w:rFonts w:ascii="Times New Roman" w:hAnsi="Times New Roman"/>
          <w:szCs w:val="22"/>
        </w:rPr>
        <w:t xml:space="preserve">odbor </w:t>
      </w:r>
      <w:r w:rsidR="007249DE">
        <w:rPr>
          <w:rFonts w:ascii="Times New Roman" w:hAnsi="Times New Roman"/>
          <w:szCs w:val="22"/>
        </w:rPr>
        <w:t>kultury, školství a tělovýchovy</w:t>
      </w:r>
    </w:p>
    <w:p w:rsidR="00240E58" w:rsidRPr="00240E58" w:rsidRDefault="00240E58" w:rsidP="00742AAD">
      <w:pPr>
        <w:tabs>
          <w:tab w:val="left" w:pos="4395"/>
        </w:tabs>
        <w:ind w:left="851" w:hanging="284"/>
        <w:rPr>
          <w:rFonts w:ascii="Times New Roman" w:hAnsi="Times New Roman"/>
          <w:szCs w:val="22"/>
        </w:rPr>
      </w:pPr>
    </w:p>
    <w:p w:rsidR="00240E58" w:rsidRDefault="00240E58" w:rsidP="00742AAD">
      <w:pPr>
        <w:ind w:left="851" w:hanging="284"/>
        <w:rPr>
          <w:rFonts w:ascii="Times New Roman" w:hAnsi="Times New Roman"/>
          <w:szCs w:val="22"/>
        </w:rPr>
      </w:pPr>
      <w:r w:rsidRPr="00240E58">
        <w:rPr>
          <w:rFonts w:ascii="Times New Roman" w:hAnsi="Times New Roman"/>
          <w:szCs w:val="22"/>
        </w:rPr>
        <w:t>b)</w:t>
      </w:r>
      <w:r w:rsidRPr="00240E58">
        <w:rPr>
          <w:rFonts w:ascii="Times New Roman" w:hAnsi="Times New Roman"/>
          <w:szCs w:val="22"/>
        </w:rPr>
        <w:tab/>
        <w:t>adresa pr</w:t>
      </w:r>
      <w:r w:rsidR="00420DE8">
        <w:rPr>
          <w:rFonts w:ascii="Times New Roman" w:hAnsi="Times New Roman"/>
          <w:szCs w:val="22"/>
        </w:rPr>
        <w:t>o doručování zhotoviteli je:</w:t>
      </w:r>
      <w:r w:rsidR="00420DE8">
        <w:rPr>
          <w:rFonts w:ascii="Times New Roman" w:hAnsi="Times New Roman"/>
          <w:szCs w:val="22"/>
        </w:rPr>
        <w:tab/>
      </w:r>
      <w:r w:rsidR="00420DE8" w:rsidRPr="00420DE8">
        <w:rPr>
          <w:rFonts w:ascii="Times New Roman" w:hAnsi="Times New Roman"/>
          <w:b/>
          <w:szCs w:val="22"/>
        </w:rPr>
        <w:t>Jan Brunclík</w:t>
      </w:r>
      <w:r w:rsidR="00420DE8">
        <w:rPr>
          <w:rFonts w:ascii="Times New Roman" w:hAnsi="Times New Roman"/>
          <w:szCs w:val="22"/>
        </w:rPr>
        <w:t xml:space="preserve"> </w:t>
      </w:r>
    </w:p>
    <w:p w:rsidR="00360986" w:rsidRDefault="00420DE8" w:rsidP="00420DE8">
      <w:pPr>
        <w:rPr>
          <w:rFonts w:ascii="Times New Roman" w:hAnsi="Times New Roman"/>
          <w:szCs w:val="22"/>
        </w:rPr>
      </w:pPr>
      <w:r>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Borská 31, </w:t>
      </w:r>
      <w:proofErr w:type="spellStart"/>
      <w:r>
        <w:rPr>
          <w:rFonts w:ascii="Times New Roman" w:hAnsi="Times New Roman"/>
          <w:szCs w:val="22"/>
        </w:rPr>
        <w:t>Dalovice</w:t>
      </w:r>
      <w:proofErr w:type="spellEnd"/>
      <w:r>
        <w:rPr>
          <w:rFonts w:ascii="Times New Roman" w:hAnsi="Times New Roman"/>
          <w:szCs w:val="22"/>
        </w:rPr>
        <w:t xml:space="preserve"> – Vysoká, PSČ: 362 63</w:t>
      </w:r>
    </w:p>
    <w:p w:rsidR="00187C20" w:rsidRDefault="00187C20" w:rsidP="00742AAD">
      <w:pPr>
        <w:ind w:left="851" w:hanging="284"/>
        <w:rPr>
          <w:rFonts w:ascii="Times New Roman" w:hAnsi="Times New Roman"/>
          <w:szCs w:val="22"/>
        </w:rPr>
      </w:pPr>
    </w:p>
    <w:p w:rsidR="00240E58" w:rsidRDefault="00240E58" w:rsidP="00742AAD">
      <w:pPr>
        <w:numPr>
          <w:ilvl w:val="0"/>
          <w:numId w:val="19"/>
        </w:numPr>
        <w:ind w:left="567" w:hanging="567"/>
        <w:jc w:val="both"/>
        <w:rPr>
          <w:rFonts w:ascii="Times New Roman" w:hAnsi="Times New Roman"/>
          <w:szCs w:val="22"/>
        </w:rPr>
      </w:pPr>
      <w:r w:rsidRPr="00240E58">
        <w:rPr>
          <w:rFonts w:ascii="Times New Roman" w:hAnsi="Times New Roman"/>
          <w:szCs w:val="22"/>
        </w:rPr>
        <w:t>Smluvní strany se dohodly, že v případě změny sídla či místa podnikání, a tím i adresy pro doručování, budou písemn</w:t>
      </w:r>
      <w:r w:rsidR="00072339">
        <w:rPr>
          <w:rFonts w:ascii="Times New Roman" w:hAnsi="Times New Roman"/>
          <w:szCs w:val="22"/>
        </w:rPr>
        <w:t>ě</w:t>
      </w:r>
      <w:r w:rsidRPr="00240E58">
        <w:rPr>
          <w:rFonts w:ascii="Times New Roman" w:hAnsi="Times New Roman"/>
          <w:szCs w:val="22"/>
        </w:rPr>
        <w:t xml:space="preserve"> informovat o této skutečnosti bez zbytečného odkladu druhou smluvní stranu.</w:t>
      </w:r>
    </w:p>
    <w:p w:rsidR="00187C20" w:rsidRPr="00240E58" w:rsidRDefault="00187C20" w:rsidP="007830F2">
      <w:pPr>
        <w:ind w:left="567"/>
        <w:jc w:val="both"/>
        <w:rPr>
          <w:rFonts w:ascii="Times New Roman" w:hAnsi="Times New Roman"/>
          <w:szCs w:val="22"/>
        </w:rPr>
      </w:pPr>
    </w:p>
    <w:p w:rsidR="00107175" w:rsidRDefault="00107175" w:rsidP="00BE03C7">
      <w:pPr>
        <w:pStyle w:val="Nadpis1"/>
        <w:numPr>
          <w:ilvl w:val="0"/>
          <w:numId w:val="40"/>
        </w:numPr>
        <w:ind w:left="567" w:hanging="567"/>
        <w:jc w:val="both"/>
        <w:rPr>
          <w:rFonts w:ascii="Times New Roman" w:hAnsi="Times New Roman"/>
          <w:sz w:val="24"/>
          <w:u w:val="none"/>
        </w:rPr>
      </w:pPr>
      <w:r w:rsidRPr="005727D8">
        <w:rPr>
          <w:rFonts w:ascii="Times New Roman" w:hAnsi="Times New Roman"/>
          <w:sz w:val="24"/>
          <w:u w:val="none"/>
        </w:rPr>
        <w:t>Doručování</w:t>
      </w:r>
    </w:p>
    <w:p w:rsidR="005C0D5E" w:rsidRDefault="00513202" w:rsidP="00A5347F">
      <w:pPr>
        <w:pStyle w:val="Nadpis5"/>
        <w:numPr>
          <w:ilvl w:val="0"/>
          <w:numId w:val="4"/>
        </w:numPr>
        <w:tabs>
          <w:tab w:val="clear" w:pos="567"/>
        </w:tabs>
        <w:ind w:left="567" w:hanging="567"/>
        <w:rPr>
          <w:rFonts w:ascii="Times New Roman" w:hAnsi="Times New Roman"/>
          <w:szCs w:val="22"/>
        </w:rPr>
      </w:pPr>
      <w:r>
        <w:rPr>
          <w:rFonts w:ascii="Times New Roman" w:hAnsi="Times New Roman"/>
          <w:szCs w:val="22"/>
        </w:rPr>
        <w:t>V</w:t>
      </w:r>
      <w:r w:rsidR="00107175" w:rsidRPr="00DA0FE3">
        <w:rPr>
          <w:rFonts w:ascii="Times New Roman" w:hAnsi="Times New Roman"/>
          <w:szCs w:val="22"/>
        </w:rPr>
        <w:t>eškerá podání a jiná oznámení, která se</w:t>
      </w:r>
      <w:r w:rsidR="007402D9" w:rsidRPr="00DA0FE3">
        <w:rPr>
          <w:rFonts w:ascii="Times New Roman" w:hAnsi="Times New Roman"/>
          <w:szCs w:val="22"/>
        </w:rPr>
        <w:t xml:space="preserve"> </w:t>
      </w:r>
      <w:r w:rsidR="00107175" w:rsidRPr="00DA0FE3">
        <w:rPr>
          <w:rFonts w:ascii="Times New Roman" w:hAnsi="Times New Roman"/>
          <w:szCs w:val="22"/>
        </w:rPr>
        <w:t>doručují smluvním stranám</w:t>
      </w:r>
      <w:r w:rsidR="005C0D5E" w:rsidRPr="00DA0FE3">
        <w:rPr>
          <w:rFonts w:ascii="Times New Roman" w:hAnsi="Times New Roman"/>
          <w:szCs w:val="22"/>
        </w:rPr>
        <w:t>,</w:t>
      </w:r>
      <w:r w:rsidR="00107175" w:rsidRPr="00DA0FE3">
        <w:rPr>
          <w:rFonts w:ascii="Times New Roman" w:hAnsi="Times New Roman"/>
          <w:szCs w:val="22"/>
        </w:rPr>
        <w:t xml:space="preserve"> je třeba doručit osobně, nebo doporučenou listovní zásilkou s doručenkou.</w:t>
      </w:r>
    </w:p>
    <w:p w:rsidR="00DA0FE3" w:rsidRPr="00DA0FE3" w:rsidRDefault="00DA0FE3" w:rsidP="00A5347F">
      <w:pPr>
        <w:ind w:left="567" w:hanging="567"/>
      </w:pPr>
    </w:p>
    <w:p w:rsidR="00107175" w:rsidRPr="00DA0FE3" w:rsidRDefault="00107175" w:rsidP="00A5347F">
      <w:pPr>
        <w:pStyle w:val="Nadpis5"/>
        <w:numPr>
          <w:ilvl w:val="0"/>
          <w:numId w:val="4"/>
        </w:numPr>
        <w:tabs>
          <w:tab w:val="clear" w:pos="567"/>
        </w:tabs>
        <w:ind w:left="567" w:hanging="567"/>
        <w:rPr>
          <w:rFonts w:ascii="Times New Roman" w:hAnsi="Times New Roman"/>
          <w:szCs w:val="22"/>
        </w:rPr>
      </w:pPr>
      <w:r w:rsidRPr="00DA0FE3">
        <w:rPr>
          <w:rFonts w:ascii="Times New Roman" w:hAnsi="Times New Roman"/>
          <w:szCs w:val="22"/>
        </w:rPr>
        <w:t>Aniž by tím byly dotčeny další prostředky, kterými lze prokázat doručení, má se za to, že oznámení bylo řádně doručené:</w:t>
      </w:r>
    </w:p>
    <w:p w:rsidR="005C0D5E" w:rsidRPr="003E6826" w:rsidRDefault="00DA0FE3" w:rsidP="00A5347F">
      <w:pPr>
        <w:pStyle w:val="Nadpis4"/>
        <w:numPr>
          <w:ilvl w:val="0"/>
          <w:numId w:val="0"/>
        </w:numPr>
        <w:ind w:left="567"/>
        <w:rPr>
          <w:rFonts w:ascii="Times New Roman" w:hAnsi="Times New Roman"/>
          <w:b w:val="0"/>
          <w:i w:val="0"/>
          <w:szCs w:val="22"/>
          <w:u w:val="none"/>
        </w:rPr>
      </w:pPr>
      <w:r w:rsidRPr="003E6826">
        <w:rPr>
          <w:rFonts w:ascii="Times New Roman" w:hAnsi="Times New Roman"/>
          <w:b w:val="0"/>
          <w:i w:val="0"/>
          <w:szCs w:val="22"/>
          <w:u w:val="none"/>
        </w:rPr>
        <w:t xml:space="preserve">(i) </w:t>
      </w:r>
      <w:r w:rsidR="00107175" w:rsidRPr="003E6826">
        <w:rPr>
          <w:rFonts w:ascii="Times New Roman" w:hAnsi="Times New Roman"/>
          <w:b w:val="0"/>
          <w:i w:val="0"/>
          <w:szCs w:val="22"/>
          <w:u w:val="none"/>
        </w:rPr>
        <w:t>při doručování osobně:</w:t>
      </w:r>
    </w:p>
    <w:p w:rsidR="005C0D5E" w:rsidRPr="003E6826" w:rsidRDefault="00107175" w:rsidP="00C13C33">
      <w:pPr>
        <w:widowControl w:val="0"/>
        <w:numPr>
          <w:ilvl w:val="1"/>
          <w:numId w:val="5"/>
        </w:numPr>
        <w:ind w:left="1418"/>
        <w:jc w:val="both"/>
        <w:rPr>
          <w:rFonts w:ascii="Times New Roman" w:hAnsi="Times New Roman"/>
          <w:snapToGrid w:val="0"/>
          <w:szCs w:val="22"/>
        </w:rPr>
      </w:pPr>
      <w:r w:rsidRPr="003E6826">
        <w:rPr>
          <w:rFonts w:ascii="Times New Roman" w:hAnsi="Times New Roman"/>
          <w:snapToGrid w:val="0"/>
          <w:szCs w:val="22"/>
        </w:rPr>
        <w:t>dnem faktického přijetí oznámení příjemcem; nebo</w:t>
      </w:r>
    </w:p>
    <w:p w:rsidR="005C0D5E" w:rsidRPr="003E6826" w:rsidRDefault="00107175" w:rsidP="00C13C33">
      <w:pPr>
        <w:widowControl w:val="0"/>
        <w:numPr>
          <w:ilvl w:val="1"/>
          <w:numId w:val="5"/>
        </w:numPr>
        <w:ind w:left="1418"/>
        <w:jc w:val="both"/>
        <w:rPr>
          <w:rFonts w:ascii="Times New Roman" w:hAnsi="Times New Roman"/>
          <w:snapToGrid w:val="0"/>
          <w:szCs w:val="22"/>
        </w:rPr>
      </w:pPr>
      <w:r w:rsidRPr="003E6826">
        <w:rPr>
          <w:rFonts w:ascii="Times New Roman" w:hAnsi="Times New Roman"/>
          <w:snapToGrid w:val="0"/>
          <w:szCs w:val="22"/>
        </w:rPr>
        <w:t>dnem, v němž bylo doručeno osobě na příjemcově adrese určené k přebírání listovních zásilek; nebo</w:t>
      </w:r>
    </w:p>
    <w:p w:rsidR="005C0D5E" w:rsidRPr="003E6826" w:rsidRDefault="00107175" w:rsidP="00C13C33">
      <w:pPr>
        <w:widowControl w:val="0"/>
        <w:numPr>
          <w:ilvl w:val="1"/>
          <w:numId w:val="5"/>
        </w:numPr>
        <w:ind w:left="1418"/>
        <w:jc w:val="both"/>
        <w:rPr>
          <w:rFonts w:ascii="Times New Roman" w:hAnsi="Times New Roman"/>
          <w:snapToGrid w:val="0"/>
          <w:szCs w:val="22"/>
        </w:rPr>
      </w:pPr>
      <w:r w:rsidRPr="003E6826">
        <w:rPr>
          <w:rFonts w:ascii="Times New Roman" w:hAnsi="Times New Roman"/>
          <w:snapToGrid w:val="0"/>
          <w:szCs w:val="22"/>
        </w:rPr>
        <w:t>dnem, kdy bylo doručováno osobě na příjemcově adrese určené k přebírání listovních zásilek</w:t>
      </w:r>
      <w:r w:rsidR="005C0D5E" w:rsidRPr="003E6826">
        <w:rPr>
          <w:rFonts w:ascii="Times New Roman" w:hAnsi="Times New Roman"/>
          <w:snapToGrid w:val="0"/>
          <w:szCs w:val="22"/>
        </w:rPr>
        <w:t>,</w:t>
      </w:r>
      <w:r w:rsidRPr="003E6826">
        <w:rPr>
          <w:rFonts w:ascii="Times New Roman" w:hAnsi="Times New Roman"/>
          <w:snapToGrid w:val="0"/>
          <w:szCs w:val="22"/>
        </w:rPr>
        <w:t xml:space="preserve"> a tato osoba odmítla listovní zásilku převzít; nebo</w:t>
      </w:r>
    </w:p>
    <w:p w:rsidR="00107175" w:rsidRPr="003E6826" w:rsidRDefault="00107175" w:rsidP="00C13C33">
      <w:pPr>
        <w:widowControl w:val="0"/>
        <w:numPr>
          <w:ilvl w:val="1"/>
          <w:numId w:val="5"/>
        </w:numPr>
        <w:ind w:left="1418"/>
        <w:jc w:val="both"/>
        <w:rPr>
          <w:rFonts w:ascii="Times New Roman" w:hAnsi="Times New Roman"/>
          <w:snapToGrid w:val="0"/>
          <w:szCs w:val="22"/>
        </w:rPr>
      </w:pPr>
      <w:r w:rsidRPr="003E6826">
        <w:rPr>
          <w:rFonts w:ascii="Times New Roman" w:hAnsi="Times New Roman"/>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6832FD">
        <w:rPr>
          <w:rFonts w:ascii="Times New Roman" w:hAnsi="Times New Roman"/>
          <w:snapToGrid w:val="0"/>
          <w:szCs w:val="22"/>
        </w:rPr>
        <w:t>12</w:t>
      </w:r>
      <w:r w:rsidR="003E6826" w:rsidRPr="003E6826">
        <w:rPr>
          <w:rFonts w:ascii="Times New Roman" w:hAnsi="Times New Roman"/>
          <w:snapToGrid w:val="0"/>
          <w:szCs w:val="22"/>
        </w:rPr>
        <w:t>., odst. 1, písm</w:t>
      </w:r>
      <w:r w:rsidR="003E6826">
        <w:rPr>
          <w:rFonts w:ascii="Times New Roman" w:hAnsi="Times New Roman"/>
          <w:snapToGrid w:val="0"/>
          <w:szCs w:val="22"/>
        </w:rPr>
        <w:t>.</w:t>
      </w:r>
      <w:r w:rsidR="003E6826" w:rsidRPr="003E6826">
        <w:rPr>
          <w:rFonts w:ascii="Times New Roman" w:hAnsi="Times New Roman"/>
          <w:snapToGrid w:val="0"/>
          <w:szCs w:val="22"/>
        </w:rPr>
        <w:t xml:space="preserve"> a), b)</w:t>
      </w:r>
      <w:r w:rsidRPr="003E6826">
        <w:rPr>
          <w:rFonts w:ascii="Times New Roman" w:hAnsi="Times New Roman"/>
          <w:snapToGrid w:val="0"/>
          <w:szCs w:val="22"/>
        </w:rPr>
        <w:t xml:space="preserve"> této smlouvy.</w:t>
      </w:r>
    </w:p>
    <w:p w:rsidR="00107175" w:rsidRPr="003E6826" w:rsidRDefault="00DA0FE3" w:rsidP="00A5347F">
      <w:pPr>
        <w:widowControl w:val="0"/>
        <w:ind w:left="567"/>
        <w:jc w:val="both"/>
        <w:rPr>
          <w:rFonts w:ascii="Times New Roman" w:hAnsi="Times New Roman"/>
          <w:snapToGrid w:val="0"/>
          <w:szCs w:val="22"/>
        </w:rPr>
      </w:pPr>
      <w:r w:rsidRPr="003E6826">
        <w:rPr>
          <w:rFonts w:ascii="Times New Roman" w:hAnsi="Times New Roman"/>
          <w:snapToGrid w:val="0"/>
          <w:szCs w:val="22"/>
        </w:rPr>
        <w:t>(ii)</w:t>
      </w:r>
      <w:r w:rsidR="00A5347F">
        <w:rPr>
          <w:rFonts w:ascii="Times New Roman" w:hAnsi="Times New Roman"/>
          <w:snapToGrid w:val="0"/>
          <w:szCs w:val="22"/>
        </w:rPr>
        <w:t xml:space="preserve"> </w:t>
      </w:r>
      <w:r w:rsidR="00107175" w:rsidRPr="003E6826">
        <w:rPr>
          <w:rFonts w:ascii="Times New Roman" w:hAnsi="Times New Roman"/>
          <w:snapToGrid w:val="0"/>
          <w:szCs w:val="22"/>
        </w:rPr>
        <w:t xml:space="preserve">při doručování </w:t>
      </w:r>
      <w:r w:rsidR="0001433E" w:rsidRPr="003E6826">
        <w:rPr>
          <w:rFonts w:ascii="Times New Roman" w:hAnsi="Times New Roman"/>
          <w:snapToGrid w:val="0"/>
          <w:szCs w:val="22"/>
        </w:rPr>
        <w:t>prostřednictvím držitele poštovní licence</w:t>
      </w:r>
      <w:r w:rsidR="00107175" w:rsidRPr="003E6826">
        <w:rPr>
          <w:rFonts w:ascii="Times New Roman" w:hAnsi="Times New Roman"/>
          <w:snapToGrid w:val="0"/>
          <w:szCs w:val="22"/>
        </w:rPr>
        <w:t>:</w:t>
      </w:r>
    </w:p>
    <w:p w:rsidR="0001433E" w:rsidRPr="003E6826" w:rsidRDefault="00107175" w:rsidP="005C0D5E">
      <w:pPr>
        <w:widowControl w:val="0"/>
        <w:numPr>
          <w:ilvl w:val="0"/>
          <w:numId w:val="1"/>
        </w:numPr>
        <w:ind w:left="1418" w:hanging="284"/>
        <w:jc w:val="both"/>
        <w:rPr>
          <w:rFonts w:ascii="Times New Roman" w:hAnsi="Times New Roman"/>
          <w:snapToGrid w:val="0"/>
          <w:szCs w:val="22"/>
        </w:rPr>
      </w:pPr>
      <w:r w:rsidRPr="003E6826">
        <w:rPr>
          <w:rFonts w:ascii="Times New Roman" w:hAnsi="Times New Roman"/>
          <w:snapToGrid w:val="0"/>
          <w:szCs w:val="22"/>
        </w:rPr>
        <w:t>dnem předání listovní zásilky příjemci; nebo</w:t>
      </w:r>
    </w:p>
    <w:p w:rsidR="00107175" w:rsidRPr="003E6826" w:rsidRDefault="00107175" w:rsidP="005C0D5E">
      <w:pPr>
        <w:widowControl w:val="0"/>
        <w:numPr>
          <w:ilvl w:val="0"/>
          <w:numId w:val="1"/>
        </w:numPr>
        <w:ind w:left="1418" w:hanging="284"/>
        <w:jc w:val="both"/>
        <w:rPr>
          <w:rFonts w:ascii="Times New Roman" w:hAnsi="Times New Roman"/>
          <w:snapToGrid w:val="0"/>
          <w:szCs w:val="22"/>
        </w:rPr>
      </w:pPr>
      <w:r w:rsidRPr="003E6826">
        <w:rPr>
          <w:rFonts w:ascii="Times New Roman" w:hAnsi="Times New Roman"/>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w:t>
      </w:r>
      <w:r w:rsidR="008F7296" w:rsidRPr="003E6826">
        <w:rPr>
          <w:rFonts w:ascii="Times New Roman" w:hAnsi="Times New Roman"/>
          <w:snapToGrid w:val="0"/>
          <w:szCs w:val="22"/>
        </w:rPr>
        <w:t>dle článku</w:t>
      </w:r>
      <w:r w:rsidR="003E6826" w:rsidRPr="003E6826">
        <w:rPr>
          <w:rFonts w:ascii="Times New Roman" w:hAnsi="Times New Roman"/>
          <w:snapToGrid w:val="0"/>
          <w:szCs w:val="22"/>
        </w:rPr>
        <w:t xml:space="preserve"> </w:t>
      </w:r>
      <w:r w:rsidR="006832FD">
        <w:rPr>
          <w:rFonts w:ascii="Times New Roman" w:hAnsi="Times New Roman"/>
          <w:snapToGrid w:val="0"/>
          <w:szCs w:val="22"/>
        </w:rPr>
        <w:t>12</w:t>
      </w:r>
      <w:r w:rsidR="003E6826" w:rsidRPr="003E6826">
        <w:rPr>
          <w:rFonts w:ascii="Times New Roman" w:hAnsi="Times New Roman"/>
          <w:snapToGrid w:val="0"/>
          <w:szCs w:val="22"/>
        </w:rPr>
        <w:t>., odst. 1, písm</w:t>
      </w:r>
      <w:r w:rsidR="003E6826">
        <w:rPr>
          <w:rFonts w:ascii="Times New Roman" w:hAnsi="Times New Roman"/>
          <w:snapToGrid w:val="0"/>
          <w:szCs w:val="22"/>
        </w:rPr>
        <w:t>.</w:t>
      </w:r>
      <w:r w:rsidR="003E6826" w:rsidRPr="003E6826">
        <w:rPr>
          <w:rFonts w:ascii="Times New Roman" w:hAnsi="Times New Roman"/>
          <w:snapToGrid w:val="0"/>
          <w:szCs w:val="22"/>
        </w:rPr>
        <w:t xml:space="preserve"> a), b) této smlouvy</w:t>
      </w:r>
      <w:r w:rsidR="00072339">
        <w:rPr>
          <w:rFonts w:ascii="Times New Roman" w:hAnsi="Times New Roman"/>
          <w:snapToGrid w:val="0"/>
          <w:szCs w:val="22"/>
        </w:rPr>
        <w:t>.</w:t>
      </w:r>
    </w:p>
    <w:p w:rsidR="003C7A41" w:rsidRPr="003E6826" w:rsidRDefault="00DA0FE3" w:rsidP="00A5347F">
      <w:pPr>
        <w:widowControl w:val="0"/>
        <w:ind w:left="567"/>
        <w:jc w:val="both"/>
        <w:rPr>
          <w:rFonts w:ascii="Times New Roman" w:hAnsi="Times New Roman"/>
          <w:snapToGrid w:val="0"/>
          <w:szCs w:val="22"/>
        </w:rPr>
      </w:pPr>
      <w:r w:rsidRPr="003E6826">
        <w:rPr>
          <w:rFonts w:ascii="Times New Roman" w:hAnsi="Times New Roman"/>
          <w:snapToGrid w:val="0"/>
          <w:szCs w:val="22"/>
        </w:rPr>
        <w:t>(</w:t>
      </w:r>
      <w:r w:rsidR="003C7A41" w:rsidRPr="003E6826">
        <w:rPr>
          <w:rFonts w:ascii="Times New Roman" w:hAnsi="Times New Roman"/>
          <w:snapToGrid w:val="0"/>
          <w:szCs w:val="22"/>
        </w:rPr>
        <w:t>iii</w:t>
      </w:r>
      <w:r w:rsidRPr="003E6826">
        <w:rPr>
          <w:rFonts w:ascii="Times New Roman" w:hAnsi="Times New Roman"/>
          <w:snapToGrid w:val="0"/>
          <w:szCs w:val="22"/>
        </w:rPr>
        <w:t>)</w:t>
      </w:r>
      <w:r w:rsidR="00A5347F">
        <w:rPr>
          <w:rFonts w:ascii="Times New Roman" w:hAnsi="Times New Roman"/>
          <w:snapToGrid w:val="0"/>
          <w:szCs w:val="22"/>
        </w:rPr>
        <w:t xml:space="preserve"> </w:t>
      </w:r>
      <w:r w:rsidR="003C7A41" w:rsidRPr="003E6826">
        <w:rPr>
          <w:rFonts w:ascii="Times New Roman" w:hAnsi="Times New Roman"/>
          <w:snapToGrid w:val="0"/>
          <w:szCs w:val="22"/>
        </w:rPr>
        <w:t>př</w:t>
      </w:r>
      <w:r w:rsidR="00A5347F">
        <w:rPr>
          <w:rFonts w:ascii="Times New Roman" w:hAnsi="Times New Roman"/>
          <w:snapToGrid w:val="0"/>
          <w:szCs w:val="22"/>
        </w:rPr>
        <w:t>i</w:t>
      </w:r>
      <w:r w:rsidR="003C7A41" w:rsidRPr="003E6826">
        <w:rPr>
          <w:rFonts w:ascii="Times New Roman" w:hAnsi="Times New Roman"/>
          <w:snapToGrid w:val="0"/>
          <w:szCs w:val="22"/>
        </w:rPr>
        <w:t xml:space="preserve"> doručování do datové schránky</w:t>
      </w:r>
    </w:p>
    <w:p w:rsidR="003C7A41" w:rsidRPr="003E6826" w:rsidRDefault="003C7A41" w:rsidP="00730508">
      <w:pPr>
        <w:widowControl w:val="0"/>
        <w:ind w:left="567" w:hanging="207"/>
        <w:jc w:val="both"/>
        <w:rPr>
          <w:rFonts w:ascii="Times New Roman" w:hAnsi="Times New Roman"/>
          <w:snapToGrid w:val="0"/>
          <w:szCs w:val="22"/>
        </w:rPr>
      </w:pPr>
      <w:r w:rsidRPr="003E6826">
        <w:rPr>
          <w:rFonts w:ascii="Times New Roman" w:hAnsi="Times New Roman"/>
          <w:snapToGrid w:val="0"/>
          <w:szCs w:val="22"/>
        </w:rPr>
        <w:tab/>
      </w:r>
      <w:r w:rsidRPr="003E6826">
        <w:rPr>
          <w:rFonts w:ascii="Times New Roman" w:hAnsi="Times New Roman"/>
          <w:snapToGrid w:val="0"/>
          <w:szCs w:val="22"/>
        </w:rPr>
        <w:tab/>
        <w:t>dle zákona č. 300/2008 Sb., o elektronických úkonech a autorizované konverzi dokumentů</w:t>
      </w:r>
      <w:r w:rsidR="00C203C8">
        <w:rPr>
          <w:rFonts w:ascii="Times New Roman" w:hAnsi="Times New Roman"/>
          <w:snapToGrid w:val="0"/>
          <w:szCs w:val="22"/>
        </w:rPr>
        <w:t>.</w:t>
      </w:r>
    </w:p>
    <w:p w:rsidR="00187C20" w:rsidRDefault="00187C20" w:rsidP="007830F2">
      <w:pPr>
        <w:tabs>
          <w:tab w:val="left" w:pos="3600"/>
          <w:tab w:val="left" w:pos="4320"/>
        </w:tabs>
        <w:jc w:val="both"/>
      </w:pPr>
    </w:p>
    <w:p w:rsidR="00420DE8" w:rsidRDefault="00420DE8" w:rsidP="007830F2">
      <w:pPr>
        <w:tabs>
          <w:tab w:val="left" w:pos="3600"/>
          <w:tab w:val="left" w:pos="4320"/>
        </w:tabs>
        <w:jc w:val="both"/>
      </w:pPr>
    </w:p>
    <w:p w:rsidR="00107175" w:rsidRDefault="00107175" w:rsidP="00BE03C7">
      <w:pPr>
        <w:pStyle w:val="Nadpis1"/>
        <w:numPr>
          <w:ilvl w:val="0"/>
          <w:numId w:val="40"/>
        </w:numPr>
        <w:ind w:left="567" w:hanging="567"/>
        <w:jc w:val="both"/>
        <w:rPr>
          <w:rFonts w:ascii="Times New Roman" w:hAnsi="Times New Roman"/>
          <w:sz w:val="24"/>
          <w:u w:val="none"/>
        </w:rPr>
      </w:pPr>
      <w:r w:rsidRPr="005727D8">
        <w:rPr>
          <w:rFonts w:ascii="Times New Roman" w:hAnsi="Times New Roman"/>
          <w:sz w:val="24"/>
          <w:u w:val="none"/>
        </w:rPr>
        <w:t>Závěrečná ustanovení</w:t>
      </w:r>
    </w:p>
    <w:p w:rsidR="008F7296" w:rsidRDefault="005727D8" w:rsidP="00EC75C5">
      <w:pPr>
        <w:pStyle w:val="Nadpis5"/>
        <w:numPr>
          <w:ilvl w:val="0"/>
          <w:numId w:val="20"/>
        </w:numPr>
        <w:tabs>
          <w:tab w:val="clear" w:pos="567"/>
        </w:tabs>
        <w:ind w:left="567" w:hanging="567"/>
        <w:rPr>
          <w:rFonts w:ascii="Times New Roman" w:hAnsi="Times New Roman"/>
        </w:rPr>
      </w:pPr>
      <w:r>
        <w:rPr>
          <w:rFonts w:ascii="Times New Roman" w:hAnsi="Times New Roman"/>
        </w:rPr>
        <w:t>T</w:t>
      </w:r>
      <w:r w:rsidR="00107175" w:rsidRPr="00DA0FE3">
        <w:rPr>
          <w:rFonts w:ascii="Times New Roman" w:hAnsi="Times New Roman"/>
        </w:rPr>
        <w:t>ato smlouva nabývá platnosti a účinnosti v den jejího podpisu oprávněnými zástupci obou smluvních stran.</w:t>
      </w:r>
    </w:p>
    <w:p w:rsidR="0020458B" w:rsidRDefault="0020458B" w:rsidP="00E423D1"/>
    <w:p w:rsidR="00E423D1" w:rsidRDefault="00E423D1" w:rsidP="0077514F">
      <w:pPr>
        <w:pStyle w:val="Textvbloku1"/>
        <w:numPr>
          <w:ilvl w:val="0"/>
          <w:numId w:val="20"/>
        </w:numPr>
        <w:ind w:left="567" w:hanging="567"/>
        <w:rPr>
          <w:rFonts w:cs="Times New Roman"/>
          <w:szCs w:val="22"/>
        </w:rPr>
      </w:pPr>
      <w:r w:rsidRPr="00254E4C">
        <w:rPr>
          <w:rFonts w:cs="Times New Roman"/>
          <w:szCs w:val="22"/>
        </w:rPr>
        <w:t>Případné spory vzniklé z této smlouvy budou řešeny podle plat</w:t>
      </w:r>
      <w:r>
        <w:rPr>
          <w:rFonts w:cs="Times New Roman"/>
          <w:szCs w:val="22"/>
        </w:rPr>
        <w:t xml:space="preserve">né právní úpravy věcně a místně </w:t>
      </w:r>
      <w:r w:rsidRPr="00254E4C">
        <w:rPr>
          <w:rFonts w:cs="Times New Roman"/>
          <w:szCs w:val="22"/>
        </w:rPr>
        <w:t>příslušnými orgány České republiky.</w:t>
      </w:r>
    </w:p>
    <w:p w:rsidR="0077514F" w:rsidRDefault="0077514F" w:rsidP="0077514F">
      <w:pPr>
        <w:pStyle w:val="Odstavecseseznamem"/>
        <w:rPr>
          <w:szCs w:val="22"/>
        </w:rPr>
      </w:pPr>
    </w:p>
    <w:p w:rsidR="00E423D1" w:rsidRDefault="00E423D1" w:rsidP="0077514F">
      <w:pPr>
        <w:pStyle w:val="Textvbloku1"/>
        <w:numPr>
          <w:ilvl w:val="0"/>
          <w:numId w:val="20"/>
        </w:numPr>
        <w:ind w:left="567" w:hanging="567"/>
        <w:rPr>
          <w:rFonts w:ascii="tim" w:hAnsi="tim" w:cs="Arial"/>
          <w:szCs w:val="16"/>
        </w:rPr>
      </w:pPr>
      <w:r w:rsidRPr="00254E4C">
        <w:rPr>
          <w:rFonts w:cs="Times New Roman"/>
          <w:szCs w:val="22"/>
        </w:rPr>
        <w:t>Smluvní strany této smlouvy se dohodly, že právní vztahy založené touto smlouvou se budou řídit právním řádem České republiky.</w:t>
      </w:r>
      <w:r w:rsidRPr="00254E4C">
        <w:rPr>
          <w:rFonts w:ascii="tim" w:hAnsi="tim" w:cs="Arial"/>
          <w:szCs w:val="16"/>
        </w:rPr>
        <w:t xml:space="preserve"> Tato smlouva se řídí úpravou občanského zákoníku č. 89/2012 Sb.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rsidR="0077514F" w:rsidRPr="00254E4C" w:rsidRDefault="0077514F" w:rsidP="0077514F">
      <w:pPr>
        <w:pStyle w:val="Textvbloku1"/>
        <w:ind w:left="0" w:firstLine="0"/>
      </w:pPr>
    </w:p>
    <w:p w:rsidR="00E423D1" w:rsidRDefault="00E423D1" w:rsidP="00EE4B13">
      <w:pPr>
        <w:pStyle w:val="Textvbloku1"/>
        <w:numPr>
          <w:ilvl w:val="0"/>
          <w:numId w:val="20"/>
        </w:numPr>
        <w:ind w:left="567" w:hanging="567"/>
        <w:rPr>
          <w:rFonts w:cs="Times New Roman"/>
          <w:szCs w:val="22"/>
        </w:rPr>
      </w:pPr>
      <w:r w:rsidRPr="00254E4C">
        <w:rPr>
          <w:rFonts w:cs="Times New Roman"/>
          <w:szCs w:val="22"/>
        </w:rPr>
        <w:t>Tuto smlouvu lze měnit, doplňovat a upřesňovat pouze oboustranně odsouhlasenými, písemnými a průběžně číslovanými dodatky, podepsanými oprávněnými zástupci obou smluvních stran, které musí být obsa</w:t>
      </w:r>
      <w:r w:rsidR="00B3117A">
        <w:rPr>
          <w:rFonts w:cs="Times New Roman"/>
          <w:szCs w:val="22"/>
        </w:rPr>
        <w:t>ženy na jedné listině.</w:t>
      </w:r>
    </w:p>
    <w:p w:rsidR="00EE4B13" w:rsidRDefault="00EE4B13" w:rsidP="00EE4B13">
      <w:pPr>
        <w:pStyle w:val="Odstavecseseznamem"/>
        <w:ind w:left="567" w:hanging="567"/>
        <w:rPr>
          <w:szCs w:val="22"/>
        </w:rPr>
      </w:pPr>
    </w:p>
    <w:p w:rsidR="00E423D1" w:rsidRDefault="00E423D1" w:rsidP="00EE4B13">
      <w:pPr>
        <w:pStyle w:val="Zkladntext"/>
        <w:numPr>
          <w:ilvl w:val="0"/>
          <w:numId w:val="20"/>
        </w:numPr>
        <w:ind w:left="567" w:hanging="567"/>
        <w:jc w:val="both"/>
        <w:rPr>
          <w:rFonts w:ascii="Times New Roman" w:hAnsi="Times New Roman"/>
          <w:szCs w:val="22"/>
        </w:rPr>
      </w:pPr>
      <w:r w:rsidRPr="00B3117A">
        <w:rPr>
          <w:rFonts w:ascii="Times New Roman" w:hAnsi="Times New Roman"/>
          <w:szCs w:val="22"/>
        </w:rPr>
        <w:t>Statutární město Karlovy Vary ve smyslu ustanovení § 41 zákona č. 128/2000 Sb. – o obcích, ve znění pozdějších předpisů, potvrzuje, že u právních jednání obsažených v této smlouvě byly splněny ze strany Statutárního města Karlovy Vary veškeré zákonem č. 128/2000 Sb. – o obcích, ve znění pozdějších předpisů, či jinými obecně závaznými právními předpisy stanovené podmínky ve formě předchozího zveřejnění, schválení či odsouhlasení, které jsou obligatorní pro platnost tohoto právního jednání.</w:t>
      </w:r>
    </w:p>
    <w:p w:rsidR="00EE4B13" w:rsidRDefault="00EE4B13" w:rsidP="00EE4B13">
      <w:pPr>
        <w:pStyle w:val="Odstavecseseznamem"/>
        <w:ind w:left="567" w:hanging="567"/>
        <w:rPr>
          <w:rFonts w:ascii="Times New Roman" w:hAnsi="Times New Roman"/>
          <w:szCs w:val="22"/>
        </w:rPr>
      </w:pPr>
    </w:p>
    <w:p w:rsidR="006A4787" w:rsidRPr="00EE4B13" w:rsidRDefault="005511A7" w:rsidP="00EE4B13">
      <w:pPr>
        <w:pStyle w:val="Zkladntext"/>
        <w:numPr>
          <w:ilvl w:val="0"/>
          <w:numId w:val="20"/>
        </w:numPr>
        <w:ind w:left="567" w:hanging="567"/>
        <w:jc w:val="both"/>
        <w:rPr>
          <w:rFonts w:ascii="Times New Roman" w:hAnsi="Times New Roman"/>
          <w:szCs w:val="22"/>
        </w:rPr>
      </w:pPr>
      <w:r w:rsidRPr="00EE4B13">
        <w:rPr>
          <w:rFonts w:ascii="Times New Roman" w:hAnsi="Times New Roman"/>
          <w:szCs w:val="22"/>
        </w:rPr>
        <w:t>Obě smluvní strany potvrzují autentičnost této smlouvy a prohlašují, že si smlouvu</w:t>
      </w:r>
      <w:r w:rsidR="003C7A41" w:rsidRPr="00EE4B13">
        <w:rPr>
          <w:rFonts w:ascii="Times New Roman" w:hAnsi="Times New Roman"/>
          <w:szCs w:val="22"/>
        </w:rPr>
        <w:t xml:space="preserve"> (včetně Příloh)</w:t>
      </w:r>
      <w:r w:rsidRPr="00EE4B13">
        <w:rPr>
          <w:rFonts w:ascii="Times New Roman" w:hAnsi="Times New Roman"/>
          <w:szCs w:val="22"/>
        </w:rPr>
        <w:t xml:space="preserve"> přečetly, s jejím obsahem</w:t>
      </w:r>
      <w:r w:rsidR="003C7A41" w:rsidRPr="00EE4B13">
        <w:rPr>
          <w:rFonts w:ascii="Times New Roman" w:hAnsi="Times New Roman"/>
          <w:szCs w:val="22"/>
        </w:rPr>
        <w:t xml:space="preserve"> (včetně Příloh)</w:t>
      </w:r>
      <w:r w:rsidRPr="00EE4B13">
        <w:rPr>
          <w:rFonts w:ascii="Times New Roman" w:hAnsi="Times New Roman"/>
          <w:szCs w:val="22"/>
        </w:rPr>
        <w:t xml:space="preserve"> souhlasí, že smlouva byla sepsána na základě pravdivých údajů, z jejich pravé a svobodné vůle a nebyla uzavřena v tísni ani za jinak jednostranně nevýhodných podmínek, což stvrzují svým podpisem, resp. podpisem svého oprávněného zástupce.</w:t>
      </w:r>
    </w:p>
    <w:p w:rsidR="00D31981" w:rsidRDefault="00D31981" w:rsidP="00D31981">
      <w:pPr>
        <w:pStyle w:val="Zkladntext"/>
        <w:ind w:left="567"/>
        <w:jc w:val="both"/>
        <w:rPr>
          <w:rFonts w:ascii="Times New Roman" w:hAnsi="Times New Roman"/>
          <w:szCs w:val="22"/>
        </w:rPr>
      </w:pPr>
    </w:p>
    <w:p w:rsidR="00363451" w:rsidRPr="00DA0FE3" w:rsidRDefault="00363451" w:rsidP="007568F8">
      <w:pPr>
        <w:spacing w:line="20" w:lineRule="atLeast"/>
        <w:ind w:left="927"/>
        <w:jc w:val="both"/>
        <w:rPr>
          <w:rFonts w:ascii="Times New Roman" w:hAnsi="Times New Roman"/>
          <w:b/>
          <w:bCs/>
        </w:rPr>
      </w:pPr>
    </w:p>
    <w:p w:rsidR="000508E1" w:rsidRPr="00D31981" w:rsidRDefault="000508E1" w:rsidP="00DA0FE3">
      <w:pPr>
        <w:jc w:val="both"/>
        <w:rPr>
          <w:rFonts w:ascii="Times New Roman" w:hAnsi="Times New Roman"/>
          <w:bCs/>
        </w:rPr>
      </w:pPr>
      <w:r w:rsidRPr="00DA0FE3">
        <w:rPr>
          <w:rFonts w:ascii="Times New Roman" w:hAnsi="Times New Roman"/>
          <w:b/>
          <w:bCs/>
        </w:rPr>
        <w:t xml:space="preserve">Příloha č. 1 : </w:t>
      </w:r>
      <w:r w:rsidRPr="00DA0FE3">
        <w:rPr>
          <w:rFonts w:ascii="Times New Roman" w:hAnsi="Times New Roman"/>
          <w:b/>
          <w:bCs/>
        </w:rPr>
        <w:tab/>
      </w:r>
      <w:r w:rsidRPr="00DA0FE3">
        <w:rPr>
          <w:rFonts w:ascii="Times New Roman" w:hAnsi="Times New Roman"/>
          <w:bCs/>
        </w:rPr>
        <w:t xml:space="preserve">Výpis z živnostenského rejstříku </w:t>
      </w:r>
      <w:r w:rsidR="00055A53">
        <w:rPr>
          <w:rFonts w:ascii="Times New Roman" w:hAnsi="Times New Roman"/>
          <w:bCs/>
        </w:rPr>
        <w:t xml:space="preserve">– </w:t>
      </w:r>
      <w:r w:rsidR="00055A53" w:rsidRPr="00D31981">
        <w:rPr>
          <w:rFonts w:ascii="Times New Roman" w:hAnsi="Times New Roman"/>
          <w:bCs/>
        </w:rPr>
        <w:t>prostá kopie</w:t>
      </w:r>
    </w:p>
    <w:p w:rsidR="000508E1" w:rsidRPr="0099066E" w:rsidRDefault="00420DE8" w:rsidP="00DA0FE3">
      <w:pPr>
        <w:jc w:val="both"/>
        <w:rPr>
          <w:rFonts w:ascii="Times New Roman" w:hAnsi="Times New Roman"/>
          <w:szCs w:val="22"/>
        </w:rPr>
      </w:pPr>
      <w:r>
        <w:rPr>
          <w:rFonts w:ascii="Times New Roman" w:hAnsi="Times New Roman"/>
          <w:b/>
          <w:bCs/>
          <w:szCs w:val="22"/>
        </w:rPr>
        <w:t>Příloha č. 2</w:t>
      </w:r>
      <w:r w:rsidR="000508E1" w:rsidRPr="00D31981">
        <w:rPr>
          <w:rFonts w:ascii="Times New Roman" w:hAnsi="Times New Roman"/>
          <w:b/>
          <w:bCs/>
          <w:szCs w:val="22"/>
        </w:rPr>
        <w:t xml:space="preserve"> :</w:t>
      </w:r>
      <w:r w:rsidR="000508E1" w:rsidRPr="00D31981">
        <w:rPr>
          <w:rFonts w:ascii="Times New Roman" w:hAnsi="Times New Roman"/>
          <w:b/>
          <w:bCs/>
          <w:szCs w:val="22"/>
        </w:rPr>
        <w:tab/>
      </w:r>
      <w:r w:rsidR="000508E1" w:rsidRPr="00D31981">
        <w:rPr>
          <w:rFonts w:ascii="Times New Roman" w:hAnsi="Times New Roman"/>
          <w:szCs w:val="22"/>
        </w:rPr>
        <w:t>Nabídkový rozpočet</w:t>
      </w:r>
      <w:r w:rsidR="00055A53" w:rsidRPr="00D31981">
        <w:rPr>
          <w:rFonts w:ascii="Times New Roman" w:hAnsi="Times New Roman"/>
          <w:szCs w:val="22"/>
        </w:rPr>
        <w:t xml:space="preserve"> – prostá kopie</w:t>
      </w:r>
    </w:p>
    <w:p w:rsidR="0099066E" w:rsidRDefault="00914804" w:rsidP="0099066E">
      <w:pPr>
        <w:overflowPunct w:val="0"/>
        <w:autoSpaceDE w:val="0"/>
        <w:autoSpaceDN w:val="0"/>
        <w:adjustRightInd w:val="0"/>
        <w:ind w:left="1418" w:hanging="1418"/>
        <w:jc w:val="both"/>
        <w:textAlignment w:val="baseline"/>
        <w:rPr>
          <w:rFonts w:ascii="Times New Roman" w:hAnsi="Times New Roman"/>
          <w:szCs w:val="22"/>
        </w:rPr>
      </w:pPr>
      <w:r w:rsidRPr="00F36063">
        <w:rPr>
          <w:rFonts w:ascii="Times New Roman" w:hAnsi="Times New Roman"/>
          <w:b/>
          <w:szCs w:val="22"/>
        </w:rPr>
        <w:t>Příloha č.</w:t>
      </w:r>
      <w:r w:rsidR="005439CA" w:rsidRPr="00F36063">
        <w:rPr>
          <w:rFonts w:ascii="Times New Roman" w:hAnsi="Times New Roman"/>
          <w:b/>
          <w:szCs w:val="22"/>
        </w:rPr>
        <w:t xml:space="preserve"> </w:t>
      </w:r>
      <w:r w:rsidR="00420DE8">
        <w:rPr>
          <w:rFonts w:ascii="Times New Roman" w:hAnsi="Times New Roman"/>
          <w:b/>
          <w:szCs w:val="22"/>
        </w:rPr>
        <w:t>3</w:t>
      </w:r>
      <w:r w:rsidRPr="00F36063">
        <w:rPr>
          <w:rFonts w:ascii="Times New Roman" w:hAnsi="Times New Roman"/>
          <w:b/>
          <w:szCs w:val="22"/>
        </w:rPr>
        <w:t xml:space="preserve"> :</w:t>
      </w:r>
      <w:r w:rsidR="000754AE" w:rsidRPr="00F36063">
        <w:rPr>
          <w:rFonts w:ascii="Times New Roman" w:hAnsi="Times New Roman"/>
          <w:szCs w:val="22"/>
        </w:rPr>
        <w:tab/>
      </w:r>
      <w:r w:rsidR="00034E41" w:rsidRPr="00252C2F">
        <w:rPr>
          <w:rFonts w:ascii="Times New Roman" w:hAnsi="Times New Roman"/>
          <w:szCs w:val="22"/>
        </w:rPr>
        <w:t xml:space="preserve">Projektová </w:t>
      </w:r>
      <w:r w:rsidR="00034E41" w:rsidRPr="00252C2F">
        <w:rPr>
          <w:rFonts w:ascii="Times New Roman" w:hAnsi="Times New Roman"/>
          <w:bCs/>
          <w:szCs w:val="22"/>
        </w:rPr>
        <w:t>dokumentace</w:t>
      </w:r>
      <w:r w:rsidR="00363451" w:rsidRPr="00252C2F">
        <w:rPr>
          <w:rFonts w:ascii="Times New Roman" w:hAnsi="Times New Roman"/>
          <w:szCs w:val="22"/>
        </w:rPr>
        <w:t xml:space="preserve"> </w:t>
      </w:r>
      <w:r w:rsidR="00C203C8" w:rsidRPr="00252C2F">
        <w:rPr>
          <w:rFonts w:ascii="Times New Roman" w:hAnsi="Times New Roman"/>
          <w:szCs w:val="22"/>
        </w:rPr>
        <w:t xml:space="preserve">s názvem </w:t>
      </w:r>
      <w:r w:rsidR="007249DE" w:rsidRPr="0020458B">
        <w:rPr>
          <w:rFonts w:ascii="Times New Roman" w:hAnsi="Times New Roman"/>
          <w:szCs w:val="22"/>
        </w:rPr>
        <w:t xml:space="preserve">názvem </w:t>
      </w:r>
      <w:r w:rsidR="007249DE" w:rsidRPr="007249DE">
        <w:rPr>
          <w:rFonts w:ascii="Times New Roman" w:hAnsi="Times New Roman"/>
          <w:szCs w:val="22"/>
        </w:rPr>
        <w:t xml:space="preserve">„Očištění kamenných prvků pomníku F. Schillera v parku u Galerie umění </w:t>
      </w:r>
      <w:proofErr w:type="spellStart"/>
      <w:r w:rsidR="007249DE" w:rsidRPr="007249DE">
        <w:rPr>
          <w:rFonts w:ascii="Times New Roman" w:hAnsi="Times New Roman"/>
          <w:szCs w:val="22"/>
        </w:rPr>
        <w:t>parc</w:t>
      </w:r>
      <w:proofErr w:type="spellEnd"/>
      <w:r w:rsidR="007249DE" w:rsidRPr="007249DE">
        <w:rPr>
          <w:rFonts w:ascii="Times New Roman" w:hAnsi="Times New Roman"/>
          <w:szCs w:val="22"/>
        </w:rPr>
        <w:t>.  č. 786/1, k.</w:t>
      </w:r>
      <w:proofErr w:type="spellStart"/>
      <w:r w:rsidR="007249DE" w:rsidRPr="007249DE">
        <w:rPr>
          <w:rFonts w:ascii="Times New Roman" w:hAnsi="Times New Roman"/>
          <w:szCs w:val="22"/>
        </w:rPr>
        <w:t>ú</w:t>
      </w:r>
      <w:proofErr w:type="spellEnd"/>
      <w:r w:rsidR="007249DE" w:rsidRPr="007249DE">
        <w:rPr>
          <w:rFonts w:ascii="Times New Roman" w:hAnsi="Times New Roman"/>
          <w:szCs w:val="22"/>
        </w:rPr>
        <w:t xml:space="preserve">. Karlovy Vary, od mechů a náletů. 1.  fáze  obnovy“, zpracovaná Ing. Romanem Gajdošem, </w:t>
      </w:r>
      <w:proofErr w:type="spellStart"/>
      <w:r w:rsidR="007249DE" w:rsidRPr="007249DE">
        <w:rPr>
          <w:rFonts w:ascii="Times New Roman" w:hAnsi="Times New Roman"/>
          <w:szCs w:val="22"/>
        </w:rPr>
        <w:t>Bezručova</w:t>
      </w:r>
      <w:proofErr w:type="spellEnd"/>
      <w:r w:rsidR="007249DE" w:rsidRPr="007249DE">
        <w:rPr>
          <w:rFonts w:ascii="Times New Roman" w:hAnsi="Times New Roman"/>
          <w:szCs w:val="22"/>
        </w:rPr>
        <w:t xml:space="preserve"> 8, 360 01 Karlovy Vary, v 05/2016</w:t>
      </w:r>
    </w:p>
    <w:p w:rsidR="007568F8" w:rsidRDefault="007568F8" w:rsidP="008A2B10">
      <w:pPr>
        <w:tabs>
          <w:tab w:val="left" w:pos="3600"/>
          <w:tab w:val="left" w:pos="4320"/>
        </w:tabs>
        <w:jc w:val="both"/>
        <w:rPr>
          <w:rFonts w:ascii="Times New Roman" w:hAnsi="Times New Roman"/>
        </w:rPr>
      </w:pPr>
    </w:p>
    <w:p w:rsidR="00DA0FE3" w:rsidRDefault="00107175" w:rsidP="008A2B10">
      <w:pPr>
        <w:tabs>
          <w:tab w:val="left" w:pos="3600"/>
          <w:tab w:val="left" w:pos="4320"/>
        </w:tabs>
        <w:jc w:val="both"/>
        <w:rPr>
          <w:rFonts w:ascii="Times New Roman" w:hAnsi="Times New Roman"/>
        </w:rPr>
      </w:pPr>
      <w:r w:rsidRPr="00DA0FE3">
        <w:rPr>
          <w:rFonts w:ascii="Times New Roman" w:hAnsi="Times New Roman"/>
        </w:rPr>
        <w:t xml:space="preserve">V Karlových Varech, dne </w:t>
      </w:r>
      <w:r w:rsidR="00CD7D91">
        <w:rPr>
          <w:rFonts w:ascii="Times New Roman" w:hAnsi="Times New Roman"/>
        </w:rPr>
        <w:t>29.07.2016</w:t>
      </w:r>
    </w:p>
    <w:p w:rsidR="007568F8" w:rsidRDefault="007568F8" w:rsidP="008A2B10">
      <w:pPr>
        <w:tabs>
          <w:tab w:val="left" w:pos="3600"/>
          <w:tab w:val="left" w:pos="4320"/>
        </w:tabs>
        <w:jc w:val="both"/>
        <w:rPr>
          <w:rFonts w:ascii="Times New Roman" w:hAnsi="Times New Roman"/>
        </w:rPr>
      </w:pPr>
    </w:p>
    <w:p w:rsidR="006615D3" w:rsidRDefault="006615D3" w:rsidP="008A2B10">
      <w:pPr>
        <w:tabs>
          <w:tab w:val="left" w:pos="3600"/>
          <w:tab w:val="left" w:pos="4320"/>
        </w:tabs>
        <w:jc w:val="both"/>
        <w:rPr>
          <w:rFonts w:ascii="Times New Roman" w:hAnsi="Times New Roman"/>
        </w:rPr>
      </w:pPr>
    </w:p>
    <w:p w:rsidR="00363451" w:rsidRDefault="00363451" w:rsidP="008A2B10">
      <w:pPr>
        <w:tabs>
          <w:tab w:val="left" w:pos="3600"/>
          <w:tab w:val="left" w:pos="4320"/>
        </w:tabs>
        <w:jc w:val="both"/>
        <w:rPr>
          <w:rFonts w:ascii="Times New Roman" w:hAnsi="Times New Roman"/>
        </w:rPr>
      </w:pPr>
    </w:p>
    <w:p w:rsidR="004A7A8C" w:rsidRDefault="004A7A8C" w:rsidP="008A2B10">
      <w:pPr>
        <w:tabs>
          <w:tab w:val="left" w:pos="3600"/>
          <w:tab w:val="left" w:pos="4320"/>
        </w:tabs>
        <w:jc w:val="both"/>
        <w:rPr>
          <w:rFonts w:ascii="Times New Roman" w:hAnsi="Times New Roman"/>
        </w:rPr>
      </w:pPr>
    </w:p>
    <w:p w:rsidR="001E5ED6" w:rsidRDefault="001E5ED6" w:rsidP="008A2B10">
      <w:pPr>
        <w:tabs>
          <w:tab w:val="left" w:pos="3600"/>
          <w:tab w:val="left" w:pos="4320"/>
        </w:tabs>
        <w:jc w:val="both"/>
        <w:rPr>
          <w:rFonts w:ascii="Times New Roman" w:hAnsi="Times New Roman"/>
        </w:rPr>
      </w:pPr>
    </w:p>
    <w:p w:rsidR="00420DE8" w:rsidRDefault="00420DE8" w:rsidP="008A2B10">
      <w:pPr>
        <w:tabs>
          <w:tab w:val="left" w:pos="3600"/>
          <w:tab w:val="left" w:pos="4320"/>
        </w:tabs>
        <w:jc w:val="both"/>
        <w:rPr>
          <w:rFonts w:ascii="Times New Roman" w:hAnsi="Times New Roman"/>
        </w:rPr>
      </w:pPr>
    </w:p>
    <w:p w:rsidR="00363451" w:rsidRDefault="00363451" w:rsidP="008A2B10">
      <w:pPr>
        <w:tabs>
          <w:tab w:val="left" w:pos="3600"/>
          <w:tab w:val="left" w:pos="4320"/>
        </w:tabs>
        <w:jc w:val="both"/>
        <w:rPr>
          <w:rFonts w:ascii="Times New Roman" w:hAnsi="Times New Roman"/>
        </w:rPr>
      </w:pPr>
    </w:p>
    <w:p w:rsidR="00C77C0E" w:rsidRDefault="00C77C0E" w:rsidP="008A2B10">
      <w:pPr>
        <w:tabs>
          <w:tab w:val="left" w:pos="3600"/>
          <w:tab w:val="left" w:pos="4320"/>
        </w:tabs>
        <w:jc w:val="both"/>
        <w:rPr>
          <w:rFonts w:ascii="Times New Roman" w:hAnsi="Times New Roman"/>
        </w:rPr>
      </w:pPr>
    </w:p>
    <w:p w:rsidR="00DA0FE3" w:rsidRPr="00DA0FE3" w:rsidRDefault="00DA0FE3" w:rsidP="00DA0FE3">
      <w:pPr>
        <w:pStyle w:val="BodyText21"/>
        <w:widowControl/>
        <w:rPr>
          <w:rFonts w:ascii="Times New Roman" w:hAnsi="Times New Roman"/>
          <w:b/>
          <w:szCs w:val="22"/>
        </w:rPr>
      </w:pPr>
      <w:r w:rsidRPr="00DA0FE3">
        <w:rPr>
          <w:rFonts w:ascii="Times New Roman" w:hAnsi="Times New Roman"/>
          <w:b/>
          <w:szCs w:val="22"/>
        </w:rPr>
        <w:t>_________________________</w:t>
      </w:r>
      <w:r w:rsidR="00B83200">
        <w:rPr>
          <w:rFonts w:ascii="Times New Roman" w:hAnsi="Times New Roman"/>
          <w:b/>
          <w:szCs w:val="22"/>
        </w:rPr>
        <w:tab/>
      </w:r>
      <w:r w:rsidR="00420DE8">
        <w:rPr>
          <w:rFonts w:ascii="Times New Roman" w:hAnsi="Times New Roman"/>
          <w:b/>
          <w:szCs w:val="22"/>
        </w:rPr>
        <w:t>__</w:t>
      </w:r>
      <w:r w:rsidR="00420DE8">
        <w:rPr>
          <w:rFonts w:ascii="Times New Roman" w:hAnsi="Times New Roman"/>
          <w:b/>
          <w:szCs w:val="22"/>
        </w:rPr>
        <w:tab/>
      </w:r>
      <w:r w:rsidR="00B83200">
        <w:rPr>
          <w:rFonts w:ascii="Times New Roman" w:hAnsi="Times New Roman"/>
          <w:b/>
          <w:szCs w:val="22"/>
        </w:rPr>
        <w:tab/>
      </w:r>
      <w:r w:rsidR="00B83200">
        <w:rPr>
          <w:rFonts w:ascii="Times New Roman" w:hAnsi="Times New Roman"/>
          <w:b/>
          <w:szCs w:val="22"/>
        </w:rPr>
        <w:tab/>
      </w:r>
      <w:r w:rsidRPr="00DA0FE3">
        <w:rPr>
          <w:rFonts w:ascii="Times New Roman" w:hAnsi="Times New Roman"/>
          <w:b/>
          <w:szCs w:val="22"/>
        </w:rPr>
        <w:t>_____________________________</w:t>
      </w:r>
    </w:p>
    <w:p w:rsidR="00DA0FE3" w:rsidRPr="00DA0FE3" w:rsidRDefault="007249DE" w:rsidP="00DA0FE3">
      <w:pPr>
        <w:pStyle w:val="BodyText21"/>
        <w:widowControl/>
        <w:rPr>
          <w:rFonts w:ascii="Times New Roman" w:hAnsi="Times New Roman"/>
          <w:b/>
          <w:szCs w:val="22"/>
        </w:rPr>
      </w:pPr>
      <w:r>
        <w:rPr>
          <w:rFonts w:ascii="Times New Roman" w:hAnsi="Times New Roman"/>
          <w:b/>
          <w:szCs w:val="22"/>
        </w:rPr>
        <w:t>Statutární m</w:t>
      </w:r>
      <w:r w:rsidR="00DA0FE3" w:rsidRPr="00DA0FE3">
        <w:rPr>
          <w:rFonts w:ascii="Times New Roman" w:hAnsi="Times New Roman"/>
          <w:b/>
          <w:szCs w:val="22"/>
        </w:rPr>
        <w:t>ěsto Karlovy Vary</w:t>
      </w:r>
      <w:r w:rsidR="00420DE8">
        <w:rPr>
          <w:rFonts w:ascii="Times New Roman" w:hAnsi="Times New Roman"/>
          <w:b/>
          <w:szCs w:val="22"/>
        </w:rPr>
        <w:tab/>
      </w:r>
      <w:r w:rsidR="00420DE8">
        <w:rPr>
          <w:rFonts w:ascii="Times New Roman" w:hAnsi="Times New Roman"/>
          <w:b/>
          <w:szCs w:val="22"/>
        </w:rPr>
        <w:tab/>
      </w:r>
      <w:r w:rsidR="00420DE8">
        <w:rPr>
          <w:rFonts w:ascii="Times New Roman" w:hAnsi="Times New Roman"/>
          <w:b/>
          <w:szCs w:val="22"/>
        </w:rPr>
        <w:tab/>
        <w:t>Jan Brunclík</w:t>
      </w:r>
    </w:p>
    <w:p w:rsidR="00107175" w:rsidRPr="004C3078" w:rsidRDefault="00B3117A" w:rsidP="00A37550">
      <w:pPr>
        <w:pStyle w:val="BodyText21"/>
        <w:widowControl/>
        <w:tabs>
          <w:tab w:val="left" w:pos="3600"/>
          <w:tab w:val="left" w:pos="4320"/>
        </w:tabs>
        <w:rPr>
          <w:rFonts w:ascii="Times New Roman" w:hAnsi="Times New Roman"/>
          <w:bCs/>
          <w:sz w:val="24"/>
        </w:rPr>
      </w:pPr>
      <w:r>
        <w:rPr>
          <w:rFonts w:ascii="Times New Roman" w:hAnsi="Times New Roman"/>
          <w:bCs/>
          <w:sz w:val="24"/>
        </w:rPr>
        <w:t>zastoupeno</w:t>
      </w:r>
      <w:r w:rsidR="000227B7">
        <w:rPr>
          <w:rFonts w:ascii="Times New Roman" w:hAnsi="Times New Roman"/>
          <w:bCs/>
          <w:sz w:val="24"/>
        </w:rPr>
        <w:tab/>
      </w:r>
      <w:r w:rsidR="000227B7">
        <w:rPr>
          <w:rFonts w:ascii="Times New Roman" w:hAnsi="Times New Roman"/>
          <w:bCs/>
          <w:sz w:val="24"/>
        </w:rPr>
        <w:tab/>
      </w:r>
      <w:r w:rsidR="000227B7">
        <w:rPr>
          <w:rFonts w:ascii="Times New Roman" w:hAnsi="Times New Roman"/>
          <w:bCs/>
          <w:sz w:val="24"/>
        </w:rPr>
        <w:tab/>
      </w:r>
      <w:r w:rsidR="000227B7">
        <w:rPr>
          <w:rFonts w:ascii="Times New Roman" w:hAnsi="Times New Roman"/>
          <w:bCs/>
          <w:sz w:val="24"/>
        </w:rPr>
        <w:tab/>
      </w:r>
      <w:r w:rsidR="00420DE8">
        <w:rPr>
          <w:rFonts w:ascii="Times New Roman" w:hAnsi="Times New Roman"/>
          <w:bCs/>
          <w:sz w:val="24"/>
        </w:rPr>
        <w:t xml:space="preserve"> </w:t>
      </w:r>
    </w:p>
    <w:p w:rsidR="008D7E35" w:rsidRDefault="005439CA" w:rsidP="00A37550">
      <w:pPr>
        <w:pStyle w:val="BodyText21"/>
        <w:widowControl/>
        <w:tabs>
          <w:tab w:val="left" w:pos="3600"/>
          <w:tab w:val="left" w:pos="4320"/>
        </w:tabs>
        <w:rPr>
          <w:rFonts w:ascii="Times New Roman" w:hAnsi="Times New Roman"/>
          <w:bCs/>
          <w:sz w:val="24"/>
        </w:rPr>
      </w:pPr>
      <w:r>
        <w:rPr>
          <w:rFonts w:ascii="Times New Roman" w:hAnsi="Times New Roman"/>
          <w:bCs/>
          <w:sz w:val="24"/>
        </w:rPr>
        <w:t>Ing.</w:t>
      </w:r>
      <w:r w:rsidR="008A2B10">
        <w:rPr>
          <w:rFonts w:ascii="Times New Roman" w:hAnsi="Times New Roman"/>
          <w:bCs/>
          <w:sz w:val="24"/>
        </w:rPr>
        <w:t xml:space="preserve"> </w:t>
      </w:r>
      <w:r>
        <w:rPr>
          <w:rFonts w:ascii="Times New Roman" w:hAnsi="Times New Roman"/>
          <w:bCs/>
          <w:sz w:val="24"/>
        </w:rPr>
        <w:t>Petrem Kulhánkem</w:t>
      </w:r>
      <w:r w:rsidR="008A2B10">
        <w:rPr>
          <w:rFonts w:ascii="Times New Roman" w:hAnsi="Times New Roman"/>
          <w:bCs/>
          <w:sz w:val="24"/>
        </w:rPr>
        <w:t xml:space="preserve">                                                 </w:t>
      </w:r>
      <w:r w:rsidR="008D7E35">
        <w:rPr>
          <w:rFonts w:ascii="Times New Roman" w:hAnsi="Times New Roman"/>
          <w:bCs/>
          <w:sz w:val="24"/>
        </w:rPr>
        <w:t xml:space="preserve">       </w:t>
      </w:r>
      <w:r w:rsidR="00420DE8">
        <w:rPr>
          <w:rFonts w:ascii="Times New Roman" w:hAnsi="Times New Roman"/>
          <w:bCs/>
          <w:sz w:val="24"/>
        </w:rPr>
        <w:t xml:space="preserve"> </w:t>
      </w:r>
    </w:p>
    <w:p w:rsidR="00DC4F00" w:rsidRDefault="00504404" w:rsidP="00A37550">
      <w:pPr>
        <w:pStyle w:val="BodyText21"/>
        <w:widowControl/>
        <w:tabs>
          <w:tab w:val="left" w:pos="3600"/>
          <w:tab w:val="left" w:pos="4320"/>
        </w:tabs>
        <w:rPr>
          <w:rFonts w:ascii="Times New Roman" w:hAnsi="Times New Roman"/>
          <w:bCs/>
          <w:sz w:val="24"/>
        </w:rPr>
        <w:sectPr w:rsidR="00DC4F00" w:rsidSect="00917024">
          <w:footerReference w:type="even" r:id="rId8"/>
          <w:footerReference w:type="default" r:id="rId9"/>
          <w:footerReference w:type="first" r:id="rId10"/>
          <w:pgSz w:w="12240" w:h="15840" w:code="1"/>
          <w:pgMar w:top="1134" w:right="1418" w:bottom="1134" w:left="1418" w:header="709" w:footer="170" w:gutter="0"/>
          <w:cols w:space="708"/>
          <w:noEndnote/>
          <w:titlePg/>
          <w:docGrid w:linePitch="326"/>
        </w:sectPr>
      </w:pPr>
      <w:r>
        <w:rPr>
          <w:rFonts w:ascii="Times New Roman" w:hAnsi="Times New Roman"/>
          <w:bCs/>
          <w:sz w:val="24"/>
        </w:rPr>
        <w:t>p</w:t>
      </w:r>
      <w:r w:rsidR="005439CA">
        <w:rPr>
          <w:rFonts w:ascii="Times New Roman" w:hAnsi="Times New Roman"/>
          <w:bCs/>
          <w:sz w:val="24"/>
        </w:rPr>
        <w:t>rimátorem města</w:t>
      </w:r>
      <w:r w:rsidR="008A2B10">
        <w:rPr>
          <w:rFonts w:ascii="Times New Roman" w:hAnsi="Times New Roman"/>
          <w:bCs/>
          <w:sz w:val="24"/>
        </w:rPr>
        <w:t xml:space="preserve">     </w:t>
      </w:r>
    </w:p>
    <w:p w:rsidR="00E55793" w:rsidRDefault="00E55793" w:rsidP="00A37550">
      <w:pPr>
        <w:pStyle w:val="BodyText21"/>
        <w:widowControl/>
        <w:tabs>
          <w:tab w:val="left" w:pos="3600"/>
          <w:tab w:val="left" w:pos="4320"/>
        </w:tabs>
        <w:rPr>
          <w:rFonts w:ascii="Times New Roman" w:hAnsi="Times New Roman"/>
          <w:bCs/>
          <w:sz w:val="24"/>
        </w:rPr>
      </w:pPr>
    </w:p>
    <w:p w:rsidR="00CC521E" w:rsidRPr="00D31981" w:rsidRDefault="00CC521E" w:rsidP="00CC521E">
      <w:pPr>
        <w:jc w:val="both"/>
        <w:rPr>
          <w:rFonts w:ascii="Times New Roman" w:hAnsi="Times New Roman"/>
          <w:bCs/>
        </w:rPr>
      </w:pPr>
      <w:r w:rsidRPr="00DA0FE3">
        <w:rPr>
          <w:rFonts w:ascii="Times New Roman" w:hAnsi="Times New Roman"/>
          <w:b/>
          <w:bCs/>
        </w:rPr>
        <w:t xml:space="preserve">Příloha č. 1 : </w:t>
      </w:r>
      <w:r w:rsidRPr="00DA0FE3">
        <w:rPr>
          <w:rFonts w:ascii="Times New Roman" w:hAnsi="Times New Roman"/>
          <w:b/>
          <w:bCs/>
        </w:rPr>
        <w:tab/>
      </w:r>
      <w:r w:rsidRPr="00DA0FE3">
        <w:rPr>
          <w:rFonts w:ascii="Times New Roman" w:hAnsi="Times New Roman"/>
          <w:bCs/>
        </w:rPr>
        <w:t xml:space="preserve">Výpis z živnostenského rejstříku </w:t>
      </w:r>
      <w:r>
        <w:rPr>
          <w:rFonts w:ascii="Times New Roman" w:hAnsi="Times New Roman"/>
          <w:bCs/>
        </w:rPr>
        <w:t xml:space="preserve">– </w:t>
      </w:r>
      <w:r w:rsidRPr="00D31981">
        <w:rPr>
          <w:rFonts w:ascii="Times New Roman" w:hAnsi="Times New Roman"/>
          <w:bCs/>
        </w:rPr>
        <w:t>prostá kopie</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br/>
      </w:r>
    </w:p>
    <w:p w:rsidR="00E55793" w:rsidRPr="00982B58" w:rsidRDefault="00B16142" w:rsidP="00E55793">
      <w:pPr>
        <w:shd w:val="clear" w:color="auto" w:fill="FFFFFF"/>
        <w:spacing w:line="240" w:lineRule="atLeast"/>
        <w:rPr>
          <w:rFonts w:ascii="inherit" w:eastAsia="Times New Roman" w:hAnsi="inherit"/>
          <w:color w:val="333333"/>
        </w:rPr>
      </w:pPr>
      <w:hyperlink r:id="rId11" w:tooltip="Úvodní stránka" w:history="1">
        <w:r w:rsidR="00E55793" w:rsidRPr="00982B58">
          <w:rPr>
            <w:rFonts w:ascii="inherit" w:eastAsia="Times New Roman" w:hAnsi="inherit"/>
            <w:color w:val="115599"/>
            <w:u w:val="single"/>
          </w:rPr>
          <w:t>Úvodní stránka</w:t>
        </w:r>
      </w:hyperlink>
      <w:r w:rsidR="00E55793" w:rsidRPr="00982B58">
        <w:rPr>
          <w:rFonts w:ascii="inherit" w:eastAsia="Times New Roman" w:hAnsi="inherit"/>
          <w:color w:val="333333"/>
        </w:rPr>
        <w:t> » </w:t>
      </w:r>
      <w:hyperlink r:id="rId12" w:tooltip="Změnit vyhledávací kritéria" w:history="1">
        <w:r w:rsidR="00E55793" w:rsidRPr="00982B58">
          <w:rPr>
            <w:rFonts w:ascii="inherit" w:eastAsia="Times New Roman" w:hAnsi="inherit"/>
            <w:color w:val="115599"/>
            <w:u w:val="single"/>
          </w:rPr>
          <w:t>Vyhledání subjektu</w:t>
        </w:r>
      </w:hyperlink>
      <w:r w:rsidR="00E55793" w:rsidRPr="00982B58">
        <w:rPr>
          <w:rFonts w:ascii="inherit" w:eastAsia="Times New Roman" w:hAnsi="inherit"/>
          <w:color w:val="333333"/>
        </w:rPr>
        <w:t> » </w:t>
      </w:r>
      <w:hyperlink r:id="rId13" w:tooltip="Seznam nalezených subjektů" w:history="1">
        <w:r w:rsidR="00E55793" w:rsidRPr="00982B58">
          <w:rPr>
            <w:rFonts w:ascii="inherit" w:eastAsia="Times New Roman" w:hAnsi="inherit"/>
            <w:color w:val="115599"/>
            <w:u w:val="single"/>
          </w:rPr>
          <w:t>Seznam subjektů</w:t>
        </w:r>
      </w:hyperlink>
      <w:r w:rsidR="00E55793" w:rsidRPr="00982B58">
        <w:rPr>
          <w:rFonts w:ascii="inherit" w:eastAsia="Times New Roman" w:hAnsi="inherit"/>
          <w:color w:val="333333"/>
        </w:rPr>
        <w:t> » </w:t>
      </w:r>
      <w:r w:rsidR="00E55793" w:rsidRPr="00982B58">
        <w:rPr>
          <w:rFonts w:ascii="inherit" w:eastAsia="Times New Roman" w:hAnsi="inherit"/>
          <w:color w:val="333333"/>
          <w:bdr w:val="none" w:sz="0" w:space="0" w:color="auto" w:frame="1"/>
        </w:rPr>
        <w:t>Údaje subjektu</w:t>
      </w:r>
    </w:p>
    <w:p w:rsidR="00E55793" w:rsidRPr="00982B58" w:rsidRDefault="00E55793" w:rsidP="00E55793">
      <w:pPr>
        <w:shd w:val="clear" w:color="auto" w:fill="D3E9FE"/>
        <w:spacing w:line="451" w:lineRule="atLeast"/>
        <w:outlineLvl w:val="1"/>
        <w:rPr>
          <w:rFonts w:ascii="inherit" w:eastAsia="Times New Roman" w:hAnsi="inherit"/>
          <w:b/>
          <w:bCs/>
          <w:color w:val="333333"/>
          <w:sz w:val="26"/>
          <w:szCs w:val="26"/>
        </w:rPr>
      </w:pPr>
      <w:r w:rsidRPr="00982B58">
        <w:rPr>
          <w:rFonts w:ascii="inherit" w:eastAsia="Times New Roman" w:hAnsi="inherit"/>
          <w:b/>
          <w:bCs/>
          <w:color w:val="333333"/>
          <w:sz w:val="26"/>
          <w:szCs w:val="26"/>
        </w:rPr>
        <w:t>Údaje z veřejné části Živnostenského rejstříku</w:t>
      </w:r>
    </w:p>
    <w:p w:rsidR="00E55793" w:rsidRPr="00982B58" w:rsidRDefault="00E55793" w:rsidP="00E55793">
      <w:pPr>
        <w:shd w:val="clear" w:color="auto" w:fill="D4F8CE"/>
        <w:spacing w:after="193" w:line="451" w:lineRule="atLeast"/>
        <w:outlineLvl w:val="2"/>
        <w:rPr>
          <w:rFonts w:ascii="inherit" w:eastAsia="Times New Roman" w:hAnsi="inherit"/>
          <w:b/>
          <w:bCs/>
          <w:color w:val="333333"/>
          <w:sz w:val="26"/>
          <w:szCs w:val="26"/>
        </w:rPr>
      </w:pPr>
      <w:r w:rsidRPr="00982B58">
        <w:rPr>
          <w:rFonts w:ascii="inherit" w:eastAsia="Times New Roman" w:hAnsi="inherit"/>
          <w:b/>
          <w:bCs/>
          <w:color w:val="333333"/>
          <w:sz w:val="26"/>
          <w:szCs w:val="26"/>
        </w:rPr>
        <w:t>Subjekt</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Jméno a příjmení: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Jan Brunclík</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Datum narození: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22.05.1975</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Občanství: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Česká republika</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Sídlo:</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 xml:space="preserve">Borská 31, 362 63, </w:t>
      </w:r>
      <w:proofErr w:type="spellStart"/>
      <w:r w:rsidRPr="00982B58">
        <w:rPr>
          <w:rFonts w:ascii="inherit" w:eastAsia="Times New Roman" w:hAnsi="inherit"/>
          <w:b/>
          <w:bCs/>
          <w:color w:val="333333"/>
        </w:rPr>
        <w:t>Dalovice</w:t>
      </w:r>
      <w:proofErr w:type="spellEnd"/>
      <w:r w:rsidRPr="00982B58">
        <w:rPr>
          <w:rFonts w:ascii="inherit" w:eastAsia="Times New Roman" w:hAnsi="inherit"/>
          <w:b/>
          <w:bCs/>
          <w:color w:val="333333"/>
        </w:rPr>
        <w:t xml:space="preserve"> - Vysoká</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Identifikační číslo osoby:</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63553538</w:t>
      </w:r>
    </w:p>
    <w:p w:rsidR="00E55793" w:rsidRPr="00982B58" w:rsidRDefault="00E55793" w:rsidP="00E55793">
      <w:pPr>
        <w:shd w:val="clear" w:color="auto" w:fill="D4F8CE"/>
        <w:spacing w:after="64" w:line="451" w:lineRule="atLeast"/>
        <w:outlineLvl w:val="2"/>
        <w:rPr>
          <w:rFonts w:ascii="inherit" w:eastAsia="Times New Roman" w:hAnsi="inherit"/>
          <w:b/>
          <w:bCs/>
          <w:color w:val="333333"/>
          <w:sz w:val="26"/>
          <w:szCs w:val="26"/>
        </w:rPr>
      </w:pPr>
      <w:r w:rsidRPr="00982B58">
        <w:rPr>
          <w:rFonts w:ascii="inherit" w:eastAsia="Times New Roman" w:hAnsi="inherit"/>
          <w:b/>
          <w:bCs/>
          <w:color w:val="333333"/>
          <w:sz w:val="26"/>
          <w:szCs w:val="26"/>
        </w:rPr>
        <w:t>Živnostenská oprávnění</w:t>
      </w:r>
    </w:p>
    <w:p w:rsidR="00E55793" w:rsidRPr="00982B58" w:rsidRDefault="00E55793" w:rsidP="00E55793">
      <w:pPr>
        <w:numPr>
          <w:ilvl w:val="0"/>
          <w:numId w:val="42"/>
        </w:numPr>
        <w:shd w:val="clear" w:color="auto" w:fill="FFFFFF"/>
        <w:spacing w:line="289" w:lineRule="atLeast"/>
        <w:ind w:left="0"/>
        <w:outlineLvl w:val="3"/>
        <w:rPr>
          <w:rFonts w:ascii="inherit" w:eastAsia="Times New Roman" w:hAnsi="inherit"/>
          <w:b/>
          <w:bCs/>
          <w:color w:val="333333"/>
        </w:rPr>
      </w:pPr>
      <w:r w:rsidRPr="00982B58">
        <w:rPr>
          <w:rFonts w:ascii="inherit" w:eastAsia="Times New Roman" w:hAnsi="inherit"/>
          <w:b/>
          <w:bCs/>
          <w:color w:val="333333"/>
        </w:rPr>
        <w:t>Živnostenské oprávnění č. 1:</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Předmět podnikání: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Silniční motorová doprava - nákladní provozovaná vozidly nebo jízdními soupravami o největší povolené hmotnosti nepřesahující 3,5 tuny, jsou-li určeny k přepravě zvířat nebo věcí</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Druh živnosti:</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Koncesovaná</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Vznik oprávnění: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02.10.2002</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Doba platnosti oprávnění: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na dobu neurčitou</w:t>
      </w:r>
    </w:p>
    <w:p w:rsidR="00E55793" w:rsidRPr="00982B58" w:rsidRDefault="00E55793" w:rsidP="00E55793">
      <w:pPr>
        <w:numPr>
          <w:ilvl w:val="0"/>
          <w:numId w:val="42"/>
        </w:numPr>
        <w:shd w:val="clear" w:color="auto" w:fill="FFFFFF"/>
        <w:spacing w:line="289" w:lineRule="atLeast"/>
        <w:ind w:left="0"/>
        <w:outlineLvl w:val="3"/>
        <w:rPr>
          <w:rFonts w:ascii="inherit" w:eastAsia="Times New Roman" w:hAnsi="inherit"/>
          <w:b/>
          <w:bCs/>
          <w:color w:val="333333"/>
        </w:rPr>
      </w:pPr>
      <w:r w:rsidRPr="00982B58">
        <w:rPr>
          <w:rFonts w:ascii="inherit" w:eastAsia="Times New Roman" w:hAnsi="inherit"/>
          <w:b/>
          <w:bCs/>
          <w:color w:val="333333"/>
        </w:rPr>
        <w:t>Živnostenské oprávnění č. 2: </w:t>
      </w:r>
      <w:r w:rsidRPr="00982B58">
        <w:rPr>
          <w:rFonts w:ascii="inherit" w:eastAsia="Times New Roman" w:hAnsi="inherit"/>
          <w:color w:val="333333"/>
        </w:rPr>
        <w:t> [</w:t>
      </w:r>
      <w:hyperlink r:id="rId14" w:anchor="prv2" w:tooltip="Provozovny k živnostenskému oprávnění č. 2" w:history="1">
        <w:r w:rsidRPr="00982B58">
          <w:rPr>
            <w:rFonts w:ascii="inherit" w:eastAsia="Times New Roman" w:hAnsi="inherit"/>
            <w:color w:val="115599"/>
            <w:u w:val="single"/>
          </w:rPr>
          <w:t>provozovny</w:t>
        </w:r>
      </w:hyperlink>
      <w:r w:rsidRPr="00982B58">
        <w:rPr>
          <w:rFonts w:ascii="inherit" w:eastAsia="Times New Roman" w:hAnsi="inherit"/>
          <w:color w:val="333333"/>
        </w:rPr>
        <w:t>]</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Předmět podnikání: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Výroba, obchod a služby neuvedené v přílohách 1 až 3 živnostenského zákona</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Obory činnosti:</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Poskytování služeb pro zemědělství, zahradnictví, rybníkářství, lesnictví a myslivost</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Činnost odborného lesního hospodáře a vyhotovování lesních hospodářských plánů a osnov</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Nakládání s reprodukčním materiálem lesních dřevin</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Zpracování dřeva, výroba dřevěných, korkových, proutěných a slaměných výrobků</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Výroba kovových konstrukcí a kovodělných výrobků</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Povrchové úpravy a svařování kovů a dalších materiálů</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Provozování vodovodů a kanalizací a úprava a rozvod vody</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Nakládání s odpady (vyjma nebezpečných)</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Přípravné a dokončovací stavební práce, specializované stavební činnosti</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Zprostředkování obchodu a služeb</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Velkoobchod a maloobchod</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Zastavárenská činnost a maloobchod s použitým zbožím</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Ubytovací služby</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Realitní činnost, správa a údržba nemovitostí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Pronájem a půjčování věcí movitých</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Poradenská a konzultační činnost, zpracování odborných studií a posudků</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Příprava a vypracování technických návrhů, grafické a kresličské práce</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Návrhářská, designérská, aranžérská činnost a modeling</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Fotografické služby</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Provozování kulturních, kulturně-vzdělávacích a zábavních zařízení, pořádání kulturních produkcí, zábav, výstav, veletrhů, přehlídek, prodejních a obdobných akcí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Poskytování technických služeb</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Druh živnosti:</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Ohlašovací volná</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Vznik oprávnění: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18.11.1998</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Doba platnosti oprávnění: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na dobu neurčitou</w:t>
      </w:r>
    </w:p>
    <w:p w:rsidR="00E55793" w:rsidRPr="00982B58" w:rsidRDefault="00E55793" w:rsidP="00E55793">
      <w:pPr>
        <w:numPr>
          <w:ilvl w:val="0"/>
          <w:numId w:val="42"/>
        </w:numPr>
        <w:shd w:val="clear" w:color="auto" w:fill="FFFFFF"/>
        <w:spacing w:line="289" w:lineRule="atLeast"/>
        <w:ind w:left="0"/>
        <w:outlineLvl w:val="3"/>
        <w:rPr>
          <w:rFonts w:ascii="inherit" w:eastAsia="Times New Roman" w:hAnsi="inherit"/>
          <w:b/>
          <w:bCs/>
          <w:color w:val="333333"/>
        </w:rPr>
      </w:pPr>
      <w:r w:rsidRPr="00982B58">
        <w:rPr>
          <w:rFonts w:ascii="inherit" w:eastAsia="Times New Roman" w:hAnsi="inherit"/>
          <w:b/>
          <w:bCs/>
          <w:color w:val="333333"/>
        </w:rPr>
        <w:t>Živnostenské oprávnění č. 3:</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Předmět podnikání: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Malířství, lakýrnictví, natěračství</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Druh živnosti:</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Ohlašovací řemeslná</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Vznik oprávnění: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29.09.1999</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Doba platnosti oprávnění:</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na dobu neurčitou</w:t>
      </w:r>
    </w:p>
    <w:p w:rsidR="00E55793" w:rsidRPr="00982B58" w:rsidRDefault="00E55793" w:rsidP="00E55793">
      <w:pPr>
        <w:shd w:val="clear" w:color="auto" w:fill="D4F8CE"/>
        <w:spacing w:after="64" w:line="451" w:lineRule="atLeast"/>
        <w:outlineLvl w:val="2"/>
        <w:rPr>
          <w:rFonts w:ascii="inherit" w:eastAsia="Times New Roman" w:hAnsi="inherit"/>
          <w:b/>
          <w:bCs/>
          <w:color w:val="333333"/>
          <w:sz w:val="26"/>
          <w:szCs w:val="26"/>
        </w:rPr>
      </w:pPr>
      <w:r w:rsidRPr="00982B58">
        <w:rPr>
          <w:rFonts w:ascii="inherit" w:eastAsia="Times New Roman" w:hAnsi="inherit"/>
          <w:b/>
          <w:bCs/>
          <w:color w:val="333333"/>
          <w:sz w:val="26"/>
          <w:szCs w:val="26"/>
        </w:rPr>
        <w:t>Provozovny k předmětu podnikání číslo</w:t>
      </w:r>
    </w:p>
    <w:p w:rsidR="00E55793" w:rsidRPr="00982B58" w:rsidRDefault="00E55793" w:rsidP="00E55793">
      <w:pPr>
        <w:numPr>
          <w:ilvl w:val="0"/>
          <w:numId w:val="43"/>
        </w:numPr>
        <w:shd w:val="clear" w:color="auto" w:fill="FFFFFF"/>
        <w:spacing w:line="289" w:lineRule="atLeast"/>
        <w:ind w:left="0"/>
        <w:outlineLvl w:val="3"/>
        <w:rPr>
          <w:rFonts w:ascii="inherit" w:eastAsia="Times New Roman" w:hAnsi="inherit"/>
          <w:b/>
          <w:bCs/>
          <w:color w:val="333333"/>
        </w:rPr>
      </w:pPr>
      <w:r w:rsidRPr="00982B58">
        <w:rPr>
          <w:rFonts w:ascii="inherit" w:eastAsia="Times New Roman" w:hAnsi="inherit"/>
          <w:b/>
          <w:bCs/>
          <w:color w:val="333333"/>
        </w:rPr>
        <w:t>2. Výroba, obchod a služby neuvedené v přílohách 1 až 3 živnostenského zákona: </w:t>
      </w:r>
      <w:r w:rsidRPr="00982B58">
        <w:rPr>
          <w:rFonts w:ascii="inherit" w:eastAsia="Times New Roman" w:hAnsi="inherit"/>
          <w:color w:val="333333"/>
        </w:rPr>
        <w:t> [</w:t>
      </w:r>
      <w:hyperlink r:id="rId15" w:anchor="ziv2" w:tooltip="Živnostenské oprávnění č. 2" w:history="1">
        <w:r w:rsidRPr="00982B58">
          <w:rPr>
            <w:rFonts w:ascii="inherit" w:eastAsia="Times New Roman" w:hAnsi="inherit"/>
            <w:color w:val="115599"/>
            <w:u w:val="single"/>
          </w:rPr>
          <w:t>živnost</w:t>
        </w:r>
      </w:hyperlink>
      <w:r w:rsidRPr="00982B58">
        <w:rPr>
          <w:rFonts w:ascii="inherit" w:eastAsia="Times New Roman" w:hAnsi="inherit"/>
          <w:color w:val="333333"/>
        </w:rPr>
        <w:t>]</w:t>
      </w:r>
    </w:p>
    <w:p w:rsidR="00E55793" w:rsidRPr="00982B58" w:rsidRDefault="00E55793" w:rsidP="00E55793">
      <w:pPr>
        <w:shd w:val="clear" w:color="auto" w:fill="FFFFFF"/>
        <w:spacing w:line="289" w:lineRule="atLeast"/>
        <w:outlineLvl w:val="4"/>
        <w:rPr>
          <w:rFonts w:ascii="inherit" w:eastAsia="Times New Roman" w:hAnsi="inherit"/>
          <w:i/>
          <w:iCs/>
          <w:color w:val="333333"/>
        </w:rPr>
      </w:pPr>
      <w:r w:rsidRPr="00982B58">
        <w:rPr>
          <w:rFonts w:ascii="inherit" w:eastAsia="Times New Roman" w:hAnsi="inherit"/>
          <w:i/>
          <w:iCs/>
          <w:color w:val="333333"/>
        </w:rPr>
        <w:t>Obor činnosti: Ubytovací služby</w:t>
      </w:r>
    </w:p>
    <w:p w:rsidR="00E55793" w:rsidRPr="00982B58" w:rsidRDefault="00E55793" w:rsidP="00E55793">
      <w:pPr>
        <w:numPr>
          <w:ilvl w:val="1"/>
          <w:numId w:val="43"/>
        </w:numPr>
        <w:shd w:val="clear" w:color="auto" w:fill="FFFFFF"/>
        <w:spacing w:line="289" w:lineRule="atLeast"/>
        <w:ind w:left="0"/>
        <w:rPr>
          <w:rFonts w:ascii="inherit" w:eastAsia="Times New Roman" w:hAnsi="inherit"/>
          <w:color w:val="333333"/>
        </w:rPr>
      </w:pPr>
      <w:r w:rsidRPr="00982B58">
        <w:rPr>
          <w:rFonts w:ascii="inherit" w:eastAsia="Times New Roman" w:hAnsi="inherit"/>
          <w:color w:val="333333"/>
        </w:rPr>
        <w:t>Adresa:</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Ryžovna 74, 362 62, Boží Dar</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Identifikační číslo provozovny:</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1006425012</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Zahájení provozování dne:</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18.12.2008</w:t>
      </w:r>
    </w:p>
    <w:p w:rsidR="00E55793" w:rsidRPr="00982B58" w:rsidRDefault="00E55793" w:rsidP="00E55793">
      <w:pPr>
        <w:shd w:val="clear" w:color="auto" w:fill="FFFFFF"/>
        <w:spacing w:line="289" w:lineRule="atLeast"/>
        <w:outlineLvl w:val="4"/>
        <w:rPr>
          <w:rFonts w:ascii="inherit" w:eastAsia="Times New Roman" w:hAnsi="inherit"/>
          <w:i/>
          <w:iCs/>
          <w:color w:val="333333"/>
        </w:rPr>
      </w:pPr>
      <w:r w:rsidRPr="00982B58">
        <w:rPr>
          <w:rFonts w:ascii="inherit" w:eastAsia="Times New Roman" w:hAnsi="inherit"/>
          <w:i/>
          <w:iCs/>
          <w:color w:val="333333"/>
        </w:rPr>
        <w:t>Obor činnosti: Realitní činnost, správa a údržba nemovitostí</w:t>
      </w:r>
    </w:p>
    <w:p w:rsidR="00E55793" w:rsidRPr="00982B58" w:rsidRDefault="00E55793" w:rsidP="00E55793">
      <w:pPr>
        <w:numPr>
          <w:ilvl w:val="1"/>
          <w:numId w:val="43"/>
        </w:numPr>
        <w:shd w:val="clear" w:color="auto" w:fill="FFFFFF"/>
        <w:spacing w:line="289" w:lineRule="atLeast"/>
        <w:ind w:left="0"/>
        <w:rPr>
          <w:rFonts w:ascii="inherit" w:eastAsia="Times New Roman" w:hAnsi="inherit"/>
          <w:color w:val="333333"/>
        </w:rPr>
      </w:pPr>
      <w:r w:rsidRPr="00982B58">
        <w:rPr>
          <w:rFonts w:ascii="inherit" w:eastAsia="Times New Roman" w:hAnsi="inherit"/>
          <w:color w:val="333333"/>
        </w:rPr>
        <w:t>Adresa:</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Ryžovna 74, 362 62, Boží Dar</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Identifikační číslo provozovny:</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1006425012</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Zahájení provozování dne:</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18.12.2008</w:t>
      </w:r>
    </w:p>
    <w:p w:rsidR="00917024" w:rsidRDefault="00E55793" w:rsidP="00E55793">
      <w:pPr>
        <w:shd w:val="clear" w:color="auto" w:fill="FFFFFF"/>
        <w:spacing w:line="289" w:lineRule="atLeast"/>
        <w:outlineLvl w:val="4"/>
        <w:rPr>
          <w:rFonts w:ascii="inherit" w:eastAsia="Times New Roman" w:hAnsi="inherit"/>
          <w:i/>
          <w:iCs/>
          <w:color w:val="333333"/>
        </w:rPr>
        <w:sectPr w:rsidR="00917024" w:rsidSect="00917024">
          <w:footerReference w:type="default" r:id="rId16"/>
          <w:headerReference w:type="first" r:id="rId17"/>
          <w:pgSz w:w="12240" w:h="15840" w:code="1"/>
          <w:pgMar w:top="1134" w:right="1418" w:bottom="1134" w:left="1418" w:header="709" w:footer="170" w:gutter="0"/>
          <w:cols w:space="708"/>
          <w:noEndnote/>
          <w:titlePg/>
          <w:docGrid w:linePitch="326"/>
        </w:sectPr>
      </w:pPr>
      <w:r w:rsidRPr="00982B58">
        <w:rPr>
          <w:rFonts w:ascii="inherit" w:eastAsia="Times New Roman" w:hAnsi="inherit"/>
          <w:i/>
          <w:iCs/>
          <w:color w:val="333333"/>
        </w:rPr>
        <w:t>Obor činnosti: Provozování kulturních, kulturně-vzdělávacích a zábavních zařízení, pořádání kulturních produkcí, zábav, výstav, veletrhů, přehlídek, prodejních a obdobných akcí</w:t>
      </w:r>
    </w:p>
    <w:p w:rsidR="00E55793" w:rsidRPr="00982B58" w:rsidRDefault="00E55793" w:rsidP="00E55793">
      <w:pPr>
        <w:shd w:val="clear" w:color="auto" w:fill="FFFFFF"/>
        <w:spacing w:line="289" w:lineRule="atLeast"/>
        <w:outlineLvl w:val="4"/>
        <w:rPr>
          <w:rFonts w:ascii="inherit" w:eastAsia="Times New Roman" w:hAnsi="inherit"/>
          <w:i/>
          <w:iCs/>
          <w:color w:val="333333"/>
        </w:rPr>
      </w:pPr>
    </w:p>
    <w:p w:rsidR="00E55793" w:rsidRPr="00982B58" w:rsidRDefault="00E55793" w:rsidP="00E55793">
      <w:pPr>
        <w:numPr>
          <w:ilvl w:val="1"/>
          <w:numId w:val="43"/>
        </w:numPr>
        <w:shd w:val="clear" w:color="auto" w:fill="FFFFFF"/>
        <w:spacing w:line="289" w:lineRule="atLeast"/>
        <w:ind w:left="0"/>
        <w:rPr>
          <w:rFonts w:ascii="inherit" w:eastAsia="Times New Roman" w:hAnsi="inherit"/>
          <w:color w:val="333333"/>
        </w:rPr>
      </w:pPr>
      <w:r w:rsidRPr="00982B58">
        <w:rPr>
          <w:rFonts w:ascii="inherit" w:eastAsia="Times New Roman" w:hAnsi="inherit"/>
          <w:color w:val="333333"/>
        </w:rPr>
        <w:t>Adresa:</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Ryžovna 74, 362 62, Boží Dar</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Identifikační číslo provozovny:</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1006425012</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Zahájení provozování dne:</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18.12.2008</w:t>
      </w:r>
    </w:p>
    <w:p w:rsidR="00E55793" w:rsidRPr="00982B58" w:rsidRDefault="00E55793" w:rsidP="00E55793">
      <w:pPr>
        <w:shd w:val="clear" w:color="auto" w:fill="FFFFFF"/>
        <w:spacing w:line="289" w:lineRule="atLeast"/>
        <w:outlineLvl w:val="4"/>
        <w:rPr>
          <w:rFonts w:ascii="inherit" w:eastAsia="Times New Roman" w:hAnsi="inherit"/>
          <w:i/>
          <w:iCs/>
          <w:color w:val="333333"/>
        </w:rPr>
      </w:pPr>
      <w:r w:rsidRPr="00982B58">
        <w:rPr>
          <w:rFonts w:ascii="inherit" w:eastAsia="Times New Roman" w:hAnsi="inherit"/>
          <w:i/>
          <w:iCs/>
          <w:color w:val="333333"/>
        </w:rPr>
        <w:t>Obor činnosti: Velkoobchod a maloobchod</w:t>
      </w:r>
    </w:p>
    <w:p w:rsidR="00E55793" w:rsidRPr="00982B58" w:rsidRDefault="00E55793" w:rsidP="00E55793">
      <w:pPr>
        <w:numPr>
          <w:ilvl w:val="1"/>
          <w:numId w:val="43"/>
        </w:numPr>
        <w:shd w:val="clear" w:color="auto" w:fill="FFFFFF"/>
        <w:spacing w:line="289" w:lineRule="atLeast"/>
        <w:ind w:left="0"/>
        <w:rPr>
          <w:rFonts w:ascii="inherit" w:eastAsia="Times New Roman" w:hAnsi="inherit"/>
          <w:color w:val="333333"/>
        </w:rPr>
      </w:pPr>
      <w:r w:rsidRPr="00982B58">
        <w:rPr>
          <w:rFonts w:ascii="inherit" w:eastAsia="Times New Roman" w:hAnsi="inherit"/>
          <w:color w:val="333333"/>
        </w:rPr>
        <w:t>Název:</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 xml:space="preserve">areál botanické zahrady při </w:t>
      </w:r>
      <w:proofErr w:type="spellStart"/>
      <w:r w:rsidRPr="00982B58">
        <w:rPr>
          <w:rFonts w:ascii="inherit" w:eastAsia="Times New Roman" w:hAnsi="inherit"/>
          <w:b/>
          <w:bCs/>
          <w:color w:val="333333"/>
        </w:rPr>
        <w:t>SZeŠ</w:t>
      </w:r>
      <w:proofErr w:type="spellEnd"/>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Adresa:</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 xml:space="preserve">Hlavní 27/16, 362 63, </w:t>
      </w:r>
      <w:proofErr w:type="spellStart"/>
      <w:r w:rsidRPr="00982B58">
        <w:rPr>
          <w:rFonts w:ascii="inherit" w:eastAsia="Times New Roman" w:hAnsi="inherit"/>
          <w:b/>
          <w:bCs/>
          <w:color w:val="333333"/>
        </w:rPr>
        <w:t>Dalovice</w:t>
      </w:r>
      <w:proofErr w:type="spellEnd"/>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Identifikační číslo provozovny:</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1006665234</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Zahájení provozování dne:</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12.04.1999</w:t>
      </w:r>
    </w:p>
    <w:p w:rsidR="00E55793" w:rsidRPr="00982B58" w:rsidRDefault="00E55793" w:rsidP="00E55793">
      <w:pPr>
        <w:numPr>
          <w:ilvl w:val="1"/>
          <w:numId w:val="43"/>
        </w:numPr>
        <w:shd w:val="clear" w:color="auto" w:fill="FFFFFF"/>
        <w:spacing w:line="289" w:lineRule="atLeast"/>
        <w:ind w:left="0"/>
        <w:rPr>
          <w:rFonts w:ascii="inherit" w:eastAsia="Times New Roman" w:hAnsi="inherit"/>
          <w:color w:val="333333"/>
        </w:rPr>
      </w:pPr>
      <w:r w:rsidRPr="00982B58">
        <w:rPr>
          <w:rFonts w:ascii="inherit" w:eastAsia="Times New Roman" w:hAnsi="inherit"/>
          <w:color w:val="333333"/>
        </w:rPr>
        <w:t>Adresa:</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Ryžovna 74, 362 62, Boží Dar</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Identifikační číslo provozovny:</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1006425012</w:t>
      </w:r>
    </w:p>
    <w:p w:rsidR="00E55793" w:rsidRPr="00982B58" w:rsidRDefault="00E55793" w:rsidP="00E55793">
      <w:pPr>
        <w:shd w:val="clear" w:color="auto" w:fill="FFFFFF"/>
        <w:spacing w:line="289" w:lineRule="atLeast"/>
        <w:rPr>
          <w:rFonts w:ascii="inherit" w:eastAsia="Times New Roman" w:hAnsi="inherit"/>
          <w:color w:val="333333"/>
        </w:rPr>
      </w:pPr>
      <w:r w:rsidRPr="00982B58">
        <w:rPr>
          <w:rFonts w:ascii="inherit" w:eastAsia="Times New Roman" w:hAnsi="inherit"/>
          <w:color w:val="333333"/>
        </w:rPr>
        <w:t>Zahájení provozování dne:</w:t>
      </w:r>
    </w:p>
    <w:p w:rsidR="00E55793" w:rsidRPr="00982B58" w:rsidRDefault="00E55793" w:rsidP="00E55793">
      <w:pPr>
        <w:shd w:val="clear" w:color="auto" w:fill="FFFFFF"/>
        <w:spacing w:line="289" w:lineRule="atLeast"/>
        <w:ind w:left="720"/>
        <w:rPr>
          <w:rFonts w:ascii="inherit" w:eastAsia="Times New Roman" w:hAnsi="inherit"/>
          <w:b/>
          <w:bCs/>
          <w:color w:val="333333"/>
        </w:rPr>
      </w:pPr>
      <w:r w:rsidRPr="00982B58">
        <w:rPr>
          <w:rFonts w:ascii="inherit" w:eastAsia="Times New Roman" w:hAnsi="inherit"/>
          <w:b/>
          <w:bCs/>
          <w:color w:val="333333"/>
        </w:rPr>
        <w:t>18.12.2008</w:t>
      </w:r>
    </w:p>
    <w:p w:rsidR="00E55793" w:rsidRDefault="00E55793" w:rsidP="00E55793"/>
    <w:p w:rsidR="00CC521E" w:rsidRDefault="008A2B10" w:rsidP="00A37550">
      <w:pPr>
        <w:pStyle w:val="BodyText21"/>
        <w:widowControl/>
        <w:tabs>
          <w:tab w:val="left" w:pos="3600"/>
          <w:tab w:val="left" w:pos="4320"/>
        </w:tabs>
        <w:rPr>
          <w:rFonts w:ascii="Times New Roman" w:hAnsi="Times New Roman"/>
          <w:bCs/>
          <w:sz w:val="24"/>
        </w:rPr>
      </w:pPr>
      <w:r>
        <w:rPr>
          <w:rFonts w:ascii="Times New Roman" w:hAnsi="Times New Roman"/>
          <w:bCs/>
          <w:sz w:val="24"/>
        </w:rPr>
        <w:t xml:space="preserve">   </w:t>
      </w:r>
    </w:p>
    <w:p w:rsidR="00CC521E" w:rsidRDefault="00CC521E">
      <w:pPr>
        <w:rPr>
          <w:rFonts w:ascii="Times New Roman" w:hAnsi="Times New Roman"/>
          <w:bCs/>
          <w:snapToGrid w:val="0"/>
          <w:sz w:val="24"/>
          <w:szCs w:val="20"/>
        </w:rPr>
      </w:pPr>
      <w:r>
        <w:rPr>
          <w:rFonts w:ascii="Times New Roman" w:hAnsi="Times New Roman"/>
          <w:bCs/>
          <w:sz w:val="24"/>
        </w:rPr>
        <w:br w:type="page"/>
      </w:r>
    </w:p>
    <w:p w:rsidR="00DC4F00" w:rsidRDefault="00DC4F00">
      <w:pPr>
        <w:rPr>
          <w:rFonts w:ascii="Times New Roman" w:hAnsi="Times New Roman"/>
          <w:bCs/>
          <w:sz w:val="24"/>
        </w:rPr>
      </w:pPr>
    </w:p>
    <w:p w:rsidR="00CC521E" w:rsidRPr="0099066E" w:rsidRDefault="008A2B10" w:rsidP="00CC521E">
      <w:pPr>
        <w:jc w:val="both"/>
        <w:rPr>
          <w:rFonts w:ascii="Times New Roman" w:hAnsi="Times New Roman"/>
          <w:szCs w:val="22"/>
        </w:rPr>
      </w:pPr>
      <w:r>
        <w:rPr>
          <w:rFonts w:ascii="Times New Roman" w:hAnsi="Times New Roman"/>
          <w:bCs/>
          <w:sz w:val="24"/>
        </w:rPr>
        <w:t xml:space="preserve">           </w:t>
      </w:r>
      <w:r w:rsidR="00CC521E">
        <w:rPr>
          <w:rFonts w:ascii="Times New Roman" w:hAnsi="Times New Roman"/>
          <w:b/>
          <w:bCs/>
          <w:szCs w:val="22"/>
        </w:rPr>
        <w:t>Příloha č. 2</w:t>
      </w:r>
      <w:r w:rsidR="00CC521E" w:rsidRPr="00D31981">
        <w:rPr>
          <w:rFonts w:ascii="Times New Roman" w:hAnsi="Times New Roman"/>
          <w:b/>
          <w:bCs/>
          <w:szCs w:val="22"/>
        </w:rPr>
        <w:t xml:space="preserve"> :</w:t>
      </w:r>
      <w:r w:rsidR="00CC521E" w:rsidRPr="00D31981">
        <w:rPr>
          <w:rFonts w:ascii="Times New Roman" w:hAnsi="Times New Roman"/>
          <w:b/>
          <w:bCs/>
          <w:szCs w:val="22"/>
        </w:rPr>
        <w:tab/>
      </w:r>
      <w:r w:rsidR="00CC521E" w:rsidRPr="00D31981">
        <w:rPr>
          <w:rFonts w:ascii="Times New Roman" w:hAnsi="Times New Roman"/>
          <w:szCs w:val="22"/>
        </w:rPr>
        <w:t>Nabídkový rozpočet – prostá kopie</w:t>
      </w:r>
    </w:p>
    <w:p w:rsidR="004C3078" w:rsidRPr="004C3078" w:rsidRDefault="008A2B10" w:rsidP="00A37550">
      <w:pPr>
        <w:pStyle w:val="BodyText21"/>
        <w:widowControl/>
        <w:tabs>
          <w:tab w:val="left" w:pos="3600"/>
          <w:tab w:val="left" w:pos="4320"/>
        </w:tabs>
        <w:rPr>
          <w:rFonts w:ascii="Times New Roman" w:hAnsi="Times New Roman"/>
          <w:bCs/>
          <w:sz w:val="24"/>
        </w:rPr>
      </w:pPr>
      <w:r>
        <w:rPr>
          <w:rFonts w:ascii="Times New Roman" w:hAnsi="Times New Roman"/>
          <w:bCs/>
          <w:sz w:val="24"/>
        </w:rPr>
        <w:t xml:space="preserve">  </w:t>
      </w:r>
      <w:r w:rsidR="00CC521E" w:rsidRPr="00B16142">
        <w:rPr>
          <w:rFonts w:ascii="Times New Roman" w:hAnsi="Times New Roman"/>
          <w:bCs/>
          <w:sz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pt;height:631.65pt" o:ole="">
            <v:imagedata r:id="rId18" o:title=""/>
          </v:shape>
          <o:OLEObject Type="Embed" ProgID="AcroExch.Document.7" ShapeID="_x0000_i1025" DrawAspect="Content" ObjectID="_1531639437" r:id="rId19"/>
        </w:object>
      </w:r>
      <w:r>
        <w:rPr>
          <w:rFonts w:ascii="Times New Roman" w:hAnsi="Times New Roman"/>
          <w:bCs/>
          <w:sz w:val="24"/>
        </w:rPr>
        <w:t xml:space="preserve">                                   </w:t>
      </w:r>
    </w:p>
    <w:sectPr w:rsidR="004C3078" w:rsidRPr="004C3078" w:rsidSect="00873F18">
      <w:pgSz w:w="12240" w:h="15840" w:code="1"/>
      <w:pgMar w:top="1134" w:right="1418" w:bottom="1134" w:left="1418" w:header="709" w:footer="17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F00" w:rsidRDefault="00DC4F00">
      <w:r>
        <w:separator/>
      </w:r>
    </w:p>
  </w:endnote>
  <w:endnote w:type="continuationSeparator" w:id="0">
    <w:p w:rsidR="00DC4F00" w:rsidRDefault="00DC4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24" w:rsidRPr="007249DE" w:rsidRDefault="00917024" w:rsidP="00917024">
    <w:pPr>
      <w:pStyle w:val="Zpat"/>
      <w:jc w:val="both"/>
      <w:rPr>
        <w:rFonts w:ascii="Times New Roman" w:hAnsi="Times New Roman"/>
        <w:sz w:val="18"/>
        <w:szCs w:val="18"/>
      </w:rPr>
    </w:pPr>
    <w:r w:rsidRPr="007249DE">
      <w:rPr>
        <w:rFonts w:ascii="Times New Roman" w:hAnsi="Times New Roman"/>
        <w:sz w:val="18"/>
        <w:szCs w:val="18"/>
      </w:rPr>
      <w:t xml:space="preserve">SOD „Očištění kamenných prvků pomníku F. Schillera v parku u Galerie umění </w:t>
    </w:r>
    <w:proofErr w:type="spellStart"/>
    <w:r w:rsidRPr="007249DE">
      <w:rPr>
        <w:rFonts w:ascii="Times New Roman" w:hAnsi="Times New Roman"/>
        <w:sz w:val="18"/>
        <w:szCs w:val="18"/>
      </w:rPr>
      <w:t>parc</w:t>
    </w:r>
    <w:proofErr w:type="spellEnd"/>
    <w:r w:rsidRPr="007249DE">
      <w:rPr>
        <w:rFonts w:ascii="Times New Roman" w:hAnsi="Times New Roman"/>
        <w:sz w:val="18"/>
        <w:szCs w:val="18"/>
      </w:rPr>
      <w:t>.  č. 786/1, k.</w:t>
    </w:r>
    <w:proofErr w:type="spellStart"/>
    <w:r w:rsidRPr="007249DE">
      <w:rPr>
        <w:rFonts w:ascii="Times New Roman" w:hAnsi="Times New Roman"/>
        <w:sz w:val="18"/>
        <w:szCs w:val="18"/>
      </w:rPr>
      <w:t>ú</w:t>
    </w:r>
    <w:proofErr w:type="spellEnd"/>
    <w:r w:rsidRPr="007249DE">
      <w:rPr>
        <w:rFonts w:ascii="Times New Roman" w:hAnsi="Times New Roman"/>
        <w:sz w:val="18"/>
        <w:szCs w:val="18"/>
      </w:rPr>
      <w:t>. Karlovy Vary,</w:t>
    </w:r>
    <w:r>
      <w:rPr>
        <w:rFonts w:ascii="Times New Roman" w:hAnsi="Times New Roman"/>
        <w:sz w:val="18"/>
        <w:szCs w:val="18"/>
      </w:rPr>
      <w:t xml:space="preserve"> od mechů a náletů. 1. </w:t>
    </w:r>
    <w:r w:rsidRPr="007249DE">
      <w:rPr>
        <w:rFonts w:ascii="Times New Roman" w:hAnsi="Times New Roman"/>
        <w:sz w:val="18"/>
        <w:szCs w:val="18"/>
      </w:rPr>
      <w:t>fáze obnovy“</w:t>
    </w:r>
  </w:p>
  <w:p w:rsidR="00917024" w:rsidRDefault="0091702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00" w:rsidRDefault="00DC4F00">
    <w:pPr>
      <w:pStyle w:val="Zpat"/>
      <w:jc w:val="right"/>
    </w:pPr>
    <w:fldSimple w:instr=" PAGE   \* MERGEFORMAT ">
      <w:r w:rsidR="00917024">
        <w:rPr>
          <w:noProof/>
        </w:rPr>
        <w:t>8</w:t>
      </w:r>
    </w:fldSimple>
  </w:p>
  <w:p w:rsidR="00DC4F00" w:rsidRPr="007249DE" w:rsidRDefault="00DC4F00" w:rsidP="007249DE">
    <w:pPr>
      <w:pStyle w:val="Zpat"/>
      <w:jc w:val="both"/>
      <w:rPr>
        <w:rFonts w:ascii="Times New Roman" w:hAnsi="Times New Roman"/>
        <w:sz w:val="18"/>
        <w:szCs w:val="18"/>
      </w:rPr>
    </w:pPr>
    <w:r w:rsidRPr="007249DE">
      <w:rPr>
        <w:rFonts w:ascii="Times New Roman" w:hAnsi="Times New Roman"/>
        <w:sz w:val="18"/>
        <w:szCs w:val="18"/>
      </w:rPr>
      <w:t xml:space="preserve">SOD „Očištění kamenných prvků pomníku F. Schillera v parku u Galerie umění </w:t>
    </w:r>
    <w:proofErr w:type="spellStart"/>
    <w:r w:rsidRPr="007249DE">
      <w:rPr>
        <w:rFonts w:ascii="Times New Roman" w:hAnsi="Times New Roman"/>
        <w:sz w:val="18"/>
        <w:szCs w:val="18"/>
      </w:rPr>
      <w:t>parc</w:t>
    </w:r>
    <w:proofErr w:type="spellEnd"/>
    <w:r w:rsidRPr="007249DE">
      <w:rPr>
        <w:rFonts w:ascii="Times New Roman" w:hAnsi="Times New Roman"/>
        <w:sz w:val="18"/>
        <w:szCs w:val="18"/>
      </w:rPr>
      <w:t>.  č. 786/1, k.</w:t>
    </w:r>
    <w:proofErr w:type="spellStart"/>
    <w:r w:rsidRPr="007249DE">
      <w:rPr>
        <w:rFonts w:ascii="Times New Roman" w:hAnsi="Times New Roman"/>
        <w:sz w:val="18"/>
        <w:szCs w:val="18"/>
      </w:rPr>
      <w:t>ú</w:t>
    </w:r>
    <w:proofErr w:type="spellEnd"/>
    <w:r w:rsidRPr="007249DE">
      <w:rPr>
        <w:rFonts w:ascii="Times New Roman" w:hAnsi="Times New Roman"/>
        <w:sz w:val="18"/>
        <w:szCs w:val="18"/>
      </w:rPr>
      <w:t>. Karlovy Vary,</w:t>
    </w:r>
    <w:r>
      <w:rPr>
        <w:rFonts w:ascii="Times New Roman" w:hAnsi="Times New Roman"/>
        <w:sz w:val="18"/>
        <w:szCs w:val="18"/>
      </w:rPr>
      <w:t xml:space="preserve"> od mechů a náletů. 1. </w:t>
    </w:r>
    <w:r w:rsidRPr="007249DE">
      <w:rPr>
        <w:rFonts w:ascii="Times New Roman" w:hAnsi="Times New Roman"/>
        <w:sz w:val="18"/>
        <w:szCs w:val="18"/>
      </w:rPr>
      <w:t>fáze obnovy“</w:t>
    </w:r>
  </w:p>
  <w:p w:rsidR="00DC4F00" w:rsidRPr="00AA6805" w:rsidRDefault="00DC4F00" w:rsidP="000825A9">
    <w:pPr>
      <w:pStyle w:val="Zpat"/>
      <w:rPr>
        <w:rFonts w:ascii="Times New Roman" w:hAnsi="Times New Roman"/>
        <w:i/>
        <w:sz w:val="18"/>
        <w:szCs w:val="18"/>
      </w:rPr>
    </w:pPr>
  </w:p>
  <w:p w:rsidR="00DC4F00" w:rsidRDefault="00DC4F0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00" w:rsidRPr="00496D0C" w:rsidRDefault="00DC4F00" w:rsidP="00496D0C">
    <w:pPr>
      <w:pStyle w:val="Zpat"/>
      <w:jc w:val="right"/>
      <w:rPr>
        <w:rFonts w:ascii="Times New Roman" w:hAnsi="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24" w:rsidRDefault="00917024">
    <w:pPr>
      <w:pStyle w:val="Zpat"/>
      <w:jc w:val="right"/>
    </w:pPr>
    <w:fldSimple w:instr=" PAGE   \* MERGEFORMAT ">
      <w:r>
        <w:rPr>
          <w:noProof/>
        </w:rPr>
        <w:t>12</w:t>
      </w:r>
    </w:fldSimple>
  </w:p>
  <w:p w:rsidR="00917024" w:rsidRDefault="009170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F00" w:rsidRDefault="00DC4F00">
      <w:r>
        <w:separator/>
      </w:r>
    </w:p>
  </w:footnote>
  <w:footnote w:type="continuationSeparator" w:id="0">
    <w:p w:rsidR="00DC4F00" w:rsidRDefault="00DC4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00" w:rsidRDefault="00DC4F0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1">
    <w:nsid w:val="00000004"/>
    <w:multiLevelType w:val="multilevel"/>
    <w:tmpl w:val="00000004"/>
    <w:name w:val="WW8Num3"/>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8"/>
    <w:multiLevelType w:val="multilevel"/>
    <w:tmpl w:val="00000008"/>
    <w:name w:val="WW8Num7"/>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A"/>
    <w:multiLevelType w:val="multilevel"/>
    <w:tmpl w:val="0000000A"/>
    <w:name w:val="WW8Num9"/>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multilevel"/>
    <w:tmpl w:val="0000000E"/>
    <w:name w:val="WW8Num12"/>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1A"/>
    <w:multiLevelType w:val="singleLevel"/>
    <w:tmpl w:val="0000001A"/>
    <w:name w:val="WW8Num26"/>
    <w:lvl w:ilvl="0">
      <w:start w:val="1"/>
      <w:numFmt w:val="upperLetter"/>
      <w:lvlText w:val="(%1)"/>
      <w:lvlJc w:val="left"/>
      <w:pPr>
        <w:tabs>
          <w:tab w:val="num" w:pos="705"/>
        </w:tabs>
        <w:ind w:left="705" w:hanging="705"/>
      </w:pPr>
      <w:rPr>
        <w:rFonts w:cs="Times New Roman"/>
      </w:rPr>
    </w:lvl>
  </w:abstractNum>
  <w:abstractNum w:abstractNumId="8">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nsid w:val="04B6587B"/>
    <w:multiLevelType w:val="multilevel"/>
    <w:tmpl w:val="87F2DEAE"/>
    <w:lvl w:ilvl="0">
      <w:start w:val="1"/>
      <w:numFmt w:val="decimal"/>
      <w:lvlText w:val="%1."/>
      <w:lvlJc w:val="left"/>
      <w:pPr>
        <w:tabs>
          <w:tab w:val="num" w:pos="1134"/>
        </w:tabs>
        <w:ind w:left="567" w:hanging="567"/>
      </w:pPr>
      <w:rPr>
        <w:rFonts w:ascii="Calibri" w:hAnsi="Calibri" w:cs="Times New Roman" w:hint="default"/>
        <w:b/>
        <w:i w:val="0"/>
        <w:caps w:val="0"/>
        <w:strike w:val="0"/>
        <w:dstrike w:val="0"/>
        <w:vanish w:val="0"/>
        <w:color w:val="000000"/>
        <w:sz w:val="22"/>
        <w:vertAlign w:val="baseline"/>
      </w:rPr>
    </w:lvl>
    <w:lvl w:ilvl="1">
      <w:start w:val="1"/>
      <w:numFmt w:val="decimal"/>
      <w:lvlText w:val="%1.%2."/>
      <w:lvlJc w:val="left"/>
      <w:pPr>
        <w:tabs>
          <w:tab w:val="num" w:pos="1134"/>
        </w:tabs>
        <w:ind w:left="567" w:hanging="567"/>
      </w:pPr>
      <w:rPr>
        <w:rFonts w:ascii="Calibri" w:hAnsi="Calibri" w:cs="Times New Roman" w:hint="default"/>
        <w:b w:val="0"/>
        <w:i w:val="0"/>
        <w:caps w:val="0"/>
        <w:strike w:val="0"/>
        <w:dstrike w:val="0"/>
        <w:vanish w:val="0"/>
        <w:color w:val="auto"/>
        <w:sz w:val="22"/>
        <w:szCs w:val="20"/>
        <w:vertAlign w:val="baseline"/>
      </w:rPr>
    </w:lvl>
    <w:lvl w:ilvl="2">
      <w:start w:val="1"/>
      <w:numFmt w:val="decimal"/>
      <w:lvlText w:val="%1.%2.%3."/>
      <w:lvlJc w:val="left"/>
      <w:pPr>
        <w:tabs>
          <w:tab w:val="num" w:pos="993"/>
        </w:tabs>
        <w:ind w:left="-141" w:firstLine="567"/>
      </w:pPr>
      <w:rPr>
        <w:rFonts w:ascii="Calibri" w:hAnsi="Calibri" w:cs="Times New Roman" w:hint="default"/>
        <w:b w:val="0"/>
        <w:i w:val="0"/>
        <w:sz w:val="22"/>
        <w:szCs w:val="22"/>
      </w:rPr>
    </w:lvl>
    <w:lvl w:ilvl="3">
      <w:start w:val="1"/>
      <w:numFmt w:val="lowerLetter"/>
      <w:lvlText w:val="(%4)"/>
      <w:lvlJc w:val="left"/>
      <w:pPr>
        <w:tabs>
          <w:tab w:val="num" w:pos="1555"/>
        </w:tabs>
        <w:ind w:left="988" w:hanging="279"/>
      </w:pPr>
      <w:rPr>
        <w:rFonts w:ascii="Calibri" w:hAnsi="Calibri" w:cs="Times New Roman" w:hint="default"/>
        <w:b w:val="0"/>
        <w:i w:val="0"/>
        <w:sz w:val="22"/>
      </w:rPr>
    </w:lvl>
    <w:lvl w:ilvl="4">
      <w:start w:val="1"/>
      <w:numFmt w:val="lowerRoman"/>
      <w:lvlText w:val="(%5)"/>
      <w:lvlJc w:val="left"/>
      <w:pPr>
        <w:tabs>
          <w:tab w:val="num" w:pos="1134"/>
        </w:tabs>
        <w:ind w:left="567" w:hanging="567"/>
      </w:pPr>
      <w:rPr>
        <w:rFonts w:ascii="Calibri" w:hAnsi="Calibri" w:cs="Times New Roman" w:hint="default"/>
        <w:b w:val="0"/>
        <w:i w:val="0"/>
        <w:sz w:val="22"/>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11">
    <w:nsid w:val="0A6F7C6B"/>
    <w:multiLevelType w:val="hybridMultilevel"/>
    <w:tmpl w:val="D0AA95B8"/>
    <w:lvl w:ilvl="0" w:tplc="1F185AE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0B655925"/>
    <w:multiLevelType w:val="hybridMultilevel"/>
    <w:tmpl w:val="756074B4"/>
    <w:lvl w:ilvl="0" w:tplc="6678A2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C317492"/>
    <w:multiLevelType w:val="hybridMultilevel"/>
    <w:tmpl w:val="26E2376A"/>
    <w:lvl w:ilvl="0" w:tplc="67FA7140">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17D62302"/>
    <w:multiLevelType w:val="hybridMultilevel"/>
    <w:tmpl w:val="4F12E53A"/>
    <w:lvl w:ilvl="0" w:tplc="9754EF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1EFA1805"/>
    <w:multiLevelType w:val="hybridMultilevel"/>
    <w:tmpl w:val="B4F2590A"/>
    <w:lvl w:ilvl="0" w:tplc="5212134A">
      <w:start w:val="1"/>
      <w:numFmt w:val="decimal"/>
      <w:lvlText w:val="%1."/>
      <w:lvlJc w:val="left"/>
      <w:pPr>
        <w:ind w:left="364"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BC01DC"/>
    <w:multiLevelType w:val="multilevel"/>
    <w:tmpl w:val="5FA23C3C"/>
    <w:lvl w:ilvl="0">
      <w:start w:val="1"/>
      <w:numFmt w:val="upperRoman"/>
      <w:pStyle w:val="Nadpis1"/>
      <w:lvlText w:val="Čl.%1."/>
      <w:lvlJc w:val="center"/>
      <w:pPr>
        <w:ind w:left="360" w:hanging="360"/>
      </w:pPr>
      <w:rPr>
        <w:rFonts w:hint="default"/>
        <w:u w:val="none"/>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9">
    <w:nsid w:val="294F6909"/>
    <w:multiLevelType w:val="hybridMultilevel"/>
    <w:tmpl w:val="46B858AA"/>
    <w:lvl w:ilvl="0" w:tplc="08D085F6">
      <w:start w:val="1"/>
      <w:numFmt w:val="decimal"/>
      <w:lvlText w:val="%1."/>
      <w:lvlJc w:val="left"/>
      <w:pPr>
        <w:ind w:left="786" w:hanging="360"/>
      </w:pPr>
      <w:rPr>
        <w:rFonts w:hint="default"/>
        <w:b w:val="0"/>
        <w:i w:val="0"/>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0">
    <w:nsid w:val="29CF1ABA"/>
    <w:multiLevelType w:val="hybridMultilevel"/>
    <w:tmpl w:val="151C1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nsid w:val="2CC77EF5"/>
    <w:multiLevelType w:val="hybridMultilevel"/>
    <w:tmpl w:val="AB36A9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D1D6964"/>
    <w:multiLevelType w:val="hybridMultilevel"/>
    <w:tmpl w:val="ADFE8D18"/>
    <w:lvl w:ilvl="0" w:tplc="829649E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DCA54F1"/>
    <w:multiLevelType w:val="multilevel"/>
    <w:tmpl w:val="D3A63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9E1980"/>
    <w:multiLevelType w:val="hybridMultilevel"/>
    <w:tmpl w:val="FA44887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6">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A411147"/>
    <w:multiLevelType w:val="hybridMultilevel"/>
    <w:tmpl w:val="7214D4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0AE0BD2"/>
    <w:multiLevelType w:val="hybridMultilevel"/>
    <w:tmpl w:val="5658E844"/>
    <w:lvl w:ilvl="0" w:tplc="B8E26A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1DC4977"/>
    <w:multiLevelType w:val="hybridMultilevel"/>
    <w:tmpl w:val="C9C8867E"/>
    <w:lvl w:ilvl="0" w:tplc="0405000F">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2A56613"/>
    <w:multiLevelType w:val="hybridMultilevel"/>
    <w:tmpl w:val="5DD4EA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3">
    <w:nsid w:val="4E3E5EC3"/>
    <w:multiLevelType w:val="multilevel"/>
    <w:tmpl w:val="26EEDD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E596749"/>
    <w:multiLevelType w:val="multilevel"/>
    <w:tmpl w:val="87F2DEAE"/>
    <w:lvl w:ilvl="0">
      <w:start w:val="1"/>
      <w:numFmt w:val="decimal"/>
      <w:lvlText w:val="%1."/>
      <w:lvlJc w:val="left"/>
      <w:pPr>
        <w:tabs>
          <w:tab w:val="num" w:pos="1134"/>
        </w:tabs>
        <w:ind w:left="567" w:hanging="567"/>
      </w:pPr>
      <w:rPr>
        <w:rFonts w:ascii="Calibri" w:hAnsi="Calibri" w:cs="Times New Roman" w:hint="default"/>
        <w:b/>
        <w:i w:val="0"/>
        <w:caps w:val="0"/>
        <w:strike w:val="0"/>
        <w:dstrike w:val="0"/>
        <w:vanish w:val="0"/>
        <w:color w:val="000000"/>
        <w:sz w:val="22"/>
        <w:vertAlign w:val="baseline"/>
      </w:rPr>
    </w:lvl>
    <w:lvl w:ilvl="1">
      <w:start w:val="1"/>
      <w:numFmt w:val="decimal"/>
      <w:lvlText w:val="%1.%2."/>
      <w:lvlJc w:val="left"/>
      <w:pPr>
        <w:tabs>
          <w:tab w:val="num" w:pos="1134"/>
        </w:tabs>
        <w:ind w:left="567" w:hanging="567"/>
      </w:pPr>
      <w:rPr>
        <w:rFonts w:ascii="Calibri" w:hAnsi="Calibri" w:cs="Times New Roman" w:hint="default"/>
        <w:b w:val="0"/>
        <w:i w:val="0"/>
        <w:caps w:val="0"/>
        <w:strike w:val="0"/>
        <w:dstrike w:val="0"/>
        <w:vanish w:val="0"/>
        <w:color w:val="auto"/>
        <w:sz w:val="22"/>
        <w:szCs w:val="20"/>
        <w:vertAlign w:val="baseline"/>
      </w:rPr>
    </w:lvl>
    <w:lvl w:ilvl="2">
      <w:start w:val="1"/>
      <w:numFmt w:val="decimal"/>
      <w:lvlText w:val="%1.%2.%3."/>
      <w:lvlJc w:val="left"/>
      <w:pPr>
        <w:tabs>
          <w:tab w:val="num" w:pos="993"/>
        </w:tabs>
        <w:ind w:left="-141" w:firstLine="567"/>
      </w:pPr>
      <w:rPr>
        <w:rFonts w:ascii="Calibri" w:hAnsi="Calibri" w:cs="Times New Roman" w:hint="default"/>
        <w:b w:val="0"/>
        <w:i w:val="0"/>
        <w:sz w:val="22"/>
        <w:szCs w:val="22"/>
      </w:rPr>
    </w:lvl>
    <w:lvl w:ilvl="3">
      <w:start w:val="1"/>
      <w:numFmt w:val="lowerLetter"/>
      <w:lvlText w:val="(%4)"/>
      <w:lvlJc w:val="left"/>
      <w:pPr>
        <w:tabs>
          <w:tab w:val="num" w:pos="1555"/>
        </w:tabs>
        <w:ind w:left="988" w:hanging="279"/>
      </w:pPr>
      <w:rPr>
        <w:rFonts w:ascii="Calibri" w:hAnsi="Calibri" w:cs="Times New Roman" w:hint="default"/>
        <w:b w:val="0"/>
        <w:i w:val="0"/>
        <w:sz w:val="22"/>
      </w:rPr>
    </w:lvl>
    <w:lvl w:ilvl="4">
      <w:start w:val="1"/>
      <w:numFmt w:val="lowerRoman"/>
      <w:lvlText w:val="(%5)"/>
      <w:lvlJc w:val="left"/>
      <w:pPr>
        <w:tabs>
          <w:tab w:val="num" w:pos="1134"/>
        </w:tabs>
        <w:ind w:left="567" w:hanging="567"/>
      </w:pPr>
      <w:rPr>
        <w:rFonts w:ascii="Calibri" w:hAnsi="Calibri" w:cs="Times New Roman" w:hint="default"/>
        <w:b w:val="0"/>
        <w:i w:val="0"/>
        <w:sz w:val="22"/>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35">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nsid w:val="57DA007B"/>
    <w:multiLevelType w:val="hybridMultilevel"/>
    <w:tmpl w:val="C178CC64"/>
    <w:lvl w:ilvl="0" w:tplc="EFBECA76">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A926000"/>
    <w:multiLevelType w:val="hybridMultilevel"/>
    <w:tmpl w:val="5D8E8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EB51064"/>
    <w:multiLevelType w:val="multilevel"/>
    <w:tmpl w:val="0CBE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143C77"/>
    <w:multiLevelType w:val="hybridMultilevel"/>
    <w:tmpl w:val="415CBA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9DE0A7C"/>
    <w:multiLevelType w:val="hybridMultilevel"/>
    <w:tmpl w:val="2E003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B262F9A"/>
    <w:multiLevelType w:val="hybridMultilevel"/>
    <w:tmpl w:val="AC827AAA"/>
    <w:lvl w:ilvl="0" w:tplc="5B9609C2">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nsid w:val="7D7C47FA"/>
    <w:multiLevelType w:val="hybridMultilevel"/>
    <w:tmpl w:val="1706B042"/>
    <w:lvl w:ilvl="0" w:tplc="EB64153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5">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2"/>
  </w:num>
  <w:num w:numId="2">
    <w:abstractNumId w:val="18"/>
  </w:num>
  <w:num w:numId="3">
    <w:abstractNumId w:val="16"/>
  </w:num>
  <w:num w:numId="4">
    <w:abstractNumId w:val="16"/>
    <w:lvlOverride w:ilvl="0">
      <w:startOverride w:val="1"/>
    </w:lvlOverride>
  </w:num>
  <w:num w:numId="5">
    <w:abstractNumId w:val="8"/>
  </w:num>
  <w:num w:numId="6">
    <w:abstractNumId w:val="7"/>
  </w:num>
  <w:num w:numId="7">
    <w:abstractNumId w:val="27"/>
  </w:num>
  <w:num w:numId="8">
    <w:abstractNumId w:val="14"/>
  </w:num>
  <w:num w:numId="9">
    <w:abstractNumId w:val="23"/>
  </w:num>
  <w:num w:numId="10">
    <w:abstractNumId w:val="17"/>
  </w:num>
  <w:num w:numId="11">
    <w:abstractNumId w:val="28"/>
  </w:num>
  <w:num w:numId="12">
    <w:abstractNumId w:val="36"/>
  </w:num>
  <w:num w:numId="13">
    <w:abstractNumId w:val="19"/>
  </w:num>
  <w:num w:numId="14">
    <w:abstractNumId w:val="21"/>
  </w:num>
  <w:num w:numId="15">
    <w:abstractNumId w:val="35"/>
  </w:num>
  <w:num w:numId="16">
    <w:abstractNumId w:val="45"/>
  </w:num>
  <w:num w:numId="17">
    <w:abstractNumId w:val="43"/>
  </w:num>
  <w:num w:numId="18">
    <w:abstractNumId w:val="26"/>
  </w:num>
  <w:num w:numId="19">
    <w:abstractNumId w:val="40"/>
  </w:num>
  <w:num w:numId="20">
    <w:abstractNumId w:val="15"/>
  </w:num>
  <w:num w:numId="21">
    <w:abstractNumId w:val="10"/>
  </w:num>
  <w:num w:numId="22">
    <w:abstractNumId w:val="29"/>
  </w:num>
  <w:num w:numId="23">
    <w:abstractNumId w:val="42"/>
  </w:num>
  <w:num w:numId="24">
    <w:abstractNumId w:val="12"/>
  </w:num>
  <w:num w:numId="25">
    <w:abstractNumId w:val="22"/>
  </w:num>
  <w:num w:numId="26">
    <w:abstractNumId w:val="20"/>
  </w:num>
  <w:num w:numId="27">
    <w:abstractNumId w:val="11"/>
  </w:num>
  <w:num w:numId="28">
    <w:abstractNumId w:val="0"/>
  </w:num>
  <w:num w:numId="29">
    <w:abstractNumId w:val="4"/>
  </w:num>
  <w:num w:numId="3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41"/>
  </w:num>
  <w:num w:numId="33">
    <w:abstractNumId w:val="34"/>
  </w:num>
  <w:num w:numId="34">
    <w:abstractNumId w:val="25"/>
  </w:num>
  <w:num w:numId="35">
    <w:abstractNumId w:val="9"/>
  </w:num>
  <w:num w:numId="36">
    <w:abstractNumId w:val="37"/>
  </w:num>
  <w:num w:numId="37">
    <w:abstractNumId w:val="31"/>
  </w:num>
  <w:num w:numId="38">
    <w:abstractNumId w:val="33"/>
  </w:num>
  <w:num w:numId="39">
    <w:abstractNumId w:val="39"/>
  </w:num>
  <w:num w:numId="40">
    <w:abstractNumId w:val="30"/>
  </w:num>
  <w:num w:numId="41">
    <w:abstractNumId w:val="44"/>
  </w:num>
  <w:num w:numId="42">
    <w:abstractNumId w:val="38"/>
  </w:num>
  <w:num w:numId="43">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9"/>
  <w:hyphenationZone w:val="425"/>
  <w:drawingGridHorizontalSpacing w:val="11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rsids>
    <w:rsidRoot w:val="00107175"/>
    <w:rsid w:val="00001042"/>
    <w:rsid w:val="00001586"/>
    <w:rsid w:val="00006FE8"/>
    <w:rsid w:val="0001433E"/>
    <w:rsid w:val="000227B7"/>
    <w:rsid w:val="00024318"/>
    <w:rsid w:val="00025596"/>
    <w:rsid w:val="00030D87"/>
    <w:rsid w:val="00034E41"/>
    <w:rsid w:val="0004299B"/>
    <w:rsid w:val="000455A3"/>
    <w:rsid w:val="0004642E"/>
    <w:rsid w:val="000508E1"/>
    <w:rsid w:val="00050C2D"/>
    <w:rsid w:val="00051FF0"/>
    <w:rsid w:val="00055A53"/>
    <w:rsid w:val="00072339"/>
    <w:rsid w:val="000727A8"/>
    <w:rsid w:val="000754AE"/>
    <w:rsid w:val="000822FE"/>
    <w:rsid w:val="000825A9"/>
    <w:rsid w:val="000A04D8"/>
    <w:rsid w:val="000A7D16"/>
    <w:rsid w:val="000B4B9C"/>
    <w:rsid w:val="000C2947"/>
    <w:rsid w:val="000D0CC9"/>
    <w:rsid w:val="000D33AE"/>
    <w:rsid w:val="000D3DBA"/>
    <w:rsid w:val="000D75F5"/>
    <w:rsid w:val="000E5969"/>
    <w:rsid w:val="00102F18"/>
    <w:rsid w:val="00103BB1"/>
    <w:rsid w:val="00106183"/>
    <w:rsid w:val="00107175"/>
    <w:rsid w:val="00115A17"/>
    <w:rsid w:val="00120CA4"/>
    <w:rsid w:val="00122459"/>
    <w:rsid w:val="0012311C"/>
    <w:rsid w:val="00140EDB"/>
    <w:rsid w:val="001418B4"/>
    <w:rsid w:val="00153842"/>
    <w:rsid w:val="001552EE"/>
    <w:rsid w:val="0016321D"/>
    <w:rsid w:val="001753E2"/>
    <w:rsid w:val="0017767B"/>
    <w:rsid w:val="00181E80"/>
    <w:rsid w:val="001829A4"/>
    <w:rsid w:val="001835EE"/>
    <w:rsid w:val="00186377"/>
    <w:rsid w:val="00187C20"/>
    <w:rsid w:val="00195BC3"/>
    <w:rsid w:val="00197FBE"/>
    <w:rsid w:val="001A14D1"/>
    <w:rsid w:val="001A1CDE"/>
    <w:rsid w:val="001A260F"/>
    <w:rsid w:val="001A6607"/>
    <w:rsid w:val="001B0389"/>
    <w:rsid w:val="001B388C"/>
    <w:rsid w:val="001B5F80"/>
    <w:rsid w:val="001E5ED6"/>
    <w:rsid w:val="001E7A82"/>
    <w:rsid w:val="001F48A5"/>
    <w:rsid w:val="0020458B"/>
    <w:rsid w:val="002108D6"/>
    <w:rsid w:val="00213132"/>
    <w:rsid w:val="0021424A"/>
    <w:rsid w:val="00215287"/>
    <w:rsid w:val="00230E76"/>
    <w:rsid w:val="00237B20"/>
    <w:rsid w:val="00240E58"/>
    <w:rsid w:val="00241FA6"/>
    <w:rsid w:val="00245657"/>
    <w:rsid w:val="0025142F"/>
    <w:rsid w:val="00252C2F"/>
    <w:rsid w:val="002545AB"/>
    <w:rsid w:val="00256BDE"/>
    <w:rsid w:val="0025780B"/>
    <w:rsid w:val="00266564"/>
    <w:rsid w:val="00267008"/>
    <w:rsid w:val="00272361"/>
    <w:rsid w:val="00274249"/>
    <w:rsid w:val="00282944"/>
    <w:rsid w:val="00287D58"/>
    <w:rsid w:val="002917A1"/>
    <w:rsid w:val="00296A32"/>
    <w:rsid w:val="002A0562"/>
    <w:rsid w:val="002B6D7A"/>
    <w:rsid w:val="002D463F"/>
    <w:rsid w:val="002D7AF7"/>
    <w:rsid w:val="002E0FED"/>
    <w:rsid w:val="003106C5"/>
    <w:rsid w:val="003110AC"/>
    <w:rsid w:val="00314606"/>
    <w:rsid w:val="00325A2C"/>
    <w:rsid w:val="0032690E"/>
    <w:rsid w:val="00334B2F"/>
    <w:rsid w:val="00336782"/>
    <w:rsid w:val="00360986"/>
    <w:rsid w:val="00363451"/>
    <w:rsid w:val="0037230C"/>
    <w:rsid w:val="00380E98"/>
    <w:rsid w:val="00383BD0"/>
    <w:rsid w:val="00385E67"/>
    <w:rsid w:val="003915C9"/>
    <w:rsid w:val="00391A10"/>
    <w:rsid w:val="00393054"/>
    <w:rsid w:val="00394685"/>
    <w:rsid w:val="003A009B"/>
    <w:rsid w:val="003A5510"/>
    <w:rsid w:val="003A5938"/>
    <w:rsid w:val="003B6BF4"/>
    <w:rsid w:val="003B6C02"/>
    <w:rsid w:val="003C7A41"/>
    <w:rsid w:val="003D0DDA"/>
    <w:rsid w:val="003E48C0"/>
    <w:rsid w:val="003E5D9B"/>
    <w:rsid w:val="003E6826"/>
    <w:rsid w:val="003F1330"/>
    <w:rsid w:val="003F2951"/>
    <w:rsid w:val="00412FB7"/>
    <w:rsid w:val="00420DE8"/>
    <w:rsid w:val="004430C9"/>
    <w:rsid w:val="00443FF8"/>
    <w:rsid w:val="0044741F"/>
    <w:rsid w:val="00473BC3"/>
    <w:rsid w:val="00474856"/>
    <w:rsid w:val="00475D3B"/>
    <w:rsid w:val="004815D4"/>
    <w:rsid w:val="004837FD"/>
    <w:rsid w:val="0048551C"/>
    <w:rsid w:val="004863A3"/>
    <w:rsid w:val="0049523B"/>
    <w:rsid w:val="00496D0C"/>
    <w:rsid w:val="004A40CD"/>
    <w:rsid w:val="004A7A8C"/>
    <w:rsid w:val="004B1A98"/>
    <w:rsid w:val="004B2252"/>
    <w:rsid w:val="004B3990"/>
    <w:rsid w:val="004B7E36"/>
    <w:rsid w:val="004C3078"/>
    <w:rsid w:val="004C5DDD"/>
    <w:rsid w:val="004D3A92"/>
    <w:rsid w:val="004E0D90"/>
    <w:rsid w:val="00504404"/>
    <w:rsid w:val="00511B99"/>
    <w:rsid w:val="00513202"/>
    <w:rsid w:val="00521002"/>
    <w:rsid w:val="0052696E"/>
    <w:rsid w:val="0053124F"/>
    <w:rsid w:val="005361A1"/>
    <w:rsid w:val="005439CA"/>
    <w:rsid w:val="0054550F"/>
    <w:rsid w:val="00545BFD"/>
    <w:rsid w:val="005511A7"/>
    <w:rsid w:val="0055346B"/>
    <w:rsid w:val="00565419"/>
    <w:rsid w:val="005669F8"/>
    <w:rsid w:val="00566D02"/>
    <w:rsid w:val="005727D8"/>
    <w:rsid w:val="00581BFC"/>
    <w:rsid w:val="00582F55"/>
    <w:rsid w:val="00584FFD"/>
    <w:rsid w:val="00587E1B"/>
    <w:rsid w:val="005A356B"/>
    <w:rsid w:val="005B45C9"/>
    <w:rsid w:val="005B5D7E"/>
    <w:rsid w:val="005B5ECA"/>
    <w:rsid w:val="005B77DE"/>
    <w:rsid w:val="005C008A"/>
    <w:rsid w:val="005C0D5E"/>
    <w:rsid w:val="005C6801"/>
    <w:rsid w:val="005C7559"/>
    <w:rsid w:val="005D1743"/>
    <w:rsid w:val="005D6D56"/>
    <w:rsid w:val="005E3757"/>
    <w:rsid w:val="005E43C7"/>
    <w:rsid w:val="005F7296"/>
    <w:rsid w:val="006023A2"/>
    <w:rsid w:val="00602AE9"/>
    <w:rsid w:val="006033F7"/>
    <w:rsid w:val="00625B74"/>
    <w:rsid w:val="00626759"/>
    <w:rsid w:val="00627456"/>
    <w:rsid w:val="0063131F"/>
    <w:rsid w:val="00631DAF"/>
    <w:rsid w:val="0064230D"/>
    <w:rsid w:val="006555F6"/>
    <w:rsid w:val="0065789A"/>
    <w:rsid w:val="006615D3"/>
    <w:rsid w:val="00666BB0"/>
    <w:rsid w:val="006832FD"/>
    <w:rsid w:val="00685BA7"/>
    <w:rsid w:val="006928D7"/>
    <w:rsid w:val="00692E9A"/>
    <w:rsid w:val="00693B90"/>
    <w:rsid w:val="00697D79"/>
    <w:rsid w:val="006A2A12"/>
    <w:rsid w:val="006A4787"/>
    <w:rsid w:val="006A7250"/>
    <w:rsid w:val="006B5D02"/>
    <w:rsid w:val="006D0050"/>
    <w:rsid w:val="006D3429"/>
    <w:rsid w:val="006D7AD4"/>
    <w:rsid w:val="006E040C"/>
    <w:rsid w:val="006E3F52"/>
    <w:rsid w:val="006F0AB6"/>
    <w:rsid w:val="006F19B0"/>
    <w:rsid w:val="006F2379"/>
    <w:rsid w:val="006F402B"/>
    <w:rsid w:val="00707EA4"/>
    <w:rsid w:val="00717A3F"/>
    <w:rsid w:val="00717DEF"/>
    <w:rsid w:val="007233BE"/>
    <w:rsid w:val="007249DE"/>
    <w:rsid w:val="007261D2"/>
    <w:rsid w:val="00730508"/>
    <w:rsid w:val="00735695"/>
    <w:rsid w:val="007402D9"/>
    <w:rsid w:val="0074235F"/>
    <w:rsid w:val="00742AAD"/>
    <w:rsid w:val="00742B4B"/>
    <w:rsid w:val="007465BE"/>
    <w:rsid w:val="007466FC"/>
    <w:rsid w:val="007471F0"/>
    <w:rsid w:val="00751D45"/>
    <w:rsid w:val="00755037"/>
    <w:rsid w:val="00755331"/>
    <w:rsid w:val="00755D03"/>
    <w:rsid w:val="007568F8"/>
    <w:rsid w:val="00763BD4"/>
    <w:rsid w:val="0077388A"/>
    <w:rsid w:val="0077514F"/>
    <w:rsid w:val="00777F26"/>
    <w:rsid w:val="00780D86"/>
    <w:rsid w:val="00781221"/>
    <w:rsid w:val="007830F2"/>
    <w:rsid w:val="007924D5"/>
    <w:rsid w:val="00796D62"/>
    <w:rsid w:val="007A2839"/>
    <w:rsid w:val="007C0DC6"/>
    <w:rsid w:val="007C1CFA"/>
    <w:rsid w:val="007C3514"/>
    <w:rsid w:val="007D3AE7"/>
    <w:rsid w:val="007D6DAE"/>
    <w:rsid w:val="00814F91"/>
    <w:rsid w:val="0082614E"/>
    <w:rsid w:val="00843103"/>
    <w:rsid w:val="00847BE9"/>
    <w:rsid w:val="0086138F"/>
    <w:rsid w:val="00863ECF"/>
    <w:rsid w:val="00873F18"/>
    <w:rsid w:val="00876914"/>
    <w:rsid w:val="00884A7C"/>
    <w:rsid w:val="008A2B10"/>
    <w:rsid w:val="008B2CC0"/>
    <w:rsid w:val="008B6782"/>
    <w:rsid w:val="008B6AFB"/>
    <w:rsid w:val="008B77B5"/>
    <w:rsid w:val="008D0973"/>
    <w:rsid w:val="008D504B"/>
    <w:rsid w:val="008D7E35"/>
    <w:rsid w:val="008E6DAE"/>
    <w:rsid w:val="008F3B5A"/>
    <w:rsid w:val="008F5D34"/>
    <w:rsid w:val="008F5E9F"/>
    <w:rsid w:val="008F7296"/>
    <w:rsid w:val="008F7D67"/>
    <w:rsid w:val="00900D28"/>
    <w:rsid w:val="00911D59"/>
    <w:rsid w:val="00914804"/>
    <w:rsid w:val="00917024"/>
    <w:rsid w:val="0092101F"/>
    <w:rsid w:val="00921F2B"/>
    <w:rsid w:val="00923923"/>
    <w:rsid w:val="0092520B"/>
    <w:rsid w:val="0092602C"/>
    <w:rsid w:val="009260AE"/>
    <w:rsid w:val="00937F73"/>
    <w:rsid w:val="00941B3D"/>
    <w:rsid w:val="009476B0"/>
    <w:rsid w:val="00954478"/>
    <w:rsid w:val="00955E55"/>
    <w:rsid w:val="00956AB6"/>
    <w:rsid w:val="00957427"/>
    <w:rsid w:val="00965B45"/>
    <w:rsid w:val="00966EBF"/>
    <w:rsid w:val="00966EF0"/>
    <w:rsid w:val="009674D2"/>
    <w:rsid w:val="00971A1D"/>
    <w:rsid w:val="009740FB"/>
    <w:rsid w:val="009746C3"/>
    <w:rsid w:val="009758F8"/>
    <w:rsid w:val="009807CE"/>
    <w:rsid w:val="009854CC"/>
    <w:rsid w:val="0099066E"/>
    <w:rsid w:val="00991567"/>
    <w:rsid w:val="00994BF9"/>
    <w:rsid w:val="00996B89"/>
    <w:rsid w:val="009A7133"/>
    <w:rsid w:val="009A7387"/>
    <w:rsid w:val="009B103E"/>
    <w:rsid w:val="009B48CA"/>
    <w:rsid w:val="009B5D38"/>
    <w:rsid w:val="009B65A0"/>
    <w:rsid w:val="009D1AC9"/>
    <w:rsid w:val="009D3733"/>
    <w:rsid w:val="009D6622"/>
    <w:rsid w:val="009E07CD"/>
    <w:rsid w:val="009E21C8"/>
    <w:rsid w:val="009E5F72"/>
    <w:rsid w:val="009F00B0"/>
    <w:rsid w:val="00A05714"/>
    <w:rsid w:val="00A2572F"/>
    <w:rsid w:val="00A2619B"/>
    <w:rsid w:val="00A308A3"/>
    <w:rsid w:val="00A37550"/>
    <w:rsid w:val="00A41EAC"/>
    <w:rsid w:val="00A4654E"/>
    <w:rsid w:val="00A47CCA"/>
    <w:rsid w:val="00A5347F"/>
    <w:rsid w:val="00A57476"/>
    <w:rsid w:val="00A66BE3"/>
    <w:rsid w:val="00A81657"/>
    <w:rsid w:val="00A849FA"/>
    <w:rsid w:val="00A86EB1"/>
    <w:rsid w:val="00A95CA9"/>
    <w:rsid w:val="00AA16D6"/>
    <w:rsid w:val="00AA4669"/>
    <w:rsid w:val="00AA6805"/>
    <w:rsid w:val="00AC3D2C"/>
    <w:rsid w:val="00AC65BD"/>
    <w:rsid w:val="00AD2BBB"/>
    <w:rsid w:val="00AD4547"/>
    <w:rsid w:val="00AE211D"/>
    <w:rsid w:val="00AE231F"/>
    <w:rsid w:val="00AE551F"/>
    <w:rsid w:val="00AE6381"/>
    <w:rsid w:val="00AF1AAE"/>
    <w:rsid w:val="00AF272F"/>
    <w:rsid w:val="00AF5264"/>
    <w:rsid w:val="00B02204"/>
    <w:rsid w:val="00B05374"/>
    <w:rsid w:val="00B07A58"/>
    <w:rsid w:val="00B1263A"/>
    <w:rsid w:val="00B12A41"/>
    <w:rsid w:val="00B16142"/>
    <w:rsid w:val="00B20E92"/>
    <w:rsid w:val="00B22A56"/>
    <w:rsid w:val="00B232D9"/>
    <w:rsid w:val="00B3117A"/>
    <w:rsid w:val="00B34471"/>
    <w:rsid w:val="00B35CCC"/>
    <w:rsid w:val="00B47C50"/>
    <w:rsid w:val="00B54A92"/>
    <w:rsid w:val="00B56800"/>
    <w:rsid w:val="00B574D8"/>
    <w:rsid w:val="00B62FFF"/>
    <w:rsid w:val="00B64736"/>
    <w:rsid w:val="00B65EA4"/>
    <w:rsid w:val="00B66FD1"/>
    <w:rsid w:val="00B71F20"/>
    <w:rsid w:val="00B81CE7"/>
    <w:rsid w:val="00B83200"/>
    <w:rsid w:val="00B878CF"/>
    <w:rsid w:val="00B91442"/>
    <w:rsid w:val="00B9444A"/>
    <w:rsid w:val="00BB6D85"/>
    <w:rsid w:val="00BD1B06"/>
    <w:rsid w:val="00BD7E79"/>
    <w:rsid w:val="00BE03C7"/>
    <w:rsid w:val="00BE525B"/>
    <w:rsid w:val="00BE7185"/>
    <w:rsid w:val="00BE77B4"/>
    <w:rsid w:val="00C0046E"/>
    <w:rsid w:val="00C00933"/>
    <w:rsid w:val="00C06883"/>
    <w:rsid w:val="00C10F6E"/>
    <w:rsid w:val="00C11B96"/>
    <w:rsid w:val="00C1306D"/>
    <w:rsid w:val="00C13C33"/>
    <w:rsid w:val="00C203C8"/>
    <w:rsid w:val="00C4282B"/>
    <w:rsid w:val="00C42D46"/>
    <w:rsid w:val="00C45497"/>
    <w:rsid w:val="00C6651E"/>
    <w:rsid w:val="00C722AE"/>
    <w:rsid w:val="00C77C0E"/>
    <w:rsid w:val="00C84861"/>
    <w:rsid w:val="00C84E63"/>
    <w:rsid w:val="00C945B1"/>
    <w:rsid w:val="00C95860"/>
    <w:rsid w:val="00C95F9E"/>
    <w:rsid w:val="00C97EC6"/>
    <w:rsid w:val="00CA2171"/>
    <w:rsid w:val="00CC521E"/>
    <w:rsid w:val="00CC5E73"/>
    <w:rsid w:val="00CC68DA"/>
    <w:rsid w:val="00CC77DB"/>
    <w:rsid w:val="00CD5FAD"/>
    <w:rsid w:val="00CD76C2"/>
    <w:rsid w:val="00CD7D91"/>
    <w:rsid w:val="00CE1441"/>
    <w:rsid w:val="00CE2467"/>
    <w:rsid w:val="00CF0420"/>
    <w:rsid w:val="00CF0C56"/>
    <w:rsid w:val="00CF3F71"/>
    <w:rsid w:val="00D0247D"/>
    <w:rsid w:val="00D11AEC"/>
    <w:rsid w:val="00D13356"/>
    <w:rsid w:val="00D1479C"/>
    <w:rsid w:val="00D15FFC"/>
    <w:rsid w:val="00D23147"/>
    <w:rsid w:val="00D24B69"/>
    <w:rsid w:val="00D31981"/>
    <w:rsid w:val="00D320FA"/>
    <w:rsid w:val="00D4048F"/>
    <w:rsid w:val="00D4138F"/>
    <w:rsid w:val="00D46625"/>
    <w:rsid w:val="00D52738"/>
    <w:rsid w:val="00D528C6"/>
    <w:rsid w:val="00D5650A"/>
    <w:rsid w:val="00D630F7"/>
    <w:rsid w:val="00D65FE9"/>
    <w:rsid w:val="00D70620"/>
    <w:rsid w:val="00D717A0"/>
    <w:rsid w:val="00D81E3F"/>
    <w:rsid w:val="00D92EF4"/>
    <w:rsid w:val="00D974DA"/>
    <w:rsid w:val="00DA0656"/>
    <w:rsid w:val="00DA0FE3"/>
    <w:rsid w:val="00DA53EC"/>
    <w:rsid w:val="00DA689B"/>
    <w:rsid w:val="00DA69B0"/>
    <w:rsid w:val="00DB384C"/>
    <w:rsid w:val="00DB415F"/>
    <w:rsid w:val="00DB79D4"/>
    <w:rsid w:val="00DC3072"/>
    <w:rsid w:val="00DC30EF"/>
    <w:rsid w:val="00DC4F00"/>
    <w:rsid w:val="00DC62EB"/>
    <w:rsid w:val="00DD6025"/>
    <w:rsid w:val="00DE2A62"/>
    <w:rsid w:val="00DE314A"/>
    <w:rsid w:val="00DE46A4"/>
    <w:rsid w:val="00DF6899"/>
    <w:rsid w:val="00E069FC"/>
    <w:rsid w:val="00E12A22"/>
    <w:rsid w:val="00E23BFC"/>
    <w:rsid w:val="00E3079D"/>
    <w:rsid w:val="00E32715"/>
    <w:rsid w:val="00E41E74"/>
    <w:rsid w:val="00E423D1"/>
    <w:rsid w:val="00E45092"/>
    <w:rsid w:val="00E47446"/>
    <w:rsid w:val="00E50945"/>
    <w:rsid w:val="00E516A8"/>
    <w:rsid w:val="00E55793"/>
    <w:rsid w:val="00E61D2D"/>
    <w:rsid w:val="00E64102"/>
    <w:rsid w:val="00E67873"/>
    <w:rsid w:val="00E7020B"/>
    <w:rsid w:val="00E70324"/>
    <w:rsid w:val="00E722BE"/>
    <w:rsid w:val="00E72CC5"/>
    <w:rsid w:val="00E73F2E"/>
    <w:rsid w:val="00E77FB9"/>
    <w:rsid w:val="00E82566"/>
    <w:rsid w:val="00E9661F"/>
    <w:rsid w:val="00EA02C3"/>
    <w:rsid w:val="00EA4AB1"/>
    <w:rsid w:val="00EA50D9"/>
    <w:rsid w:val="00EA651D"/>
    <w:rsid w:val="00EB0752"/>
    <w:rsid w:val="00EB1AF4"/>
    <w:rsid w:val="00EC4C47"/>
    <w:rsid w:val="00EC75C5"/>
    <w:rsid w:val="00ED25C3"/>
    <w:rsid w:val="00EE1492"/>
    <w:rsid w:val="00EE4B13"/>
    <w:rsid w:val="00EE6230"/>
    <w:rsid w:val="00EF3879"/>
    <w:rsid w:val="00EF46B4"/>
    <w:rsid w:val="00F055FE"/>
    <w:rsid w:val="00F06ABB"/>
    <w:rsid w:val="00F1032F"/>
    <w:rsid w:val="00F1332D"/>
    <w:rsid w:val="00F221E7"/>
    <w:rsid w:val="00F23584"/>
    <w:rsid w:val="00F2678B"/>
    <w:rsid w:val="00F26E35"/>
    <w:rsid w:val="00F36063"/>
    <w:rsid w:val="00F47EA4"/>
    <w:rsid w:val="00F574BD"/>
    <w:rsid w:val="00F64E9D"/>
    <w:rsid w:val="00F76ED7"/>
    <w:rsid w:val="00F90671"/>
    <w:rsid w:val="00F90E55"/>
    <w:rsid w:val="00F93495"/>
    <w:rsid w:val="00FA5923"/>
    <w:rsid w:val="00FA5D41"/>
    <w:rsid w:val="00FA7F13"/>
    <w:rsid w:val="00FB5CA8"/>
    <w:rsid w:val="00FD3C54"/>
    <w:rsid w:val="00FD49C0"/>
    <w:rsid w:val="00FD7E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11A7"/>
    <w:rPr>
      <w:rFonts w:ascii="Arial" w:hAnsi="Arial"/>
      <w:sz w:val="22"/>
      <w:szCs w:val="24"/>
    </w:rPr>
  </w:style>
  <w:style w:type="paragraph" w:styleId="Nadpis1">
    <w:name w:val="heading 1"/>
    <w:basedOn w:val="Normln"/>
    <w:next w:val="Normln"/>
    <w:link w:val="Nadpis1Char"/>
    <w:qFormat/>
    <w:rsid w:val="005511A7"/>
    <w:pPr>
      <w:keepNext/>
      <w:numPr>
        <w:numId w:val="2"/>
      </w:numPr>
      <w:jc w:val="center"/>
      <w:outlineLvl w:val="0"/>
    </w:pPr>
    <w:rPr>
      <w:b/>
      <w:noProof/>
      <w:snapToGrid w:val="0"/>
      <w:sz w:val="28"/>
      <w:u w:val="thick"/>
    </w:rPr>
  </w:style>
  <w:style w:type="paragraph" w:styleId="Nadpis2">
    <w:name w:val="heading 2"/>
    <w:basedOn w:val="Normln"/>
    <w:next w:val="Normln"/>
    <w:link w:val="Nadpis2Char"/>
    <w:qFormat/>
    <w:rsid w:val="00181E80"/>
    <w:pPr>
      <w:keepNext/>
      <w:numPr>
        <w:ilvl w:val="1"/>
        <w:numId w:val="2"/>
      </w:numPr>
      <w:outlineLvl w:val="1"/>
    </w:pPr>
    <w:rPr>
      <w:b/>
      <w:bCs/>
      <w:u w:val="single"/>
    </w:rPr>
  </w:style>
  <w:style w:type="paragraph" w:styleId="Nadpis3">
    <w:name w:val="heading 3"/>
    <w:basedOn w:val="Normln"/>
    <w:next w:val="Normln"/>
    <w:link w:val="Nadpis3Char"/>
    <w:qFormat/>
    <w:rsid w:val="00181E80"/>
    <w:pPr>
      <w:keepNext/>
      <w:widowControl w:val="0"/>
      <w:numPr>
        <w:ilvl w:val="2"/>
        <w:numId w:val="2"/>
      </w:numPr>
      <w:outlineLvl w:val="2"/>
    </w:pPr>
    <w:rPr>
      <w:b/>
      <w:sz w:val="48"/>
      <w:szCs w:val="20"/>
    </w:rPr>
  </w:style>
  <w:style w:type="paragraph" w:styleId="Nadpis4">
    <w:name w:val="heading 4"/>
    <w:basedOn w:val="Normln"/>
    <w:next w:val="Normln"/>
    <w:link w:val="Nadpis4Char"/>
    <w:qFormat/>
    <w:rsid w:val="00181E80"/>
    <w:pPr>
      <w:keepNext/>
      <w:widowControl w:val="0"/>
      <w:numPr>
        <w:ilvl w:val="3"/>
        <w:numId w:val="2"/>
      </w:numPr>
      <w:jc w:val="both"/>
      <w:outlineLvl w:val="3"/>
    </w:pPr>
    <w:rPr>
      <w:b/>
      <w:i/>
      <w:snapToGrid w:val="0"/>
      <w:szCs w:val="20"/>
      <w:u w:val="single"/>
    </w:rPr>
  </w:style>
  <w:style w:type="paragraph" w:styleId="Nadpis5">
    <w:name w:val="heading 5"/>
    <w:basedOn w:val="Normln"/>
    <w:next w:val="Normln"/>
    <w:link w:val="Nadpis5Char"/>
    <w:qFormat/>
    <w:rsid w:val="00181E80"/>
    <w:pPr>
      <w:keepNext/>
      <w:widowControl w:val="0"/>
      <w:tabs>
        <w:tab w:val="left" w:pos="567"/>
      </w:tabs>
      <w:jc w:val="both"/>
      <w:outlineLvl w:val="4"/>
    </w:pPr>
    <w:rPr>
      <w:szCs w:val="20"/>
    </w:rPr>
  </w:style>
  <w:style w:type="paragraph" w:styleId="Nadpis6">
    <w:name w:val="heading 6"/>
    <w:basedOn w:val="Normln"/>
    <w:next w:val="Normln"/>
    <w:link w:val="Nadpis6Char"/>
    <w:qFormat/>
    <w:rsid w:val="00181E80"/>
    <w:pPr>
      <w:keepNext/>
      <w:numPr>
        <w:ilvl w:val="5"/>
        <w:numId w:val="2"/>
      </w:numPr>
      <w:jc w:val="both"/>
      <w:outlineLvl w:val="5"/>
    </w:pPr>
    <w:rPr>
      <w:bCs/>
    </w:rPr>
  </w:style>
  <w:style w:type="paragraph" w:styleId="Nadpis7">
    <w:name w:val="heading 7"/>
    <w:basedOn w:val="Normln"/>
    <w:next w:val="Normln"/>
    <w:link w:val="Nadpis7Char"/>
    <w:qFormat/>
    <w:rsid w:val="00181E80"/>
    <w:pPr>
      <w:keepNext/>
      <w:widowControl w:val="0"/>
      <w:numPr>
        <w:ilvl w:val="6"/>
        <w:numId w:val="2"/>
      </w:numPr>
      <w:pBdr>
        <w:left w:val="single" w:sz="6" w:space="0" w:color="auto"/>
        <w:right w:val="single" w:sz="6" w:space="0" w:color="auto"/>
      </w:pBdr>
      <w:jc w:val="center"/>
      <w:outlineLvl w:val="6"/>
    </w:pPr>
    <w:rPr>
      <w:rFonts w:eastAsia="Times New Roman"/>
      <w:b/>
      <w:sz w:val="36"/>
    </w:rPr>
  </w:style>
  <w:style w:type="paragraph" w:styleId="Nadpis8">
    <w:name w:val="heading 8"/>
    <w:basedOn w:val="Normln"/>
    <w:next w:val="Normln"/>
    <w:link w:val="Nadpis8Char"/>
    <w:uiPriority w:val="9"/>
    <w:qFormat/>
    <w:rsid w:val="00181E80"/>
    <w:pPr>
      <w:numPr>
        <w:ilvl w:val="7"/>
        <w:numId w:val="2"/>
      </w:numPr>
      <w:spacing w:before="240" w:after="60"/>
      <w:outlineLvl w:val="7"/>
    </w:pPr>
    <w:rPr>
      <w:rFonts w:ascii="Calibri" w:eastAsia="Times New Roman" w:hAnsi="Calibri"/>
      <w:i/>
      <w:iCs/>
    </w:rPr>
  </w:style>
  <w:style w:type="paragraph" w:styleId="Nadpis9">
    <w:name w:val="heading 9"/>
    <w:basedOn w:val="Normln"/>
    <w:next w:val="Normln"/>
    <w:link w:val="Nadpis9Char"/>
    <w:uiPriority w:val="9"/>
    <w:qFormat/>
    <w:rsid w:val="00181E80"/>
    <w:pPr>
      <w:numPr>
        <w:ilvl w:val="8"/>
        <w:numId w:val="2"/>
      </w:numPr>
      <w:spacing w:before="240" w:after="60"/>
      <w:outlineLvl w:val="8"/>
    </w:pPr>
    <w:rPr>
      <w:rFonts w:ascii="Cambria" w:eastAsia="Times New Roman"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21">
    <w:name w:val="Body Text 21"/>
    <w:basedOn w:val="Normln"/>
    <w:rsid w:val="0065789A"/>
    <w:pPr>
      <w:widowControl w:val="0"/>
      <w:jc w:val="both"/>
    </w:pPr>
    <w:rPr>
      <w:snapToGrid w:val="0"/>
      <w:szCs w:val="20"/>
    </w:rPr>
  </w:style>
  <w:style w:type="paragraph" w:styleId="Zkladntext">
    <w:name w:val="Body Text"/>
    <w:basedOn w:val="Normln"/>
    <w:semiHidden/>
    <w:rsid w:val="0065789A"/>
    <w:pPr>
      <w:jc w:val="center"/>
    </w:pPr>
    <w:rPr>
      <w:szCs w:val="20"/>
    </w:rPr>
  </w:style>
  <w:style w:type="paragraph" w:customStyle="1" w:styleId="Znaka">
    <w:name w:val="Značka"/>
    <w:rsid w:val="0065789A"/>
    <w:pPr>
      <w:widowControl w:val="0"/>
      <w:ind w:left="720"/>
    </w:pPr>
    <w:rPr>
      <w:rFonts w:ascii="Arial" w:hAnsi="Arial"/>
      <w:snapToGrid w:val="0"/>
      <w:color w:val="000000"/>
      <w:sz w:val="22"/>
    </w:rPr>
  </w:style>
  <w:style w:type="paragraph" w:styleId="Prosttext">
    <w:name w:val="Plain Text"/>
    <w:basedOn w:val="Normln"/>
    <w:semiHidden/>
    <w:rsid w:val="0065789A"/>
    <w:rPr>
      <w:rFonts w:ascii="Courier New" w:hAnsi="Courier New"/>
      <w:sz w:val="20"/>
      <w:szCs w:val="20"/>
    </w:rPr>
  </w:style>
  <w:style w:type="paragraph" w:styleId="Zkladntextodsazen">
    <w:name w:val="Body Text Indent"/>
    <w:basedOn w:val="Normln"/>
    <w:semiHidden/>
    <w:rsid w:val="0065789A"/>
    <w:pPr>
      <w:ind w:left="709" w:hanging="142"/>
      <w:jc w:val="both"/>
    </w:pPr>
    <w:rPr>
      <w:szCs w:val="20"/>
    </w:rPr>
  </w:style>
  <w:style w:type="paragraph" w:styleId="Zkladntextodsazen3">
    <w:name w:val="Body Text Indent 3"/>
    <w:basedOn w:val="Normln"/>
    <w:semiHidden/>
    <w:rsid w:val="0065789A"/>
    <w:pPr>
      <w:ind w:left="567" w:hanging="567"/>
      <w:jc w:val="both"/>
    </w:pPr>
    <w:rPr>
      <w:szCs w:val="20"/>
    </w:rPr>
  </w:style>
  <w:style w:type="paragraph" w:styleId="Zkladntextodsazen2">
    <w:name w:val="Body Text Indent 2"/>
    <w:basedOn w:val="Normln"/>
    <w:semiHidden/>
    <w:rsid w:val="0065789A"/>
    <w:pPr>
      <w:ind w:left="709"/>
      <w:jc w:val="both"/>
    </w:pPr>
  </w:style>
  <w:style w:type="paragraph" w:styleId="Zkladntext3">
    <w:name w:val="Body Text 3"/>
    <w:basedOn w:val="Normln"/>
    <w:semiHidden/>
    <w:rsid w:val="0065789A"/>
    <w:pPr>
      <w:jc w:val="both"/>
    </w:pPr>
    <w:rPr>
      <w:snapToGrid w:val="0"/>
      <w:sz w:val="20"/>
      <w:szCs w:val="20"/>
    </w:rPr>
  </w:style>
  <w:style w:type="paragraph" w:styleId="Normlnodsazen">
    <w:name w:val="Normal Indent"/>
    <w:basedOn w:val="Normln"/>
    <w:semiHidden/>
    <w:rsid w:val="0065789A"/>
    <w:pPr>
      <w:spacing w:after="240"/>
      <w:ind w:left="1134"/>
    </w:pPr>
    <w:rPr>
      <w:szCs w:val="20"/>
    </w:rPr>
  </w:style>
  <w:style w:type="character" w:customStyle="1" w:styleId="Nadpis1Char">
    <w:name w:val="Nadpis 1 Char"/>
    <w:basedOn w:val="Standardnpsmoodstavce"/>
    <w:link w:val="Nadpis1"/>
    <w:rsid w:val="005511A7"/>
    <w:rPr>
      <w:rFonts w:ascii="Arial" w:hAnsi="Arial"/>
      <w:b/>
      <w:noProof/>
      <w:snapToGrid w:val="0"/>
      <w:sz w:val="28"/>
      <w:szCs w:val="24"/>
      <w:u w:val="thick"/>
    </w:rPr>
  </w:style>
  <w:style w:type="character" w:customStyle="1" w:styleId="Nadpis2Char">
    <w:name w:val="Nadpis 2 Char"/>
    <w:basedOn w:val="Standardnpsmoodstavce"/>
    <w:link w:val="Nadpis2"/>
    <w:rsid w:val="00181E80"/>
    <w:rPr>
      <w:rFonts w:ascii="Arial" w:hAnsi="Arial"/>
      <w:b/>
      <w:bCs/>
      <w:sz w:val="22"/>
      <w:szCs w:val="24"/>
      <w:u w:val="single"/>
    </w:rPr>
  </w:style>
  <w:style w:type="character" w:customStyle="1" w:styleId="Nadpis3Char">
    <w:name w:val="Nadpis 3 Char"/>
    <w:basedOn w:val="Standardnpsmoodstavce"/>
    <w:link w:val="Nadpis3"/>
    <w:rsid w:val="00181E80"/>
    <w:rPr>
      <w:rFonts w:ascii="Arial" w:hAnsi="Arial"/>
      <w:b/>
      <w:sz w:val="48"/>
    </w:rPr>
  </w:style>
  <w:style w:type="character" w:customStyle="1" w:styleId="Nadpis4Char">
    <w:name w:val="Nadpis 4 Char"/>
    <w:basedOn w:val="Standardnpsmoodstavce"/>
    <w:link w:val="Nadpis4"/>
    <w:rsid w:val="00181E80"/>
    <w:rPr>
      <w:rFonts w:ascii="Arial" w:hAnsi="Arial"/>
      <w:b/>
      <w:i/>
      <w:snapToGrid w:val="0"/>
      <w:sz w:val="22"/>
      <w:u w:val="single"/>
    </w:rPr>
  </w:style>
  <w:style w:type="character" w:customStyle="1" w:styleId="Nadpis5Char">
    <w:name w:val="Nadpis 5 Char"/>
    <w:basedOn w:val="Standardnpsmoodstavce"/>
    <w:link w:val="Nadpis5"/>
    <w:rsid w:val="00181E80"/>
    <w:rPr>
      <w:rFonts w:ascii="Arial" w:hAnsi="Arial"/>
      <w:sz w:val="22"/>
    </w:rPr>
  </w:style>
  <w:style w:type="character" w:customStyle="1" w:styleId="Nadpis6Char">
    <w:name w:val="Nadpis 6 Char"/>
    <w:basedOn w:val="Standardnpsmoodstavce"/>
    <w:link w:val="Nadpis6"/>
    <w:rsid w:val="00181E80"/>
    <w:rPr>
      <w:rFonts w:ascii="Arial" w:hAnsi="Arial"/>
      <w:bCs/>
      <w:sz w:val="22"/>
      <w:szCs w:val="24"/>
    </w:rPr>
  </w:style>
  <w:style w:type="character" w:customStyle="1" w:styleId="Nadpis7Char">
    <w:name w:val="Nadpis 7 Char"/>
    <w:basedOn w:val="Standardnpsmoodstavce"/>
    <w:link w:val="Nadpis7"/>
    <w:rsid w:val="00181E80"/>
    <w:rPr>
      <w:rFonts w:ascii="Arial" w:eastAsia="Times New Roman" w:hAnsi="Arial"/>
      <w:b/>
      <w:sz w:val="36"/>
      <w:szCs w:val="24"/>
    </w:rPr>
  </w:style>
  <w:style w:type="character" w:customStyle="1" w:styleId="Nadpis8Char">
    <w:name w:val="Nadpis 8 Char"/>
    <w:basedOn w:val="Standardnpsmoodstavce"/>
    <w:link w:val="Nadpis8"/>
    <w:uiPriority w:val="9"/>
    <w:rsid w:val="00181E80"/>
    <w:rPr>
      <w:rFonts w:eastAsia="Times New Roman"/>
      <w:i/>
      <w:iCs/>
      <w:sz w:val="22"/>
      <w:szCs w:val="24"/>
    </w:rPr>
  </w:style>
  <w:style w:type="character" w:customStyle="1" w:styleId="Nadpis9Char">
    <w:name w:val="Nadpis 9 Char"/>
    <w:basedOn w:val="Standardnpsmoodstavce"/>
    <w:link w:val="Nadpis9"/>
    <w:uiPriority w:val="9"/>
    <w:rsid w:val="00181E80"/>
    <w:rPr>
      <w:rFonts w:ascii="Cambria" w:eastAsia="Times New Roman" w:hAnsi="Cambria"/>
    </w:rPr>
  </w:style>
  <w:style w:type="paragraph" w:styleId="Nzev">
    <w:name w:val="Title"/>
    <w:basedOn w:val="Normln"/>
    <w:next w:val="Normln"/>
    <w:link w:val="NzevChar"/>
    <w:qFormat/>
    <w:rsid w:val="00181E80"/>
    <w:pPr>
      <w:spacing w:before="240" w:after="60"/>
      <w:jc w:val="both"/>
      <w:outlineLvl w:val="0"/>
    </w:pPr>
    <w:rPr>
      <w:rFonts w:eastAsia="Times New Roman"/>
      <w:b/>
      <w:bCs/>
      <w:kern w:val="28"/>
      <w:sz w:val="32"/>
      <w:szCs w:val="32"/>
    </w:rPr>
  </w:style>
  <w:style w:type="character" w:customStyle="1" w:styleId="NzevChar">
    <w:name w:val="Název Char"/>
    <w:basedOn w:val="Standardnpsmoodstavce"/>
    <w:link w:val="Nzev"/>
    <w:rsid w:val="00181E80"/>
    <w:rPr>
      <w:rFonts w:ascii="Arial" w:eastAsia="Times New Roman" w:hAnsi="Arial" w:cs="Times New Roman"/>
      <w:b/>
      <w:bCs/>
      <w:kern w:val="28"/>
      <w:sz w:val="32"/>
      <w:szCs w:val="32"/>
    </w:rPr>
  </w:style>
  <w:style w:type="character" w:styleId="Nzevknihy">
    <w:name w:val="Book Title"/>
    <w:basedOn w:val="Standardnpsmoodstavce"/>
    <w:uiPriority w:val="33"/>
    <w:qFormat/>
    <w:rsid w:val="00181E80"/>
    <w:rPr>
      <w:b/>
      <w:bCs/>
      <w:smallCaps/>
      <w:spacing w:val="5"/>
    </w:rPr>
  </w:style>
  <w:style w:type="paragraph" w:customStyle="1" w:styleId="Nzevsmlouvy">
    <w:name w:val="Název smlouvy"/>
    <w:basedOn w:val="Nzev"/>
    <w:link w:val="NzevsmlouvyChar"/>
    <w:qFormat/>
    <w:rsid w:val="00181E80"/>
    <w:pPr>
      <w:jc w:val="center"/>
    </w:pPr>
  </w:style>
  <w:style w:type="paragraph" w:styleId="Textbubliny">
    <w:name w:val="Balloon Text"/>
    <w:basedOn w:val="Normln"/>
    <w:link w:val="TextbublinyChar"/>
    <w:uiPriority w:val="99"/>
    <w:semiHidden/>
    <w:unhideWhenUsed/>
    <w:rsid w:val="00A05714"/>
    <w:rPr>
      <w:rFonts w:ascii="Tahoma" w:hAnsi="Tahoma" w:cs="Tahoma"/>
      <w:sz w:val="16"/>
      <w:szCs w:val="16"/>
    </w:rPr>
  </w:style>
  <w:style w:type="character" w:customStyle="1" w:styleId="NzevsmlouvyChar">
    <w:name w:val="Název smlouvy Char"/>
    <w:basedOn w:val="NzevChar"/>
    <w:link w:val="Nzevsmlouvy"/>
    <w:rsid w:val="00181E80"/>
  </w:style>
  <w:style w:type="character" w:customStyle="1" w:styleId="TextbublinyChar">
    <w:name w:val="Text bubliny Char"/>
    <w:basedOn w:val="Standardnpsmoodstavce"/>
    <w:link w:val="Textbubliny"/>
    <w:uiPriority w:val="99"/>
    <w:semiHidden/>
    <w:rsid w:val="00A05714"/>
    <w:rPr>
      <w:rFonts w:ascii="Tahoma" w:hAnsi="Tahoma" w:cs="Tahoma"/>
      <w:sz w:val="16"/>
      <w:szCs w:val="16"/>
    </w:rPr>
  </w:style>
  <w:style w:type="paragraph" w:styleId="Zhlav">
    <w:name w:val="header"/>
    <w:basedOn w:val="Normln"/>
    <w:rsid w:val="00966EF0"/>
    <w:pPr>
      <w:tabs>
        <w:tab w:val="center" w:pos="4536"/>
        <w:tab w:val="right" w:pos="9072"/>
      </w:tabs>
    </w:pPr>
  </w:style>
  <w:style w:type="paragraph" w:styleId="Zpat">
    <w:name w:val="footer"/>
    <w:basedOn w:val="Normln"/>
    <w:link w:val="ZpatChar"/>
    <w:uiPriority w:val="99"/>
    <w:rsid w:val="00966EF0"/>
    <w:pPr>
      <w:tabs>
        <w:tab w:val="center" w:pos="4536"/>
        <w:tab w:val="right" w:pos="9072"/>
      </w:tabs>
    </w:pPr>
  </w:style>
  <w:style w:type="character" w:customStyle="1" w:styleId="ZpatChar">
    <w:name w:val="Zápatí Char"/>
    <w:basedOn w:val="Standardnpsmoodstavce"/>
    <w:link w:val="Zpat"/>
    <w:uiPriority w:val="99"/>
    <w:rsid w:val="000508E1"/>
    <w:rPr>
      <w:rFonts w:ascii="Arial" w:hAnsi="Arial"/>
      <w:sz w:val="22"/>
      <w:szCs w:val="24"/>
    </w:rPr>
  </w:style>
  <w:style w:type="character" w:customStyle="1" w:styleId="BezmezerChar">
    <w:name w:val="Bez mezer Char"/>
    <w:basedOn w:val="Standardnpsmoodstavce"/>
    <w:link w:val="Bezmezer"/>
    <w:uiPriority w:val="99"/>
    <w:locked/>
    <w:rsid w:val="000A04D8"/>
  </w:style>
  <w:style w:type="paragraph" w:styleId="Bezmezer">
    <w:name w:val="No Spacing"/>
    <w:basedOn w:val="Normln"/>
    <w:link w:val="BezmezerChar"/>
    <w:uiPriority w:val="99"/>
    <w:qFormat/>
    <w:rsid w:val="000A04D8"/>
    <w:rPr>
      <w:rFonts w:ascii="Calibri" w:hAnsi="Calibri"/>
      <w:sz w:val="20"/>
      <w:szCs w:val="20"/>
    </w:rPr>
  </w:style>
  <w:style w:type="character" w:styleId="Odkaznakoment">
    <w:name w:val="annotation reference"/>
    <w:uiPriority w:val="99"/>
    <w:semiHidden/>
    <w:rsid w:val="000A04D8"/>
    <w:rPr>
      <w:rFonts w:cs="Times New Roman"/>
      <w:sz w:val="16"/>
      <w:szCs w:val="16"/>
    </w:rPr>
  </w:style>
  <w:style w:type="paragraph" w:styleId="Textkomente">
    <w:name w:val="annotation text"/>
    <w:basedOn w:val="Normln"/>
    <w:link w:val="TextkomenteChar"/>
    <w:uiPriority w:val="99"/>
    <w:semiHidden/>
    <w:rsid w:val="000A04D8"/>
    <w:pPr>
      <w:suppressAutoHyphens/>
    </w:pPr>
    <w:rPr>
      <w:rFonts w:ascii="Times New Roman" w:hAnsi="Times New Roman"/>
      <w:sz w:val="20"/>
      <w:szCs w:val="20"/>
      <w:lang w:eastAsia="ar-SA"/>
    </w:rPr>
  </w:style>
  <w:style w:type="character" w:customStyle="1" w:styleId="TextkomenteChar">
    <w:name w:val="Text komentáře Char"/>
    <w:basedOn w:val="Standardnpsmoodstavce"/>
    <w:link w:val="Textkomente"/>
    <w:uiPriority w:val="99"/>
    <w:semiHidden/>
    <w:rsid w:val="000A04D8"/>
    <w:rPr>
      <w:rFonts w:ascii="Times New Roman" w:hAnsi="Times New Roman"/>
      <w:lang w:eastAsia="ar-SA"/>
    </w:rPr>
  </w:style>
  <w:style w:type="paragraph" w:customStyle="1" w:styleId="Zkladntextodsazen31">
    <w:name w:val="Základní text odsazený 31"/>
    <w:basedOn w:val="Normln"/>
    <w:rsid w:val="009D3733"/>
    <w:pPr>
      <w:suppressAutoHyphens/>
      <w:ind w:left="709" w:hanging="709"/>
      <w:jc w:val="both"/>
    </w:pPr>
    <w:rPr>
      <w:rFonts w:ascii="Times New Roman" w:eastAsia="Times New Roman" w:hAnsi="Times New Roman"/>
      <w:szCs w:val="20"/>
      <w:lang w:eastAsia="ar-SA"/>
    </w:rPr>
  </w:style>
  <w:style w:type="paragraph" w:styleId="Pedmtkomente">
    <w:name w:val="annotation subject"/>
    <w:basedOn w:val="Textkomente"/>
    <w:next w:val="Textkomente"/>
    <w:link w:val="PedmtkomenteChar"/>
    <w:uiPriority w:val="99"/>
    <w:semiHidden/>
    <w:unhideWhenUsed/>
    <w:rsid w:val="00627456"/>
    <w:pPr>
      <w:suppressAutoHyphens w:val="0"/>
    </w:pPr>
    <w:rPr>
      <w:rFonts w:ascii="Arial" w:hAnsi="Arial"/>
      <w:b/>
      <w:bCs/>
      <w:lang w:eastAsia="cs-CZ"/>
    </w:rPr>
  </w:style>
  <w:style w:type="character" w:customStyle="1" w:styleId="PedmtkomenteChar">
    <w:name w:val="Předmět komentáře Char"/>
    <w:basedOn w:val="TextkomenteChar"/>
    <w:link w:val="Pedmtkomente"/>
    <w:uiPriority w:val="99"/>
    <w:semiHidden/>
    <w:rsid w:val="00627456"/>
    <w:rPr>
      <w:rFonts w:ascii="Arial" w:hAnsi="Arial"/>
      <w:b/>
      <w:bCs/>
    </w:rPr>
  </w:style>
  <w:style w:type="paragraph" w:styleId="Rozvrendokumentu">
    <w:name w:val="Document Map"/>
    <w:basedOn w:val="Normln"/>
    <w:link w:val="RozvrendokumentuChar"/>
    <w:uiPriority w:val="99"/>
    <w:semiHidden/>
    <w:unhideWhenUsed/>
    <w:rsid w:val="008F5E9F"/>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8F5E9F"/>
    <w:rPr>
      <w:rFonts w:ascii="Tahoma" w:hAnsi="Tahoma" w:cs="Tahoma"/>
      <w:sz w:val="16"/>
      <w:szCs w:val="16"/>
    </w:rPr>
  </w:style>
  <w:style w:type="paragraph" w:styleId="Odstavecseseznamem">
    <w:name w:val="List Paragraph"/>
    <w:basedOn w:val="Normln"/>
    <w:uiPriority w:val="34"/>
    <w:qFormat/>
    <w:rsid w:val="00E73F2E"/>
    <w:pPr>
      <w:ind w:left="708"/>
    </w:pPr>
  </w:style>
  <w:style w:type="character" w:styleId="slostrnky">
    <w:name w:val="page number"/>
    <w:basedOn w:val="Standardnpsmoodstavce"/>
    <w:semiHidden/>
    <w:rsid w:val="00A4654E"/>
  </w:style>
  <w:style w:type="paragraph" w:customStyle="1" w:styleId="Textvbloku1">
    <w:name w:val="Text v bloku1"/>
    <w:basedOn w:val="Normln"/>
    <w:rsid w:val="00E423D1"/>
    <w:pPr>
      <w:widowControl w:val="0"/>
      <w:suppressAutoHyphens/>
      <w:ind w:left="720" w:right="-48" w:hanging="720"/>
      <w:jc w:val="both"/>
    </w:pPr>
    <w:rPr>
      <w:rFonts w:ascii="Times New Roman" w:eastAsia="Times New Roman" w:hAnsi="Times New Roman" w:cs="Calibri"/>
      <w:szCs w:val="20"/>
      <w:lang w:eastAsia="ar-SA"/>
    </w:rPr>
  </w:style>
  <w:style w:type="paragraph" w:customStyle="1" w:styleId="Nadpis2-BS">
    <w:name w:val="Nadpis 2 - BS"/>
    <w:basedOn w:val="Normln"/>
    <w:link w:val="Nadpis2-BSChar"/>
    <w:uiPriority w:val="99"/>
    <w:rsid w:val="00496D0C"/>
    <w:pPr>
      <w:numPr>
        <w:ilvl w:val="1"/>
      </w:numPr>
      <w:tabs>
        <w:tab w:val="num" w:pos="926"/>
      </w:tabs>
      <w:spacing w:before="240" w:after="60"/>
      <w:ind w:left="926" w:hanging="360"/>
      <w:jc w:val="both"/>
    </w:pPr>
    <w:rPr>
      <w:rFonts w:ascii="Calibri" w:eastAsia="Times New Roman" w:hAnsi="Calibri"/>
      <w:sz w:val="20"/>
      <w:szCs w:val="20"/>
    </w:rPr>
  </w:style>
  <w:style w:type="character" w:customStyle="1" w:styleId="Nadpis2-BSChar">
    <w:name w:val="Nadpis 2 - BS Char"/>
    <w:link w:val="Nadpis2-BS"/>
    <w:uiPriority w:val="99"/>
    <w:locked/>
    <w:rsid w:val="00496D0C"/>
    <w:rPr>
      <w:rFonts w:eastAsia="Times New Roman"/>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locked/>
    <w:rsid w:val="00D31981"/>
    <w:rPr>
      <w:rFonts w:ascii="Arial" w:hAnsi="Arial" w:cs="Arial"/>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1"/>
    <w:unhideWhenUsed/>
    <w:rsid w:val="00D31981"/>
    <w:pPr>
      <w:spacing w:before="120"/>
      <w:jc w:val="both"/>
    </w:pPr>
    <w:rPr>
      <w:rFonts w:cs="Arial"/>
      <w:sz w:val="20"/>
      <w:szCs w:val="20"/>
    </w:rPr>
  </w:style>
  <w:style w:type="character" w:customStyle="1" w:styleId="TextpoznpodarouChar">
    <w:name w:val="Text pozn. pod čarou Char"/>
    <w:basedOn w:val="Standardnpsmoodstavce"/>
    <w:link w:val="Textpoznpodarou"/>
    <w:uiPriority w:val="99"/>
    <w:semiHidden/>
    <w:rsid w:val="00D31981"/>
    <w:rPr>
      <w:rFonts w:ascii="Arial" w:hAnsi="Arial"/>
    </w:rPr>
  </w:style>
</w:styles>
</file>

<file path=word/webSettings.xml><?xml version="1.0" encoding="utf-8"?>
<w:webSettings xmlns:r="http://schemas.openxmlformats.org/officeDocument/2006/relationships" xmlns:w="http://schemas.openxmlformats.org/wordprocessingml/2006/main">
  <w:divs>
    <w:div w:id="109131575">
      <w:bodyDiv w:val="1"/>
      <w:marLeft w:val="0"/>
      <w:marRight w:val="0"/>
      <w:marTop w:val="0"/>
      <w:marBottom w:val="0"/>
      <w:divBdr>
        <w:top w:val="none" w:sz="0" w:space="0" w:color="auto"/>
        <w:left w:val="none" w:sz="0" w:space="0" w:color="auto"/>
        <w:bottom w:val="none" w:sz="0" w:space="0" w:color="auto"/>
        <w:right w:val="none" w:sz="0" w:space="0" w:color="auto"/>
      </w:divBdr>
    </w:div>
    <w:div w:id="250238260">
      <w:bodyDiv w:val="1"/>
      <w:marLeft w:val="0"/>
      <w:marRight w:val="0"/>
      <w:marTop w:val="0"/>
      <w:marBottom w:val="0"/>
      <w:divBdr>
        <w:top w:val="none" w:sz="0" w:space="0" w:color="auto"/>
        <w:left w:val="none" w:sz="0" w:space="0" w:color="auto"/>
        <w:bottom w:val="none" w:sz="0" w:space="0" w:color="auto"/>
        <w:right w:val="none" w:sz="0" w:space="0" w:color="auto"/>
      </w:divBdr>
    </w:div>
    <w:div w:id="524681965">
      <w:bodyDiv w:val="1"/>
      <w:marLeft w:val="0"/>
      <w:marRight w:val="0"/>
      <w:marTop w:val="0"/>
      <w:marBottom w:val="0"/>
      <w:divBdr>
        <w:top w:val="none" w:sz="0" w:space="0" w:color="auto"/>
        <w:left w:val="none" w:sz="0" w:space="0" w:color="auto"/>
        <w:bottom w:val="none" w:sz="0" w:space="0" w:color="auto"/>
        <w:right w:val="none" w:sz="0" w:space="0" w:color="auto"/>
      </w:divBdr>
    </w:div>
    <w:div w:id="1180697228">
      <w:bodyDiv w:val="1"/>
      <w:marLeft w:val="0"/>
      <w:marRight w:val="0"/>
      <w:marTop w:val="0"/>
      <w:marBottom w:val="0"/>
      <w:divBdr>
        <w:top w:val="none" w:sz="0" w:space="0" w:color="auto"/>
        <w:left w:val="none" w:sz="0" w:space="0" w:color="auto"/>
        <w:bottom w:val="none" w:sz="0" w:space="0" w:color="auto"/>
        <w:right w:val="none" w:sz="0" w:space="0" w:color="auto"/>
      </w:divBdr>
    </w:div>
    <w:div w:id="1325086176">
      <w:bodyDiv w:val="1"/>
      <w:marLeft w:val="0"/>
      <w:marRight w:val="0"/>
      <w:marTop w:val="0"/>
      <w:marBottom w:val="0"/>
      <w:divBdr>
        <w:top w:val="none" w:sz="0" w:space="0" w:color="auto"/>
        <w:left w:val="none" w:sz="0" w:space="0" w:color="auto"/>
        <w:bottom w:val="none" w:sz="0" w:space="0" w:color="auto"/>
        <w:right w:val="none" w:sz="0" w:space="0" w:color="auto"/>
      </w:divBdr>
    </w:div>
    <w:div w:id="1594241916">
      <w:bodyDiv w:val="1"/>
      <w:marLeft w:val="0"/>
      <w:marRight w:val="0"/>
      <w:marTop w:val="0"/>
      <w:marBottom w:val="0"/>
      <w:divBdr>
        <w:top w:val="none" w:sz="0" w:space="0" w:color="auto"/>
        <w:left w:val="none" w:sz="0" w:space="0" w:color="auto"/>
        <w:bottom w:val="none" w:sz="0" w:space="0" w:color="auto"/>
        <w:right w:val="none" w:sz="0" w:space="0" w:color="auto"/>
      </w:divBdr>
    </w:div>
    <w:div w:id="18596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zp.cz/cgi-bin/aps_cacheWEB.sh?VSS_SERV=ZVWSBJFND&amp;OKRES=&amp;CASTOBCE=&amp;OBEC=&amp;ULICE=&amp;CDOM=&amp;COR=&amp;COZ=&amp;ICO=63553538&amp;OBCHJM=&amp;OBCHJMATD=0&amp;ROLES=P&amp;JMENO=&amp;PRIJMENI=&amp;NAROZENI=&amp;ROLE=&amp;VYPIS=1&amp;PODLE=subjekt&amp;Action=Search&amp;PRESVYBER=1"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zp.cz/cgi-bin/aps_cacheWEB.sh?VSS_SERV=ZVWSBJFND&amp;OKRES=&amp;CASTOBCE=&amp;OBEC=&amp;ULICE=&amp;CDOM=&amp;COR=&amp;COZ=&amp;ICO=63553538&amp;OBCHJM=&amp;OBCHJMATD=0&amp;ROLES=P&amp;JMENO=&amp;PRIJMENI=&amp;NAROZENI=&amp;ROLE=&amp;VYPIS=1&amp;PODLE=subjek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zp.cz/" TargetMode="External"/><Relationship Id="rId5" Type="http://schemas.openxmlformats.org/officeDocument/2006/relationships/webSettings" Target="webSettings.xml"/><Relationship Id="rId15" Type="http://schemas.openxmlformats.org/officeDocument/2006/relationships/hyperlink" Target="http://www.rzp.cz/cgi-bin/aps_cacheWEB.sh?VSS_SERV=ZVWSBJVYP&amp;OKRES=&amp;CASTOBCE=&amp;OBEC=&amp;ULICE=&amp;CDOM=&amp;COR=&amp;COZ=&amp;ICO=63553538&amp;OBCHJM=&amp;OBCHJMATD=0&amp;ROLES=P&amp;JMENO=&amp;PRIJMENI=&amp;NAROZENI=&amp;ROLE=&amp;VYPIS=1&amp;PODLE=subjekt&amp;IDICO=bb10ace13e8219508985&amp;HISTORIE=0" TargetMode="External"/><Relationship Id="rId10" Type="http://schemas.openxmlformats.org/officeDocument/2006/relationships/footer" Target="footer3.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rzp.cz/cgi-bin/aps_cacheWEB.sh?VSS_SERV=ZVWSBJVYP&amp;OKRES=&amp;CASTOBCE=&amp;OBEC=&amp;ULICE=&amp;CDOM=&amp;COR=&amp;COZ=&amp;ICO=63553538&amp;OBCHJM=&amp;OBCHJMATD=0&amp;ROLES=P&amp;JMENO=&amp;PRIJMENI=&amp;NAROZENI=&amp;ROLE=&amp;VYPIS=1&amp;PODLE=subjekt&amp;IDICO=bb10ace13e8219508985&amp;HISTORIE=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9C0B4-E4EE-429B-8E7B-9C70087B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12</Pages>
  <Words>3539</Words>
  <Characters>22171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Město Karlovy Vary</vt:lpstr>
    </vt:vector>
  </TitlesOfParts>
  <Company>Úřad města Karlovy Vary</Company>
  <LinksUpToDate>false</LinksUpToDate>
  <CharactersWithSpaces>25659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andrusczynová</cp:lastModifiedBy>
  <cp:revision>14</cp:revision>
  <cp:lastPrinted>2016-06-01T12:07:00Z</cp:lastPrinted>
  <dcterms:created xsi:type="dcterms:W3CDTF">2016-06-15T10:10:00Z</dcterms:created>
  <dcterms:modified xsi:type="dcterms:W3CDTF">2016-08-02T08:38:00Z</dcterms:modified>
</cp:coreProperties>
</file>