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EA" w:rsidRDefault="00124955">
      <w:pPr>
        <w:pStyle w:val="Zkladntext20"/>
        <w:shd w:val="clear" w:color="auto" w:fill="auto"/>
        <w:tabs>
          <w:tab w:val="right" w:pos="3547"/>
          <w:tab w:val="right" w:pos="4786"/>
          <w:tab w:val="right" w:pos="4083"/>
          <w:tab w:val="right" w:pos="4786"/>
          <w:tab w:val="center" w:pos="5052"/>
          <w:tab w:val="right" w:pos="7419"/>
          <w:tab w:val="right" w:pos="5597"/>
          <w:tab w:val="right" w:pos="7419"/>
        </w:tabs>
        <w:spacing w:line="180" w:lineRule="exact"/>
        <w:ind w:left="1580"/>
      </w:pPr>
      <w:bookmarkStart w:id="0" w:name="_GoBack"/>
      <w:bookmarkEnd w:id="0"/>
      <w:r>
        <w:t>I 'firmy</w:t>
      </w:r>
      <w:r>
        <w:tab/>
        <w:t>f</w:t>
      </w:r>
      <w:r>
        <w:tab/>
        <w:t>Ml\</w:t>
      </w:r>
      <w:r>
        <w:tab/>
        <w:t>I</w:t>
      </w:r>
      <w:r>
        <w:tab/>
        <w:t>UKA</w:t>
      </w:r>
      <w:r>
        <w:tab/>
      </w:r>
      <w:r>
        <w:rPr>
          <w:rStyle w:val="Zkladntext285pt"/>
        </w:rPr>
        <w:t>číslo</w:t>
      </w:r>
      <w:r>
        <w:rPr>
          <w:rStyle w:val="Zkladntext285pt"/>
        </w:rPr>
        <w:tab/>
      </w:r>
      <w:r>
        <w:t>I</w:t>
      </w:r>
      <w:r>
        <w:tab/>
        <w:t>I</w:t>
      </w:r>
      <w:r>
        <w:tab/>
        <w:t xml:space="preserve">I 00 </w:t>
      </w:r>
      <w:r>
        <w:rPr>
          <w:rStyle w:val="Zkladntext2Verdana9ptTunKurzva"/>
        </w:rPr>
        <w:t>l</w:t>
      </w:r>
      <w:r>
        <w:t xml:space="preserve"> Ub/04 (2/2)</w:t>
      </w:r>
    </w:p>
    <w:p w:rsidR="006A1EEA" w:rsidRDefault="00124955">
      <w:pPr>
        <w:pStyle w:val="Zkladntext5"/>
        <w:framePr w:w="643" w:h="538" w:wrap="around" w:vAnchor="text" w:hAnchor="margin" w:x="5118" w:y="3273"/>
        <w:shd w:val="clear" w:color="auto" w:fill="auto"/>
        <w:ind w:left="100"/>
      </w:pPr>
      <w:r>
        <w:rPr>
          <w:spacing w:val="0"/>
        </w:rPr>
        <w:t>IČ:</w:t>
      </w:r>
    </w:p>
    <w:p w:rsidR="006A1EEA" w:rsidRDefault="00124955">
      <w:pPr>
        <w:pStyle w:val="Zkladntext21"/>
        <w:framePr w:w="643" w:h="538" w:wrap="around" w:vAnchor="text" w:hAnchor="margin" w:x="5118" w:y="3273"/>
        <w:shd w:val="clear" w:color="auto" w:fill="auto"/>
        <w:spacing w:before="0" w:after="0" w:line="177" w:lineRule="exact"/>
        <w:ind w:left="100"/>
        <w:jc w:val="left"/>
      </w:pPr>
      <w:r>
        <w:rPr>
          <w:rStyle w:val="ZkladntextExact"/>
          <w:spacing w:val="0"/>
        </w:rPr>
        <w:t>Tel.:</w:t>
      </w:r>
    </w:p>
    <w:p w:rsidR="006A1EEA" w:rsidRDefault="00124955">
      <w:pPr>
        <w:pStyle w:val="Zkladntext21"/>
        <w:framePr w:w="643" w:h="538" w:wrap="around" w:vAnchor="text" w:hAnchor="margin" w:x="5118" w:y="3273"/>
        <w:shd w:val="clear" w:color="auto" w:fill="auto"/>
        <w:spacing w:before="0" w:after="0" w:line="177" w:lineRule="exact"/>
        <w:ind w:left="100"/>
        <w:jc w:val="left"/>
      </w:pPr>
      <w:r>
        <w:rPr>
          <w:rStyle w:val="ZkladntextExact"/>
          <w:spacing w:val="0"/>
        </w:rPr>
        <w:t>E-mail</w:t>
      </w:r>
    </w:p>
    <w:p w:rsidR="006A1EEA" w:rsidRDefault="00124955">
      <w:pPr>
        <w:pStyle w:val="Zkladntext21"/>
        <w:framePr w:w="1878" w:h="371" w:wrap="around" w:vAnchor="text" w:hAnchor="margin" w:x="8063" w:y="3277"/>
        <w:shd w:val="clear" w:color="auto" w:fill="auto"/>
        <w:tabs>
          <w:tab w:val="left" w:pos="902"/>
        </w:tabs>
        <w:spacing w:before="0" w:after="0" w:line="182" w:lineRule="exact"/>
        <w:ind w:left="100"/>
      </w:pPr>
      <w:r>
        <w:rPr>
          <w:rStyle w:val="ZkladntextExact"/>
          <w:spacing w:val="0"/>
        </w:rPr>
        <w:t>DIČ:</w:t>
      </w:r>
      <w:r>
        <w:rPr>
          <w:rStyle w:val="ZkladntextExact"/>
          <w:spacing w:val="0"/>
        </w:rPr>
        <w:tab/>
        <w:t>cz61386901</w:t>
      </w:r>
    </w:p>
    <w:p w:rsidR="006A1EEA" w:rsidRDefault="00124955">
      <w:pPr>
        <w:pStyle w:val="Zkladntext21"/>
        <w:framePr w:w="1878" w:h="371" w:wrap="around" w:vAnchor="text" w:hAnchor="margin" w:x="8063" w:y="3277"/>
        <w:shd w:val="clear" w:color="auto" w:fill="auto"/>
        <w:tabs>
          <w:tab w:val="left" w:pos="902"/>
        </w:tabs>
        <w:spacing w:before="0" w:after="0" w:line="182" w:lineRule="exact"/>
        <w:ind w:left="100"/>
      </w:pPr>
      <w:r>
        <w:rPr>
          <w:rStyle w:val="ZkladntextExact"/>
          <w:spacing w:val="0"/>
        </w:rPr>
        <w:t>Mobil:</w:t>
      </w:r>
      <w:r>
        <w:rPr>
          <w:rStyle w:val="ZkladntextExact"/>
          <w:spacing w:val="0"/>
        </w:rPr>
        <w:tab/>
        <w:t>235518403</w:t>
      </w:r>
    </w:p>
    <w:p w:rsidR="006A1EEA" w:rsidRDefault="00124955">
      <w:pPr>
        <w:pStyle w:val="Nadpis10"/>
        <w:keepNext/>
        <w:keepLines/>
        <w:shd w:val="clear" w:color="auto" w:fill="auto"/>
        <w:spacing w:after="86" w:line="170" w:lineRule="exact"/>
        <w:ind w:left="40"/>
      </w:pPr>
      <w:bookmarkStart w:id="1" w:name="bookmark0"/>
      <w:r>
        <w:t>- DAŇOVÝ DOKLAD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071"/>
        <w:gridCol w:w="5881"/>
      </w:tblGrid>
      <w:tr w:rsidR="006A1EEA">
        <w:tblPrEx>
          <w:tblCellMar>
            <w:top w:w="0" w:type="dxa"/>
            <w:bottom w:w="0" w:type="dxa"/>
          </w:tblCellMar>
        </w:tblPrEx>
        <w:trPr>
          <w:trHeight w:hRule="exact" w:val="1323"/>
        </w:trPr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2" w:lineRule="exact"/>
              <w:ind w:left="120"/>
              <w:jc w:val="left"/>
            </w:pPr>
            <w:r>
              <w:rPr>
                <w:rStyle w:val="Zkladntext1"/>
              </w:rPr>
              <w:t>Dodavatel: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2" w:lineRule="exact"/>
              <w:ind w:left="120"/>
              <w:jc w:val="left"/>
            </w:pPr>
            <w:r>
              <w:rPr>
                <w:rStyle w:val="Zkladntext1"/>
                <w:lang w:val="en-US" w:eastAsia="en-US" w:bidi="en-US"/>
              </w:rPr>
              <w:t xml:space="preserve">CZC.cz </w:t>
            </w:r>
            <w:r>
              <w:rPr>
                <w:rStyle w:val="Zkladntext1"/>
              </w:rPr>
              <w:t>s.r.o.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2" w:lineRule="exact"/>
              <w:ind w:left="120"/>
              <w:jc w:val="left"/>
            </w:pPr>
            <w:r>
              <w:rPr>
                <w:rStyle w:val="Zkladntext1"/>
              </w:rPr>
              <w:t xml:space="preserve">U Garáží 1611/1, 17000 Praha 7 tČ: 25655701, DIČ: CZ25655701 Banka: </w:t>
            </w:r>
            <w:r>
              <w:rPr>
                <w:rStyle w:val="Zkladntext1"/>
                <w:lang w:val="de-DE" w:eastAsia="de-DE" w:bidi="de-DE"/>
              </w:rPr>
              <w:t xml:space="preserve">Raiffeisenbank, </w:t>
            </w:r>
            <w:r>
              <w:rPr>
                <w:rStyle w:val="Zkladntext1"/>
              </w:rPr>
              <w:t xml:space="preserve">účet 327293001/5500 </w:t>
            </w:r>
            <w:r>
              <w:rPr>
                <w:rStyle w:val="Zkladntext1"/>
                <w:lang w:val="de-DE" w:eastAsia="de-DE" w:bidi="de-DE"/>
              </w:rPr>
              <w:t xml:space="preserve">Var. s.: </w:t>
            </w:r>
            <w:r>
              <w:rPr>
                <w:rStyle w:val="Zkladntext1"/>
              </w:rPr>
              <w:t>1118570954, K.S.: 0008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20" w:lineRule="exact"/>
              <w:ind w:left="120"/>
              <w:jc w:val="left"/>
            </w:pPr>
            <w:r>
              <w:rPr>
                <w:rStyle w:val="Zkladntext6pt"/>
              </w:rPr>
              <w:t>Obchodní rejstřík, Městský soud v Praze oddíl C, vložka 58549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2" w:lineRule="exact"/>
              <w:ind w:left="140"/>
              <w:jc w:val="left"/>
            </w:pPr>
            <w:r>
              <w:rPr>
                <w:rStyle w:val="Zkladntext1"/>
              </w:rPr>
              <w:t>Středisko: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2" w:lineRule="exact"/>
              <w:ind w:left="140"/>
              <w:jc w:val="left"/>
            </w:pPr>
            <w:r>
              <w:rPr>
                <w:rStyle w:val="Zkladntext1"/>
              </w:rPr>
              <w:t xml:space="preserve">Brodská 570, 26101 Příbram Tel.: 313110000, Fax: 313110001 E-mail: </w:t>
            </w:r>
            <w:hyperlink r:id="rId6" w:history="1">
              <w:r>
                <w:rPr>
                  <w:rStyle w:val="Hypertextovodkaz"/>
                  <w:lang w:val="en-US" w:eastAsia="en-US" w:bidi="en-US"/>
                </w:rPr>
                <w:t>obchod@czc.cz</w:t>
              </w:r>
            </w:hyperlink>
            <w:r>
              <w:rPr>
                <w:rStyle w:val="Zkladntext1"/>
                <w:lang w:val="en-US" w:eastAsia="en-US" w:bidi="en-US"/>
              </w:rPr>
              <w:t xml:space="preserve">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http://www.czc.</w:t>
              </w:r>
              <w:r>
                <w:rPr>
                  <w:rStyle w:val="Hypertextovodkaz"/>
                  <w:lang w:val="en-US" w:eastAsia="en-US" w:bidi="en-US"/>
                </w:rPr>
                <w:t>cz</w:t>
              </w:r>
            </w:hyperlink>
          </w:p>
        </w:tc>
      </w:tr>
      <w:tr w:rsidR="006A1EEA">
        <w:tblPrEx>
          <w:tblCellMar>
            <w:top w:w="0" w:type="dxa"/>
            <w:bottom w:w="0" w:type="dxa"/>
          </w:tblCellMar>
        </w:tblPrEx>
        <w:trPr>
          <w:trHeight w:hRule="exact" w:val="1431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7" w:lineRule="exact"/>
              <w:ind w:left="100"/>
              <w:jc w:val="left"/>
            </w:pPr>
            <w:r>
              <w:rPr>
                <w:rStyle w:val="Zkladntext1"/>
              </w:rPr>
              <w:t>Datum vystavení: Datum zdanit, plnění: Splatnost: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7" w:lineRule="exact"/>
              <w:ind w:left="100"/>
              <w:jc w:val="left"/>
            </w:pPr>
            <w:r>
              <w:rPr>
                <w:rStyle w:val="Zkladntext1"/>
              </w:rPr>
              <w:t>Způsob platby: Doprava: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7" w:lineRule="exact"/>
              <w:ind w:left="100"/>
              <w:jc w:val="left"/>
            </w:pPr>
            <w:r>
              <w:rPr>
                <w:rStyle w:val="Zkladntext1"/>
              </w:rPr>
              <w:t>Vystavil: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7" w:lineRule="exact"/>
              <w:ind w:left="100"/>
              <w:jc w:val="left"/>
            </w:pPr>
            <w:r>
              <w:rPr>
                <w:rStyle w:val="Zkladntext1"/>
              </w:rPr>
              <w:t>Objednávka č.: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7" w:lineRule="exact"/>
              <w:ind w:left="140"/>
              <w:jc w:val="left"/>
            </w:pPr>
            <w:r>
              <w:rPr>
                <w:rStyle w:val="Zkladntext1"/>
              </w:rPr>
              <w:t>19.12.2018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7" w:lineRule="exact"/>
              <w:ind w:left="140"/>
              <w:jc w:val="left"/>
            </w:pPr>
            <w:r>
              <w:rPr>
                <w:rStyle w:val="Zkladntext1"/>
              </w:rPr>
              <w:t>19.12.2018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7" w:lineRule="exact"/>
              <w:ind w:left="140"/>
              <w:jc w:val="left"/>
            </w:pPr>
            <w:r>
              <w:rPr>
                <w:rStyle w:val="Zkladntext1"/>
              </w:rPr>
              <w:t>26.12.2018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0" w:line="177" w:lineRule="exact"/>
              <w:ind w:left="140"/>
              <w:jc w:val="left"/>
            </w:pPr>
            <w:r>
              <w:rPr>
                <w:rStyle w:val="Zkladntext1"/>
              </w:rPr>
              <w:t xml:space="preserve">Zálohou - převodem z účtu PPL Parcel CZ (bez dob) Rudná </w:t>
            </w:r>
            <w:r>
              <w:rPr>
                <w:rStyle w:val="Zkladntext1"/>
                <w:lang w:val="en-US" w:eastAsia="en-US" w:bidi="en-US"/>
              </w:rPr>
              <w:t xml:space="preserve">CZC.cz </w:t>
            </w:r>
            <w:r>
              <w:rPr>
                <w:rStyle w:val="Zkladntext1"/>
              </w:rPr>
              <w:t>4190128451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0" w:after="60" w:line="140" w:lineRule="exact"/>
              <w:ind w:left="360"/>
              <w:jc w:val="left"/>
            </w:pPr>
            <w:r>
              <w:rPr>
                <w:rStyle w:val="Zkladntext1"/>
              </w:rPr>
              <w:t>Odběratel: (159212)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60" w:after="240" w:line="170" w:lineRule="exact"/>
              <w:ind w:left="360" w:firstLine="800"/>
              <w:jc w:val="left"/>
            </w:pPr>
            <w:r>
              <w:rPr>
                <w:rStyle w:val="Zkladntext85ptTun"/>
              </w:rPr>
              <w:t xml:space="preserve">Gymnázium pro ZP a SOŠ </w:t>
            </w:r>
            <w:r>
              <w:rPr>
                <w:rStyle w:val="Zkladntext85ptTun"/>
              </w:rPr>
              <w:t>pro ZP</w:t>
            </w:r>
          </w:p>
          <w:p w:rsidR="006A1EEA" w:rsidRDefault="00124955">
            <w:pPr>
              <w:pStyle w:val="Zkladntext21"/>
              <w:framePr w:w="10742" w:h="2754" w:hSpace="111" w:wrap="notBeside" w:vAnchor="text" w:hAnchor="text" w:x="112" w:y="1"/>
              <w:shd w:val="clear" w:color="auto" w:fill="auto"/>
              <w:spacing w:before="240" w:after="0" w:line="219" w:lineRule="exact"/>
              <w:ind w:left="360" w:firstLine="800"/>
              <w:jc w:val="left"/>
            </w:pPr>
            <w:r>
              <w:rPr>
                <w:rStyle w:val="Zkladntext85ptTun"/>
              </w:rPr>
              <w:t>Radlická 591/115 15800 Praha 5</w:t>
            </w:r>
          </w:p>
        </w:tc>
      </w:tr>
    </w:tbl>
    <w:p w:rsidR="006A1EEA" w:rsidRDefault="00124955">
      <w:pPr>
        <w:pStyle w:val="Titulektabulky0"/>
        <w:framePr w:w="666" w:h="149" w:hSpace="111" w:wrap="notBeside" w:vAnchor="text" w:hAnchor="text" w:x="6161" w:y="2960"/>
        <w:shd w:val="clear" w:color="auto" w:fill="auto"/>
        <w:spacing w:line="140" w:lineRule="exact"/>
      </w:pPr>
      <w:r>
        <w:t>61386901</w:t>
      </w:r>
    </w:p>
    <w:p w:rsidR="006A1EEA" w:rsidRDefault="006A1EEA">
      <w:pPr>
        <w:rPr>
          <w:sz w:val="2"/>
          <w:szCs w:val="2"/>
        </w:rPr>
      </w:pPr>
    </w:p>
    <w:p w:rsidR="006A1EEA" w:rsidRDefault="00124955">
      <w:pPr>
        <w:pStyle w:val="Zkladntext30"/>
        <w:shd w:val="clear" w:color="auto" w:fill="auto"/>
        <w:tabs>
          <w:tab w:val="right" w:pos="9954"/>
          <w:tab w:val="right" w:pos="10599"/>
        </w:tabs>
        <w:spacing w:before="7167" w:line="170" w:lineRule="exact"/>
        <w:ind w:left="6060"/>
      </w:pPr>
      <w:bookmarkStart w:id="2" w:name="bookmark1"/>
      <w:r>
        <w:t>Celková hodnota faktury v Kč:</w:t>
      </w:r>
      <w:r>
        <w:tab/>
        <w:t>68</w:t>
      </w:r>
      <w:r>
        <w:tab/>
        <w:t>289.00</w:t>
      </w:r>
      <w:bookmarkEnd w:id="2"/>
    </w:p>
    <w:p w:rsidR="006A1EEA" w:rsidRDefault="00124955">
      <w:pPr>
        <w:pStyle w:val="Nadpis10"/>
        <w:keepNext/>
        <w:keepLines/>
        <w:shd w:val="clear" w:color="auto" w:fill="auto"/>
        <w:tabs>
          <w:tab w:val="right" w:pos="9954"/>
          <w:tab w:val="right" w:pos="10599"/>
        </w:tabs>
        <w:spacing w:after="0" w:line="170" w:lineRule="exact"/>
        <w:ind w:left="7640"/>
        <w:jc w:val="both"/>
      </w:pPr>
      <w:bookmarkStart w:id="3" w:name="bookmark2"/>
      <w:r>
        <w:t>Již zaplaceno:</w:t>
      </w:r>
      <w:r>
        <w:tab/>
        <w:t>68</w:t>
      </w:r>
      <w:r>
        <w:tab/>
        <w:t>289.00</w:t>
      </w:r>
      <w:bookmarkEnd w:id="3"/>
    </w:p>
    <w:p w:rsidR="006A1EEA" w:rsidRDefault="00124955">
      <w:pPr>
        <w:pStyle w:val="Zkladntext6"/>
        <w:framePr w:w="2111" w:h="541" w:wrap="around" w:vAnchor="text" w:hAnchor="margin" w:x="1926" w:y="85"/>
        <w:shd w:val="clear" w:color="auto" w:fill="auto"/>
        <w:tabs>
          <w:tab w:val="right" w:pos="2003"/>
        </w:tabs>
        <w:ind w:left="440" w:right="120"/>
      </w:pPr>
      <w:r>
        <w:rPr>
          <w:rStyle w:val="Zkladntext6Arialdkovn0ptExact"/>
          <w:spacing w:val="0"/>
        </w:rPr>
        <w:t xml:space="preserve">IČO: </w:t>
      </w:r>
      <w:r>
        <w:rPr>
          <w:spacing w:val="0"/>
        </w:rPr>
        <w:t xml:space="preserve">25655Tpi bič: CZ2S655701 </w:t>
      </w:r>
      <w:r>
        <w:rPr>
          <w:rStyle w:val="Zkladntext6CordiaUPC7ptKurzvadkovn0ptExact"/>
          <w:spacing w:val="-20"/>
        </w:rPr>
        <w:t>tr*</w:t>
      </w:r>
      <w:r>
        <w:rPr>
          <w:rStyle w:val="Zkladntext6TrebuchetMS45ptdkovn0ptExact"/>
          <w:spacing w:val="0"/>
          <w:lang w:val="cs-CZ" w:eastAsia="cs-CZ" w:bidi="cs-CZ"/>
        </w:rPr>
        <w:t xml:space="preserve"> np</w:t>
      </w:r>
      <w:r>
        <w:rPr>
          <w:rStyle w:val="Zkladntext6TrebuchetMS45ptdkovn0ptExact"/>
          <w:spacing w:val="0"/>
          <w:lang w:val="cs-CZ" w:eastAsia="cs-CZ" w:bidi="cs-CZ"/>
        </w:rPr>
        <w:tab/>
      </w:r>
      <w:r>
        <w:rPr>
          <w:rStyle w:val="Zkladntext6TrebuchetMS45ptdkovn0ptExact"/>
          <w:spacing w:val="0"/>
        </w:rPr>
        <w:t>vyww.cjc.cz</w:t>
      </w:r>
    </w:p>
    <w:p w:rsidR="006A1EEA" w:rsidRDefault="00124955">
      <w:pPr>
        <w:pStyle w:val="Zkladntext7"/>
        <w:framePr w:w="2111" w:h="541" w:wrap="around" w:vAnchor="text" w:hAnchor="margin" w:x="1926" w:y="85"/>
        <w:shd w:val="clear" w:color="auto" w:fill="auto"/>
        <w:spacing w:line="170" w:lineRule="exact"/>
        <w:ind w:right="120"/>
      </w:pPr>
      <w:r>
        <w:rPr>
          <w:spacing w:val="0"/>
        </w:rPr>
        <w:t>31 loooo</w:t>
      </w:r>
    </w:p>
    <w:p w:rsidR="006A1EEA" w:rsidRDefault="00124955">
      <w:pPr>
        <w:pStyle w:val="Zkladntext8"/>
        <w:framePr w:w="2111" w:h="541" w:wrap="around" w:vAnchor="text" w:hAnchor="margin" w:x="1926" w:y="85"/>
        <w:shd w:val="clear" w:color="auto" w:fill="auto"/>
        <w:spacing w:line="80" w:lineRule="exact"/>
        <w:ind w:left="440"/>
      </w:pPr>
      <w:r>
        <w:rPr>
          <w:spacing w:val="0"/>
          <w:lang w:val="en-US" w:eastAsia="en-US" w:bidi="en-US"/>
        </w:rPr>
        <w:t xml:space="preserve">«ohml'urlr </w:t>
      </w:r>
      <w:r>
        <w:rPr>
          <w:spacing w:val="0"/>
        </w:rPr>
        <w:t xml:space="preserve">valní i tIiP.IíA </w:t>
      </w:r>
      <w:r>
        <w:rPr>
          <w:spacing w:val="0"/>
          <w:vertAlign w:val="subscript"/>
        </w:rPr>
        <w:t>ť</w:t>
      </w:r>
      <w:r>
        <w:rPr>
          <w:spacing w:val="0"/>
        </w:rPr>
        <w:t xml:space="preserve">' </w:t>
      </w:r>
      <w:r>
        <w:rPr>
          <w:rStyle w:val="Zkladntext8ArialKurzvadkovn0ptExact"/>
        </w:rPr>
        <w:t>j</w:t>
      </w:r>
      <w:r>
        <w:rPr>
          <w:spacing w:val="0"/>
        </w:rPr>
        <w:t xml:space="preserve"> V .v</w:t>
      </w:r>
    </w:p>
    <w:p w:rsidR="006A1EEA" w:rsidRDefault="00124955">
      <w:pPr>
        <w:pStyle w:val="Nadpis10"/>
        <w:keepNext/>
        <w:keepLines/>
        <w:shd w:val="clear" w:color="auto" w:fill="auto"/>
        <w:tabs>
          <w:tab w:val="right" w:pos="7163"/>
          <w:tab w:val="right" w:pos="4730"/>
          <w:tab w:val="right" w:pos="5443"/>
          <w:tab w:val="right" w:pos="7163"/>
        </w:tabs>
        <w:spacing w:after="686" w:line="170" w:lineRule="exact"/>
        <w:jc w:val="both"/>
      </w:pPr>
      <w:bookmarkStart w:id="4" w:name="bookmark3"/>
      <w:r>
        <w:rPr>
          <w:lang w:val="en-US" w:eastAsia="en-US" w:bidi="en-US"/>
        </w:rPr>
        <w:t>eft«**.»</w:t>
      </w:r>
      <w:r>
        <w:rPr>
          <w:lang w:val="en-US" w:eastAsia="en-US" w:bidi="en-US"/>
        </w:rPr>
        <w:tab/>
      </w:r>
      <w:r>
        <w:t>Celkem</w:t>
      </w:r>
      <w:r>
        <w:tab/>
        <w:t>k</w:t>
      </w:r>
      <w:r>
        <w:tab/>
        <w:t>úhradě:</w:t>
      </w:r>
      <w:r>
        <w:tab/>
        <w:t>0.00</w:t>
      </w:r>
      <w:bookmarkEnd w:id="4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9"/>
        <w:gridCol w:w="1118"/>
        <w:gridCol w:w="1254"/>
        <w:gridCol w:w="1007"/>
      </w:tblGrid>
      <w:tr w:rsidR="006A1EEA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4758" w:wrap="notBeside" w:vAnchor="text" w:hAnchor="text" w:xAlign="right" w:y="1"/>
              <w:shd w:val="clear" w:color="auto" w:fill="auto"/>
              <w:spacing w:before="0" w:after="0" w:line="130" w:lineRule="exact"/>
              <w:ind w:right="240"/>
              <w:jc w:val="right"/>
            </w:pPr>
            <w:r>
              <w:rPr>
                <w:rStyle w:val="Zkladntext65pt"/>
              </w:rPr>
              <w:t>DPH%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4758" w:wrap="notBeside" w:vAnchor="text" w:hAnchor="text" w:xAlign="right" w:y="1"/>
              <w:shd w:val="clear" w:color="auto" w:fill="auto"/>
              <w:spacing w:before="0" w:after="0" w:line="140" w:lineRule="exact"/>
              <w:ind w:right="200"/>
              <w:jc w:val="right"/>
            </w:pPr>
            <w:r>
              <w:rPr>
                <w:rStyle w:val="Zkladntext1"/>
              </w:rPr>
              <w:t>Základ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4758" w:wrap="notBeside" w:vAnchor="text" w:hAnchor="text" w:xAlign="righ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65pt"/>
              </w:rPr>
              <w:t>DPH(zaokr.)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4758" w:wrap="notBeside" w:vAnchor="text" w:hAnchor="text" w:xAlign="right" w:y="1"/>
              <w:shd w:val="clear" w:color="auto" w:fill="auto"/>
              <w:spacing w:before="0" w:after="0" w:line="140" w:lineRule="exact"/>
              <w:ind w:right="60"/>
              <w:jc w:val="right"/>
            </w:pPr>
            <w:r>
              <w:rPr>
                <w:rStyle w:val="Zkladntext1"/>
              </w:rPr>
              <w:t>Celkem</w:t>
            </w:r>
          </w:p>
        </w:tc>
      </w:tr>
      <w:tr w:rsidR="006A1EEA">
        <w:tblPrEx>
          <w:tblCellMar>
            <w:top w:w="0" w:type="dxa"/>
            <w:bottom w:w="0" w:type="dxa"/>
          </w:tblCellMar>
        </w:tblPrEx>
        <w:trPr>
          <w:trHeight w:hRule="exact" w:val="363"/>
          <w:jc w:val="right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4758" w:wrap="notBeside" w:vAnchor="text" w:hAnchor="text" w:xAlign="right" w:y="1"/>
              <w:shd w:val="clear" w:color="auto" w:fill="auto"/>
              <w:spacing w:before="0" w:after="0" w:line="140" w:lineRule="exact"/>
              <w:ind w:right="240"/>
              <w:jc w:val="right"/>
            </w:pPr>
            <w:r>
              <w:rPr>
                <w:rStyle w:val="Zkladntext1"/>
              </w:rPr>
              <w:t>21%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4758" w:wrap="notBeside" w:vAnchor="text" w:hAnchor="text" w:xAlign="right" w:y="1"/>
              <w:shd w:val="clear" w:color="auto" w:fill="auto"/>
              <w:spacing w:before="0" w:after="0" w:line="140" w:lineRule="exact"/>
              <w:ind w:right="200"/>
              <w:jc w:val="right"/>
            </w:pPr>
            <w:r>
              <w:rPr>
                <w:rStyle w:val="Zkladntext1"/>
              </w:rPr>
              <w:t>56 437.38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4758" w:wrap="notBeside" w:vAnchor="text" w:hAnchor="text" w:xAlign="righ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1"/>
              </w:rPr>
              <w:t>11 851.85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4758" w:wrap="notBeside" w:vAnchor="text" w:hAnchor="text" w:xAlign="right" w:y="1"/>
              <w:shd w:val="clear" w:color="auto" w:fill="auto"/>
              <w:spacing w:before="0" w:after="0" w:line="140" w:lineRule="exact"/>
              <w:ind w:right="60"/>
              <w:jc w:val="right"/>
            </w:pPr>
            <w:r>
              <w:rPr>
                <w:rStyle w:val="Zkladntext1"/>
              </w:rPr>
              <w:t>68 289.23</w:t>
            </w:r>
          </w:p>
        </w:tc>
      </w:tr>
      <w:tr w:rsidR="006A1EEA">
        <w:tblPrEx>
          <w:tblCellMar>
            <w:top w:w="0" w:type="dxa"/>
            <w:bottom w:w="0" w:type="dxa"/>
          </w:tblCellMar>
        </w:tblPrEx>
        <w:trPr>
          <w:trHeight w:hRule="exact" w:val="429"/>
          <w:jc w:val="right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4758" w:wrap="notBeside" w:vAnchor="text" w:hAnchor="text" w:xAlign="right" w:y="1"/>
              <w:shd w:val="clear" w:color="auto" w:fill="auto"/>
              <w:spacing w:before="0" w:after="0" w:line="140" w:lineRule="exact"/>
              <w:ind w:right="240"/>
              <w:jc w:val="right"/>
            </w:pPr>
            <w:r>
              <w:rPr>
                <w:rStyle w:val="Zkladntext1"/>
              </w:rPr>
              <w:t>Zaokr.: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</w:tcPr>
          <w:p w:rsidR="006A1EEA" w:rsidRDefault="006A1EEA">
            <w:pPr>
              <w:framePr w:w="475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FF"/>
          </w:tcPr>
          <w:p w:rsidR="006A1EEA" w:rsidRDefault="006A1EEA">
            <w:pPr>
              <w:framePr w:w="475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EEA" w:rsidRDefault="00124955">
            <w:pPr>
              <w:pStyle w:val="Zkladntext21"/>
              <w:framePr w:w="4758" w:wrap="notBeside" w:vAnchor="text" w:hAnchor="text" w:xAlign="right" w:y="1"/>
              <w:shd w:val="clear" w:color="auto" w:fill="auto"/>
              <w:spacing w:before="0" w:after="0" w:line="140" w:lineRule="exact"/>
              <w:ind w:right="60"/>
              <w:jc w:val="right"/>
            </w:pPr>
            <w:r>
              <w:rPr>
                <w:rStyle w:val="Zkladntext1"/>
              </w:rPr>
              <w:t>-0.23</w:t>
            </w:r>
          </w:p>
        </w:tc>
      </w:tr>
    </w:tbl>
    <w:p w:rsidR="006A1EEA" w:rsidRDefault="006A1EEA">
      <w:pPr>
        <w:rPr>
          <w:sz w:val="2"/>
          <w:szCs w:val="2"/>
        </w:rPr>
      </w:pPr>
    </w:p>
    <w:p w:rsidR="006A1EEA" w:rsidRDefault="00124955">
      <w:pPr>
        <w:pStyle w:val="Zkladntext21"/>
        <w:shd w:val="clear" w:color="auto" w:fill="auto"/>
        <w:spacing w:before="558" w:after="526" w:line="140" w:lineRule="exact"/>
      </w:pPr>
      <w:r>
        <w:t xml:space="preserve">Informace o ekologické likvidaci našich výrobků najdete na </w:t>
      </w:r>
      <w:hyperlink r:id="rId8" w:history="1">
        <w:r>
          <w:rPr>
            <w:rStyle w:val="Hypertextovodkaz"/>
            <w:lang w:val="en-US" w:eastAsia="en-US" w:bidi="en-US"/>
          </w:rPr>
          <w:t>http://www.czc.cz/elektroodpad/clanek</w:t>
        </w:r>
      </w:hyperlink>
    </w:p>
    <w:p w:rsidR="006A1EEA" w:rsidRDefault="00124955">
      <w:pPr>
        <w:pStyle w:val="Zkladntext21"/>
        <w:shd w:val="clear" w:color="auto" w:fill="auto"/>
        <w:spacing w:before="0" w:after="436" w:line="140" w:lineRule="exact"/>
        <w:ind w:left="1580"/>
      </w:pPr>
      <w:r>
        <w:t>Zboží a doklad převzal:</w:t>
      </w:r>
    </w:p>
    <w:p w:rsidR="006A1EEA" w:rsidRDefault="00124955">
      <w:pPr>
        <w:pStyle w:val="Zkladntext20"/>
        <w:shd w:val="clear" w:color="auto" w:fill="auto"/>
        <w:spacing w:line="177" w:lineRule="exact"/>
        <w:ind w:left="320"/>
        <w:jc w:val="center"/>
      </w:pPr>
      <w:r>
        <w:t xml:space="preserve">Děkujeme a těšíme se na shledanou </w:t>
      </w:r>
      <w:hyperlink r:id="rId9" w:history="1">
        <w:r>
          <w:rPr>
            <w:rStyle w:val="Hypertextovodkaz"/>
            <w:lang w:val="en-US" w:eastAsia="en-US" w:bidi="en-US"/>
          </w:rPr>
          <w:t>www.czc.cz</w:t>
        </w:r>
      </w:hyperlink>
    </w:p>
    <w:p w:rsidR="006A1EEA" w:rsidRDefault="00124955">
      <w:pPr>
        <w:pStyle w:val="Zkladntext40"/>
        <w:shd w:val="clear" w:color="auto" w:fill="auto"/>
        <w:spacing w:line="80" w:lineRule="exact"/>
        <w:ind w:left="320"/>
      </w:pPr>
      <w:r>
        <w:t>16 (c) 2018 CyberSofl, s.r.o, (59Z - 19.12.2018 9:58:44)</w:t>
      </w:r>
    </w:p>
    <w:sectPr w:rsidR="006A1EEA">
      <w:type w:val="continuous"/>
      <w:pgSz w:w="11909" w:h="16838"/>
      <w:pgMar w:top="79" w:right="455" w:bottom="74" w:left="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55" w:rsidRDefault="00124955">
      <w:r>
        <w:separator/>
      </w:r>
    </w:p>
  </w:endnote>
  <w:endnote w:type="continuationSeparator" w:id="0">
    <w:p w:rsidR="00124955" w:rsidRDefault="001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55" w:rsidRDefault="00124955"/>
  </w:footnote>
  <w:footnote w:type="continuationSeparator" w:id="0">
    <w:p w:rsidR="00124955" w:rsidRDefault="001249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A"/>
    <w:rsid w:val="00124955"/>
    <w:rsid w:val="006A1EEA"/>
    <w:rsid w:val="00C7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0E52C-FF58-443E-B8AD-2AFB3CC3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3"/>
      <w:szCs w:val="13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Zkladntext6Arialdkovn0ptExact">
    <w:name w:val="Základní text (6) + Arial;Řádkování 0 pt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CordiaUPC7ptKurzvadkovn0ptExact">
    <w:name w:val="Základní text (6) + CordiaUPC;7 pt;Kurzíva;Řádkování 0 pt Exact"/>
    <w:basedOn w:val="Zkladntext6Exact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19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TrebuchetMS45ptdkovn0ptExact">
    <w:name w:val="Základní text (6) + Trebuchet MS;4;5 pt;Řádkování 0 pt Exact"/>
    <w:basedOn w:val="Zkladntext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8"/>
      <w:szCs w:val="8"/>
      <w:u w:val="none"/>
    </w:rPr>
  </w:style>
  <w:style w:type="character" w:customStyle="1" w:styleId="Zkladntext8ArialKurzvadkovn0ptExact">
    <w:name w:val="Základní text (8) + Arial;Kurzíva;Řádkování 0 pt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Verdana9ptTunKurzva">
    <w:name w:val="Základní text (2) + Verdana;9 pt;Tučné;Kurzíva"/>
    <w:basedOn w:val="Zkladn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pt">
    <w:name w:val="Základní text + 6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5ptTun">
    <w:name w:val="Základní text + 8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5pt">
    <w:name w:val="Základní text + 6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77" w:lineRule="exact"/>
    </w:pPr>
    <w:rPr>
      <w:rFonts w:ascii="Candara" w:eastAsia="Candara" w:hAnsi="Candara" w:cs="Candara"/>
      <w:spacing w:val="4"/>
      <w:sz w:val="17"/>
      <w:szCs w:val="17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540" w:after="54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30" w:lineRule="exact"/>
      <w:ind w:hanging="320"/>
    </w:pPr>
    <w:rPr>
      <w:rFonts w:ascii="Sylfaen" w:eastAsia="Sylfaen" w:hAnsi="Sylfaen" w:cs="Sylfaen"/>
      <w:spacing w:val="3"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2"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ind w:hanging="320"/>
    </w:pPr>
    <w:rPr>
      <w:rFonts w:ascii="Sylfaen" w:eastAsia="Sylfaen" w:hAnsi="Sylfaen" w:cs="Sylfaen"/>
      <w:spacing w:val="3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14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c.cz/elektroodpad/clan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cz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z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stránku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stránku</dc:title>
  <dc:subject/>
  <dc:creator>PhDr. Ivan Antov</dc:creator>
  <cp:keywords/>
  <cp:lastModifiedBy>PhDr. Ivan Antov</cp:lastModifiedBy>
  <cp:revision>1</cp:revision>
  <dcterms:created xsi:type="dcterms:W3CDTF">2019-01-02T17:06:00Z</dcterms:created>
  <dcterms:modified xsi:type="dcterms:W3CDTF">2019-01-02T17:07:00Z</dcterms:modified>
</cp:coreProperties>
</file>