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spacing w:before="0" w:after="112" w:line="210" w:lineRule="exact"/>
        <w:ind w:left="0" w:right="0" w:firstLine="0"/>
      </w:pPr>
      <w:bookmarkStart w:id="1" w:name="bookmark1"/>
      <w:r>
        <w:rPr>
          <w:rStyle w:val="CharStyle23"/>
          <w:b/>
          <w:bCs/>
        </w:rPr>
        <w:t>SMLOUVA O DÍLO</w:t>
      </w:r>
      <w:bookmarkEnd w:id="1"/>
    </w:p>
    <w:p>
      <w:pPr>
        <w:pStyle w:val="Style24"/>
        <w:widowControl w:val="0"/>
        <w:keepNext w:val="0"/>
        <w:keepLines w:val="0"/>
        <w:shd w:val="clear" w:color="auto" w:fill="auto"/>
        <w:bidi w:val="0"/>
        <w:spacing w:before="0" w:after="0" w:line="210" w:lineRule="exact"/>
        <w:ind w:left="0" w:right="260" w:firstLine="0"/>
      </w:pPr>
      <w:r>
        <w:pict>
          <v:shapetype id="_x0000_t202" coordsize="21600,21600" o:spt="202" path="m,l,21600r21600,l21600,xe">
            <v:stroke joinstyle="miter"/>
            <v:path gradientshapeok="t" o:connecttype="rect"/>
          </v:shapetype>
          <v:shape id="_x0000_s1026" type="#_x0000_t202" style="position:absolute;margin-left:12.05pt;margin-top:46.7pt;width:108.7pt;height:26.65pt;z-index:-125829376;mso-wrap-distance-left:5.pt;mso-wrap-distance-right:86.4pt;mso-wrap-distance-bottom:26.75pt;mso-position-horizontal-relative:margin" filled="f" stroked="f">
            <v:textbox style="mso-fit-shape-to-text:t" inset="0,0,0,0">
              <w:txbxContent>
                <w:p>
                  <w:pPr>
                    <w:pStyle w:val="Style3"/>
                    <w:widowControl w:val="0"/>
                    <w:keepNext w:val="0"/>
                    <w:keepLines w:val="0"/>
                    <w:shd w:val="clear" w:color="auto" w:fill="auto"/>
                    <w:bidi w:val="0"/>
                    <w:spacing w:before="0" w:after="0" w:line="241" w:lineRule="exact"/>
                    <w:ind w:left="0" w:right="0" w:firstLine="0"/>
                  </w:pPr>
                  <w:r>
                    <w:rPr>
                      <w:rStyle w:val="CharStyle4"/>
                    </w:rPr>
                    <w:t>Číslo smlouvy objednatele: Číslo smlouvy zhotovitele:</w:t>
                  </w:r>
                </w:p>
              </w:txbxContent>
            </v:textbox>
            <w10:wrap type="topAndBottom" anchorx="margin"/>
          </v:shape>
        </w:pict>
      </w:r>
      <w:r>
        <w:pict>
          <v:shape id="_x0000_s1027" type="#_x0000_t202" style="position:absolute;margin-left:346.85pt;margin-top:39.95pt;width:157.7pt;height:11.85pt;z-index:-125829375;mso-wrap-distance-left:5.pt;mso-wrap-distance-right:5.pt;mso-wrap-distance-bottom:48.25pt;mso-position-horizontal-relative:margin" filled="f" stroked="f">
            <v:textbox style="mso-fit-shape-to-text:t" inset="0,0,0,0">
              <w:txbxContent>
                <w:p>
                  <w:pPr>
                    <w:pStyle w:val="Style5"/>
                    <w:widowControl w:val="0"/>
                    <w:keepNext w:val="0"/>
                    <w:keepLines w:val="0"/>
                    <w:shd w:val="clear" w:color="auto" w:fill="auto"/>
                    <w:bidi w:val="0"/>
                    <w:spacing w:before="0" w:after="0" w:line="160" w:lineRule="exact"/>
                    <w:ind w:left="0" w:right="0" w:firstLine="0"/>
                  </w:pPr>
                  <w:r>
                    <w:rPr>
                      <w:rStyle w:val="CharStyle7"/>
                    </w:rPr>
                    <w:t>a</w:t>
                  </w:r>
                  <w:r>
                    <w:rPr>
                      <w:lang w:val="cs-CZ" w:eastAsia="cs-CZ" w:bidi="cs-CZ"/>
                      <w:color w:val="000000"/>
                      <w:position w:val="0"/>
                    </w:rPr>
                    <w:t xml:space="preserve"> jrP/RA S LfviC </w:t>
                  </w:r>
                  <w:r>
                    <w:rPr>
                      <w:rStyle w:val="CharStyle7"/>
                    </w:rPr>
                    <w:t>WSCjČ ISA</w:t>
                  </w:r>
                </w:p>
              </w:txbxContent>
            </v:textbox>
            <w10:wrap type="topAndBottom" anchorx="margin"/>
          </v:shape>
        </w:pict>
      </w:r>
      <w:r>
        <w:pict>
          <v:shape id="_x0000_s1028" type="#_x0000_t202" style="position:absolute;margin-left:207.2pt;margin-top:69.95pt;width:74.15pt;height:31.15pt;z-index:-125829374;mso-wrap-distance-left:96.1pt;mso-wrap-distance-right:172.1pt;mso-position-horizontal-relative:margin" filled="f" stroked="f">
            <v:textbox style="mso-fit-shape-to-text:t" inset="0,0,0,0">
              <w:txbxContent>
                <w:p>
                  <w:pPr>
                    <w:pStyle w:val="Style8"/>
                    <w:widowControl w:val="0"/>
                    <w:keepNext/>
                    <w:keepLines/>
                    <w:shd w:val="clear" w:color="auto" w:fill="auto"/>
                    <w:bidi w:val="0"/>
                    <w:spacing w:before="0" w:after="0" w:line="281" w:lineRule="exact"/>
                    <w:ind w:left="0" w:right="0" w:firstLine="0"/>
                  </w:pPr>
                  <w:bookmarkStart w:id="0" w:name="bookmark0"/>
                  <w:r>
                    <w:rPr>
                      <w:rStyle w:val="CharStyle9"/>
                      <w:b/>
                      <w:bCs/>
                    </w:rPr>
                    <w:t>Článek 1</w:t>
                    <w:br/>
                    <w:t>Smluvní strany</w:t>
                  </w:r>
                  <w:bookmarkEnd w:id="0"/>
                </w:p>
              </w:txbxContent>
            </v:textbox>
            <w10:wrap type="topAndBottom" anchorx="margin"/>
          </v:shape>
        </w:pict>
      </w:r>
      <w:r>
        <w:rPr>
          <w:lang w:val="cs-CZ" w:eastAsia="cs-CZ" w:bidi="cs-CZ"/>
          <w:w w:val="100"/>
          <w:spacing w:val="0"/>
          <w:color w:val="000000"/>
          <w:position w:val="0"/>
        </w:rPr>
        <w:t>„Plastová dvou plášťová nádrž na MgCh cestmistrovství Bystřice nad Pernštejnem'</w:t>
      </w:r>
    </w:p>
    <w:p>
      <w:pPr>
        <w:pStyle w:val="Style24"/>
        <w:widowControl w:val="0"/>
        <w:keepNext w:val="0"/>
        <w:keepLines w:val="0"/>
        <w:shd w:val="clear" w:color="auto" w:fill="auto"/>
        <w:bidi w:val="0"/>
        <w:jc w:val="both"/>
        <w:spacing w:before="0" w:after="0" w:line="210" w:lineRule="exact"/>
        <w:ind w:left="0" w:right="0" w:firstLine="0"/>
      </w:pPr>
      <w:r>
        <w:rPr>
          <w:lang w:val="cs-CZ" w:eastAsia="cs-CZ" w:bidi="cs-CZ"/>
          <w:w w:val="100"/>
          <w:spacing w:val="0"/>
          <w:color w:val="000000"/>
          <w:position w:val="0"/>
        </w:rPr>
        <w:t>Objednatel:</w:t>
      </w:r>
    </w:p>
    <w:p>
      <w:pPr>
        <w:pStyle w:val="Style24"/>
        <w:widowControl w:val="0"/>
        <w:keepNext w:val="0"/>
        <w:keepLines w:val="0"/>
        <w:shd w:val="clear" w:color="auto" w:fill="auto"/>
        <w:bidi w:val="0"/>
        <w:jc w:val="both"/>
        <w:spacing w:before="0" w:after="0" w:line="281" w:lineRule="exact"/>
        <w:ind w:left="0" w:right="0" w:firstLine="0"/>
      </w:pPr>
      <w:r>
        <w:rPr>
          <w:lang w:val="cs-CZ" w:eastAsia="cs-CZ" w:bidi="cs-CZ"/>
          <w:w w:val="100"/>
          <w:spacing w:val="0"/>
          <w:color w:val="000000"/>
          <w:position w:val="0"/>
        </w:rPr>
        <w:t xml:space="preserve">Krajská správa a údržba silnic Vysočiny, příspěvková </w:t>
      </w:r>
      <w:r>
        <w:rPr>
          <w:rStyle w:val="CharStyle26"/>
          <w:b/>
          <w:bCs/>
        </w:rPr>
        <w:t>organizace</w:t>
      </w:r>
    </w:p>
    <w:p>
      <w:pPr>
        <w:pStyle w:val="Style17"/>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se sídlem: Kosovská 1122/16, 586 01 Jihlava</w:t>
      </w:r>
    </w:p>
    <w:p>
      <w:pPr>
        <w:pStyle w:val="Style17"/>
        <w:tabs>
          <w:tab w:leader="none" w:pos="202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zastoupený:</w:t>
        <w:tab/>
        <w:t>Ing. Janem Míkou, MBA, ředitelem organizace</w:t>
      </w:r>
    </w:p>
    <w:p>
      <w:pPr>
        <w:pStyle w:val="Style17"/>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Osoby pověřené jednat </w:t>
      </w:r>
      <w:r>
        <w:rPr>
          <w:rStyle w:val="CharStyle28"/>
        </w:rPr>
        <w:t>vp</w:t>
      </w:r>
      <w:r>
        <w:rPr>
          <w:lang w:val="cs-CZ" w:eastAsia="cs-CZ" w:bidi="cs-CZ"/>
          <w:w w:val="100"/>
          <w:spacing w:val="0"/>
          <w:color w:val="000000"/>
          <w:position w:val="0"/>
        </w:rPr>
        <w:t xml:space="preserve"> vprprh technických:</w:t>
      </w:r>
    </w:p>
    <w:p>
      <w:pPr>
        <w:pStyle w:val="Style17"/>
        <w:tabs>
          <w:tab w:leader="none" w:pos="5195" w:val="left"/>
        </w:tabs>
        <w:widowControl w:val="0"/>
        <w:keepNext w:val="0"/>
        <w:keepLines w:val="0"/>
        <w:shd w:val="clear" w:color="auto" w:fill="auto"/>
        <w:bidi w:val="0"/>
        <w:jc w:val="left"/>
        <w:spacing w:before="0" w:after="0"/>
        <w:ind w:left="3420" w:right="0" w:firstLine="200"/>
      </w:pPr>
      <w:r>
        <w:rPr>
          <w:lang w:val="cs-CZ" w:eastAsia="cs-CZ" w:bidi="cs-CZ"/>
          <w:w w:val="100"/>
          <w:spacing w:val="0"/>
          <w:color w:val="000000"/>
          <w:position w:val="0"/>
        </w:rPr>
        <w:t>vedoucí cestmistrovství Bystřice nad Pernštejnem, tel.: mob.:</w:t>
        <w:tab/>
        <w:t>, e-mail.: i @ksusv.cz</w:t>
      </w:r>
    </w:p>
    <w:p>
      <w:pPr>
        <w:pStyle w:val="Style17"/>
        <w:tabs>
          <w:tab w:leader="none" w:pos="202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w:t>
        <w:tab/>
        <w:t>Komerční banka, a.s.</w:t>
      </w:r>
    </w:p>
    <w:p>
      <w:pPr>
        <w:pStyle w:val="Style17"/>
        <w:widowControl w:val="0"/>
        <w:keepNext w:val="0"/>
        <w:keepLines w:val="0"/>
        <w:shd w:val="clear" w:color="auto" w:fill="auto"/>
        <w:bidi w:val="0"/>
        <w:spacing w:before="0" w:after="0"/>
        <w:ind w:left="0" w:right="0" w:firstLine="0"/>
      </w:pPr>
      <w:r>
        <w:rPr>
          <w:lang w:val="cs-CZ" w:eastAsia="cs-CZ" w:bidi="cs-CZ"/>
          <w:w w:val="100"/>
          <w:spacing w:val="0"/>
          <w:color w:val="000000"/>
          <w:position w:val="0"/>
        </w:rPr>
        <w:t>Číslo účtu:</w:t>
      </w:r>
    </w:p>
    <w:p>
      <w:pPr>
        <w:pStyle w:val="Style17"/>
        <w:tabs>
          <w:tab w:leader="none" w:pos="202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IČO:</w:t>
        <w:tab/>
        <w:t>000 90 450</w:t>
      </w:r>
    </w:p>
    <w:p>
      <w:pPr>
        <w:pStyle w:val="Style17"/>
        <w:tabs>
          <w:tab w:leader="none" w:pos="202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DIČ:</w:t>
        <w:tab/>
        <w:t>CZ0009045Q</w:t>
      </w:r>
    </w:p>
    <w:p>
      <w:pPr>
        <w:pStyle w:val="Style17"/>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29"/>
        <w:widowControl w:val="0"/>
        <w:keepNext w:val="0"/>
        <w:keepLines w:val="0"/>
        <w:shd w:val="clear" w:color="auto" w:fill="auto"/>
        <w:bidi w:val="0"/>
        <w:spacing w:before="0" w:after="0"/>
        <w:ind w:left="0" w:right="0" w:firstLine="0"/>
      </w:pPr>
      <w:r>
        <w:rPr>
          <w:lang w:val="cs-CZ" w:eastAsia="cs-CZ" w:bidi="cs-CZ"/>
          <w:w w:val="100"/>
          <w:spacing w:val="0"/>
          <w:color w:val="000000"/>
          <w:position w:val="0"/>
        </w:rPr>
        <w:t>Fax:</w:t>
      </w:r>
    </w:p>
    <w:p>
      <w:pPr>
        <w:pStyle w:val="Style17"/>
        <w:tabs>
          <w:tab w:leader="none" w:pos="2024" w:val="left"/>
        </w:tabs>
        <w:widowControl w:val="0"/>
        <w:keepNext w:val="0"/>
        <w:keepLines w:val="0"/>
        <w:shd w:val="clear" w:color="auto" w:fill="auto"/>
        <w:bidi w:val="0"/>
        <w:spacing w:before="0" w:after="0" w:line="284" w:lineRule="exact"/>
        <w:ind w:left="0" w:right="0" w:firstLine="0"/>
      </w:pPr>
      <w:r>
        <w:pict>
          <v:shape id="_x0000_s1029" type="#_x0000_t202" style="position:absolute;margin-left:302.2pt;margin-top:-0.6pt;width:132.65pt;height:72.8pt;z-index:-125829373;mso-wrap-distance-left:109.6pt;mso-wrap-distance-top:9.2pt;mso-wrap-distance-right:5.pt;mso-position-horizontal-relative:margin" filled="f" stroked="f">
            <v:textbox style="mso-fit-shape-to-text:t" inset="0,0,0,0">
              <w:txbxContent>
                <w:p>
                  <w:pPr>
                    <w:pStyle w:val="Style10"/>
                    <w:tabs>
                      <w:tab w:leader="none" w:pos="1900" w:val="left"/>
                    </w:tabs>
                    <w:widowControl w:val="0"/>
                    <w:keepNext w:val="0"/>
                    <w:keepLines w:val="0"/>
                    <w:shd w:val="clear" w:color="auto" w:fill="auto"/>
                    <w:bidi w:val="0"/>
                    <w:spacing w:before="0" w:after="0"/>
                    <w:ind w:left="680" w:right="0" w:firstLine="0"/>
                  </w:pPr>
                  <w:r>
                    <w:rPr>
                      <w:lang w:val="cs-CZ" w:eastAsia="cs-CZ" w:bidi="cs-CZ"/>
                      <w:w w:val="100"/>
                      <w:spacing w:val="0"/>
                      <w:color w:val="000000"/>
                      <w:position w:val="0"/>
                    </w:rPr>
                    <w:t>V</w:t>
                  </w:r>
                  <w:r>
                    <w:rPr>
                      <w:rStyle w:val="CharStyle12"/>
                    </w:rPr>
                    <w:t>'</w:t>
                  </w:r>
                  <w:r>
                    <w:rPr>
                      <w:rStyle w:val="CharStyle12"/>
                      <w:vertAlign w:val="superscript"/>
                    </w:rPr>
                    <w:t>1</w:t>
                  </w:r>
                  <w:r>
                    <w:rPr>
                      <w:lang w:val="cs-CZ" w:eastAsia="cs-CZ" w:bidi="cs-CZ"/>
                      <w:w w:val="100"/>
                      <w:spacing w:val="0"/>
                      <w:color w:val="000000"/>
                      <w:position w:val="0"/>
                    </w:rPr>
                    <w:t xml:space="preserve"> ” </w:t>
                  </w:r>
                  <w:r>
                    <w:rPr>
                      <w:rStyle w:val="CharStyle13"/>
                      <w:b w:val="0"/>
                      <w:bCs w:val="0"/>
                    </w:rPr>
                    <w:t>t</w:t>
                  </w:r>
                  <w:r>
                    <w:rPr>
                      <w:rStyle w:val="CharStyle13"/>
                      <w:vertAlign w:val="superscript"/>
                      <w:b w:val="0"/>
                      <w:bCs w:val="0"/>
                    </w:rPr>
                    <w:t>nv</w:t>
                  </w:r>
                  <w:r>
                    <w:rPr>
                      <w:rStyle w:val="CharStyle13"/>
                      <w:b w:val="0"/>
                      <w:bCs w:val="0"/>
                    </w:rPr>
                    <w:t>,</w:t>
                  </w:r>
                  <w:r>
                    <w:rPr>
                      <w:lang w:val="cs-CZ" w:eastAsia="cs-CZ" w:bidi="cs-CZ"/>
                      <w:w w:val="100"/>
                      <w:spacing w:val="0"/>
                      <w:color w:val="000000"/>
                      <w:position w:val="0"/>
                    </w:rPr>
                    <w:t xml:space="preserve"> pAlpl</w:t>
                    <w:tab/>
                    <w:t>L W</w:t>
                  </w:r>
                </w:p>
                <w:p>
                  <w:pPr>
                    <w:pStyle w:val="Style14"/>
                    <w:widowControl w:val="0"/>
                    <w:keepNext w:val="0"/>
                    <w:keepLines w:val="0"/>
                    <w:shd w:val="clear" w:color="auto" w:fill="auto"/>
                    <w:bidi w:val="0"/>
                    <w:spacing w:before="0" w:after="199"/>
                    <w:ind w:left="60" w:right="0" w:firstLine="0"/>
                  </w:pPr>
                  <w:r>
                    <w:rPr>
                      <w:lang w:val="cs-CZ" w:eastAsia="cs-CZ" w:bidi="cs-CZ"/>
                      <w:w w:val="100"/>
                      <w:color w:val="000000"/>
                      <w:position w:val="0"/>
                    </w:rPr>
                    <w:t>.\OSOv</w:t>
                  </w:r>
                  <w:r>
                    <w:rPr>
                      <w:rStyle w:val="CharStyle16"/>
                    </w:rPr>
                    <w:t>ská 1122/16, 586 01 i</w:t>
                  </w:r>
                  <w:r>
                    <w:rPr>
                      <w:rStyle w:val="CharStyle16"/>
                      <w:vertAlign w:val="superscript"/>
                    </w:rPr>
                    <w:t>,;</w:t>
                  </w:r>
                </w:p>
                <w:p>
                  <w:pPr>
                    <w:pStyle w:val="Style17"/>
                    <w:widowControl w:val="0"/>
                    <w:keepNext w:val="0"/>
                    <w:keepLines w:val="0"/>
                    <w:shd w:val="clear" w:color="auto" w:fill="auto"/>
                    <w:bidi w:val="0"/>
                    <w:jc w:val="left"/>
                    <w:spacing w:before="0" w:after="230" w:line="210" w:lineRule="exact"/>
                    <w:ind w:left="0" w:right="0" w:firstLine="0"/>
                  </w:pPr>
                  <w:r>
                    <w:rPr>
                      <w:rStyle w:val="CharStyle18"/>
                    </w:rPr>
                    <w:t>— 19 -12- 2018 "</w:t>
                  </w:r>
                </w:p>
                <w:p>
                  <w:pPr>
                    <w:pStyle w:val="Style19"/>
                    <w:widowControl w:val="0"/>
                    <w:keepNext w:val="0"/>
                    <w:keepLines w:val="0"/>
                    <w:shd w:val="clear" w:color="auto" w:fill="auto"/>
                    <w:bidi w:val="0"/>
                    <w:jc w:val="left"/>
                    <w:spacing w:before="0" w:after="0" w:line="240" w:lineRule="exact"/>
                    <w:ind w:left="0" w:right="0" w:firstLine="0"/>
                  </w:pPr>
                  <w:r>
                    <w:rPr>
                      <w:rStyle w:val="CharStyle21"/>
                      <w:i w:val="0"/>
                      <w:iCs w:val="0"/>
                    </w:rPr>
                    <w:t xml:space="preserve">|C.J.: </w:t>
                  </w:r>
                  <w:r>
                    <w:rPr>
                      <w:lang w:val="cs-CZ" w:eastAsia="cs-CZ" w:bidi="cs-CZ"/>
                      <w:color w:val="000000"/>
                      <w:position w:val="0"/>
                    </w:rPr>
                    <w:t>Ciď -Ibl jlt/f</w:t>
                  </w:r>
                </w:p>
              </w:txbxContent>
            </v:textbox>
            <w10:wrap type="square" side="left" anchorx="margin"/>
          </v:shape>
        </w:pict>
      </w:r>
      <w:r>
        <w:rPr>
          <w:lang w:val="cs-CZ" w:eastAsia="cs-CZ" w:bidi="cs-CZ"/>
          <w:w w:val="100"/>
          <w:spacing w:val="0"/>
          <w:color w:val="000000"/>
          <w:position w:val="0"/>
        </w:rPr>
        <w:t>E-mail:</w:t>
        <w:tab/>
      </w:r>
      <w:r>
        <w:fldChar w:fldCharType="begin"/>
      </w:r>
      <w:r>
        <w:rPr>
          <w:color w:val="000000"/>
        </w:rPr>
        <w:instrText> HYPERLINK "mailto:ksusv@ksusv.cz" </w:instrText>
      </w:r>
      <w:r>
        <w:fldChar w:fldCharType="separate"/>
      </w:r>
      <w:r>
        <w:rPr>
          <w:rStyle w:val="Hyperlink"/>
          <w:lang w:val="en-US" w:eastAsia="en-US" w:bidi="en-US"/>
          <w:w w:val="100"/>
          <w:spacing w:val="0"/>
          <w:position w:val="0"/>
        </w:rPr>
        <w:t>ksusv@ksusv.cz</w:t>
      </w:r>
      <w:r>
        <w:fldChar w:fldCharType="end"/>
      </w:r>
    </w:p>
    <w:p>
      <w:pPr>
        <w:pStyle w:val="Style17"/>
        <w:tabs>
          <w:tab w:leader="none" w:pos="2024" w:val="left"/>
        </w:tabs>
        <w:widowControl w:val="0"/>
        <w:keepNext w:val="0"/>
        <w:keepLines w:val="0"/>
        <w:shd w:val="clear" w:color="auto" w:fill="auto"/>
        <w:bidi w:val="0"/>
        <w:spacing w:before="0" w:after="0" w:line="284" w:lineRule="exact"/>
        <w:ind w:left="0" w:right="0" w:firstLine="0"/>
      </w:pPr>
      <w:r>
        <w:rPr>
          <w:lang w:val="cs-CZ" w:eastAsia="cs-CZ" w:bidi="cs-CZ"/>
          <w:w w:val="100"/>
          <w:spacing w:val="0"/>
          <w:color w:val="000000"/>
          <w:position w:val="0"/>
        </w:rPr>
        <w:t>Zřizovatel:</w:t>
        <w:tab/>
        <w:t>Kraj Vysočina</w:t>
      </w:r>
    </w:p>
    <w:p>
      <w:pPr>
        <w:pStyle w:val="Style24"/>
        <w:widowControl w:val="0"/>
        <w:keepNext w:val="0"/>
        <w:keepLines w:val="0"/>
        <w:shd w:val="clear" w:color="auto" w:fill="auto"/>
        <w:bidi w:val="0"/>
        <w:jc w:val="both"/>
        <w:spacing w:before="0" w:after="120" w:line="284" w:lineRule="exact"/>
        <w:ind w:left="0" w:right="0" w:firstLine="0"/>
      </w:pPr>
      <w:r>
        <w:rPr>
          <w:rStyle w:val="CharStyle31"/>
          <w:b w:val="0"/>
          <w:bCs w:val="0"/>
        </w:rPr>
        <w:t xml:space="preserve">(dále jen </w:t>
      </w:r>
      <w:r>
        <w:rPr>
          <w:lang w:val="cs-CZ" w:eastAsia="cs-CZ" w:bidi="cs-CZ"/>
          <w:w w:val="100"/>
          <w:spacing w:val="0"/>
          <w:color w:val="000000"/>
          <w:position w:val="0"/>
        </w:rPr>
        <w:t>objednatel)</w:t>
      </w:r>
    </w:p>
    <w:p>
      <w:pPr>
        <w:pStyle w:val="Style8"/>
        <w:widowControl w:val="0"/>
        <w:keepNext/>
        <w:keepLines/>
        <w:shd w:val="clear" w:color="auto" w:fill="auto"/>
        <w:bidi w:val="0"/>
        <w:jc w:val="both"/>
        <w:spacing w:before="0" w:after="75" w:line="210" w:lineRule="exact"/>
        <w:ind w:left="0" w:right="0" w:firstLine="0"/>
      </w:pPr>
      <w:bookmarkStart w:id="2" w:name="bookmark2"/>
      <w:r>
        <w:rPr>
          <w:lang w:val="cs-CZ" w:eastAsia="cs-CZ" w:bidi="cs-CZ"/>
          <w:w w:val="100"/>
          <w:spacing w:val="0"/>
          <w:color w:val="000000"/>
          <w:position w:val="0"/>
        </w:rPr>
        <w:t>a</w:t>
      </w:r>
      <w:bookmarkEnd w:id="2"/>
    </w:p>
    <w:p>
      <w:pPr>
        <w:pStyle w:val="Style8"/>
        <w:widowControl w:val="0"/>
        <w:keepNext/>
        <w:keepLines/>
        <w:shd w:val="clear" w:color="auto" w:fill="auto"/>
        <w:bidi w:val="0"/>
        <w:jc w:val="both"/>
        <w:spacing w:before="0" w:after="0" w:line="281" w:lineRule="exact"/>
        <w:ind w:left="0" w:right="0" w:firstLine="0"/>
      </w:pPr>
      <w:bookmarkStart w:id="3" w:name="bookmark3"/>
      <w:r>
        <w:rPr>
          <w:lang w:val="cs-CZ" w:eastAsia="cs-CZ" w:bidi="cs-CZ"/>
          <w:w w:val="100"/>
          <w:spacing w:val="0"/>
          <w:color w:val="000000"/>
          <w:position w:val="0"/>
        </w:rPr>
        <w:t>Zhotovitel:</w:t>
      </w:r>
      <w:bookmarkEnd w:id="3"/>
    </w:p>
    <w:p>
      <w:pPr>
        <w:pStyle w:val="Style24"/>
        <w:tabs>
          <w:tab w:leader="none" w:pos="2024" w:val="left"/>
        </w:tabs>
        <w:widowControl w:val="0"/>
        <w:keepNext w:val="0"/>
        <w:keepLines w:val="0"/>
        <w:shd w:val="clear" w:color="auto" w:fill="auto"/>
        <w:bidi w:val="0"/>
        <w:jc w:val="both"/>
        <w:spacing w:before="0" w:after="0" w:line="281" w:lineRule="exact"/>
        <w:ind w:left="0" w:right="0" w:firstLine="0"/>
      </w:pPr>
      <w:r>
        <w:rPr>
          <w:lang w:val="cs-CZ" w:eastAsia="cs-CZ" w:bidi="cs-CZ"/>
          <w:w w:val="100"/>
          <w:spacing w:val="0"/>
          <w:color w:val="000000"/>
          <w:position w:val="0"/>
        </w:rPr>
        <w:t>Obchodní firma</w:t>
        <w:tab/>
        <w:t>EKOPLAST TELČ s.r.o.</w:t>
      </w:r>
    </w:p>
    <w:p>
      <w:pPr>
        <w:pStyle w:val="Style17"/>
        <w:tabs>
          <w:tab w:leader="none" w:pos="202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se sídlem:</w:t>
        <w:tab/>
        <w:t>Hradecká 8, Telč 58856</w:t>
      </w:r>
    </w:p>
    <w:p>
      <w:pPr>
        <w:pStyle w:val="Style17"/>
        <w:tabs>
          <w:tab w:leader="none" w:pos="202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zastoupený:</w:t>
        <w:tab/>
        <w:t>Jaroslavem Hladkým, jednatelem</w:t>
      </w:r>
    </w:p>
    <w:p>
      <w:pPr>
        <w:pStyle w:val="Style17"/>
        <w:widowControl w:val="0"/>
        <w:keepNext w:val="0"/>
        <w:keepLines w:val="0"/>
        <w:shd w:val="clear" w:color="auto" w:fill="auto"/>
        <w:bidi w:val="0"/>
        <w:jc w:val="left"/>
        <w:spacing w:before="0" w:after="0"/>
        <w:ind w:left="0" w:right="3620" w:firstLine="0"/>
      </w:pPr>
      <w:r>
        <w:rPr>
          <w:lang w:val="cs-CZ" w:eastAsia="cs-CZ" w:bidi="cs-CZ"/>
          <w:w w:val="100"/>
          <w:spacing w:val="0"/>
          <w:color w:val="000000"/>
          <w:position w:val="0"/>
        </w:rPr>
        <w:t>zapsán v Obchodním rejstříku oddíl C, vložka 42805 osoba pověřená jednat jménem zhotovitele ve věcech smluvních:</w:t>
      </w:r>
    </w:p>
    <w:p>
      <w:pPr>
        <w:pStyle w:val="Style17"/>
        <w:widowControl w:val="0"/>
        <w:keepNext w:val="0"/>
        <w:keepLines w:val="0"/>
        <w:shd w:val="clear" w:color="auto" w:fill="auto"/>
        <w:bidi w:val="0"/>
        <w:jc w:val="left"/>
        <w:spacing w:before="0" w:after="0"/>
        <w:ind w:left="0" w:right="3620" w:firstLine="0"/>
      </w:pPr>
      <w:r>
        <w:rPr>
          <w:lang w:val="cs-CZ" w:eastAsia="cs-CZ" w:bidi="cs-CZ"/>
          <w:w w:val="100"/>
          <w:spacing w:val="0"/>
          <w:color w:val="000000"/>
          <w:position w:val="0"/>
        </w:rPr>
        <w:t>osoba pověřená jednat jménem zhotovitele ve věcech technických:</w:t>
      </w:r>
    </w:p>
    <w:p>
      <w:pPr>
        <w:pStyle w:val="Style17"/>
        <w:tabs>
          <w:tab w:leader="none" w:pos="2024" w:val="left"/>
        </w:tabs>
        <w:widowControl w:val="0"/>
        <w:keepNext w:val="0"/>
        <w:keepLines w:val="0"/>
        <w:shd w:val="clear" w:color="auto" w:fill="auto"/>
        <w:bidi w:val="0"/>
        <w:jc w:val="left"/>
        <w:spacing w:before="0" w:after="0"/>
        <w:ind w:left="0" w:right="3620" w:firstLine="0"/>
      </w:pPr>
      <w:r>
        <w:rPr>
          <w:lang w:val="cs-CZ" w:eastAsia="cs-CZ" w:bidi="cs-CZ"/>
          <w:w w:val="100"/>
          <w:spacing w:val="0"/>
          <w:color w:val="000000"/>
          <w:position w:val="0"/>
        </w:rPr>
        <w:t>Korespondenční adresa: Hradecká 8, Telč 58856 Bankovní spojení:</w:t>
        <w:tab/>
        <w:t>ČSOB a.s.</w:t>
      </w:r>
    </w:p>
    <w:p>
      <w:pPr>
        <w:pStyle w:val="Style17"/>
        <w:widowControl w:val="0"/>
        <w:keepNext w:val="0"/>
        <w:keepLines w:val="0"/>
        <w:shd w:val="clear" w:color="auto" w:fill="auto"/>
        <w:bidi w:val="0"/>
        <w:spacing w:before="0" w:after="0"/>
        <w:ind w:left="0" w:right="0" w:firstLine="0"/>
      </w:pPr>
      <w:r>
        <w:rPr>
          <w:lang w:val="cs-CZ" w:eastAsia="cs-CZ" w:bidi="cs-CZ"/>
          <w:w w:val="100"/>
          <w:spacing w:val="0"/>
          <w:color w:val="000000"/>
          <w:position w:val="0"/>
        </w:rPr>
        <w:t>Číslo účtu:</w:t>
      </w:r>
    </w:p>
    <w:p>
      <w:pPr>
        <w:pStyle w:val="Style17"/>
        <w:tabs>
          <w:tab w:leader="none" w:pos="202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IČO:</w:t>
        <w:tab/>
        <w:t>26303035</w:t>
      </w:r>
    </w:p>
    <w:p>
      <w:pPr>
        <w:pStyle w:val="Style17"/>
        <w:tabs>
          <w:tab w:leader="none" w:pos="202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DIČ:</w:t>
        <w:tab/>
        <w:t>CZ26303035</w:t>
      </w:r>
    </w:p>
    <w:p>
      <w:pPr>
        <w:pStyle w:val="Style17"/>
        <w:widowControl w:val="0"/>
        <w:keepNext w:val="0"/>
        <w:keepLines w:val="0"/>
        <w:shd w:val="clear" w:color="auto" w:fill="auto"/>
        <w:bidi w:val="0"/>
        <w:jc w:val="left"/>
        <w:spacing w:before="0" w:after="0"/>
        <w:ind w:left="0" w:right="8060" w:firstLine="0"/>
      </w:pPr>
      <w:r>
        <w:rPr>
          <w:lang w:val="cs-CZ" w:eastAsia="cs-CZ" w:bidi="cs-CZ"/>
          <w:w w:val="100"/>
          <w:spacing w:val="0"/>
          <w:color w:val="000000"/>
          <w:position w:val="0"/>
        </w:rPr>
        <w:t>Telefon Fax:</w:t>
      </w:r>
    </w:p>
    <w:p>
      <w:pPr>
        <w:pStyle w:val="Style17"/>
        <w:tabs>
          <w:tab w:leader="none" w:pos="2024" w:val="left"/>
        </w:tabs>
        <w:widowControl w:val="0"/>
        <w:keepNext w:val="0"/>
        <w:keepLines w:val="0"/>
        <w:shd w:val="clear" w:color="auto" w:fill="auto"/>
        <w:bidi w:val="0"/>
        <w:spacing w:before="0" w:after="0" w:line="295" w:lineRule="exact"/>
        <w:ind w:left="0" w:right="0" w:firstLine="0"/>
      </w:pPr>
      <w:r>
        <w:rPr>
          <w:lang w:val="cs-CZ" w:eastAsia="cs-CZ" w:bidi="cs-CZ"/>
          <w:w w:val="100"/>
          <w:spacing w:val="0"/>
          <w:color w:val="000000"/>
          <w:position w:val="0"/>
        </w:rPr>
        <w:t>E-mail:</w:t>
        <w:tab/>
      </w:r>
      <w:r>
        <w:fldChar w:fldCharType="begin"/>
      </w:r>
      <w:r>
        <w:rPr>
          <w:color w:val="000000"/>
        </w:rPr>
        <w:instrText> HYPERLINK "mailto:ekoplast@ekoplast.cz" </w:instrText>
      </w:r>
      <w:r>
        <w:fldChar w:fldCharType="separate"/>
      </w:r>
      <w:r>
        <w:rPr>
          <w:rStyle w:val="Hyperlink"/>
          <w:lang w:val="en-US" w:eastAsia="en-US" w:bidi="en-US"/>
          <w:w w:val="100"/>
          <w:spacing w:val="0"/>
          <w:position w:val="0"/>
        </w:rPr>
        <w:t>ekoplast@ekoplast.cz</w:t>
      </w:r>
      <w:r>
        <w:fldChar w:fldCharType="end"/>
      </w:r>
    </w:p>
    <w:p>
      <w:pPr>
        <w:pStyle w:val="Style24"/>
        <w:widowControl w:val="0"/>
        <w:keepNext w:val="0"/>
        <w:keepLines w:val="0"/>
        <w:shd w:val="clear" w:color="auto" w:fill="auto"/>
        <w:bidi w:val="0"/>
        <w:jc w:val="both"/>
        <w:spacing w:before="0" w:after="728" w:line="295" w:lineRule="exact"/>
        <w:ind w:left="0" w:right="0" w:firstLine="0"/>
      </w:pPr>
      <w:r>
        <w:rPr>
          <w:rStyle w:val="CharStyle31"/>
          <w:b w:val="0"/>
          <w:bCs w:val="0"/>
        </w:rPr>
        <w:t xml:space="preserve">(dále jen </w:t>
      </w:r>
      <w:r>
        <w:rPr>
          <w:lang w:val="cs-CZ" w:eastAsia="cs-CZ" w:bidi="cs-CZ"/>
          <w:w w:val="100"/>
          <w:spacing w:val="0"/>
          <w:color w:val="000000"/>
          <w:position w:val="0"/>
        </w:rPr>
        <w:t>zhotovitel)</w:t>
      </w:r>
    </w:p>
    <w:p>
      <w:pPr>
        <w:pStyle w:val="Style17"/>
        <w:widowControl w:val="0"/>
        <w:keepNext w:val="0"/>
        <w:keepLines w:val="0"/>
        <w:shd w:val="clear" w:color="auto" w:fill="auto"/>
        <w:bidi w:val="0"/>
        <w:jc w:val="left"/>
        <w:spacing w:before="0" w:after="0" w:line="210" w:lineRule="exact"/>
        <w:ind w:left="4040" w:right="0" w:firstLine="0"/>
      </w:pPr>
      <w:r>
        <w:rPr>
          <w:lang w:val="cs-CZ" w:eastAsia="cs-CZ" w:bidi="cs-CZ"/>
          <w:w w:val="100"/>
          <w:spacing w:val="0"/>
          <w:color w:val="000000"/>
          <w:position w:val="0"/>
        </w:rPr>
        <w:t>Stránka 1 z 9</w:t>
      </w:r>
      <w:r>
        <w:br w:type="page"/>
      </w:r>
    </w:p>
    <w:p>
      <w:pPr>
        <w:pStyle w:val="Style17"/>
        <w:widowControl w:val="0"/>
        <w:keepNext w:val="0"/>
        <w:keepLines w:val="0"/>
        <w:shd w:val="clear" w:color="auto" w:fill="auto"/>
        <w:bidi w:val="0"/>
        <w:spacing w:before="0" w:after="391" w:line="288" w:lineRule="exact"/>
        <w:ind w:left="0" w:right="0" w:firstLine="800"/>
      </w:pPr>
      <w:r>
        <w:rPr>
          <w:lang w:val="cs-CZ" w:eastAsia="cs-CZ" w:bidi="cs-CZ"/>
          <w:w w:val="100"/>
          <w:spacing w:val="0"/>
          <w:color w:val="000000"/>
          <w:position w:val="0"/>
        </w:rPr>
        <w:t xml:space="preserve">Smluvní strany se dohodly, že jejich závazkový vztah ve smyslu § </w:t>
      </w:r>
      <w:r>
        <w:rPr>
          <w:rStyle w:val="CharStyle32"/>
        </w:rPr>
        <w:t xml:space="preserve">2586 a násl. zákona č. 89/2012 Sb., Občanského zákoníku, v platném znění (dále jen „NOZ") </w:t>
      </w:r>
      <w:r>
        <w:rPr>
          <w:lang w:val="cs-CZ" w:eastAsia="cs-CZ" w:bidi="cs-CZ"/>
          <w:w w:val="100"/>
          <w:spacing w:val="0"/>
          <w:color w:val="000000"/>
          <w:position w:val="0"/>
        </w:rPr>
        <w:t xml:space="preserve">se řídí tímto zákonem a na shora uvedenou veřejnou zakázku na stavební práce uzavírají dnešního dne měsíce a roku tuto smlouvu o dílo (dále jen </w:t>
      </w:r>
      <w:r>
        <w:rPr>
          <w:rStyle w:val="CharStyle32"/>
        </w:rPr>
        <w:t>„smlouva").</w:t>
      </w:r>
    </w:p>
    <w:p>
      <w:pPr>
        <w:pStyle w:val="Style36"/>
        <w:widowControl w:val="0"/>
        <w:keepNext/>
        <w:keepLines/>
        <w:shd w:val="clear" w:color="auto" w:fill="auto"/>
        <w:bidi w:val="0"/>
        <w:spacing w:before="0" w:after="0" w:line="400" w:lineRule="exact"/>
        <w:ind w:left="0" w:right="60" w:firstLine="0"/>
      </w:pPr>
      <w:bookmarkStart w:id="4" w:name="bookmark4"/>
      <w:r>
        <w:rPr>
          <w:lang w:val="cs-CZ" w:eastAsia="cs-CZ" w:bidi="cs-CZ"/>
          <w:w w:val="100"/>
          <w:spacing w:val="0"/>
          <w:color w:val="000000"/>
          <w:position w:val="0"/>
        </w:rPr>
        <w:t>Článek 2</w:t>
      </w:r>
      <w:bookmarkEnd w:id="4"/>
    </w:p>
    <w:p>
      <w:pPr>
        <w:pStyle w:val="Style36"/>
        <w:widowControl w:val="0"/>
        <w:keepNext/>
        <w:keepLines/>
        <w:shd w:val="clear" w:color="auto" w:fill="auto"/>
        <w:bidi w:val="0"/>
        <w:spacing w:before="0" w:after="0" w:line="400" w:lineRule="exact"/>
        <w:ind w:left="0" w:right="60" w:firstLine="0"/>
      </w:pPr>
      <w:bookmarkStart w:id="5" w:name="bookmark5"/>
      <w:r>
        <w:rPr>
          <w:lang w:val="cs-CZ" w:eastAsia="cs-CZ" w:bidi="cs-CZ"/>
          <w:w w:val="100"/>
          <w:spacing w:val="0"/>
          <w:color w:val="000000"/>
          <w:position w:val="0"/>
        </w:rPr>
        <w:t>Podklady pro uzavření smlouvy</w:t>
      </w:r>
      <w:bookmarkEnd w:id="5"/>
    </w:p>
    <w:p>
      <w:pPr>
        <w:pStyle w:val="Style17"/>
        <w:widowControl w:val="0"/>
        <w:keepNext w:val="0"/>
        <w:keepLines w:val="0"/>
        <w:shd w:val="clear" w:color="auto" w:fill="auto"/>
        <w:bidi w:val="0"/>
        <w:spacing w:before="0" w:after="0" w:line="400" w:lineRule="exact"/>
        <w:ind w:left="680" w:right="0" w:hanging="680"/>
      </w:pPr>
      <w:r>
        <w:rPr>
          <w:lang w:val="cs-CZ" w:eastAsia="cs-CZ" w:bidi="cs-CZ"/>
          <w:w w:val="100"/>
          <w:spacing w:val="0"/>
          <w:color w:val="000000"/>
          <w:position w:val="0"/>
        </w:rPr>
        <w:t>Podklady pro uzavření smlouvy jsou zejména:</w:t>
      </w:r>
    </w:p>
    <w:p>
      <w:pPr>
        <w:pStyle w:val="Style17"/>
        <w:numPr>
          <w:ilvl w:val="0"/>
          <w:numId w:val="1"/>
        </w:numPr>
        <w:tabs>
          <w:tab w:leader="none" w:pos="319" w:val="left"/>
        </w:tabs>
        <w:widowControl w:val="0"/>
        <w:keepNext w:val="0"/>
        <w:keepLines w:val="0"/>
        <w:shd w:val="clear" w:color="auto" w:fill="auto"/>
        <w:bidi w:val="0"/>
        <w:spacing w:before="0" w:after="60" w:line="284" w:lineRule="exact"/>
        <w:ind w:left="380" w:right="0" w:hanging="380"/>
      </w:pPr>
      <w:r>
        <w:rPr>
          <w:lang w:val="cs-CZ" w:eastAsia="cs-CZ" w:bidi="cs-CZ"/>
          <w:w w:val="100"/>
          <w:spacing w:val="0"/>
          <w:color w:val="000000"/>
          <w:position w:val="0"/>
        </w:rPr>
        <w:t>Zadávací dokumentace k veřejné zakázce na akci „Plastová dvouplášťová nádrž na MgCÍ</w:t>
      </w:r>
      <w:r>
        <w:rPr>
          <w:rStyle w:val="CharStyle38"/>
        </w:rPr>
        <w:t xml:space="preserve">2 </w:t>
      </w:r>
      <w:r>
        <w:rPr>
          <w:lang w:val="cs-CZ" w:eastAsia="cs-CZ" w:bidi="cs-CZ"/>
          <w:w w:val="100"/>
          <w:spacing w:val="0"/>
          <w:color w:val="000000"/>
          <w:position w:val="0"/>
        </w:rPr>
        <w:t xml:space="preserve">cestmistrovství Bystřice nad Pernštejnem ze dne 28.11.2018 (dále jen </w:t>
      </w:r>
      <w:r>
        <w:rPr>
          <w:rStyle w:val="CharStyle32"/>
        </w:rPr>
        <w:t>„ZD").</w:t>
      </w:r>
    </w:p>
    <w:p>
      <w:pPr>
        <w:pStyle w:val="Style17"/>
        <w:numPr>
          <w:ilvl w:val="0"/>
          <w:numId w:val="1"/>
        </w:numPr>
        <w:tabs>
          <w:tab w:leader="none" w:pos="329" w:val="left"/>
        </w:tabs>
        <w:widowControl w:val="0"/>
        <w:keepNext w:val="0"/>
        <w:keepLines w:val="0"/>
        <w:shd w:val="clear" w:color="auto" w:fill="auto"/>
        <w:bidi w:val="0"/>
        <w:spacing w:before="0" w:after="540" w:line="284" w:lineRule="exact"/>
        <w:ind w:left="380" w:right="0" w:hanging="380"/>
      </w:pPr>
      <w:r>
        <w:rPr>
          <w:lang w:val="cs-CZ" w:eastAsia="cs-CZ" w:bidi="cs-CZ"/>
          <w:w w:val="100"/>
          <w:spacing w:val="0"/>
          <w:color w:val="000000"/>
          <w:position w:val="0"/>
        </w:rPr>
        <w:t xml:space="preserve">Nabídka zhotovitele předložená v rámci veřejné zakázky na stavební práce s názvem „Plastová dvouplášťová nádrž na MgCh cestmistrovství Bystřice nad Pernštejnem" včetně oceněného soupisu stavebních prací, dodávek a služeb s výkazem výměr (dále jen </w:t>
      </w:r>
      <w:r>
        <w:rPr>
          <w:rStyle w:val="CharStyle32"/>
        </w:rPr>
        <w:t>„Nabídka Zhotovitele").</w:t>
      </w:r>
    </w:p>
    <w:p>
      <w:pPr>
        <w:pStyle w:val="Style36"/>
        <w:widowControl w:val="0"/>
        <w:keepNext/>
        <w:keepLines/>
        <w:shd w:val="clear" w:color="auto" w:fill="auto"/>
        <w:bidi w:val="0"/>
        <w:spacing w:before="0" w:after="136" w:line="210" w:lineRule="exact"/>
        <w:ind w:left="0" w:right="60" w:firstLine="0"/>
      </w:pPr>
      <w:bookmarkStart w:id="6" w:name="bookmark6"/>
      <w:r>
        <w:rPr>
          <w:lang w:val="cs-CZ" w:eastAsia="cs-CZ" w:bidi="cs-CZ"/>
          <w:w w:val="100"/>
          <w:spacing w:val="0"/>
          <w:color w:val="000000"/>
          <w:position w:val="0"/>
        </w:rPr>
        <w:t>Článek 3</w:t>
      </w:r>
      <w:bookmarkEnd w:id="6"/>
    </w:p>
    <w:p>
      <w:pPr>
        <w:pStyle w:val="Style36"/>
        <w:widowControl w:val="0"/>
        <w:keepNext/>
        <w:keepLines/>
        <w:shd w:val="clear" w:color="auto" w:fill="auto"/>
        <w:bidi w:val="0"/>
        <w:spacing w:before="0" w:after="84" w:line="210" w:lineRule="exact"/>
        <w:ind w:left="0" w:right="60" w:firstLine="0"/>
      </w:pPr>
      <w:bookmarkStart w:id="7" w:name="bookmark7"/>
      <w:r>
        <w:rPr>
          <w:lang w:val="cs-CZ" w:eastAsia="cs-CZ" w:bidi="cs-CZ"/>
          <w:w w:val="100"/>
          <w:spacing w:val="0"/>
          <w:color w:val="000000"/>
          <w:position w:val="0"/>
        </w:rPr>
        <w:t>Předmět smlouvy</w:t>
      </w:r>
      <w:bookmarkEnd w:id="7"/>
    </w:p>
    <w:p>
      <w:pPr>
        <w:pStyle w:val="Style17"/>
        <w:numPr>
          <w:ilvl w:val="0"/>
          <w:numId w:val="3"/>
        </w:numPr>
        <w:tabs>
          <w:tab w:leader="none" w:pos="655" w:val="left"/>
        </w:tabs>
        <w:widowControl w:val="0"/>
        <w:keepNext w:val="0"/>
        <w:keepLines w:val="0"/>
        <w:shd w:val="clear" w:color="auto" w:fill="auto"/>
        <w:bidi w:val="0"/>
        <w:spacing w:before="0" w:after="63" w:line="284" w:lineRule="exact"/>
        <w:ind w:left="680" w:right="0" w:hanging="680"/>
      </w:pPr>
      <w:r>
        <w:rPr>
          <w:lang w:val="cs-CZ" w:eastAsia="cs-CZ" w:bidi="cs-CZ"/>
          <w:w w:val="100"/>
          <w:spacing w:val="0"/>
          <w:color w:val="000000"/>
          <w:position w:val="0"/>
        </w:rPr>
        <w:t xml:space="preserve">Předmětem plnění dle této smlouvy je závazek zhotovitele provést na svůj náklad a nebezpečí dílo </w:t>
      </w:r>
      <w:r>
        <w:rPr>
          <w:rStyle w:val="CharStyle32"/>
        </w:rPr>
        <w:t xml:space="preserve">„Plastová dvouplášťová nádrž na MgCfe cestmistrovství Bystřice nad Pernštejnem" </w:t>
      </w:r>
      <w:r>
        <w:rPr>
          <w:lang w:val="cs-CZ" w:eastAsia="cs-CZ" w:bidi="cs-CZ"/>
          <w:w w:val="100"/>
          <w:spacing w:val="0"/>
          <w:color w:val="000000"/>
          <w:position w:val="0"/>
        </w:rPr>
        <w:t xml:space="preserve">v souladu s </w:t>
      </w:r>
      <w:r>
        <w:rPr>
          <w:rStyle w:val="CharStyle32"/>
        </w:rPr>
        <w:t xml:space="preserve">Nabídkou Zhotovitele </w:t>
      </w:r>
      <w:r>
        <w:rPr>
          <w:lang w:val="cs-CZ" w:eastAsia="cs-CZ" w:bidi="cs-CZ"/>
          <w:w w:val="100"/>
          <w:spacing w:val="0"/>
          <w:color w:val="000000"/>
          <w:position w:val="0"/>
        </w:rPr>
        <w:t xml:space="preserve">a za dodržení dále sjednaných podmínek dle této smlouvy. Předmětem díla je provedení všech prací, dodávek a služeb uvedených </w:t>
      </w:r>
      <w:r>
        <w:rPr>
          <w:rStyle w:val="CharStyle32"/>
        </w:rPr>
        <w:t xml:space="preserve">v zadávajících podmínkách, </w:t>
      </w:r>
      <w:r>
        <w:rPr>
          <w:lang w:val="cs-CZ" w:eastAsia="cs-CZ" w:bidi="cs-CZ"/>
          <w:w w:val="100"/>
          <w:spacing w:val="0"/>
          <w:color w:val="000000"/>
          <w:position w:val="0"/>
        </w:rPr>
        <w:t xml:space="preserve">tj. obsažených </w:t>
      </w:r>
      <w:r>
        <w:rPr>
          <w:rStyle w:val="CharStyle32"/>
        </w:rPr>
        <w:t xml:space="preserve">vZD a Nabídce Zhotovitele, </w:t>
      </w:r>
      <w:r>
        <w:rPr>
          <w:lang w:val="cs-CZ" w:eastAsia="cs-CZ" w:bidi="cs-CZ"/>
          <w:w w:val="100"/>
          <w:spacing w:val="0"/>
          <w:color w:val="000000"/>
          <w:position w:val="0"/>
        </w:rPr>
        <w:t>které tvoří nedílnou součást této smlouvy bez ohledu na to, zda jsou v těchto výchozích dokumentech přímo uvedeny, či z nich vyplývají jiným způsobem.</w:t>
      </w:r>
    </w:p>
    <w:p>
      <w:pPr>
        <w:pStyle w:val="Style17"/>
        <w:numPr>
          <w:ilvl w:val="0"/>
          <w:numId w:val="3"/>
        </w:numPr>
        <w:tabs>
          <w:tab w:leader="none" w:pos="655" w:val="left"/>
        </w:tabs>
        <w:widowControl w:val="0"/>
        <w:keepNext w:val="0"/>
        <w:keepLines w:val="0"/>
        <w:shd w:val="clear" w:color="auto" w:fill="auto"/>
        <w:bidi w:val="0"/>
        <w:spacing w:before="0" w:after="54"/>
        <w:ind w:left="680" w:right="0" w:hanging="680"/>
      </w:pPr>
      <w:r>
        <w:rPr>
          <w:lang w:val="cs-CZ" w:eastAsia="cs-CZ" w:bidi="cs-CZ"/>
          <w:w w:val="100"/>
          <w:spacing w:val="0"/>
          <w:color w:val="000000"/>
          <w:position w:val="0"/>
        </w:rPr>
        <w:t xml:space="preserve">Zhotovitel je povinen při předání díla předat objednateli doklady nezbytné k převzetí a užívání díla a to v českém jazyce, zejména </w:t>
      </w:r>
      <w:r>
        <w:rPr>
          <w:rStyle w:val="CharStyle32"/>
        </w:rPr>
        <w:t xml:space="preserve">osvědčení o vodotěsnosti, výrobní a záruční list a prohlášení o shodě. </w:t>
      </w:r>
      <w:r>
        <w:rPr>
          <w:lang w:val="cs-CZ" w:eastAsia="cs-CZ" w:bidi="cs-CZ"/>
          <w:w w:val="100"/>
          <w:spacing w:val="0"/>
          <w:color w:val="000000"/>
          <w:position w:val="0"/>
        </w:rPr>
        <w:t>Zhotovitel prohlašuje, že dílo je zhotoveno z výrobků, které jsou nové a nepoužívané, zapůjčené, zatížené leasingem nebo jinými právními vadami, neporušují práva třetích osob k patentu nebo kjiné formě duševního vlastnictví, odpovídají platným technickým normám a předpisům výrobce.</w:t>
      </w:r>
    </w:p>
    <w:p>
      <w:pPr>
        <w:pStyle w:val="Style17"/>
        <w:numPr>
          <w:ilvl w:val="0"/>
          <w:numId w:val="3"/>
        </w:numPr>
        <w:tabs>
          <w:tab w:leader="none" w:pos="655" w:val="left"/>
        </w:tabs>
        <w:widowControl w:val="0"/>
        <w:keepNext w:val="0"/>
        <w:keepLines w:val="0"/>
        <w:shd w:val="clear" w:color="auto" w:fill="auto"/>
        <w:bidi w:val="0"/>
        <w:spacing w:before="0" w:after="122" w:line="288" w:lineRule="exact"/>
        <w:ind w:left="680" w:right="0" w:hanging="680"/>
      </w:pPr>
      <w:r>
        <w:rPr>
          <w:lang w:val="cs-CZ" w:eastAsia="cs-CZ" w:bidi="cs-CZ"/>
          <w:w w:val="100"/>
          <w:spacing w:val="0"/>
          <w:color w:val="000000"/>
          <w:position w:val="0"/>
        </w:rPr>
        <w:t xml:space="preserve">Předmětem této smlouvy je též závazek objednatele dílo převzít a zaplatit zhotoviteli za bezvadné </w:t>
      </w:r>
      <w:r>
        <w:rPr>
          <w:rStyle w:val="CharStyle39"/>
        </w:rPr>
        <w:t>provedení</w:t>
      </w:r>
      <w:r>
        <w:rPr>
          <w:lang w:val="cs-CZ" w:eastAsia="cs-CZ" w:bidi="cs-CZ"/>
          <w:w w:val="100"/>
          <w:spacing w:val="0"/>
          <w:color w:val="000000"/>
          <w:position w:val="0"/>
        </w:rPr>
        <w:t xml:space="preserve"> díla dohodnutou smluvní cenu dJe této smlouvy.</w:t>
      </w:r>
    </w:p>
    <w:p>
      <w:pPr>
        <w:pStyle w:val="Style17"/>
        <w:numPr>
          <w:ilvl w:val="0"/>
          <w:numId w:val="3"/>
        </w:numPr>
        <w:tabs>
          <w:tab w:leader="none" w:pos="655" w:val="left"/>
        </w:tabs>
        <w:widowControl w:val="0"/>
        <w:keepNext w:val="0"/>
        <w:keepLines w:val="0"/>
        <w:shd w:val="clear" w:color="auto" w:fill="auto"/>
        <w:bidi w:val="0"/>
        <w:spacing w:before="0" w:after="371" w:line="210" w:lineRule="exact"/>
        <w:ind w:left="680" w:right="0" w:hanging="680"/>
      </w:pPr>
      <w:r>
        <w:rPr>
          <w:lang w:val="cs-CZ" w:eastAsia="cs-CZ" w:bidi="cs-CZ"/>
          <w:w w:val="100"/>
          <w:spacing w:val="0"/>
          <w:color w:val="000000"/>
          <w:position w:val="0"/>
        </w:rPr>
        <w:t>Fakturovat bude zhotovitel pouze skutečně provedené práce v souladu s touto smlouvou.</w:t>
      </w:r>
    </w:p>
    <w:p>
      <w:pPr>
        <w:pStyle w:val="Style36"/>
        <w:widowControl w:val="0"/>
        <w:keepNext/>
        <w:keepLines/>
        <w:shd w:val="clear" w:color="auto" w:fill="auto"/>
        <w:bidi w:val="0"/>
        <w:spacing w:before="0" w:after="0" w:line="407" w:lineRule="exact"/>
        <w:ind w:left="0" w:right="60" w:firstLine="0"/>
      </w:pPr>
      <w:bookmarkStart w:id="8" w:name="bookmark8"/>
      <w:r>
        <w:rPr>
          <w:lang w:val="cs-CZ" w:eastAsia="cs-CZ" w:bidi="cs-CZ"/>
          <w:w w:val="100"/>
          <w:spacing w:val="0"/>
          <w:color w:val="000000"/>
          <w:position w:val="0"/>
        </w:rPr>
        <w:t>Článek 4</w:t>
      </w:r>
      <w:bookmarkEnd w:id="8"/>
    </w:p>
    <w:p>
      <w:pPr>
        <w:pStyle w:val="Style36"/>
        <w:widowControl w:val="0"/>
        <w:keepNext/>
        <w:keepLines/>
        <w:shd w:val="clear" w:color="auto" w:fill="auto"/>
        <w:bidi w:val="0"/>
        <w:spacing w:before="0" w:after="0" w:line="407" w:lineRule="exact"/>
        <w:ind w:left="0" w:right="60" w:firstLine="0"/>
      </w:pPr>
      <w:bookmarkStart w:id="9" w:name="bookmark9"/>
      <w:r>
        <w:rPr>
          <w:lang w:val="cs-CZ" w:eastAsia="cs-CZ" w:bidi="cs-CZ"/>
          <w:w w:val="100"/>
          <w:spacing w:val="0"/>
          <w:color w:val="000000"/>
          <w:position w:val="0"/>
        </w:rPr>
        <w:t>Čas a místo plnění</w:t>
      </w:r>
      <w:bookmarkEnd w:id="9"/>
    </w:p>
    <w:p>
      <w:pPr>
        <w:pStyle w:val="Style17"/>
        <w:widowControl w:val="0"/>
        <w:keepNext w:val="0"/>
        <w:keepLines w:val="0"/>
        <w:shd w:val="clear" w:color="auto" w:fill="auto"/>
        <w:bidi w:val="0"/>
        <w:spacing w:before="0" w:after="0" w:line="407" w:lineRule="exact"/>
        <w:ind w:left="680" w:right="0" w:hanging="680"/>
        <w:sectPr>
          <w:footerReference w:type="even" r:id="rId5"/>
          <w:footerReference w:type="default" r:id="rId6"/>
          <w:titlePg/>
          <w:footnotePr>
            <w:pos w:val="pageBottom"/>
            <w:numFmt w:val="decimal"/>
            <w:numRestart w:val="continuous"/>
          </w:footnotePr>
          <w:pgSz w:w="11900" w:h="16840"/>
          <w:pgMar w:top="1418" w:left="1090" w:right="1497" w:bottom="1830" w:header="0" w:footer="3" w:gutter="0"/>
          <w:rtlGutter w:val="0"/>
          <w:cols w:space="720"/>
          <w:noEndnote/>
          <w:docGrid w:linePitch="360"/>
        </w:sectPr>
      </w:pPr>
      <w:r>
        <w:rPr>
          <w:rStyle w:val="CharStyle32"/>
        </w:rPr>
        <w:t xml:space="preserve">4.1. </w:t>
      </w:r>
      <w:r>
        <w:rPr>
          <w:lang w:val="cs-CZ" w:eastAsia="cs-CZ" w:bidi="cs-CZ"/>
          <w:w w:val="100"/>
          <w:spacing w:val="0"/>
          <w:color w:val="000000"/>
          <w:position w:val="0"/>
        </w:rPr>
        <w:t xml:space="preserve">Zhotovitel se zavazuje provést dílo </w:t>
      </w:r>
      <w:r>
        <w:rPr>
          <w:rStyle w:val="CharStyle32"/>
        </w:rPr>
        <w:t>do 30. března 2019.</w:t>
      </w:r>
    </w:p>
    <w:p>
      <w:pPr>
        <w:widowControl w:val="0"/>
        <w:spacing w:line="85" w:lineRule="exact"/>
        <w:rPr>
          <w:sz w:val="7"/>
          <w:szCs w:val="7"/>
        </w:rPr>
      </w:pPr>
    </w:p>
    <w:p>
      <w:pPr>
        <w:widowControl w:val="0"/>
        <w:rPr>
          <w:sz w:val="2"/>
          <w:szCs w:val="2"/>
        </w:rPr>
        <w:sectPr>
          <w:pgSz w:w="11900" w:h="16840"/>
          <w:pgMar w:top="1708" w:left="0" w:right="0" w:bottom="1708" w:header="0" w:footer="3" w:gutter="0"/>
          <w:rtlGutter w:val="0"/>
          <w:cols w:space="720"/>
          <w:noEndnote/>
          <w:docGrid w:linePitch="360"/>
        </w:sectPr>
      </w:pPr>
    </w:p>
    <w:p>
      <w:pPr>
        <w:pStyle w:val="Style17"/>
        <w:numPr>
          <w:ilvl w:val="1"/>
          <w:numId w:val="3"/>
        </w:numPr>
        <w:tabs>
          <w:tab w:leader="none" w:pos="695" w:val="left"/>
        </w:tabs>
        <w:widowControl w:val="0"/>
        <w:keepNext w:val="0"/>
        <w:keepLines w:val="0"/>
        <w:shd w:val="clear" w:color="auto" w:fill="auto"/>
        <w:bidi w:val="0"/>
        <w:spacing w:before="0" w:after="38" w:line="210" w:lineRule="exact"/>
        <w:ind w:left="740" w:right="0" w:hanging="740"/>
      </w:pPr>
      <w:r>
        <w:rPr>
          <w:lang w:val="cs-CZ" w:eastAsia="cs-CZ" w:bidi="cs-CZ"/>
          <w:w w:val="100"/>
          <w:spacing w:val="0"/>
          <w:color w:val="000000"/>
          <w:position w:val="0"/>
        </w:rPr>
        <w:t>Místo plnění:</w:t>
      </w:r>
    </w:p>
    <w:p>
      <w:pPr>
        <w:pStyle w:val="Style17"/>
        <w:widowControl w:val="0"/>
        <w:keepNext w:val="0"/>
        <w:keepLines w:val="0"/>
        <w:shd w:val="clear" w:color="auto" w:fill="auto"/>
        <w:bidi w:val="0"/>
        <w:spacing w:before="0" w:after="66" w:line="306" w:lineRule="exact"/>
        <w:ind w:left="740" w:right="0" w:firstLine="0"/>
      </w:pPr>
      <w:r>
        <w:rPr>
          <w:lang w:val="cs-CZ" w:eastAsia="cs-CZ" w:bidi="cs-CZ"/>
          <w:w w:val="100"/>
          <w:spacing w:val="0"/>
          <w:color w:val="000000"/>
          <w:position w:val="0"/>
        </w:rPr>
        <w:t>Cestmistrovství Bystřice nad Pernštejnem, Nádražní 470, 593 01 Bystřice nad Pernštejnem.</w:t>
      </w:r>
    </w:p>
    <w:p>
      <w:pPr>
        <w:pStyle w:val="Style17"/>
        <w:numPr>
          <w:ilvl w:val="1"/>
          <w:numId w:val="3"/>
        </w:numPr>
        <w:tabs>
          <w:tab w:leader="none" w:pos="695" w:val="left"/>
        </w:tabs>
        <w:widowControl w:val="0"/>
        <w:keepNext w:val="0"/>
        <w:keepLines w:val="0"/>
        <w:shd w:val="clear" w:color="auto" w:fill="auto"/>
        <w:bidi w:val="0"/>
        <w:spacing w:before="0" w:after="60" w:line="299" w:lineRule="exact"/>
        <w:ind w:left="740" w:right="0" w:hanging="740"/>
      </w:pPr>
      <w:r>
        <w:rPr>
          <w:lang w:val="cs-CZ" w:eastAsia="cs-CZ" w:bidi="cs-CZ"/>
          <w:w w:val="100"/>
          <w:spacing w:val="0"/>
          <w:color w:val="000000"/>
          <w:position w:val="0"/>
        </w:rPr>
        <w:t>Objednatel je povinen přistoupit na přiměřené prodloužení Ihůty plnění a na úhradu zvýšených nákladů, zejména v těchto případech:</w:t>
      </w:r>
    </w:p>
    <w:p>
      <w:pPr>
        <w:pStyle w:val="Style17"/>
        <w:numPr>
          <w:ilvl w:val="0"/>
          <w:numId w:val="5"/>
        </w:numPr>
        <w:tabs>
          <w:tab w:leader="none" w:pos="1442" w:val="left"/>
        </w:tabs>
        <w:widowControl w:val="0"/>
        <w:keepNext w:val="0"/>
        <w:keepLines w:val="0"/>
        <w:shd w:val="clear" w:color="auto" w:fill="auto"/>
        <w:bidi w:val="0"/>
        <w:jc w:val="left"/>
        <w:spacing w:before="0" w:after="63" w:line="299" w:lineRule="exact"/>
        <w:ind w:left="1420" w:right="0" w:hanging="680"/>
      </w:pPr>
      <w:r>
        <w:rPr>
          <w:lang w:val="cs-CZ" w:eastAsia="cs-CZ" w:bidi="cs-CZ"/>
          <w:w w:val="100"/>
          <w:spacing w:val="0"/>
          <w:color w:val="000000"/>
          <w:position w:val="0"/>
        </w:rPr>
        <w:t>dojde-ti během realizace díla ke změně rozsahu a druhu prací na žádost objednatele,</w:t>
      </w:r>
    </w:p>
    <w:p>
      <w:pPr>
        <w:pStyle w:val="Style17"/>
        <w:numPr>
          <w:ilvl w:val="0"/>
          <w:numId w:val="5"/>
        </w:numPr>
        <w:tabs>
          <w:tab w:leader="none" w:pos="1442" w:val="left"/>
        </w:tabs>
        <w:widowControl w:val="0"/>
        <w:keepNext w:val="0"/>
        <w:keepLines w:val="0"/>
        <w:shd w:val="clear" w:color="auto" w:fill="auto"/>
        <w:bidi w:val="0"/>
        <w:jc w:val="left"/>
        <w:spacing w:before="0" w:after="128" w:line="295" w:lineRule="exact"/>
        <w:ind w:left="1420" w:right="0" w:hanging="680"/>
      </w:pPr>
      <w:r>
        <w:rPr>
          <w:lang w:val="cs-CZ" w:eastAsia="cs-CZ" w:bidi="cs-CZ"/>
          <w:w w:val="100"/>
          <w:spacing w:val="0"/>
          <w:color w:val="000000"/>
          <w:position w:val="0"/>
        </w:rPr>
        <w:t>nebude-li moci zhotovitel plynule pokračovat v pracích z jakéhokoliv důvodu na straně objednatele,</w:t>
      </w:r>
    </w:p>
    <w:p>
      <w:pPr>
        <w:pStyle w:val="Style17"/>
        <w:numPr>
          <w:ilvl w:val="0"/>
          <w:numId w:val="5"/>
        </w:numPr>
        <w:tabs>
          <w:tab w:leader="none" w:pos="1442" w:val="left"/>
        </w:tabs>
        <w:widowControl w:val="0"/>
        <w:keepNext w:val="0"/>
        <w:keepLines w:val="0"/>
        <w:shd w:val="clear" w:color="auto" w:fill="auto"/>
        <w:bidi w:val="0"/>
        <w:spacing w:before="0" w:after="18" w:line="210" w:lineRule="exact"/>
        <w:ind w:left="740" w:right="0" w:firstLine="0"/>
      </w:pPr>
      <w:r>
        <w:rPr>
          <w:lang w:val="cs-CZ" w:eastAsia="cs-CZ" w:bidi="cs-CZ"/>
          <w:w w:val="100"/>
          <w:spacing w:val="0"/>
          <w:color w:val="000000"/>
          <w:position w:val="0"/>
        </w:rPr>
        <w:t>dojde-li k opožděnému předání staveniště.</w:t>
      </w:r>
    </w:p>
    <w:p>
      <w:pPr>
        <w:pStyle w:val="Style17"/>
        <w:numPr>
          <w:ilvl w:val="1"/>
          <w:numId w:val="3"/>
        </w:numPr>
        <w:tabs>
          <w:tab w:leader="none" w:pos="695" w:val="left"/>
        </w:tabs>
        <w:widowControl w:val="0"/>
        <w:keepNext w:val="0"/>
        <w:keepLines w:val="0"/>
        <w:shd w:val="clear" w:color="auto" w:fill="auto"/>
        <w:bidi w:val="0"/>
        <w:spacing w:before="0" w:after="339" w:line="295" w:lineRule="exact"/>
        <w:ind w:left="740" w:right="0" w:hanging="740"/>
      </w:pPr>
      <w:r>
        <w:rPr>
          <w:lang w:val="cs-CZ" w:eastAsia="cs-CZ" w:bidi="cs-CZ"/>
          <w:w w:val="100"/>
          <w:spacing w:val="0"/>
          <w:color w:val="000000"/>
          <w:position w:val="0"/>
        </w:rPr>
        <w:t>Plnění díla bude prováděno podle předem navzájem odsouhlaseného harmonogramu prací. Dřívější plnění je možné.</w:t>
      </w:r>
    </w:p>
    <w:p>
      <w:pPr>
        <w:pStyle w:val="Style17"/>
        <w:widowControl w:val="0"/>
        <w:keepNext w:val="0"/>
        <w:keepLines w:val="0"/>
        <w:shd w:val="clear" w:color="auto" w:fill="auto"/>
        <w:bidi w:val="0"/>
        <w:jc w:val="left"/>
        <w:spacing w:before="0" w:after="60" w:line="396" w:lineRule="exact"/>
        <w:ind w:left="4220" w:right="4180" w:firstLine="0"/>
      </w:pPr>
      <w:r>
        <w:rPr>
          <w:lang w:val="cs-CZ" w:eastAsia="cs-CZ" w:bidi="cs-CZ"/>
          <w:w w:val="100"/>
          <w:spacing w:val="0"/>
          <w:color w:val="000000"/>
          <w:position w:val="0"/>
        </w:rPr>
        <w:t>Článek 5 Cena díla</w:t>
      </w:r>
    </w:p>
    <w:p>
      <w:pPr>
        <w:pStyle w:val="Style17"/>
        <w:numPr>
          <w:ilvl w:val="0"/>
          <w:numId w:val="7"/>
        </w:numPr>
        <w:tabs>
          <w:tab w:leader="none" w:pos="695" w:val="left"/>
        </w:tabs>
        <w:widowControl w:val="0"/>
        <w:keepNext w:val="0"/>
        <w:keepLines w:val="0"/>
        <w:shd w:val="clear" w:color="auto" w:fill="auto"/>
        <w:bidi w:val="0"/>
        <w:jc w:val="left"/>
        <w:spacing w:before="0" w:after="0" w:line="396" w:lineRule="exact"/>
        <w:ind w:left="740" w:right="2460" w:hanging="740"/>
      </w:pPr>
      <w:r>
        <w:rPr>
          <w:lang w:val="cs-CZ" w:eastAsia="cs-CZ" w:bidi="cs-CZ"/>
          <w:w w:val="100"/>
          <w:spacing w:val="0"/>
          <w:color w:val="000000"/>
          <w:position w:val="0"/>
        </w:rPr>
        <w:t>Smluvní strany se dohodly na Ceně ve výši 242.500,- Kč bez DPH (slovy dvěstěčtiřícetdvatisícpětset)</w:t>
      </w:r>
    </w:p>
    <w:p>
      <w:pPr>
        <w:pStyle w:val="Style17"/>
        <w:widowControl w:val="0"/>
        <w:keepNext w:val="0"/>
        <w:keepLines w:val="0"/>
        <w:shd w:val="clear" w:color="auto" w:fill="auto"/>
        <w:bidi w:val="0"/>
        <w:spacing w:before="0" w:after="149" w:line="396" w:lineRule="exact"/>
        <w:ind w:left="740" w:right="0" w:firstLine="0"/>
      </w:pPr>
      <w:r>
        <w:rPr>
          <w:lang w:val="cs-CZ" w:eastAsia="cs-CZ" w:bidi="cs-CZ"/>
          <w:w w:val="100"/>
          <w:spacing w:val="0"/>
          <w:color w:val="000000"/>
          <w:position w:val="0"/>
        </w:rPr>
        <w:t>Stavební práce budou účtovány v režimu přenesené daňové povinnosti</w:t>
      </w:r>
    </w:p>
    <w:p>
      <w:pPr>
        <w:pStyle w:val="Style17"/>
        <w:widowControl w:val="0"/>
        <w:keepNext w:val="0"/>
        <w:keepLines w:val="0"/>
        <w:shd w:val="clear" w:color="auto" w:fill="auto"/>
        <w:bidi w:val="0"/>
        <w:spacing w:before="0" w:after="63" w:line="284" w:lineRule="exact"/>
        <w:ind w:left="740" w:right="0" w:firstLine="0"/>
      </w:pPr>
      <w:r>
        <w:rPr>
          <w:lang w:val="cs-CZ" w:eastAsia="cs-CZ" w:bidi="cs-CZ"/>
          <w:w w:val="100"/>
          <w:spacing w:val="0"/>
          <w:color w:val="000000"/>
          <w:position w:val="0"/>
        </w:rPr>
        <w:t>V ceně jsou obsaženy všechny práce, dodávky a služby nutné k řádnému splnění díla včetně, případných nákladů na další přípravné práce. Cena je dohodnuta jako cena úplná, konečná a nepřekročitelná. Podrobná kalkulace ceny díla včetně jednotkových cen (oceněný soupis stavebních prací, dodávek a služeb s výkazem výměr) je uvedena v příloze č. 1, která tvoří nedílnou součást této smlouvy.</w:t>
      </w:r>
    </w:p>
    <w:p>
      <w:pPr>
        <w:pStyle w:val="Style17"/>
        <w:numPr>
          <w:ilvl w:val="0"/>
          <w:numId w:val="7"/>
        </w:numPr>
        <w:tabs>
          <w:tab w:leader="none" w:pos="695" w:val="left"/>
        </w:tabs>
        <w:widowControl w:val="0"/>
        <w:keepNext w:val="0"/>
        <w:keepLines w:val="0"/>
        <w:shd w:val="clear" w:color="auto" w:fill="auto"/>
        <w:bidi w:val="0"/>
        <w:spacing w:before="0" w:after="57"/>
        <w:ind w:left="740" w:right="0" w:hanging="740"/>
      </w:pPr>
      <w:r>
        <w:rPr>
          <w:lang w:val="cs-CZ" w:eastAsia="cs-CZ" w:bidi="cs-CZ"/>
          <w:w w:val="100"/>
          <w:spacing w:val="0"/>
          <w:color w:val="000000"/>
          <w:position w:val="0"/>
        </w:rPr>
        <w:t>Cena zahrnuje použití materiálů ve standardním provedení od dodavatelů vybraných zhotovitelem. Tyto materiály musí odpovídat technickým normám platným pro tuto dílo.</w:t>
      </w:r>
    </w:p>
    <w:p>
      <w:pPr>
        <w:pStyle w:val="Style17"/>
        <w:numPr>
          <w:ilvl w:val="0"/>
          <w:numId w:val="7"/>
        </w:numPr>
        <w:tabs>
          <w:tab w:leader="none" w:pos="695" w:val="left"/>
        </w:tabs>
        <w:widowControl w:val="0"/>
        <w:keepNext w:val="0"/>
        <w:keepLines w:val="0"/>
        <w:shd w:val="clear" w:color="auto" w:fill="auto"/>
        <w:bidi w:val="0"/>
        <w:spacing w:before="0" w:after="66" w:line="284" w:lineRule="exact"/>
        <w:ind w:left="740" w:right="0" w:hanging="740"/>
      </w:pPr>
      <w:r>
        <w:rPr>
          <w:lang w:val="cs-CZ" w:eastAsia="cs-CZ" w:bidi="cs-CZ"/>
          <w:w w:val="100"/>
          <w:spacing w:val="0"/>
          <w:color w:val="000000"/>
          <w:position w:val="0"/>
        </w:rPr>
        <w:t>Celkovou a pro účely fakturace rozhodnou cenou se rozumí cena bez DPH (viz bod 5.1. tohoto článku).</w:t>
      </w:r>
    </w:p>
    <w:p>
      <w:pPr>
        <w:pStyle w:val="Style17"/>
        <w:numPr>
          <w:ilvl w:val="0"/>
          <w:numId w:val="7"/>
        </w:numPr>
        <w:tabs>
          <w:tab w:leader="none" w:pos="695" w:val="left"/>
        </w:tabs>
        <w:widowControl w:val="0"/>
        <w:keepNext w:val="0"/>
        <w:keepLines w:val="0"/>
        <w:shd w:val="clear" w:color="auto" w:fill="auto"/>
        <w:bidi w:val="0"/>
        <w:spacing w:before="0" w:after="54" w:line="277" w:lineRule="exact"/>
        <w:ind w:left="740" w:right="0" w:hanging="740"/>
      </w:pPr>
      <w:r>
        <w:rPr>
          <w:lang w:val="cs-CZ" w:eastAsia="cs-CZ" w:bidi="cs-CZ"/>
          <w:w w:val="100"/>
          <w:spacing w:val="0"/>
          <w:color w:val="000000"/>
          <w:position w:val="0"/>
        </w:rPr>
        <w:t>Všechny úpravy cen musí být v souladu s obecně platnými cenovými předpisy a podléhají smluvnímu schválení obou smluvních stran.</w:t>
      </w:r>
    </w:p>
    <w:p>
      <w:pPr>
        <w:pStyle w:val="Style17"/>
        <w:numPr>
          <w:ilvl w:val="0"/>
          <w:numId w:val="7"/>
        </w:numPr>
        <w:tabs>
          <w:tab w:leader="none" w:pos="695" w:val="left"/>
        </w:tabs>
        <w:widowControl w:val="0"/>
        <w:keepNext w:val="0"/>
        <w:keepLines w:val="0"/>
        <w:shd w:val="clear" w:color="auto" w:fill="auto"/>
        <w:bidi w:val="0"/>
        <w:spacing w:before="0" w:after="0" w:line="284" w:lineRule="exact"/>
        <w:ind w:left="740" w:right="0" w:hanging="740"/>
        <w:sectPr>
          <w:type w:val="continuous"/>
          <w:pgSz w:w="11900" w:h="16840"/>
          <w:pgMar w:top="1708" w:left="1293" w:right="1370" w:bottom="1708" w:header="0" w:footer="3" w:gutter="0"/>
          <w:rtlGutter w:val="0"/>
          <w:cols w:space="720"/>
          <w:noEndnote/>
          <w:docGrid w:linePitch="360"/>
        </w:sectPr>
      </w:pPr>
      <w:r>
        <w:rPr>
          <w:lang w:val="cs-CZ" w:eastAsia="cs-CZ" w:bidi="cs-CZ"/>
          <w:w w:val="100"/>
          <w:spacing w:val="0"/>
          <w:color w:val="000000"/>
          <w:position w:val="0"/>
        </w:rPr>
        <w:t xml:space="preserve">Pokud v průběhu realizace díla dojde z nepředvídatelných důvodů ke změně </w:t>
      </w:r>
      <w:r>
        <w:rPr>
          <w:rStyle w:val="CharStyle39"/>
        </w:rPr>
        <w:t xml:space="preserve">rozsahu díla, </w:t>
      </w:r>
      <w:r>
        <w:rPr>
          <w:lang w:val="cs-CZ" w:eastAsia="cs-CZ" w:bidi="cs-CZ"/>
          <w:w w:val="100"/>
          <w:spacing w:val="0"/>
          <w:color w:val="000000"/>
          <w:position w:val="0"/>
        </w:rPr>
        <w:t>bude přesný rozsah těchto prací projednán s objednatelem a uveden ve stavebním deníku. Každá změna musí být odsouhlasena objednatelem jak po stránce technické, tak i po stránce finanční. Na základě dohody obou smluvních stran bude vypracován dodatek ke smlouvě. Zhotovitel je povinen ke každé změně v množství nebo kvalitě prováděných prací, která je zapsána a odsouhlasena ve stavebním deníku, zpracovat změnový list, který je podkladem pro zpracování dodatku ktéto smlouvě.</w:t>
      </w:r>
    </w:p>
    <w:p>
      <w:pPr>
        <w:widowControl w:val="0"/>
        <w:spacing w:line="132" w:lineRule="exact"/>
        <w:rPr>
          <w:sz w:val="11"/>
          <w:szCs w:val="11"/>
        </w:rPr>
      </w:pPr>
    </w:p>
    <w:p>
      <w:pPr>
        <w:widowControl w:val="0"/>
        <w:rPr>
          <w:sz w:val="2"/>
          <w:szCs w:val="2"/>
        </w:rPr>
        <w:sectPr>
          <w:footerReference w:type="even" r:id="rId7"/>
          <w:footerReference w:type="default" r:id="rId8"/>
          <w:headerReference w:type="first" r:id="rId9"/>
          <w:footerReference w:type="first" r:id="rId10"/>
          <w:titlePg/>
          <w:pgSz w:w="11900" w:h="16840"/>
          <w:pgMar w:top="1887" w:left="0" w:right="0" w:bottom="2363" w:header="0" w:footer="3" w:gutter="0"/>
          <w:rtlGutter w:val="0"/>
          <w:cols w:space="720"/>
          <w:noEndnote/>
          <w:docGrid w:linePitch="360"/>
        </w:sectPr>
      </w:pPr>
    </w:p>
    <w:p>
      <w:pPr>
        <w:pStyle w:val="Style17"/>
        <w:numPr>
          <w:ilvl w:val="0"/>
          <w:numId w:val="9"/>
        </w:numPr>
        <w:tabs>
          <w:tab w:leader="none" w:pos="696" w:val="left"/>
        </w:tabs>
        <w:widowControl w:val="0"/>
        <w:keepNext w:val="0"/>
        <w:keepLines w:val="0"/>
        <w:shd w:val="clear" w:color="auto" w:fill="auto"/>
        <w:bidi w:val="0"/>
        <w:spacing w:before="0" w:after="69" w:line="295" w:lineRule="exact"/>
        <w:ind w:left="740" w:right="0" w:hanging="740"/>
      </w:pPr>
      <w:r>
        <w:rPr>
          <w:lang w:val="cs-CZ" w:eastAsia="cs-CZ" w:bidi="cs-CZ"/>
          <w:w w:val="100"/>
          <w:spacing w:val="0"/>
          <w:color w:val="000000"/>
          <w:position w:val="0"/>
        </w:rPr>
        <w:t>Zhotovitel je povinen provést dílo v souladu s touto smlouvou, ZD a Nabídkou Zhotovitele.</w:t>
      </w:r>
    </w:p>
    <w:p>
      <w:pPr>
        <w:pStyle w:val="Style17"/>
        <w:numPr>
          <w:ilvl w:val="0"/>
          <w:numId w:val="9"/>
        </w:numPr>
        <w:tabs>
          <w:tab w:leader="none" w:pos="696" w:val="left"/>
        </w:tabs>
        <w:widowControl w:val="0"/>
        <w:keepNext w:val="0"/>
        <w:keepLines w:val="0"/>
        <w:shd w:val="clear" w:color="auto" w:fill="auto"/>
        <w:bidi w:val="0"/>
        <w:spacing w:before="0" w:after="60" w:line="284" w:lineRule="exact"/>
        <w:ind w:left="740" w:right="0" w:hanging="740"/>
      </w:pPr>
      <w:r>
        <w:rPr>
          <w:lang w:val="cs-CZ" w:eastAsia="cs-CZ" w:bidi="cs-CZ"/>
          <w:w w:val="100"/>
          <w:spacing w:val="0"/>
          <w:color w:val="000000"/>
          <w:position w:val="0"/>
        </w:rPr>
        <w:t>Pokud bude pro řádné zhotovení díla nezbytné realizovat dopravní opatření, zajistí zhotovitel, před předložením žádosti o povolení uzavírky na příslušný silniční správní úřad, projednání objízdných tras vyvolaných dotčenou stavbou z hlediska zajištění dopravní obsiužnosti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17"/>
        <w:numPr>
          <w:ilvl w:val="0"/>
          <w:numId w:val="9"/>
        </w:numPr>
        <w:tabs>
          <w:tab w:leader="none" w:pos="696" w:val="left"/>
        </w:tabs>
        <w:widowControl w:val="0"/>
        <w:keepNext w:val="0"/>
        <w:keepLines w:val="0"/>
        <w:shd w:val="clear" w:color="auto" w:fill="auto"/>
        <w:bidi w:val="0"/>
        <w:spacing w:before="0" w:after="63" w:line="284" w:lineRule="exact"/>
        <w:ind w:left="740" w:right="0" w:hanging="740"/>
      </w:pPr>
      <w:r>
        <w:rPr>
          <w:lang w:val="cs-CZ" w:eastAsia="cs-CZ" w:bidi="cs-CZ"/>
          <w:w w:val="100"/>
          <w:spacing w:val="0"/>
          <w:color w:val="000000"/>
          <w:position w:val="0"/>
        </w:rPr>
        <w:t>Objednatel je oprávněn kontrolovat provádění díla. Zjistí-li objednatel, že zhotovitel provádí dílo v rozporu se svými povinnostmi, je objednatel oprávněn stavební práce zastavit a dožadovat se toho, aby zhotovitel odstranil vady vzniklé vadným prováděním a dílo prováděl řádným způsobem.</w:t>
      </w:r>
    </w:p>
    <w:p>
      <w:pPr>
        <w:pStyle w:val="Style17"/>
        <w:numPr>
          <w:ilvl w:val="0"/>
          <w:numId w:val="9"/>
        </w:numPr>
        <w:tabs>
          <w:tab w:leader="none" w:pos="696" w:val="left"/>
        </w:tabs>
        <w:widowControl w:val="0"/>
        <w:keepNext w:val="0"/>
        <w:keepLines w:val="0"/>
        <w:shd w:val="clear" w:color="auto" w:fill="auto"/>
        <w:bidi w:val="0"/>
        <w:spacing w:before="0" w:after="57"/>
        <w:ind w:left="740" w:right="0" w:hanging="740"/>
      </w:pPr>
      <w:r>
        <w:rPr>
          <w:lang w:val="cs-CZ" w:eastAsia="cs-CZ" w:bidi="cs-CZ"/>
          <w:w w:val="100"/>
          <w:spacing w:val="0"/>
          <w:color w:val="000000"/>
          <w:position w:val="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pPr>
        <w:pStyle w:val="Style17"/>
        <w:numPr>
          <w:ilvl w:val="0"/>
          <w:numId w:val="9"/>
        </w:numPr>
        <w:tabs>
          <w:tab w:leader="none" w:pos="696" w:val="left"/>
        </w:tabs>
        <w:widowControl w:val="0"/>
        <w:keepNext w:val="0"/>
        <w:keepLines w:val="0"/>
        <w:shd w:val="clear" w:color="auto" w:fill="auto"/>
        <w:bidi w:val="0"/>
        <w:spacing w:before="0" w:after="63" w:line="284" w:lineRule="exact"/>
        <w:ind w:left="740" w:right="0" w:hanging="740"/>
      </w:pPr>
      <w:r>
        <w:rPr>
          <w:lang w:val="cs-CZ" w:eastAsia="cs-CZ" w:bidi="cs-CZ"/>
          <w:w w:val="100"/>
          <w:spacing w:val="0"/>
          <w:color w:val="000000"/>
          <w:position w:val="0"/>
        </w:rP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Ihůtě na změně smlouvy, může kterákoli ze stran od smlouvy odstoupit.</w:t>
      </w:r>
    </w:p>
    <w:p>
      <w:pPr>
        <w:pStyle w:val="Style17"/>
        <w:numPr>
          <w:ilvl w:val="0"/>
          <w:numId w:val="9"/>
        </w:numPr>
        <w:tabs>
          <w:tab w:leader="none" w:pos="696" w:val="left"/>
        </w:tabs>
        <w:widowControl w:val="0"/>
        <w:keepNext w:val="0"/>
        <w:keepLines w:val="0"/>
        <w:shd w:val="clear" w:color="auto" w:fill="auto"/>
        <w:bidi w:val="0"/>
        <w:spacing w:before="0" w:after="117"/>
        <w:ind w:left="740" w:right="0" w:hanging="740"/>
      </w:pPr>
      <w:r>
        <w:rPr>
          <w:lang w:val="cs-CZ" w:eastAsia="cs-CZ" w:bidi="cs-CZ"/>
          <w:w w:val="100"/>
          <w:spacing w:val="0"/>
          <w:color w:val="000000"/>
          <w:position w:val="0"/>
        </w:rPr>
        <w:t>Zhotovitel se zavazuje, že přebírá veškeré závazky vyplývající z jeho činnosti vůči zákonu o životním prostředí a při nakládání se všemi odpady vzniklými při realizaci díla se bude řídit příslušnými ustanoveními zákona č. 185/2001 Sb. o odpadech a ustanoveními vyhlášek MŽP č.381/2001 Sb. a 383/2001 Sb.</w:t>
      </w:r>
    </w:p>
    <w:p>
      <w:pPr>
        <w:pStyle w:val="Style17"/>
        <w:numPr>
          <w:ilvl w:val="0"/>
          <w:numId w:val="9"/>
        </w:numPr>
        <w:tabs>
          <w:tab w:leader="none" w:pos="696" w:val="left"/>
        </w:tabs>
        <w:widowControl w:val="0"/>
        <w:keepNext w:val="0"/>
        <w:keepLines w:val="0"/>
        <w:shd w:val="clear" w:color="auto" w:fill="auto"/>
        <w:bidi w:val="0"/>
        <w:spacing w:before="0" w:after="100" w:line="210" w:lineRule="exact"/>
        <w:ind w:left="740" w:right="0" w:hanging="740"/>
      </w:pPr>
      <w:r>
        <w:rPr>
          <w:lang w:val="cs-CZ" w:eastAsia="cs-CZ" w:bidi="cs-CZ"/>
          <w:w w:val="100"/>
          <w:spacing w:val="0"/>
          <w:color w:val="000000"/>
          <w:position w:val="0"/>
        </w:rPr>
        <w:t>Bezpečnost práce na staveništi:</w:t>
      </w:r>
    </w:p>
    <w:p>
      <w:pPr>
        <w:pStyle w:val="Style17"/>
        <w:numPr>
          <w:ilvl w:val="0"/>
          <w:numId w:val="11"/>
        </w:numPr>
        <w:tabs>
          <w:tab w:leader="none" w:pos="1441" w:val="left"/>
        </w:tabs>
        <w:widowControl w:val="0"/>
        <w:keepNext w:val="0"/>
        <w:keepLines w:val="0"/>
        <w:shd w:val="clear" w:color="auto" w:fill="auto"/>
        <w:bidi w:val="0"/>
        <w:spacing w:before="0" w:after="54"/>
        <w:ind w:left="1420" w:right="0" w:hanging="680"/>
      </w:pPr>
      <w:r>
        <w:rPr>
          <w:lang w:val="cs-CZ" w:eastAsia="cs-CZ" w:bidi="cs-CZ"/>
          <w:w w:val="100"/>
          <w:spacing w:val="0"/>
          <w:color w:val="000000"/>
          <w:position w:val="0"/>
        </w:rPr>
        <w:t>zhotovitel je povinen zajistit na staveništi veškerá bezpečnostní a hygienická opatření a požární ochranu staveniště i prováděného díla, a to v rozsahu a způsobem stanoveným příslušnými předpisy;</w:t>
      </w:r>
    </w:p>
    <w:p>
      <w:pPr>
        <w:pStyle w:val="Style17"/>
        <w:numPr>
          <w:ilvl w:val="0"/>
          <w:numId w:val="11"/>
        </w:numPr>
        <w:tabs>
          <w:tab w:leader="none" w:pos="1441" w:val="left"/>
        </w:tabs>
        <w:widowControl w:val="0"/>
        <w:keepNext w:val="0"/>
        <w:keepLines w:val="0"/>
        <w:shd w:val="clear" w:color="auto" w:fill="auto"/>
        <w:bidi w:val="0"/>
        <w:spacing w:before="0" w:after="60" w:line="288" w:lineRule="exact"/>
        <w:ind w:left="1420" w:right="0" w:hanging="680"/>
      </w:pPr>
      <w:r>
        <w:rPr>
          <w:lang w:val="cs-CZ" w:eastAsia="cs-CZ" w:bidi="cs-CZ"/>
          <w:w w:val="100"/>
          <w:spacing w:val="0"/>
          <w:color w:val="000000"/>
          <w:position w:val="0"/>
        </w:rPr>
        <w:t>zhotovitel v plné míře odpovídá za bezpečnost a ochranu zdraví všech lidí, které se sjeho vědomím zdržují na staveništi a je povinen zabezpečit jejich vybavení ochrannými pracovními pomůckami;</w:t>
      </w:r>
    </w:p>
    <w:p>
      <w:pPr>
        <w:pStyle w:val="Style17"/>
        <w:numPr>
          <w:ilvl w:val="0"/>
          <w:numId w:val="11"/>
        </w:numPr>
        <w:tabs>
          <w:tab w:leader="none" w:pos="1441" w:val="left"/>
        </w:tabs>
        <w:widowControl w:val="0"/>
        <w:keepNext w:val="0"/>
        <w:keepLines w:val="0"/>
        <w:shd w:val="clear" w:color="auto" w:fill="auto"/>
        <w:bidi w:val="0"/>
        <w:spacing w:before="0" w:after="0" w:line="288" w:lineRule="exact"/>
        <w:ind w:left="1420" w:right="0" w:hanging="680"/>
      </w:pPr>
      <w:r>
        <w:rPr>
          <w:lang w:val="cs-CZ" w:eastAsia="cs-CZ" w:bidi="cs-CZ"/>
          <w:w w:val="100"/>
          <w:spacing w:val="0"/>
          <w:color w:val="000000"/>
          <w:position w:val="0"/>
        </w:rPr>
        <w:t>pracovníci objednatele a technického dozoru musejí být zhotovitelem proškoleni o bezpečnosti a pohybu na staveništi,</w:t>
      </w:r>
    </w:p>
    <w:p>
      <w:pPr>
        <w:pStyle w:val="Style17"/>
        <w:numPr>
          <w:ilvl w:val="0"/>
          <w:numId w:val="11"/>
        </w:numPr>
        <w:tabs>
          <w:tab w:leader="none" w:pos="1376" w:val="left"/>
        </w:tabs>
        <w:widowControl w:val="0"/>
        <w:keepNext w:val="0"/>
        <w:keepLines w:val="0"/>
        <w:shd w:val="clear" w:color="auto" w:fill="auto"/>
        <w:bidi w:val="0"/>
        <w:spacing w:before="0" w:after="63" w:line="288" w:lineRule="exact"/>
        <w:ind w:left="1460" w:right="0" w:hanging="700"/>
      </w:pPr>
      <w:r>
        <w:rPr>
          <w:lang w:val="cs-CZ" w:eastAsia="cs-CZ" w:bidi="cs-CZ"/>
          <w:w w:val="100"/>
          <w:spacing w:val="0"/>
          <w:color w:val="000000"/>
          <w:position w:val="0"/>
        </w:rPr>
        <w:t>dojde-ii k jakémukoliv úrazu při provádění díla nebo při činnostech souvisejících s prováděním díla, je zhotovitel povinen zabezpečit vyšetření úrazu a sepsání příslušného záznamu. Objednatel je povinen poskytnout zhotoviteli nezbytnou součinnost.</w:t>
      </w:r>
    </w:p>
    <w:p>
      <w:pPr>
        <w:pStyle w:val="Style17"/>
        <w:numPr>
          <w:ilvl w:val="0"/>
          <w:numId w:val="11"/>
        </w:numPr>
        <w:tabs>
          <w:tab w:leader="none" w:pos="1376" w:val="left"/>
        </w:tabs>
        <w:widowControl w:val="0"/>
        <w:keepNext w:val="0"/>
        <w:keepLines w:val="0"/>
        <w:shd w:val="clear" w:color="auto" w:fill="auto"/>
        <w:bidi w:val="0"/>
        <w:spacing w:before="0" w:after="120" w:line="284" w:lineRule="exact"/>
        <w:ind w:left="1460" w:right="0" w:hanging="700"/>
      </w:pPr>
      <w:r>
        <w:rPr>
          <w:lang w:val="cs-CZ" w:eastAsia="cs-CZ" w:bidi="cs-CZ"/>
          <w:w w:val="100"/>
          <w:spacing w:val="0"/>
          <w:color w:val="000000"/>
          <w:position w:val="0"/>
        </w:rPr>
        <w:t>zhotovitel bere na vědomí, že objednatel je oprávněn v souladu s platnou legislativou nebo nad její rámec určit pro realizaci prací koordinátora bezpečnosti a ochrany zdraví při práci na staveništi (dále jen koordinátor BOZP). Objednatel, koordinátor BOZP a zhotovitel jsou při své činnosti vázáni povinnostmi dle obecně závazných právních předpisů, zejména § 14 a násl. zákona č.309/2006 Sb., v platném znění. Zhotovitel je povinen poskytnout koordinátorovi BOZP, plnou součinnost.</w:t>
      </w:r>
    </w:p>
    <w:p>
      <w:pPr>
        <w:pStyle w:val="Style17"/>
        <w:numPr>
          <w:ilvl w:val="0"/>
          <w:numId w:val="9"/>
        </w:numPr>
        <w:tabs>
          <w:tab w:leader="none" w:pos="676" w:val="left"/>
        </w:tabs>
        <w:widowControl w:val="0"/>
        <w:keepNext w:val="0"/>
        <w:keepLines w:val="0"/>
        <w:shd w:val="clear" w:color="auto" w:fill="auto"/>
        <w:bidi w:val="0"/>
        <w:spacing w:before="0" w:after="139" w:line="210" w:lineRule="exact"/>
        <w:ind w:left="600" w:right="0" w:hanging="600"/>
      </w:pPr>
      <w:r>
        <w:rPr>
          <w:lang w:val="cs-CZ" w:eastAsia="cs-CZ" w:bidi="cs-CZ"/>
          <w:w w:val="100"/>
          <w:spacing w:val="0"/>
          <w:color w:val="000000"/>
          <w:position w:val="0"/>
        </w:rPr>
        <w:t>O vyklizení staveniště smluvní strany sepíší a podepíší na závěr protokol.</w:t>
      </w:r>
    </w:p>
    <w:p>
      <w:pPr>
        <w:pStyle w:val="Style17"/>
        <w:numPr>
          <w:ilvl w:val="0"/>
          <w:numId w:val="9"/>
        </w:numPr>
        <w:tabs>
          <w:tab w:leader="none" w:pos="676" w:val="left"/>
        </w:tabs>
        <w:widowControl w:val="0"/>
        <w:keepNext w:val="0"/>
        <w:keepLines w:val="0"/>
        <w:shd w:val="clear" w:color="auto" w:fill="auto"/>
        <w:bidi w:val="0"/>
        <w:spacing w:before="0" w:after="320" w:line="210" w:lineRule="exact"/>
        <w:ind w:left="600" w:right="0" w:hanging="600"/>
      </w:pPr>
      <w:r>
        <w:rPr>
          <w:lang w:val="cs-CZ" w:eastAsia="cs-CZ" w:bidi="cs-CZ"/>
          <w:w w:val="100"/>
          <w:spacing w:val="0"/>
          <w:color w:val="000000"/>
          <w:position w:val="0"/>
        </w:rPr>
        <w:t>Zhotovitel je oprávněn provést dílo i před sjednanou dobou dle čl. 4. této smlouvy.</w:t>
      </w:r>
    </w:p>
    <w:p>
      <w:pPr>
        <w:pStyle w:val="Style17"/>
        <w:widowControl w:val="0"/>
        <w:keepNext w:val="0"/>
        <w:keepLines w:val="0"/>
        <w:shd w:val="clear" w:color="auto" w:fill="auto"/>
        <w:bidi w:val="0"/>
        <w:jc w:val="center"/>
        <w:spacing w:before="0" w:after="0" w:line="400" w:lineRule="exact"/>
        <w:ind w:left="0" w:right="20" w:firstLine="0"/>
      </w:pPr>
      <w:r>
        <w:rPr>
          <w:lang w:val="cs-CZ" w:eastAsia="cs-CZ" w:bidi="cs-CZ"/>
          <w:w w:val="100"/>
          <w:spacing w:val="0"/>
          <w:color w:val="000000"/>
          <w:position w:val="0"/>
        </w:rPr>
        <w:t>Článek 7</w:t>
        <w:br/>
        <w:t>Kvalita díla</w:t>
      </w:r>
    </w:p>
    <w:p>
      <w:pPr>
        <w:pStyle w:val="Style17"/>
        <w:numPr>
          <w:ilvl w:val="0"/>
          <w:numId w:val="13"/>
        </w:numPr>
        <w:tabs>
          <w:tab w:leader="none" w:pos="676" w:val="left"/>
        </w:tabs>
        <w:widowControl w:val="0"/>
        <w:keepNext w:val="0"/>
        <w:keepLines w:val="0"/>
        <w:shd w:val="clear" w:color="auto" w:fill="auto"/>
        <w:bidi w:val="0"/>
        <w:spacing w:before="0" w:after="0" w:line="400" w:lineRule="exact"/>
        <w:ind w:left="600" w:right="0" w:hanging="600"/>
      </w:pPr>
      <w:r>
        <w:rPr>
          <w:lang w:val="cs-CZ" w:eastAsia="cs-CZ" w:bidi="cs-CZ"/>
          <w:w w:val="100"/>
          <w:spacing w:val="0"/>
          <w:color w:val="000000"/>
          <w:position w:val="0"/>
        </w:rPr>
        <w:t>Zhotovitel se zavazuje, že vlastnosti zhotoveného a předávaného díla budou ve shodě</w:t>
      </w:r>
    </w:p>
    <w:p>
      <w:pPr>
        <w:pStyle w:val="Style17"/>
        <w:widowControl w:val="0"/>
        <w:keepNext w:val="0"/>
        <w:keepLines w:val="0"/>
        <w:shd w:val="clear" w:color="auto" w:fill="auto"/>
        <w:bidi w:val="0"/>
        <w:spacing w:before="0" w:after="0" w:line="407" w:lineRule="exact"/>
        <w:ind w:left="1460" w:right="0" w:hanging="700"/>
      </w:pPr>
      <w:r>
        <w:rPr>
          <w:lang w:val="cs-CZ" w:eastAsia="cs-CZ" w:bidi="cs-CZ"/>
          <w:w w:val="100"/>
          <w:spacing w:val="0"/>
          <w:color w:val="000000"/>
          <w:position w:val="0"/>
        </w:rPr>
        <w:t>s požadavky:</w:t>
      </w:r>
    </w:p>
    <w:p>
      <w:pPr>
        <w:pStyle w:val="Style17"/>
        <w:numPr>
          <w:ilvl w:val="0"/>
          <w:numId w:val="15"/>
        </w:numPr>
        <w:tabs>
          <w:tab w:leader="none" w:pos="1376" w:val="left"/>
        </w:tabs>
        <w:widowControl w:val="0"/>
        <w:keepNext w:val="0"/>
        <w:keepLines w:val="0"/>
        <w:shd w:val="clear" w:color="auto" w:fill="auto"/>
        <w:bidi w:val="0"/>
        <w:spacing w:before="0" w:after="0" w:line="407" w:lineRule="exact"/>
        <w:ind w:left="1460" w:right="0" w:hanging="700"/>
      </w:pPr>
      <w:r>
        <w:rPr>
          <w:lang w:val="cs-CZ" w:eastAsia="cs-CZ" w:bidi="cs-CZ"/>
          <w:w w:val="100"/>
          <w:spacing w:val="0"/>
          <w:color w:val="000000"/>
          <w:position w:val="0"/>
        </w:rPr>
        <w:t>platných právních předpisů,</w:t>
      </w:r>
    </w:p>
    <w:p>
      <w:pPr>
        <w:pStyle w:val="Style17"/>
        <w:numPr>
          <w:ilvl w:val="0"/>
          <w:numId w:val="15"/>
        </w:numPr>
        <w:tabs>
          <w:tab w:leader="none" w:pos="1376" w:val="left"/>
        </w:tabs>
        <w:widowControl w:val="0"/>
        <w:keepNext w:val="0"/>
        <w:keepLines w:val="0"/>
        <w:shd w:val="clear" w:color="auto" w:fill="auto"/>
        <w:bidi w:val="0"/>
        <w:spacing w:before="0" w:after="0" w:line="407" w:lineRule="exact"/>
        <w:ind w:left="1460" w:right="0" w:hanging="700"/>
      </w:pPr>
      <w:r>
        <w:rPr>
          <w:lang w:val="cs-CZ" w:eastAsia="cs-CZ" w:bidi="cs-CZ"/>
          <w:w w:val="100"/>
          <w:spacing w:val="0"/>
          <w:color w:val="000000"/>
          <w:position w:val="0"/>
        </w:rPr>
        <w:t>této smlouvy (včetně souvisejících dokumentů souboru smluvních dohod),</w:t>
      </w:r>
    </w:p>
    <w:p>
      <w:pPr>
        <w:pStyle w:val="Style17"/>
        <w:numPr>
          <w:ilvl w:val="0"/>
          <w:numId w:val="15"/>
        </w:numPr>
        <w:tabs>
          <w:tab w:leader="none" w:pos="1376" w:val="left"/>
        </w:tabs>
        <w:widowControl w:val="0"/>
        <w:keepNext w:val="0"/>
        <w:keepLines w:val="0"/>
        <w:shd w:val="clear" w:color="auto" w:fill="auto"/>
        <w:bidi w:val="0"/>
        <w:jc w:val="left"/>
        <w:spacing w:before="0" w:after="374" w:line="270" w:lineRule="exact"/>
        <w:ind w:left="1320" w:right="0" w:hanging="560"/>
      </w:pPr>
      <w:r>
        <w:rPr>
          <w:lang w:val="cs-CZ" w:eastAsia="cs-CZ" w:bidi="cs-CZ"/>
          <w:w w:val="100"/>
          <w:spacing w:val="0"/>
          <w:color w:val="000000"/>
          <w:position w:val="0"/>
        </w:rPr>
        <w:t>platných českých nebo převzatých evropských technických norem pro předmět díla.</w:t>
      </w:r>
    </w:p>
    <w:p>
      <w:pPr>
        <w:pStyle w:val="Style36"/>
        <w:widowControl w:val="0"/>
        <w:keepNext/>
        <w:keepLines/>
        <w:shd w:val="clear" w:color="auto" w:fill="auto"/>
        <w:bidi w:val="0"/>
        <w:spacing w:before="0" w:after="0" w:line="403" w:lineRule="exact"/>
        <w:ind w:left="0" w:right="20" w:firstLine="0"/>
      </w:pPr>
      <w:bookmarkStart w:id="10" w:name="bookmark10"/>
      <w:r>
        <w:rPr>
          <w:lang w:val="cs-CZ" w:eastAsia="cs-CZ" w:bidi="cs-CZ"/>
          <w:w w:val="100"/>
          <w:spacing w:val="0"/>
          <w:color w:val="000000"/>
          <w:position w:val="0"/>
        </w:rPr>
        <w:t>Článek 8</w:t>
        <w:br/>
        <w:t>Předání díla</w:t>
      </w:r>
      <w:bookmarkEnd w:id="10"/>
    </w:p>
    <w:p>
      <w:pPr>
        <w:pStyle w:val="Style17"/>
        <w:numPr>
          <w:ilvl w:val="0"/>
          <w:numId w:val="17"/>
        </w:numPr>
        <w:tabs>
          <w:tab w:leader="none" w:pos="676" w:val="left"/>
        </w:tabs>
        <w:widowControl w:val="0"/>
        <w:keepNext w:val="0"/>
        <w:keepLines w:val="0"/>
        <w:shd w:val="clear" w:color="auto" w:fill="auto"/>
        <w:bidi w:val="0"/>
        <w:spacing w:before="0" w:after="379" w:line="277" w:lineRule="exact"/>
        <w:ind w:left="600" w:right="0" w:hanging="600"/>
      </w:pPr>
      <w:r>
        <w:rPr>
          <w:lang w:val="cs-CZ" w:eastAsia="cs-CZ" w:bidi="cs-CZ"/>
          <w:w w:val="100"/>
          <w:spacing w:val="0"/>
          <w:color w:val="000000"/>
          <w:position w:val="0"/>
        </w:rPr>
        <w:t>Dílo bude provedeno s veškerou péčí a odborností, bude předáno kompletní a bez závad v rozsahu a v termínech stanovených touto smlouvou, a to osobně odpovědnému pracovníkovi objednatele na základě předávacího protokolu.</w:t>
      </w:r>
    </w:p>
    <w:p>
      <w:pPr>
        <w:pStyle w:val="Style36"/>
        <w:widowControl w:val="0"/>
        <w:keepNext/>
        <w:keepLines/>
        <w:shd w:val="clear" w:color="auto" w:fill="auto"/>
        <w:bidi w:val="0"/>
        <w:spacing w:before="0" w:after="0" w:line="403" w:lineRule="exact"/>
        <w:ind w:left="0" w:right="20" w:firstLine="0"/>
      </w:pPr>
      <w:bookmarkStart w:id="11" w:name="bookmark11"/>
      <w:r>
        <w:rPr>
          <w:lang w:val="cs-CZ" w:eastAsia="cs-CZ" w:bidi="cs-CZ"/>
          <w:w w:val="100"/>
          <w:spacing w:val="0"/>
          <w:color w:val="000000"/>
          <w:position w:val="0"/>
        </w:rPr>
        <w:t>Článek 9</w:t>
        <w:br/>
        <w:t>Poddodavatelé</w:t>
      </w:r>
      <w:bookmarkEnd w:id="11"/>
    </w:p>
    <w:p>
      <w:pPr>
        <w:pStyle w:val="Style17"/>
        <w:numPr>
          <w:ilvl w:val="0"/>
          <w:numId w:val="19"/>
        </w:numPr>
        <w:tabs>
          <w:tab w:leader="none" w:pos="676" w:val="left"/>
        </w:tabs>
        <w:widowControl w:val="0"/>
        <w:keepNext w:val="0"/>
        <w:keepLines w:val="0"/>
        <w:shd w:val="clear" w:color="auto" w:fill="auto"/>
        <w:bidi w:val="0"/>
        <w:jc w:val="left"/>
        <w:spacing w:before="0" w:after="117"/>
        <w:ind w:left="760" w:right="0"/>
      </w:pPr>
      <w:r>
        <w:rPr>
          <w:lang w:val="cs-CZ" w:eastAsia="cs-CZ" w:bidi="cs-CZ"/>
          <w:w w:val="100"/>
          <w:spacing w:val="0"/>
          <w:color w:val="000000"/>
          <w:position w:val="0"/>
        </w:rPr>
        <w:t>Zhotovitel se zavazuje, že části předmětu plnění, které budou plněny poddodavateli, budou provedeny v souladu se všemi podmínkami smlouvy.</w:t>
      </w:r>
    </w:p>
    <w:p>
      <w:pPr>
        <w:pStyle w:val="Style17"/>
        <w:numPr>
          <w:ilvl w:val="0"/>
          <w:numId w:val="19"/>
        </w:numPr>
        <w:tabs>
          <w:tab w:leader="none" w:pos="676" w:val="left"/>
        </w:tabs>
        <w:widowControl w:val="0"/>
        <w:keepNext w:val="0"/>
        <w:keepLines w:val="0"/>
        <w:shd w:val="clear" w:color="auto" w:fill="auto"/>
        <w:bidi w:val="0"/>
        <w:spacing w:before="0" w:after="87" w:line="210" w:lineRule="exact"/>
        <w:ind w:left="600" w:right="0" w:hanging="600"/>
      </w:pPr>
      <w:r>
        <w:rPr>
          <w:lang w:val="cs-CZ" w:eastAsia="cs-CZ" w:bidi="cs-CZ"/>
          <w:w w:val="100"/>
          <w:spacing w:val="0"/>
          <w:color w:val="000000"/>
          <w:position w:val="0"/>
        </w:rPr>
        <w:t>Zhotovitel prohlašuje, že nepředá stavbu jako celek jinému zhotoviteli.</w:t>
      </w:r>
    </w:p>
    <w:p>
      <w:pPr>
        <w:pStyle w:val="Style17"/>
        <w:numPr>
          <w:ilvl w:val="0"/>
          <w:numId w:val="19"/>
        </w:numPr>
        <w:tabs>
          <w:tab w:leader="none" w:pos="676" w:val="left"/>
        </w:tabs>
        <w:widowControl w:val="0"/>
        <w:keepNext w:val="0"/>
        <w:keepLines w:val="0"/>
        <w:shd w:val="clear" w:color="auto" w:fill="auto"/>
        <w:bidi w:val="0"/>
        <w:jc w:val="left"/>
        <w:spacing w:before="0" w:after="0" w:line="284" w:lineRule="exact"/>
        <w:ind w:left="760" w:right="0"/>
        <w:sectPr>
          <w:type w:val="continuous"/>
          <w:pgSz w:w="11900" w:h="16840"/>
          <w:pgMar w:top="1887" w:left="1276" w:right="1351" w:bottom="2363" w:header="0" w:footer="3" w:gutter="0"/>
          <w:rtlGutter w:val="0"/>
          <w:cols w:space="720"/>
          <w:noEndnote/>
          <w:docGrid w:linePitch="360"/>
        </w:sectPr>
      </w:pPr>
      <w:r>
        <w:rPr>
          <w:lang w:val="cs-CZ" w:eastAsia="cs-CZ" w:bidi="cs-CZ"/>
          <w:w w:val="100"/>
          <w:spacing w:val="0"/>
          <w:color w:val="000000"/>
          <w:position w:val="0"/>
        </w:rPr>
        <w:t>Poddodavatelé, kteří se budou na provedení díla podílet a nebyli uvedeni v nabídce zhotovitele, musí být objednatelem předem odsouhlaseni.</w:t>
      </w:r>
    </w:p>
    <w:p>
      <w:pPr>
        <w:pStyle w:val="Style36"/>
        <w:widowControl w:val="0"/>
        <w:keepNext/>
        <w:keepLines/>
        <w:shd w:val="clear" w:color="auto" w:fill="auto"/>
        <w:bidi w:val="0"/>
        <w:spacing w:before="0" w:after="146" w:line="210" w:lineRule="exact"/>
        <w:ind w:left="0" w:right="0" w:firstLine="0"/>
      </w:pPr>
      <w:bookmarkStart w:id="12" w:name="bookmark12"/>
      <w:r>
        <w:rPr>
          <w:lang w:val="cs-CZ" w:eastAsia="cs-CZ" w:bidi="cs-CZ"/>
          <w:w w:val="100"/>
          <w:spacing w:val="0"/>
          <w:color w:val="000000"/>
          <w:position w:val="0"/>
        </w:rPr>
        <w:t>Článek 10</w:t>
      </w:r>
      <w:bookmarkEnd w:id="12"/>
    </w:p>
    <w:p>
      <w:pPr>
        <w:pStyle w:val="Style36"/>
        <w:widowControl w:val="0"/>
        <w:keepNext/>
        <w:keepLines/>
        <w:shd w:val="clear" w:color="auto" w:fill="auto"/>
        <w:bidi w:val="0"/>
        <w:jc w:val="left"/>
        <w:spacing w:before="0" w:after="105" w:line="210" w:lineRule="exact"/>
        <w:ind w:left="3300" w:right="0" w:firstLine="0"/>
      </w:pPr>
      <w:bookmarkStart w:id="13" w:name="bookmark13"/>
      <w:r>
        <w:rPr>
          <w:lang w:val="cs-CZ" w:eastAsia="cs-CZ" w:bidi="cs-CZ"/>
          <w:w w:val="100"/>
          <w:spacing w:val="0"/>
          <w:color w:val="000000"/>
          <w:position w:val="0"/>
        </w:rPr>
        <w:t>Platební a fakturační podmínky</w:t>
      </w:r>
      <w:bookmarkEnd w:id="13"/>
    </w:p>
    <w:p>
      <w:pPr>
        <w:pStyle w:val="Style17"/>
        <w:numPr>
          <w:ilvl w:val="0"/>
          <w:numId w:val="21"/>
        </w:numPr>
        <w:tabs>
          <w:tab w:leader="none" w:pos="608" w:val="left"/>
        </w:tabs>
        <w:widowControl w:val="0"/>
        <w:keepNext w:val="0"/>
        <w:keepLines w:val="0"/>
        <w:shd w:val="clear" w:color="auto" w:fill="auto"/>
        <w:bidi w:val="0"/>
        <w:spacing w:before="0" w:after="60" w:line="284" w:lineRule="exact"/>
        <w:ind w:left="600" w:right="0" w:hanging="600"/>
      </w:pPr>
      <w:r>
        <w:rPr>
          <w:lang w:val="cs-CZ" w:eastAsia="cs-CZ" w:bidi="cs-CZ"/>
          <w:w w:val="100"/>
          <w:spacing w:val="0"/>
          <w:color w:val="000000"/>
          <w:position w:val="0"/>
        </w:rPr>
        <w:t>Zhotovitel po předání díla v souladu s touto smlouvou o dílo je povinen vystavit fakturu za dílo a doporučeně odeslat objednateli ve dvojím vyhotovení. Tato faktura je splatná do 30 dnů ode dne jejího doručení a povinně, v souladu s OZ a zákonem o daní z přidané hodnoty, obsahuje označení faktura a její číslo, název a sídlo zhotovitele a objednatele s jejich dalšími identifikačními údaji, označení (identifikace) smlouvy a částku k fakturaci a další údaje povinné podle uvedených právních předpisů.</w:t>
      </w:r>
    </w:p>
    <w:p>
      <w:pPr>
        <w:pStyle w:val="Style17"/>
        <w:numPr>
          <w:ilvl w:val="0"/>
          <w:numId w:val="21"/>
        </w:numPr>
        <w:tabs>
          <w:tab w:leader="none" w:pos="615" w:val="left"/>
        </w:tabs>
        <w:widowControl w:val="0"/>
        <w:keepNext w:val="0"/>
        <w:keepLines w:val="0"/>
        <w:shd w:val="clear" w:color="auto" w:fill="auto"/>
        <w:bidi w:val="0"/>
        <w:spacing w:before="0" w:after="120" w:line="284" w:lineRule="exact"/>
        <w:ind w:left="600" w:right="0" w:hanging="600"/>
      </w:pPr>
      <w:r>
        <w:rPr>
          <w:lang w:val="cs-CZ" w:eastAsia="cs-CZ" w:bidi="cs-CZ"/>
          <w:w w:val="100"/>
          <w:spacing w:val="0"/>
          <w:color w:val="000000"/>
          <w:position w:val="0"/>
        </w:rPr>
        <w:t>Zhotovitel je povinen, fakturu, doklady „Předávací protokol" apod., označit číslem smlouvy objednatele. Objednatel může fakturu vrátit v případě, kdy obsahuje nesprávné nebo neúplné cenové a jiné údaje. Toto vrácení musí proběhnout do konce lhůty splatnosti faktury. V takovém případě vystaví zhotovitel novou fakturu s novou lhůtou splatnosti.</w:t>
      </w:r>
    </w:p>
    <w:p>
      <w:pPr>
        <w:pStyle w:val="Style17"/>
        <w:numPr>
          <w:ilvl w:val="0"/>
          <w:numId w:val="21"/>
        </w:numPr>
        <w:tabs>
          <w:tab w:leader="none" w:pos="615" w:val="left"/>
        </w:tabs>
        <w:widowControl w:val="0"/>
        <w:keepNext w:val="0"/>
        <w:keepLines w:val="0"/>
        <w:shd w:val="clear" w:color="auto" w:fill="auto"/>
        <w:bidi w:val="0"/>
        <w:spacing w:before="0" w:after="106" w:line="210" w:lineRule="exact"/>
        <w:ind w:left="600" w:right="0" w:hanging="600"/>
      </w:pPr>
      <w:r>
        <w:rPr>
          <w:lang w:val="cs-CZ" w:eastAsia="cs-CZ" w:bidi="cs-CZ"/>
          <w:w w:val="100"/>
          <w:spacing w:val="0"/>
          <w:color w:val="000000"/>
          <w:position w:val="0"/>
        </w:rPr>
        <w:t>Objednatel nebude zhotoviteli poskytovat zálohy.</w:t>
      </w:r>
    </w:p>
    <w:p>
      <w:pPr>
        <w:pStyle w:val="Style17"/>
        <w:numPr>
          <w:ilvl w:val="0"/>
          <w:numId w:val="21"/>
        </w:numPr>
        <w:tabs>
          <w:tab w:leader="none" w:pos="615" w:val="left"/>
        </w:tabs>
        <w:widowControl w:val="0"/>
        <w:keepNext w:val="0"/>
        <w:keepLines w:val="0"/>
        <w:shd w:val="clear" w:color="auto" w:fill="auto"/>
        <w:bidi w:val="0"/>
        <w:spacing w:before="0" w:after="66" w:line="288" w:lineRule="exact"/>
        <w:ind w:left="600" w:right="0" w:hanging="600"/>
      </w:pPr>
      <w:r>
        <w:rPr>
          <w:lang w:val="cs-CZ" w:eastAsia="cs-CZ" w:bidi="cs-CZ"/>
          <w:w w:val="100"/>
          <w:spacing w:val="0"/>
          <w:color w:val="000000"/>
          <w:position w:val="0"/>
        </w:rPr>
        <w:t xml:space="preserve">Úhrada za plněné dle této smlouvy bude realizována bezhotovostním převodem na účet zhotovitele, který je správcem daně (finančním úřadem) zveřejněn způsobem umožňujícím dálkový přístup ve smyslu § </w:t>
      </w:r>
      <w:r>
        <w:rPr>
          <w:rStyle w:val="CharStyle32"/>
        </w:rPr>
        <w:t>98 zákona o DPH.</w:t>
      </w:r>
    </w:p>
    <w:p>
      <w:pPr>
        <w:pStyle w:val="Style17"/>
        <w:numPr>
          <w:ilvl w:val="0"/>
          <w:numId w:val="21"/>
        </w:numPr>
        <w:tabs>
          <w:tab w:leader="none" w:pos="615" w:val="left"/>
        </w:tabs>
        <w:widowControl w:val="0"/>
        <w:keepNext w:val="0"/>
        <w:keepLines w:val="0"/>
        <w:shd w:val="clear" w:color="auto" w:fill="auto"/>
        <w:bidi w:val="0"/>
        <w:spacing w:before="0" w:after="537"/>
        <w:ind w:left="600" w:right="0" w:hanging="600"/>
      </w:pPr>
      <w:r>
        <w:rPr>
          <w:lang w:val="cs-CZ" w:eastAsia="cs-CZ" w:bidi="cs-CZ"/>
          <w:w w:val="100"/>
          <w:spacing w:val="0"/>
          <w:color w:val="000000"/>
          <w:position w:val="0"/>
        </w:rPr>
        <w:t xml:space="preserve">Pokud se po dobu účinnosti této smlouvy zhotovitel stane nespolehlivým plátcem ve smyslu ustanovení § </w:t>
      </w:r>
      <w:r>
        <w:rPr>
          <w:rStyle w:val="CharStyle32"/>
        </w:rPr>
        <w:t xml:space="preserve">106a zákona o DPH, </w:t>
      </w:r>
      <w:r>
        <w:rPr>
          <w:lang w:val="cs-CZ" w:eastAsia="cs-CZ" w:bidi="cs-CZ"/>
          <w:w w:val="100"/>
          <w:spacing w:val="0"/>
          <w:color w:val="000000"/>
          <w:position w:val="0"/>
        </w:rPr>
        <w:t>smluvní strany se dohodly, že objednatel uhradí DPH za zdanitelné plnění přímo příslušnému správci daně. Objednatelem takto provedená úhrada je považovaná za uhrazení příslušné části smluvní ceny rovnající se výši DPH fakturované zhotovitelem.</w:t>
      </w:r>
    </w:p>
    <w:p>
      <w:pPr>
        <w:pStyle w:val="Style36"/>
        <w:widowControl w:val="0"/>
        <w:keepNext/>
        <w:keepLines/>
        <w:shd w:val="clear" w:color="auto" w:fill="auto"/>
        <w:bidi w:val="0"/>
        <w:spacing w:before="0" w:after="139" w:line="210" w:lineRule="exact"/>
        <w:ind w:left="0" w:right="0" w:firstLine="0"/>
      </w:pPr>
      <w:bookmarkStart w:id="14" w:name="bookmark14"/>
      <w:r>
        <w:rPr>
          <w:lang w:val="cs-CZ" w:eastAsia="cs-CZ" w:bidi="cs-CZ"/>
          <w:w w:val="100"/>
          <w:spacing w:val="0"/>
          <w:color w:val="000000"/>
          <w:position w:val="0"/>
        </w:rPr>
        <w:t>Článek 11</w:t>
      </w:r>
      <w:bookmarkEnd w:id="14"/>
    </w:p>
    <w:p>
      <w:pPr>
        <w:pStyle w:val="Style36"/>
        <w:widowControl w:val="0"/>
        <w:keepNext/>
        <w:keepLines/>
        <w:shd w:val="clear" w:color="auto" w:fill="auto"/>
        <w:bidi w:val="0"/>
        <w:spacing w:before="0" w:after="84" w:line="210" w:lineRule="exact"/>
        <w:ind w:left="0" w:right="0" w:firstLine="0"/>
      </w:pPr>
      <w:bookmarkStart w:id="15" w:name="bookmark15"/>
      <w:r>
        <w:rPr>
          <w:lang w:val="cs-CZ" w:eastAsia="cs-CZ" w:bidi="cs-CZ"/>
          <w:w w:val="100"/>
          <w:spacing w:val="0"/>
          <w:color w:val="000000"/>
          <w:position w:val="0"/>
        </w:rPr>
        <w:t>Odpovědnost za vady díla a záruka za jakost</w:t>
      </w:r>
      <w:bookmarkEnd w:id="15"/>
    </w:p>
    <w:p>
      <w:pPr>
        <w:pStyle w:val="Style17"/>
        <w:numPr>
          <w:ilvl w:val="0"/>
          <w:numId w:val="23"/>
        </w:numPr>
        <w:tabs>
          <w:tab w:leader="none" w:pos="608" w:val="left"/>
        </w:tabs>
        <w:widowControl w:val="0"/>
        <w:keepNext w:val="0"/>
        <w:keepLines w:val="0"/>
        <w:shd w:val="clear" w:color="auto" w:fill="auto"/>
        <w:bidi w:val="0"/>
        <w:spacing w:before="0" w:after="60" w:line="284" w:lineRule="exact"/>
        <w:ind w:left="600" w:right="0" w:hanging="600"/>
      </w:pPr>
      <w:r>
        <w:rPr>
          <w:lang w:val="cs-CZ" w:eastAsia="cs-CZ" w:bidi="cs-CZ"/>
          <w:w w:val="100"/>
          <w:spacing w:val="0"/>
          <w:color w:val="000000"/>
          <w:position w:val="0"/>
        </w:rPr>
        <w:t xml:space="preserve">Zhotovitel poskytne na dílo, které je předmětem této smlouvy, záruku v délce </w:t>
      </w:r>
      <w:r>
        <w:rPr>
          <w:rStyle w:val="CharStyle32"/>
        </w:rPr>
        <w:t xml:space="preserve">24 měsíců </w:t>
      </w:r>
      <w:r>
        <w:rPr>
          <w:lang w:val="cs-CZ" w:eastAsia="cs-CZ" w:bidi="cs-CZ"/>
          <w:w w:val="100"/>
          <w:spacing w:val="0"/>
          <w:color w:val="000000"/>
          <w:position w:val="0"/>
        </w:rPr>
        <w:t>ode dne podepsání písemného protokolu o předání a převzetí díla bez vad.</w:t>
      </w:r>
    </w:p>
    <w:p>
      <w:pPr>
        <w:pStyle w:val="Style17"/>
        <w:numPr>
          <w:ilvl w:val="0"/>
          <w:numId w:val="23"/>
        </w:numPr>
        <w:tabs>
          <w:tab w:leader="none" w:pos="608" w:val="left"/>
        </w:tabs>
        <w:widowControl w:val="0"/>
        <w:keepNext w:val="0"/>
        <w:keepLines w:val="0"/>
        <w:shd w:val="clear" w:color="auto" w:fill="auto"/>
        <w:bidi w:val="0"/>
        <w:spacing w:before="0" w:after="60" w:line="284" w:lineRule="exact"/>
        <w:ind w:left="600" w:right="0" w:hanging="600"/>
      </w:pPr>
      <w:r>
        <w:rPr>
          <w:lang w:val="cs-CZ" w:eastAsia="cs-CZ" w:bidi="cs-CZ"/>
          <w:w w:val="100"/>
          <w:spacing w:val="0"/>
          <w:color w:val="000000"/>
          <w:position w:val="0"/>
        </w:rPr>
        <w:t>Záruka spočívá vtom, že po dobu záruční lhůty bude mít dílo vlastnosti stanovené zejména projektem nebo ČSN a TKP s přihlédnutím k běžnému opotřebení a že zhotovitel bezplatně odstraní všechny vady vytknuté při reklamačním řízení.</w:t>
      </w:r>
    </w:p>
    <w:p>
      <w:pPr>
        <w:pStyle w:val="Style17"/>
        <w:numPr>
          <w:ilvl w:val="0"/>
          <w:numId w:val="23"/>
        </w:numPr>
        <w:tabs>
          <w:tab w:leader="none" w:pos="608" w:val="left"/>
        </w:tabs>
        <w:widowControl w:val="0"/>
        <w:keepNext w:val="0"/>
        <w:keepLines w:val="0"/>
        <w:shd w:val="clear" w:color="auto" w:fill="auto"/>
        <w:bidi w:val="0"/>
        <w:spacing w:before="0" w:after="63" w:line="284" w:lineRule="exact"/>
        <w:ind w:left="600" w:right="0" w:hanging="600"/>
      </w:pPr>
      <w:r>
        <w:rPr>
          <w:lang w:val="cs-CZ" w:eastAsia="cs-CZ" w:bidi="cs-CZ"/>
          <w:w w:val="100"/>
          <w:spacing w:val="0"/>
          <w:color w:val="000000"/>
          <w:position w:val="0"/>
        </w:rPr>
        <w:t>Veškeré vady na provádění díla zjištěné objednatelem budou písemně oznámeny zhotoviteli na jeho adresu ihned, nejpozději do 7 dnů od zjištění vady. Zhotovitel je povinen vady bezúplatně odstranit.</w:t>
      </w:r>
    </w:p>
    <w:p>
      <w:pPr>
        <w:pStyle w:val="Style17"/>
        <w:numPr>
          <w:ilvl w:val="0"/>
          <w:numId w:val="23"/>
        </w:numPr>
        <w:tabs>
          <w:tab w:leader="none" w:pos="615" w:val="left"/>
        </w:tabs>
        <w:widowControl w:val="0"/>
        <w:keepNext w:val="0"/>
        <w:keepLines w:val="0"/>
        <w:shd w:val="clear" w:color="auto" w:fill="auto"/>
        <w:bidi w:val="0"/>
        <w:spacing w:before="0" w:after="117"/>
        <w:ind w:left="600" w:right="0" w:hanging="600"/>
      </w:pPr>
      <w:r>
        <w:rPr>
          <w:lang w:val="cs-CZ" w:eastAsia="cs-CZ" w:bidi="cs-CZ"/>
          <w:w w:val="100"/>
          <w:spacing w:val="0"/>
          <w:color w:val="000000"/>
          <w:position w:val="0"/>
        </w:rPr>
        <w:t>Termín nastoupení k odstranění reklamačních vad v průběhu záruční doby po jejich nahlášení bude maximálně 7 dní, (dovolí-lito povětrnostní podmínky).</w:t>
      </w:r>
    </w:p>
    <w:p>
      <w:pPr>
        <w:pStyle w:val="Style17"/>
        <w:numPr>
          <w:ilvl w:val="0"/>
          <w:numId w:val="23"/>
        </w:numPr>
        <w:tabs>
          <w:tab w:leader="none" w:pos="615" w:val="left"/>
        </w:tabs>
        <w:widowControl w:val="0"/>
        <w:keepNext w:val="0"/>
        <w:keepLines w:val="0"/>
        <w:shd w:val="clear" w:color="auto" w:fill="auto"/>
        <w:bidi w:val="0"/>
        <w:spacing w:before="0" w:after="143" w:line="210" w:lineRule="exact"/>
        <w:ind w:left="600" w:right="0" w:hanging="600"/>
      </w:pPr>
      <w:r>
        <w:rPr>
          <w:lang w:val="cs-CZ" w:eastAsia="cs-CZ" w:bidi="cs-CZ"/>
          <w:w w:val="100"/>
          <w:spacing w:val="0"/>
          <w:color w:val="000000"/>
          <w:position w:val="0"/>
        </w:rPr>
        <w:t>Po dobu nástupu a odstranění reklamovaných vad se pozastavuje běh záruční doby.</w:t>
      </w:r>
    </w:p>
    <w:p>
      <w:pPr>
        <w:pStyle w:val="Style17"/>
        <w:numPr>
          <w:ilvl w:val="0"/>
          <w:numId w:val="23"/>
        </w:numPr>
        <w:tabs>
          <w:tab w:leader="none" w:pos="615" w:val="left"/>
        </w:tabs>
        <w:widowControl w:val="0"/>
        <w:keepNext w:val="0"/>
        <w:keepLines w:val="0"/>
        <w:shd w:val="clear" w:color="auto" w:fill="auto"/>
        <w:bidi w:val="0"/>
        <w:spacing w:before="0" w:after="0" w:line="210" w:lineRule="exact"/>
        <w:ind w:left="600" w:right="0" w:hanging="600"/>
        <w:sectPr>
          <w:headerReference w:type="default" r:id="rId11"/>
          <w:footerReference w:type="even" r:id="rId12"/>
          <w:footerReference w:type="default" r:id="rId13"/>
          <w:headerReference w:type="first" r:id="rId14"/>
          <w:footerReference w:type="first" r:id="rId15"/>
          <w:pgSz w:w="11900" w:h="16840"/>
          <w:pgMar w:top="1887" w:left="1276" w:right="1351" w:bottom="2363" w:header="0" w:footer="3" w:gutter="0"/>
          <w:rtlGutter w:val="0"/>
          <w:cols w:space="720"/>
          <w:noEndnote/>
          <w:docGrid w:linePitch="360"/>
        </w:sectPr>
      </w:pPr>
      <w:r>
        <w:rPr>
          <w:lang w:val="cs-CZ" w:eastAsia="cs-CZ" w:bidi="cs-CZ"/>
          <w:w w:val="100"/>
          <w:spacing w:val="0"/>
          <w:color w:val="000000"/>
          <w:position w:val="0"/>
        </w:rPr>
        <w:t>Zhotovitel neručí za škody vzniklé na provedeném díle v důsledku prací, které neprováděl.</w:t>
      </w:r>
    </w:p>
    <w:p>
      <w:pPr>
        <w:pStyle w:val="Style17"/>
        <w:numPr>
          <w:ilvl w:val="0"/>
          <w:numId w:val="25"/>
        </w:numPr>
        <w:tabs>
          <w:tab w:leader="none" w:pos="661" w:val="left"/>
          <w:tab w:leader="none" w:pos="3017" w:val="left"/>
          <w:tab w:leader="none" w:pos="3832" w:val="left"/>
          <w:tab w:leader="none" w:pos="5064" w:val="left"/>
          <w:tab w:leader="none" w:pos="6795" w:val="left"/>
          <w:tab w:leader="none" w:pos="7166" w:val="left"/>
        </w:tabs>
        <w:widowControl w:val="0"/>
        <w:keepNext w:val="0"/>
        <w:keepLines w:val="0"/>
        <w:shd w:val="clear" w:color="auto" w:fill="auto"/>
        <w:bidi w:val="0"/>
        <w:spacing w:before="0" w:after="0" w:line="288" w:lineRule="exact"/>
        <w:ind w:left="0" w:right="0" w:firstLine="0"/>
      </w:pPr>
      <w:r>
        <w:rPr>
          <w:lang w:val="cs-CZ" w:eastAsia="cs-CZ" w:bidi="cs-CZ"/>
          <w:w w:val="100"/>
          <w:spacing w:val="0"/>
          <w:color w:val="000000"/>
          <w:position w:val="0"/>
        </w:rPr>
        <w:t>Zhotovitel je povinen</w:t>
        <w:tab/>
        <w:t>zaplatit</w:t>
        <w:tab/>
        <w:t>objednateli</w:t>
        <w:tab/>
        <w:t>smluvní pokutu</w:t>
        <w:tab/>
        <w:t>za</w:t>
        <w:tab/>
        <w:t>prodlení s termínem</w:t>
      </w:r>
    </w:p>
    <w:p>
      <w:pPr>
        <w:pStyle w:val="Style17"/>
        <w:widowControl w:val="0"/>
        <w:keepNext w:val="0"/>
        <w:keepLines w:val="0"/>
        <w:shd w:val="clear" w:color="auto" w:fill="auto"/>
        <w:bidi w:val="0"/>
        <w:spacing w:before="0" w:after="60" w:line="288" w:lineRule="exact"/>
        <w:ind w:left="580" w:right="0" w:firstLine="0"/>
      </w:pPr>
      <w:r>
        <w:rPr>
          <w:lang w:val="cs-CZ" w:eastAsia="cs-CZ" w:bidi="cs-CZ"/>
          <w:w w:val="100"/>
          <w:spacing w:val="0"/>
          <w:color w:val="000000"/>
          <w:position w:val="0"/>
        </w:rPr>
        <w:t xml:space="preserve">dokončení plnění ve výši </w:t>
      </w:r>
      <w:r>
        <w:rPr>
          <w:rStyle w:val="CharStyle42"/>
          <w:b w:val="0"/>
          <w:bCs w:val="0"/>
        </w:rPr>
        <w:t>0,2</w:t>
      </w:r>
      <w:r>
        <w:rPr>
          <w:rStyle w:val="CharStyle43"/>
        </w:rPr>
        <w:t xml:space="preserve"> </w:t>
      </w:r>
      <w:r>
        <w:rPr>
          <w:rStyle w:val="CharStyle39"/>
        </w:rPr>
        <w:t>%</w:t>
      </w:r>
      <w:r>
        <w:rPr>
          <w:lang w:val="cs-CZ" w:eastAsia="cs-CZ" w:bidi="cs-CZ"/>
          <w:w w:val="100"/>
          <w:spacing w:val="0"/>
          <w:color w:val="000000"/>
          <w:position w:val="0"/>
        </w:rPr>
        <w:t xml:space="preserve"> z celkového finančního objemu plnění za každý i započatý den prodlení.</w:t>
      </w:r>
    </w:p>
    <w:p>
      <w:pPr>
        <w:pStyle w:val="Style17"/>
        <w:numPr>
          <w:ilvl w:val="0"/>
          <w:numId w:val="25"/>
        </w:numPr>
        <w:tabs>
          <w:tab w:leader="none" w:pos="661" w:val="left"/>
          <w:tab w:leader="none" w:pos="3017" w:val="left"/>
          <w:tab w:leader="none" w:pos="3832" w:val="left"/>
          <w:tab w:leader="none" w:pos="5064" w:val="left"/>
          <w:tab w:leader="none" w:pos="6792" w:val="left"/>
          <w:tab w:leader="none" w:pos="7166" w:val="left"/>
        </w:tabs>
        <w:widowControl w:val="0"/>
        <w:keepNext w:val="0"/>
        <w:keepLines w:val="0"/>
        <w:shd w:val="clear" w:color="auto" w:fill="auto"/>
        <w:bidi w:val="0"/>
        <w:spacing w:before="0" w:after="0" w:line="288" w:lineRule="exact"/>
        <w:ind w:left="0" w:right="0" w:firstLine="0"/>
      </w:pPr>
      <w:r>
        <w:rPr>
          <w:lang w:val="cs-CZ" w:eastAsia="cs-CZ" w:bidi="cs-CZ"/>
          <w:w w:val="100"/>
          <w:spacing w:val="0"/>
          <w:color w:val="000000"/>
          <w:position w:val="0"/>
        </w:rPr>
        <w:t>Zhotovitel je povinen</w:t>
        <w:tab/>
        <w:t>zaplatit</w:t>
        <w:tab/>
        <w:t>objednateli</w:t>
        <w:tab/>
        <w:t>smluvní pokutu</w:t>
        <w:tab/>
        <w:t>za</w:t>
        <w:tab/>
        <w:t>prodlení s termínem</w:t>
      </w:r>
    </w:p>
    <w:p>
      <w:pPr>
        <w:pStyle w:val="Style17"/>
        <w:widowControl w:val="0"/>
        <w:keepNext w:val="0"/>
        <w:keepLines w:val="0"/>
        <w:shd w:val="clear" w:color="auto" w:fill="auto"/>
        <w:bidi w:val="0"/>
        <w:spacing w:before="0" w:after="60" w:line="288" w:lineRule="exact"/>
        <w:ind w:left="580" w:right="0" w:firstLine="0"/>
      </w:pPr>
      <w:r>
        <w:rPr>
          <w:lang w:val="cs-CZ" w:eastAsia="cs-CZ" w:bidi="cs-CZ"/>
          <w:w w:val="100"/>
          <w:spacing w:val="0"/>
          <w:color w:val="000000"/>
          <w:position w:val="0"/>
        </w:rPr>
        <w:t xml:space="preserve">odstranění vad ve výši </w:t>
      </w:r>
      <w:r>
        <w:rPr>
          <w:rStyle w:val="CharStyle32"/>
        </w:rPr>
        <w:t xml:space="preserve">500,- Kč bez DPH </w:t>
      </w:r>
      <w:r>
        <w:rPr>
          <w:lang w:val="cs-CZ" w:eastAsia="cs-CZ" w:bidi="cs-CZ"/>
          <w:w w:val="100"/>
          <w:spacing w:val="0"/>
          <w:color w:val="000000"/>
          <w:position w:val="0"/>
        </w:rPr>
        <w:t>za každý i započatý den prodlení.</w:t>
      </w:r>
    </w:p>
    <w:p>
      <w:pPr>
        <w:pStyle w:val="Style17"/>
        <w:numPr>
          <w:ilvl w:val="0"/>
          <w:numId w:val="25"/>
        </w:numPr>
        <w:tabs>
          <w:tab w:leader="none" w:pos="661" w:val="left"/>
        </w:tabs>
        <w:widowControl w:val="0"/>
        <w:keepNext w:val="0"/>
        <w:keepLines w:val="0"/>
        <w:shd w:val="clear" w:color="auto" w:fill="auto"/>
        <w:bidi w:val="0"/>
        <w:jc w:val="left"/>
        <w:spacing w:before="0" w:after="122" w:line="288" w:lineRule="exact"/>
        <w:ind w:left="580" w:right="0" w:hanging="580"/>
      </w:pPr>
      <w:r>
        <w:rPr>
          <w:lang w:val="cs-CZ" w:eastAsia="cs-CZ" w:bidi="cs-CZ"/>
          <w:w w:val="100"/>
          <w:spacing w:val="0"/>
          <w:color w:val="000000"/>
          <w:position w:val="0"/>
        </w:rPr>
        <w:t xml:space="preserve">Objednatel je povinen zaplatit zhotoviteli smluvní pokutu ve výši </w:t>
      </w:r>
      <w:r>
        <w:rPr>
          <w:rStyle w:val="CharStyle32"/>
        </w:rPr>
        <w:t xml:space="preserve">0,2 </w:t>
      </w:r>
      <w:r>
        <w:rPr>
          <w:rStyle w:val="CharStyle39"/>
        </w:rPr>
        <w:t>%</w:t>
      </w:r>
      <w:r>
        <w:rPr>
          <w:lang w:val="cs-CZ" w:eastAsia="cs-CZ" w:bidi="cs-CZ"/>
          <w:w w:val="100"/>
          <w:spacing w:val="0"/>
          <w:color w:val="000000"/>
          <w:position w:val="0"/>
        </w:rPr>
        <w:t xml:space="preserve"> z fakturované částky za každý i započatý den prodlení se zaplacením faktury.</w:t>
      </w:r>
    </w:p>
    <w:p>
      <w:pPr>
        <w:pStyle w:val="Style17"/>
        <w:numPr>
          <w:ilvl w:val="0"/>
          <w:numId w:val="25"/>
        </w:numPr>
        <w:tabs>
          <w:tab w:leader="none" w:pos="661" w:val="left"/>
        </w:tabs>
        <w:widowControl w:val="0"/>
        <w:keepNext w:val="0"/>
        <w:keepLines w:val="0"/>
        <w:shd w:val="clear" w:color="auto" w:fill="auto"/>
        <w:bidi w:val="0"/>
        <w:spacing w:before="0" w:after="89" w:line="210" w:lineRule="exact"/>
        <w:ind w:left="0" w:right="0" w:firstLine="0"/>
      </w:pPr>
      <w:r>
        <w:rPr>
          <w:lang w:val="cs-CZ" w:eastAsia="cs-CZ" w:bidi="cs-CZ"/>
          <w:w w:val="100"/>
          <w:spacing w:val="0"/>
          <w:color w:val="000000"/>
          <w:position w:val="0"/>
        </w:rPr>
        <w:t>Uhrazením smluvní pokuty není dotčeno právo na náhradu škody.</w:t>
      </w:r>
    </w:p>
    <w:p>
      <w:pPr>
        <w:pStyle w:val="Style17"/>
        <w:numPr>
          <w:ilvl w:val="0"/>
          <w:numId w:val="25"/>
        </w:numPr>
        <w:tabs>
          <w:tab w:leader="none" w:pos="661" w:val="left"/>
        </w:tabs>
        <w:widowControl w:val="0"/>
        <w:keepNext w:val="0"/>
        <w:keepLines w:val="0"/>
        <w:shd w:val="clear" w:color="auto" w:fill="auto"/>
        <w:bidi w:val="0"/>
        <w:jc w:val="left"/>
        <w:spacing w:before="0" w:after="545" w:line="292" w:lineRule="exact"/>
        <w:ind w:left="580" w:right="0" w:hanging="580"/>
      </w:pPr>
      <w:r>
        <w:rPr>
          <w:lang w:val="cs-CZ" w:eastAsia="cs-CZ" w:bidi="cs-CZ"/>
          <w:w w:val="100"/>
          <w:spacing w:val="0"/>
          <w:color w:val="000000"/>
          <w:position w:val="0"/>
        </w:rPr>
        <w:t>Strana povinná k uhrazení smluvní pokuty je povinna uhradit vyúčtované sankce nejpozději do 15 dnů ode dne obdržení příslušného vyúčtování.</w:t>
      </w:r>
    </w:p>
    <w:p>
      <w:pPr>
        <w:pStyle w:val="Style36"/>
        <w:widowControl w:val="0"/>
        <w:keepNext/>
        <w:keepLines/>
        <w:shd w:val="clear" w:color="auto" w:fill="auto"/>
        <w:bidi w:val="0"/>
        <w:spacing w:before="0" w:after="136" w:line="210" w:lineRule="exact"/>
        <w:ind w:left="20" w:right="0" w:firstLine="0"/>
      </w:pPr>
      <w:bookmarkStart w:id="16" w:name="bookmark16"/>
      <w:r>
        <w:rPr>
          <w:lang w:val="cs-CZ" w:eastAsia="cs-CZ" w:bidi="cs-CZ"/>
          <w:w w:val="100"/>
          <w:spacing w:val="0"/>
          <w:color w:val="000000"/>
          <w:position w:val="0"/>
        </w:rPr>
        <w:t>Článek 13</w:t>
      </w:r>
      <w:bookmarkEnd w:id="16"/>
    </w:p>
    <w:p>
      <w:pPr>
        <w:pStyle w:val="Style36"/>
        <w:widowControl w:val="0"/>
        <w:keepNext/>
        <w:keepLines/>
        <w:shd w:val="clear" w:color="auto" w:fill="auto"/>
        <w:bidi w:val="0"/>
        <w:spacing w:before="0" w:after="89" w:line="210" w:lineRule="exact"/>
        <w:ind w:left="20" w:right="0" w:firstLine="0"/>
      </w:pPr>
      <w:bookmarkStart w:id="17" w:name="bookmark17"/>
      <w:r>
        <w:rPr>
          <w:lang w:val="cs-CZ" w:eastAsia="cs-CZ" w:bidi="cs-CZ"/>
          <w:w w:val="100"/>
          <w:spacing w:val="0"/>
          <w:color w:val="000000"/>
          <w:position w:val="0"/>
        </w:rPr>
        <w:t>Pojištění zhotovitele</w:t>
      </w:r>
      <w:bookmarkEnd w:id="17"/>
    </w:p>
    <w:p>
      <w:pPr>
        <w:pStyle w:val="Style17"/>
        <w:numPr>
          <w:ilvl w:val="0"/>
          <w:numId w:val="27"/>
        </w:numPr>
        <w:tabs>
          <w:tab w:leader="none" w:pos="657" w:val="left"/>
        </w:tabs>
        <w:widowControl w:val="0"/>
        <w:keepNext w:val="0"/>
        <w:keepLines w:val="0"/>
        <w:shd w:val="clear" w:color="auto" w:fill="auto"/>
        <w:bidi w:val="0"/>
        <w:spacing w:before="0" w:after="0" w:line="277" w:lineRule="exact"/>
        <w:ind w:left="720" w:right="0" w:hanging="720"/>
      </w:pPr>
      <w:r>
        <w:rPr>
          <w:lang w:val="cs-CZ" w:eastAsia="cs-CZ" w:bidi="cs-CZ"/>
          <w:w w:val="100"/>
          <w:spacing w:val="0"/>
          <w:color w:val="000000"/>
          <w:position w:val="0"/>
        </w:rPr>
        <w:t xml:space="preserve">Zhotovitel prohlašuje, že po dobu plnění díla má sjednáno pojištění, jehož předmětem je pojištění odpovědnosti za škodu jím způsobenou třetí osobě ve výši minimálně </w:t>
      </w:r>
      <w:r>
        <w:rPr>
          <w:rStyle w:val="CharStyle32"/>
        </w:rPr>
        <w:t xml:space="preserve">500 000 korun českých </w:t>
      </w:r>
      <w:r>
        <w:rPr>
          <w:lang w:val="cs-CZ" w:eastAsia="cs-CZ" w:bidi="cs-CZ"/>
          <w:w w:val="100"/>
          <w:spacing w:val="0"/>
          <w:color w:val="000000"/>
          <w:position w:val="0"/>
        </w:rPr>
        <w:t>a možným rizikům ve vztahu k charakteru stavby a jejímu okolí. Pojištění kryje škody na věcech a na zdraví:</w:t>
      </w:r>
    </w:p>
    <w:p>
      <w:pPr>
        <w:pStyle w:val="Style17"/>
        <w:numPr>
          <w:ilvl w:val="0"/>
          <w:numId w:val="29"/>
        </w:numPr>
        <w:tabs>
          <w:tab w:leader="none" w:pos="1426" w:val="left"/>
        </w:tabs>
        <w:widowControl w:val="0"/>
        <w:keepNext w:val="0"/>
        <w:keepLines w:val="0"/>
        <w:shd w:val="clear" w:color="auto" w:fill="auto"/>
        <w:bidi w:val="0"/>
        <w:spacing w:before="0" w:after="0" w:line="400" w:lineRule="exact"/>
        <w:ind w:left="720" w:right="0" w:firstLine="0"/>
      </w:pPr>
      <w:r>
        <w:rPr>
          <w:lang w:val="cs-CZ" w:eastAsia="cs-CZ" w:bidi="cs-CZ"/>
          <w:w w:val="100"/>
          <w:spacing w:val="0"/>
          <w:color w:val="000000"/>
          <w:position w:val="0"/>
        </w:rPr>
        <w:t>způsobené provozní činností,</w:t>
      </w:r>
    </w:p>
    <w:p>
      <w:pPr>
        <w:pStyle w:val="Style17"/>
        <w:numPr>
          <w:ilvl w:val="0"/>
          <w:numId w:val="29"/>
        </w:numPr>
        <w:tabs>
          <w:tab w:leader="none" w:pos="1426" w:val="left"/>
        </w:tabs>
        <w:widowControl w:val="0"/>
        <w:keepNext w:val="0"/>
        <w:keepLines w:val="0"/>
        <w:shd w:val="clear" w:color="auto" w:fill="auto"/>
        <w:bidi w:val="0"/>
        <w:spacing w:before="0" w:after="0" w:line="400" w:lineRule="exact"/>
        <w:ind w:left="720" w:right="0" w:firstLine="0"/>
      </w:pPr>
      <w:r>
        <w:rPr>
          <w:lang w:val="cs-CZ" w:eastAsia="cs-CZ" w:bidi="cs-CZ"/>
          <w:w w:val="100"/>
          <w:spacing w:val="0"/>
          <w:color w:val="000000"/>
          <w:position w:val="0"/>
        </w:rPr>
        <w:t>způsobené vadným výrobkem,</w:t>
      </w:r>
    </w:p>
    <w:p>
      <w:pPr>
        <w:pStyle w:val="Style17"/>
        <w:numPr>
          <w:ilvl w:val="0"/>
          <w:numId w:val="29"/>
        </w:numPr>
        <w:tabs>
          <w:tab w:leader="none" w:pos="1426" w:val="left"/>
        </w:tabs>
        <w:widowControl w:val="0"/>
        <w:keepNext w:val="0"/>
        <w:keepLines w:val="0"/>
        <w:shd w:val="clear" w:color="auto" w:fill="auto"/>
        <w:bidi w:val="0"/>
        <w:spacing w:before="0" w:after="0" w:line="400" w:lineRule="exact"/>
        <w:ind w:left="720" w:right="0" w:firstLine="0"/>
      </w:pPr>
      <w:r>
        <w:rPr>
          <w:lang w:val="cs-CZ" w:eastAsia="cs-CZ" w:bidi="cs-CZ"/>
          <w:w w:val="100"/>
          <w:spacing w:val="0"/>
          <w:color w:val="000000"/>
          <w:position w:val="0"/>
        </w:rPr>
        <w:t>vzniklé v souvislosti s poskytovanými službami</w:t>
      </w:r>
    </w:p>
    <w:p>
      <w:pPr>
        <w:pStyle w:val="Style17"/>
        <w:numPr>
          <w:ilvl w:val="0"/>
          <w:numId w:val="29"/>
        </w:numPr>
        <w:tabs>
          <w:tab w:leader="none" w:pos="1426" w:val="left"/>
        </w:tabs>
        <w:widowControl w:val="0"/>
        <w:keepNext w:val="0"/>
        <w:keepLines w:val="0"/>
        <w:shd w:val="clear" w:color="auto" w:fill="auto"/>
        <w:bidi w:val="0"/>
        <w:spacing w:before="0" w:after="0" w:line="400" w:lineRule="exact"/>
        <w:ind w:left="720" w:right="0" w:firstLine="0"/>
      </w:pPr>
      <w:r>
        <w:rPr>
          <w:lang w:val="cs-CZ" w:eastAsia="cs-CZ" w:bidi="cs-CZ"/>
          <w:w w:val="100"/>
          <w:spacing w:val="0"/>
          <w:color w:val="000000"/>
          <w:position w:val="0"/>
        </w:rPr>
        <w:t>vzniklé v souvislosti s vlastnictvím nemovitostí</w:t>
      </w:r>
    </w:p>
    <w:p>
      <w:pPr>
        <w:pStyle w:val="Style17"/>
        <w:numPr>
          <w:ilvl w:val="0"/>
          <w:numId w:val="29"/>
        </w:numPr>
        <w:tabs>
          <w:tab w:leader="none" w:pos="1426" w:val="left"/>
        </w:tabs>
        <w:widowControl w:val="0"/>
        <w:keepNext w:val="0"/>
        <w:keepLines w:val="0"/>
        <w:shd w:val="clear" w:color="auto" w:fill="auto"/>
        <w:bidi w:val="0"/>
        <w:spacing w:before="0" w:after="0" w:line="400" w:lineRule="exact"/>
        <w:ind w:left="720" w:right="0" w:firstLine="0"/>
      </w:pPr>
      <w:r>
        <w:rPr>
          <w:lang w:val="cs-CZ" w:eastAsia="cs-CZ" w:bidi="cs-CZ"/>
          <w:w w:val="100"/>
          <w:spacing w:val="0"/>
          <w:color w:val="000000"/>
          <w:position w:val="0"/>
        </w:rPr>
        <w:t>vzniklé na věcech zaměstnanců.</w:t>
      </w:r>
    </w:p>
    <w:p>
      <w:pPr>
        <w:pStyle w:val="Style17"/>
        <w:numPr>
          <w:ilvl w:val="0"/>
          <w:numId w:val="27"/>
        </w:numPr>
        <w:tabs>
          <w:tab w:leader="none" w:pos="657" w:val="left"/>
        </w:tabs>
        <w:widowControl w:val="0"/>
        <w:keepNext w:val="0"/>
        <w:keepLines w:val="0"/>
        <w:shd w:val="clear" w:color="auto" w:fill="auto"/>
        <w:bidi w:val="0"/>
        <w:spacing w:before="0" w:after="388" w:line="284" w:lineRule="exact"/>
        <w:ind w:left="0" w:right="0" w:firstLine="0"/>
      </w:pPr>
      <w:r>
        <w:rPr>
          <w:lang w:val="cs-CZ" w:eastAsia="cs-CZ" w:bidi="cs-CZ"/>
          <w:w w:val="100"/>
          <w:spacing w:val="0"/>
          <w:color w:val="000000"/>
          <w:position w:val="0"/>
        </w:rPr>
        <w:t>Zhotovitel prohlašuje, že po dobu plnění díla má sjednáno pojištění pro případ své odpovědnosti za škodu při pracovním úrazu nebo nemocí z povolání svých pracovníků.</w:t>
      </w:r>
    </w:p>
    <w:p>
      <w:pPr>
        <w:pStyle w:val="Style36"/>
        <w:widowControl w:val="0"/>
        <w:keepNext/>
        <w:keepLines/>
        <w:shd w:val="clear" w:color="auto" w:fill="auto"/>
        <w:bidi w:val="0"/>
        <w:spacing w:before="0" w:after="0" w:line="400" w:lineRule="exact"/>
        <w:ind w:left="900" w:right="0" w:firstLine="0"/>
      </w:pPr>
      <w:bookmarkStart w:id="18" w:name="bookmark18"/>
      <w:r>
        <w:rPr>
          <w:lang w:val="cs-CZ" w:eastAsia="cs-CZ" w:bidi="cs-CZ"/>
          <w:w w:val="100"/>
          <w:spacing w:val="0"/>
          <w:color w:val="000000"/>
          <w:position w:val="0"/>
        </w:rPr>
        <w:t>Článek 14</w:t>
        <w:br/>
        <w:t>Další ujednání</w:t>
      </w:r>
      <w:bookmarkEnd w:id="18"/>
    </w:p>
    <w:p>
      <w:pPr>
        <w:pStyle w:val="Style17"/>
        <w:widowControl w:val="0"/>
        <w:keepNext w:val="0"/>
        <w:keepLines w:val="0"/>
        <w:shd w:val="clear" w:color="auto" w:fill="auto"/>
        <w:bidi w:val="0"/>
        <w:spacing w:before="0" w:after="57"/>
        <w:ind w:left="0" w:right="0" w:firstLine="0"/>
      </w:pPr>
      <w:r>
        <w:pict>
          <v:shape id="_x0000_s1039" type="#_x0000_t202" style="position:absolute;margin-left:-1.1pt;margin-top:-0.65pt;width:26.1pt;height:83.05pt;z-index:-125829372;mso-wrap-distance-left:5.pt;mso-wrap-distance-top:75.4pt;mso-wrap-distance-right:9.7pt;mso-wrap-distance-bottom:37.75pt;mso-position-horizontal-relative:margin" filled="f" stroked="f">
            <v:textbox style="mso-fit-shape-to-text:t" inset="0,0,0,0">
              <w:txbxContent>
                <w:p>
                  <w:pPr>
                    <w:pStyle w:val="Style24"/>
                    <w:widowControl w:val="0"/>
                    <w:keepNext w:val="0"/>
                    <w:keepLines w:val="0"/>
                    <w:shd w:val="clear" w:color="auto" w:fill="auto"/>
                    <w:bidi w:val="0"/>
                    <w:jc w:val="left"/>
                    <w:spacing w:before="0" w:after="421" w:line="210" w:lineRule="exact"/>
                    <w:ind w:left="0" w:right="0" w:firstLine="0"/>
                  </w:pPr>
                  <w:r>
                    <w:rPr>
                      <w:rStyle w:val="CharStyle41"/>
                      <w:b/>
                      <w:bCs/>
                    </w:rPr>
                    <w:t>14.1.</w:t>
                  </w:r>
                </w:p>
                <w:p>
                  <w:pPr>
                    <w:pStyle w:val="Style24"/>
                    <w:widowControl w:val="0"/>
                    <w:keepNext w:val="0"/>
                    <w:keepLines w:val="0"/>
                    <w:shd w:val="clear" w:color="auto" w:fill="auto"/>
                    <w:bidi w:val="0"/>
                    <w:jc w:val="left"/>
                    <w:spacing w:before="0" w:after="443" w:line="210" w:lineRule="exact"/>
                    <w:ind w:left="0" w:right="0" w:firstLine="0"/>
                  </w:pPr>
                  <w:r>
                    <w:rPr>
                      <w:rStyle w:val="CharStyle41"/>
                      <w:b/>
                      <w:bCs/>
                    </w:rPr>
                    <w:t>14.2.</w:t>
                  </w:r>
                </w:p>
                <w:p>
                  <w:pPr>
                    <w:pStyle w:val="Style24"/>
                    <w:widowControl w:val="0"/>
                    <w:keepNext w:val="0"/>
                    <w:keepLines w:val="0"/>
                    <w:shd w:val="clear" w:color="auto" w:fill="auto"/>
                    <w:bidi w:val="0"/>
                    <w:jc w:val="left"/>
                    <w:spacing w:before="0" w:after="0" w:line="210" w:lineRule="exact"/>
                    <w:ind w:left="0" w:right="0" w:firstLine="0"/>
                  </w:pPr>
                  <w:r>
                    <w:rPr>
                      <w:rStyle w:val="CharStyle41"/>
                      <w:b/>
                      <w:bCs/>
                    </w:rPr>
                    <w:t>14.3.</w:t>
                  </w:r>
                </w:p>
              </w:txbxContent>
            </v:textbox>
            <w10:wrap type="square" side="right" anchorx="margin"/>
          </v:shape>
        </w:pict>
      </w:r>
      <w:r>
        <w:rPr>
          <w:lang w:val="cs-CZ" w:eastAsia="cs-CZ" w:bidi="cs-CZ"/>
          <w:w w:val="100"/>
          <w:spacing w:val="0"/>
          <w:color w:val="000000"/>
          <w:position w:val="0"/>
        </w:rPr>
        <w:t>Přerušení postupu prací z pokynu objednatele, případně vinou objednatele, bude mít za následek posun termínu plnění o dobu přerušení.</w:t>
      </w:r>
    </w:p>
    <w:p>
      <w:pPr>
        <w:pStyle w:val="Style17"/>
        <w:widowControl w:val="0"/>
        <w:keepNext w:val="0"/>
        <w:keepLines w:val="0"/>
        <w:shd w:val="clear" w:color="auto" w:fill="auto"/>
        <w:bidi w:val="0"/>
        <w:spacing w:before="0" w:after="60" w:line="284" w:lineRule="exact"/>
        <w:ind w:left="0" w:right="0" w:firstLine="0"/>
      </w:pPr>
      <w:r>
        <w:rPr>
          <w:lang w:val="cs-CZ" w:eastAsia="cs-CZ" w:bidi="cs-CZ"/>
          <w:w w:val="100"/>
          <w:spacing w:val="0"/>
          <w:color w:val="000000"/>
          <w:position w:val="0"/>
        </w:rPr>
        <w:t>Zhotovitel se zavazuje spolupůsobit jako osoba povinná ve smyslu § 2, odst. e) zákona č. 320/2001 Sb., o finanční kontrole ve veřejné správě v platném znění.</w:t>
      </w:r>
    </w:p>
    <w:p>
      <w:pPr>
        <w:pStyle w:val="Style17"/>
        <w:widowControl w:val="0"/>
        <w:keepNext w:val="0"/>
        <w:keepLines w:val="0"/>
        <w:shd w:val="clear" w:color="auto" w:fill="auto"/>
        <w:bidi w:val="0"/>
        <w:spacing w:before="0" w:after="0" w:line="284" w:lineRule="exact"/>
        <w:ind w:left="0" w:right="0" w:firstLine="0"/>
        <w:sectPr>
          <w:pgSz w:w="11900" w:h="16840"/>
          <w:pgMar w:top="2515" w:left="1318" w:right="1347" w:bottom="2039" w:header="0" w:footer="3" w:gutter="0"/>
          <w:rtlGutter w:val="0"/>
          <w:cols w:space="720"/>
          <w:noEndnote/>
          <w:docGrid w:linePitch="360"/>
        </w:sectPr>
      </w:pPr>
      <w:r>
        <w:rPr>
          <w:lang w:val="cs-CZ" w:eastAsia="cs-CZ" w:bidi="cs-CZ"/>
          <w:w w:val="100"/>
          <w:spacing w:val="0"/>
          <w:color w:val="000000"/>
          <w:position w:val="0"/>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 V případě, že k dohodě nedojde, má právo objednatel od této smlouvy</w:t>
      </w:r>
    </w:p>
    <w:p>
      <w:pPr>
        <w:pStyle w:val="Style17"/>
        <w:widowControl w:val="0"/>
        <w:keepNext w:val="0"/>
        <w:keepLines w:val="0"/>
        <w:shd w:val="clear" w:color="auto" w:fill="auto"/>
        <w:bidi w:val="0"/>
        <w:jc w:val="left"/>
        <w:spacing w:before="0" w:after="102" w:line="210" w:lineRule="exact"/>
        <w:ind w:left="760" w:right="0" w:firstLine="0"/>
      </w:pPr>
      <w:r>
        <w:rPr>
          <w:lang w:val="cs-CZ" w:eastAsia="cs-CZ" w:bidi="cs-CZ"/>
          <w:w w:val="100"/>
          <w:spacing w:val="0"/>
          <w:color w:val="000000"/>
          <w:position w:val="0"/>
        </w:rPr>
        <w:t>odstoupit.</w:t>
      </w:r>
    </w:p>
    <w:p>
      <w:pPr>
        <w:pStyle w:val="Style17"/>
        <w:numPr>
          <w:ilvl w:val="0"/>
          <w:numId w:val="31"/>
        </w:numPr>
        <w:tabs>
          <w:tab w:leader="none" w:pos="620" w:val="left"/>
        </w:tabs>
        <w:widowControl w:val="0"/>
        <w:keepNext w:val="0"/>
        <w:keepLines w:val="0"/>
        <w:shd w:val="clear" w:color="auto" w:fill="auto"/>
        <w:bidi w:val="0"/>
        <w:spacing w:before="0" w:after="60" w:line="284" w:lineRule="exact"/>
        <w:ind w:left="760" w:right="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17"/>
        <w:numPr>
          <w:ilvl w:val="0"/>
          <w:numId w:val="31"/>
        </w:numPr>
        <w:tabs>
          <w:tab w:leader="none" w:pos="620" w:val="left"/>
        </w:tabs>
        <w:widowControl w:val="0"/>
        <w:keepNext w:val="0"/>
        <w:keepLines w:val="0"/>
        <w:shd w:val="clear" w:color="auto" w:fill="auto"/>
        <w:bidi w:val="0"/>
        <w:spacing w:before="0" w:after="63" w:line="284" w:lineRule="exact"/>
        <w:ind w:left="760" w:right="0"/>
      </w:pPr>
      <w:r>
        <w:rPr>
          <w:lang w:val="cs-CZ" w:eastAsia="cs-CZ" w:bidi="cs-CZ"/>
          <w:w w:val="100"/>
          <w:spacing w:val="0"/>
          <w:color w:val="000000"/>
          <w:position w:val="0"/>
        </w:rPr>
        <w:t>Objednatel má nárok na uplatnění náhrady škody v případě, že zhotovitel dílo řádně nedokončí. Náhrada škody bude vypočítána tak, že objednatel provede nové zadávací řízení na nového zhotovitele, který dokončí rozestavěné dílo. Pro tyto účely budou předmětem veřejné zakázky ty části díla, které nebyly zhotovitelem doposud realizovány.</w:t>
      </w:r>
    </w:p>
    <w:p>
      <w:pPr>
        <w:pStyle w:val="Style17"/>
        <w:numPr>
          <w:ilvl w:val="0"/>
          <w:numId w:val="31"/>
        </w:numPr>
        <w:tabs>
          <w:tab w:leader="none" w:pos="620" w:val="left"/>
        </w:tabs>
        <w:widowControl w:val="0"/>
        <w:keepNext w:val="0"/>
        <w:keepLines w:val="0"/>
        <w:shd w:val="clear" w:color="auto" w:fill="auto"/>
        <w:bidi w:val="0"/>
        <w:spacing w:before="0" w:after="57"/>
        <w:ind w:left="760" w:right="0"/>
      </w:pPr>
      <w:r>
        <w:rPr>
          <w:lang w:val="cs-CZ" w:eastAsia="cs-CZ" w:bidi="cs-CZ"/>
          <w:w w:val="100"/>
          <w:spacing w:val="0"/>
          <w:color w:val="000000"/>
          <w:position w:val="0"/>
        </w:rPr>
        <w:t>Objednatel porovná (případně může porovnání provést třetí osoba zmocněná objednatelem) cenovou nabídku zhotovitele a cenovou nabídku nového zhotovitele (uchazeče,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17"/>
        <w:numPr>
          <w:ilvl w:val="0"/>
          <w:numId w:val="31"/>
        </w:numPr>
        <w:tabs>
          <w:tab w:leader="none" w:pos="620" w:val="left"/>
        </w:tabs>
        <w:widowControl w:val="0"/>
        <w:keepNext w:val="0"/>
        <w:keepLines w:val="0"/>
        <w:shd w:val="clear" w:color="auto" w:fill="auto"/>
        <w:bidi w:val="0"/>
        <w:spacing w:before="0" w:after="540" w:line="284" w:lineRule="exact"/>
        <w:ind w:left="760" w:right="0"/>
      </w:pPr>
      <w:r>
        <w:rPr>
          <w:lang w:val="cs-CZ" w:eastAsia="cs-CZ" w:bidi="cs-CZ"/>
          <w:w w:val="100"/>
          <w:spacing w:val="0"/>
          <w:color w:val="000000"/>
          <w:position w:val="0"/>
        </w:rPr>
        <w:t>Objednatel má právo vypovědět tuto smlouvu v případě, že v souvislosti s plněním účelu této smlouvy dojde ke spáchání trestného činu. Výpovědní lhůta činí 3 dny a začíná běžet dnem následujícím po dni, kdy bylo písemné vyhotovení výpovědi doručeno zhotoviteli.</w:t>
      </w:r>
    </w:p>
    <w:p>
      <w:pPr>
        <w:pStyle w:val="Style36"/>
        <w:widowControl w:val="0"/>
        <w:keepNext/>
        <w:keepLines/>
        <w:shd w:val="clear" w:color="auto" w:fill="auto"/>
        <w:bidi w:val="0"/>
        <w:spacing w:before="0" w:after="136" w:line="210" w:lineRule="exact"/>
        <w:ind w:left="0" w:right="0" w:firstLine="0"/>
      </w:pPr>
      <w:bookmarkStart w:id="19" w:name="bookmark19"/>
      <w:r>
        <w:rPr>
          <w:lang w:val="cs-CZ" w:eastAsia="cs-CZ" w:bidi="cs-CZ"/>
          <w:w w:val="100"/>
          <w:spacing w:val="0"/>
          <w:color w:val="000000"/>
          <w:position w:val="0"/>
        </w:rPr>
        <w:t>Článek 15</w:t>
      </w:r>
      <w:bookmarkEnd w:id="19"/>
    </w:p>
    <w:p>
      <w:pPr>
        <w:pStyle w:val="Style36"/>
        <w:widowControl w:val="0"/>
        <w:keepNext/>
        <w:keepLines/>
        <w:shd w:val="clear" w:color="auto" w:fill="auto"/>
        <w:bidi w:val="0"/>
        <w:spacing w:before="0" w:after="86" w:line="210" w:lineRule="exact"/>
        <w:ind w:left="0" w:right="0" w:firstLine="0"/>
      </w:pPr>
      <w:bookmarkStart w:id="20" w:name="bookmark20"/>
      <w:r>
        <w:rPr>
          <w:lang w:val="cs-CZ" w:eastAsia="cs-CZ" w:bidi="cs-CZ"/>
          <w:w w:val="100"/>
          <w:spacing w:val="0"/>
          <w:color w:val="000000"/>
          <w:position w:val="0"/>
        </w:rPr>
        <w:t>Závěrečná ujednání</w:t>
      </w:r>
      <w:bookmarkEnd w:id="20"/>
    </w:p>
    <w:p>
      <w:pPr>
        <w:pStyle w:val="Style17"/>
        <w:numPr>
          <w:ilvl w:val="0"/>
          <w:numId w:val="33"/>
        </w:numPr>
        <w:tabs>
          <w:tab w:leader="none" w:pos="620" w:val="left"/>
        </w:tabs>
        <w:widowControl w:val="0"/>
        <w:keepNext w:val="0"/>
        <w:keepLines w:val="0"/>
        <w:shd w:val="clear" w:color="auto" w:fill="auto"/>
        <w:bidi w:val="0"/>
        <w:spacing w:before="0" w:after="57"/>
        <w:ind w:left="600" w:right="0" w:hanging="600"/>
      </w:pPr>
      <w:r>
        <w:rPr>
          <w:lang w:val="cs-CZ" w:eastAsia="cs-CZ" w:bidi="cs-CZ"/>
          <w:w w:val="100"/>
          <w:spacing w:val="0"/>
          <w:color w:val="000000"/>
          <w:position w:val="0"/>
        </w:rPr>
        <w:t>Smluvní strany se dohodly, že případné spory vzniklé ze závazků sjednaných touto smlouvou budou přednostně řešit smírnou cestou.</w:t>
      </w:r>
    </w:p>
    <w:p>
      <w:pPr>
        <w:pStyle w:val="Style17"/>
        <w:numPr>
          <w:ilvl w:val="0"/>
          <w:numId w:val="33"/>
        </w:numPr>
        <w:tabs>
          <w:tab w:leader="none" w:pos="620" w:val="left"/>
        </w:tabs>
        <w:widowControl w:val="0"/>
        <w:keepNext w:val="0"/>
        <w:keepLines w:val="0"/>
        <w:shd w:val="clear" w:color="auto" w:fill="auto"/>
        <w:bidi w:val="0"/>
        <w:spacing w:before="0" w:after="57" w:line="284" w:lineRule="exact"/>
        <w:ind w:left="600" w:right="0" w:hanging="600"/>
      </w:pPr>
      <w:r>
        <w:rPr>
          <w:lang w:val="cs-CZ" w:eastAsia="cs-CZ" w:bidi="cs-CZ"/>
          <w:w w:val="100"/>
          <w:spacing w:val="0"/>
          <w:color w:val="000000"/>
          <w:position w:val="0"/>
        </w:rPr>
        <w:t>Zhotovitel prohlašuje, že se před uzavřením smlouvy nedopustil a ani nedopustí v souvislosti se zadávacím řízením sám nebo prostřednictvím jiné osoby žádného jednání, jež by odporovalo zákonu nebo dobrým mravům nebo by zákon obcházelo, zejména že nenabízel a ani nenabídne žádné výhody osobám podílejícím se na zadání veřejné zakázky, na kterou s ním objednatel uzavřel smlouvu, a že se zejména ve vztahu k ostatním uchazečům nedopustil a ani nedopustí žádného jednání narušujícího hospodářskou soutěž.</w:t>
      </w:r>
    </w:p>
    <w:p>
      <w:pPr>
        <w:pStyle w:val="Style17"/>
        <w:numPr>
          <w:ilvl w:val="0"/>
          <w:numId w:val="33"/>
        </w:numPr>
        <w:tabs>
          <w:tab w:leader="none" w:pos="620" w:val="left"/>
        </w:tabs>
        <w:widowControl w:val="0"/>
        <w:keepNext w:val="0"/>
        <w:keepLines w:val="0"/>
        <w:shd w:val="clear" w:color="auto" w:fill="auto"/>
        <w:bidi w:val="0"/>
        <w:spacing w:before="0" w:after="57" w:line="288" w:lineRule="exact"/>
        <w:ind w:left="600" w:right="0" w:hanging="60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w:t>
      </w:r>
    </w:p>
    <w:p>
      <w:pPr>
        <w:pStyle w:val="Style17"/>
        <w:numPr>
          <w:ilvl w:val="0"/>
          <w:numId w:val="33"/>
        </w:numPr>
        <w:tabs>
          <w:tab w:leader="none" w:pos="620" w:val="left"/>
        </w:tabs>
        <w:widowControl w:val="0"/>
        <w:keepNext w:val="0"/>
        <w:keepLines w:val="0"/>
        <w:shd w:val="clear" w:color="auto" w:fill="auto"/>
        <w:bidi w:val="0"/>
        <w:spacing w:before="0" w:after="0" w:line="292" w:lineRule="exact"/>
        <w:ind w:left="600" w:right="0" w:hanging="600"/>
        <w:sectPr>
          <w:pgSz w:w="11900" w:h="16840"/>
          <w:pgMar w:top="1718" w:left="1329" w:right="1286" w:bottom="2208" w:header="0" w:footer="3" w:gutter="0"/>
          <w:rtlGutter w:val="0"/>
          <w:cols w:space="720"/>
          <w:noEndnote/>
          <w:docGrid w:linePitch="360"/>
        </w:sectPr>
      </w:pPr>
      <w:r>
        <w:rPr>
          <w:lang w:val="cs-CZ" w:eastAsia="cs-CZ" w:bidi="cs-CZ"/>
          <w:w w:val="100"/>
          <w:spacing w:val="0"/>
          <w:color w:val="000000"/>
          <w:position w:val="0"/>
        </w:rPr>
        <w:t>Změny a doplňky této smlouvy lze provádět pouze vzestupně číslovanými, písemnými oboustranně dohodnutými dodatky, které se stanou nedílnou součástí této smlouvy.</w:t>
      </w:r>
    </w:p>
    <w:p>
      <w:pPr>
        <w:pStyle w:val="Style17"/>
        <w:numPr>
          <w:ilvl w:val="0"/>
          <w:numId w:val="35"/>
        </w:numPr>
        <w:tabs>
          <w:tab w:leader="none" w:pos="636" w:val="left"/>
        </w:tabs>
        <w:widowControl w:val="0"/>
        <w:keepNext w:val="0"/>
        <w:keepLines w:val="0"/>
        <w:shd w:val="clear" w:color="auto" w:fill="auto"/>
        <w:bidi w:val="0"/>
        <w:spacing w:before="0" w:after="89" w:line="210" w:lineRule="exact"/>
        <w:ind w:left="620" w:right="0" w:hanging="620"/>
      </w:pPr>
      <w:r>
        <w:rPr>
          <w:lang w:val="cs-CZ" w:eastAsia="cs-CZ" w:bidi="cs-CZ"/>
          <w:w w:val="100"/>
          <w:spacing w:val="0"/>
          <w:color w:val="000000"/>
          <w:position w:val="0"/>
        </w:rPr>
        <w:t>V ostatním se řídí práva a povinnosti smluvních stran ustanoveními NOZ.</w:t>
      </w:r>
    </w:p>
    <w:p>
      <w:pPr>
        <w:pStyle w:val="Style17"/>
        <w:numPr>
          <w:ilvl w:val="0"/>
          <w:numId w:val="35"/>
        </w:numPr>
        <w:tabs>
          <w:tab w:leader="none" w:pos="636" w:val="left"/>
        </w:tabs>
        <w:widowControl w:val="0"/>
        <w:keepNext w:val="0"/>
        <w:keepLines w:val="0"/>
        <w:shd w:val="clear" w:color="auto" w:fill="auto"/>
        <w:bidi w:val="0"/>
        <w:spacing w:before="0" w:after="63" w:line="292" w:lineRule="exact"/>
        <w:ind w:left="620" w:right="0" w:hanging="620"/>
      </w:pPr>
      <w:r>
        <w:rPr>
          <w:lang w:val="cs-CZ" w:eastAsia="cs-CZ" w:bidi="cs-CZ"/>
          <w:w w:val="100"/>
          <w:spacing w:val="0"/>
          <w:color w:val="000000"/>
          <w:position w:val="0"/>
        </w:rPr>
        <w:t>Smlouva je vyhotovena v (ve) 3 výtiscích, z nichž objednatel obdrží 2 a zhotovitel 1 vyhotovení.</w:t>
      </w:r>
    </w:p>
    <w:p>
      <w:pPr>
        <w:pStyle w:val="Style17"/>
        <w:numPr>
          <w:ilvl w:val="0"/>
          <w:numId w:val="35"/>
        </w:numPr>
        <w:tabs>
          <w:tab w:leader="none" w:pos="636" w:val="left"/>
        </w:tabs>
        <w:widowControl w:val="0"/>
        <w:keepNext w:val="0"/>
        <w:keepLines w:val="0"/>
        <w:shd w:val="clear" w:color="auto" w:fill="auto"/>
        <w:bidi w:val="0"/>
        <w:spacing w:before="0" w:after="63" w:line="288" w:lineRule="exact"/>
        <w:ind w:left="620" w:right="0" w:hanging="620"/>
      </w:pPr>
      <w:r>
        <w:rPr>
          <w:lang w:val="cs-CZ" w:eastAsia="cs-CZ" w:bidi="cs-CZ"/>
          <w:w w:val="100"/>
          <w:spacing w:val="0"/>
          <w:color w:val="000000"/>
          <w:position w:val="0"/>
        </w:rPr>
        <w:t>Zhotovitel výslovně souhlasí se zveřejněním celého textu této dohody včetně podpisů v informačním systému veřejné správy - Registru smfuv.</w:t>
      </w:r>
    </w:p>
    <w:p>
      <w:pPr>
        <w:pStyle w:val="Style17"/>
        <w:numPr>
          <w:ilvl w:val="0"/>
          <w:numId w:val="35"/>
        </w:numPr>
        <w:tabs>
          <w:tab w:leader="none" w:pos="636" w:val="left"/>
        </w:tabs>
        <w:widowControl w:val="0"/>
        <w:keepNext w:val="0"/>
        <w:keepLines w:val="0"/>
        <w:shd w:val="clear" w:color="auto" w:fill="auto"/>
        <w:bidi w:val="0"/>
        <w:spacing w:before="0" w:after="60" w:line="284" w:lineRule="exact"/>
        <w:ind w:left="620" w:right="0" w:hanging="620"/>
      </w:pPr>
      <w:r>
        <w:rPr>
          <w:lang w:val="cs-CZ" w:eastAsia="cs-CZ" w:bidi="cs-CZ"/>
          <w:w w:val="100"/>
          <w:spacing w:val="0"/>
          <w:color w:val="000000"/>
          <w:position w:val="0"/>
        </w:rPr>
        <w:t>Tato dohoda nabývá platnosti dnem podpisu oběma smluvními stranami a účinnosti dnem uveřejnění v informačním systému veřejné správy - Registru smluv.</w:t>
      </w:r>
    </w:p>
    <w:p>
      <w:pPr>
        <w:pStyle w:val="Style17"/>
        <w:numPr>
          <w:ilvl w:val="0"/>
          <w:numId w:val="35"/>
        </w:numPr>
        <w:tabs>
          <w:tab w:leader="none" w:pos="636" w:val="left"/>
        </w:tabs>
        <w:widowControl w:val="0"/>
        <w:keepNext w:val="0"/>
        <w:keepLines w:val="0"/>
        <w:shd w:val="clear" w:color="auto" w:fill="auto"/>
        <w:bidi w:val="0"/>
        <w:jc w:val="left"/>
        <w:spacing w:before="0" w:after="60" w:line="284" w:lineRule="exact"/>
        <w:ind w:left="760" w:right="0"/>
      </w:pPr>
      <w:r>
        <w:rPr>
          <w:lang w:val="cs-CZ" w:eastAsia="cs-CZ" w:bidi="cs-CZ"/>
          <w:w w:val="100"/>
          <w:spacing w:val="0"/>
          <w:color w:val="000000"/>
          <w:position w:val="0"/>
        </w:rPr>
        <w:t>Účastníci se dohodli, že zákonnou povinnost dle § 5 odst. 2 zákona č. 340/2015 $b., v platném znění (zákon o registru smluv) splní objednatel.</w:t>
      </w:r>
    </w:p>
    <w:p>
      <w:pPr>
        <w:pStyle w:val="Style17"/>
        <w:numPr>
          <w:ilvl w:val="0"/>
          <w:numId w:val="35"/>
        </w:numPr>
        <w:tabs>
          <w:tab w:leader="none" w:pos="758" w:val="left"/>
        </w:tabs>
        <w:widowControl w:val="0"/>
        <w:keepNext w:val="0"/>
        <w:keepLines w:val="0"/>
        <w:shd w:val="clear" w:color="auto" w:fill="auto"/>
        <w:bidi w:val="0"/>
        <w:spacing w:before="0" w:after="60" w:line="284" w:lineRule="exact"/>
        <w:ind w:left="620" w:right="0" w:hanging="620"/>
      </w:pPr>
      <w:r>
        <w:rPr>
          <w:lang w:val="cs-CZ" w:eastAsia="cs-CZ" w:bidi="cs-CZ"/>
          <w:w w:val="100"/>
          <w:spacing w:val="0"/>
          <w:color w:val="000000"/>
          <w:position w:val="0"/>
        </w:rPr>
        <w:t>Součástí této smlouvy je Příloha č. 1: Oceněný soupis stavebních prací, dodávek, služeb s výkazem výměr a Příloha č. 2: Technické parametry a specifikace.</w:t>
      </w:r>
    </w:p>
    <w:p>
      <w:pPr>
        <w:pStyle w:val="Style17"/>
        <w:numPr>
          <w:ilvl w:val="0"/>
          <w:numId w:val="35"/>
        </w:numPr>
        <w:tabs>
          <w:tab w:leader="none" w:pos="758" w:val="left"/>
        </w:tabs>
        <w:widowControl w:val="0"/>
        <w:keepNext w:val="0"/>
        <w:keepLines w:val="0"/>
        <w:shd w:val="clear" w:color="auto" w:fill="auto"/>
        <w:bidi w:val="0"/>
        <w:spacing w:before="0" w:after="900" w:line="284" w:lineRule="exact"/>
        <w:ind w:left="620" w:right="0" w:hanging="62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jejích pravé a svobodné vůle a nebyla uzavřena v tísni za jednostranně nevýhodných podmínek, což stvrzují svým podpisem, resp. podpisem svého oprávněného zástupce.</w:t>
      </w:r>
    </w:p>
    <w:p>
      <w:pPr>
        <w:pStyle w:val="Style17"/>
        <w:tabs>
          <w:tab w:leader="none" w:pos="5533" w:val="left"/>
        </w:tabs>
        <w:widowControl w:val="0"/>
        <w:keepNext w:val="0"/>
        <w:keepLines w:val="0"/>
        <w:shd w:val="clear" w:color="auto" w:fill="auto"/>
        <w:bidi w:val="0"/>
        <w:spacing w:before="0" w:after="0" w:line="210" w:lineRule="exact"/>
        <w:ind w:left="620" w:right="0" w:hanging="620"/>
        <w:sectPr>
          <w:headerReference w:type="default" r:id="rId16"/>
          <w:footerReference w:type="even" r:id="rId17"/>
          <w:footerReference w:type="default" r:id="rId18"/>
          <w:footerReference w:type="first" r:id="rId19"/>
          <w:titlePg/>
          <w:pgSz w:w="11900" w:h="16840"/>
          <w:pgMar w:top="1718" w:left="1329" w:right="1286" w:bottom="2208" w:header="0" w:footer="3" w:gutter="0"/>
          <w:rtlGutter w:val="0"/>
          <w:cols w:space="720"/>
          <w:noEndnote/>
          <w:docGrid w:linePitch="360"/>
        </w:sectPr>
      </w:pPr>
      <w:r>
        <w:rPr>
          <w:lang w:val="cs-CZ" w:eastAsia="cs-CZ" w:bidi="cs-CZ"/>
          <w:w w:val="100"/>
          <w:spacing w:val="0"/>
          <w:color w:val="000000"/>
          <w:position w:val="0"/>
        </w:rPr>
        <w:t>V Telči, dne: 28.11.2018</w:t>
        <w:tab/>
        <w:t>V Jihlavě, dne:</w:t>
      </w:r>
    </w:p>
    <w:p>
      <w:pPr>
        <w:widowControl w:val="0"/>
        <w:spacing w:line="240" w:lineRule="exact"/>
        <w:rPr>
          <w:sz w:val="19"/>
          <w:szCs w:val="19"/>
        </w:rPr>
      </w:pPr>
    </w:p>
    <w:p>
      <w:pPr>
        <w:widowControl w:val="0"/>
        <w:spacing w:before="21" w:after="21" w:line="240" w:lineRule="exact"/>
        <w:rPr>
          <w:sz w:val="19"/>
          <w:szCs w:val="19"/>
        </w:rPr>
      </w:pPr>
    </w:p>
    <w:p>
      <w:pPr>
        <w:widowControl w:val="0"/>
        <w:rPr>
          <w:sz w:val="2"/>
          <w:szCs w:val="2"/>
        </w:rPr>
        <w:sectPr>
          <w:type w:val="continuous"/>
          <w:pgSz w:w="11900" w:h="16840"/>
          <w:pgMar w:top="1683" w:left="0" w:right="0" w:bottom="1683" w:header="0" w:footer="3" w:gutter="0"/>
          <w:rtlGutter w:val="0"/>
          <w:cols w:space="720"/>
          <w:noEndnote/>
          <w:docGrid w:linePitch="360"/>
        </w:sectPr>
      </w:pPr>
    </w:p>
    <w:p>
      <w:pPr>
        <w:widowControl w:val="0"/>
        <w:spacing w:line="360" w:lineRule="exact"/>
      </w:pPr>
      <w:r>
        <w:pict>
          <v:shape id="_x0000_s1043" type="#_x0000_t202" style="position:absolute;margin-left:0.75pt;margin-top:0;width:135.35pt;height:28.8pt;z-index:251657728;mso-wrap-distance-left:5.pt;mso-wrap-distance-right:5.pt;mso-position-horizontal-relative:margin" wrapcoords="3729 0 10929 0 10929 3847 20464 4373 20464 13841 3214 15025 3214 15436 21600 15436 21600 21600 18457 21600 18457 19644 0 19644 0 15025 1129 13841 1129 4373 3729 3847 3729 0" filled="f" stroked="f">
            <v:textbox style="mso-fit-shape-to-text:t" inset="0,0,0,0">
              <w:txbxContent>
                <w:p>
                  <w:pPr>
                    <w:pStyle w:val="Style45"/>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Zhotovitel</w:t>
                  </w:r>
                </w:p>
                <w:p>
                  <w:pPr>
                    <w:framePr w:h="576" w:wrap="none" w:vAnchor="text" w:hAnchor="margin" w:x="16"/>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width:135pt;height:29pt;">
                        <v:imagedata r:id="rId20" r:href="rId21"/>
                      </v:shape>
                    </w:pict>
                  </w:r>
                </w:p>
                <w:p>
                  <w:pPr>
                    <w:pStyle w:val="Style47"/>
                    <w:widowControl w:val="0"/>
                    <w:keepNext w:val="0"/>
                    <w:keepLines w:val="0"/>
                    <w:shd w:val="clear" w:color="auto" w:fill="auto"/>
                    <w:bidi w:val="0"/>
                    <w:spacing w:before="0" w:after="0" w:line="150" w:lineRule="exact"/>
                    <w:ind w:left="0" w:right="0" w:firstLine="0"/>
                  </w:pPr>
                  <w:r>
                    <w:rPr>
                      <w:lang w:val="cs-CZ" w:eastAsia="cs-CZ" w:bidi="cs-CZ"/>
                      <w:w w:val="100"/>
                      <w:spacing w:val="0"/>
                      <w:color w:val="000000"/>
                      <w:position w:val="0"/>
                    </w:rPr>
                    <w:t>Hrade</w:t>
                  </w:r>
                </w:p>
                <w:p>
                  <w:pPr>
                    <w:pStyle w:val="Style45"/>
                    <w:widowControl w:val="0"/>
                    <w:keepNext w:val="0"/>
                    <w:keepLines w:val="0"/>
                    <w:shd w:val="clear" w:color="auto" w:fill="auto"/>
                    <w:bidi w:val="0"/>
                    <w:jc w:val="right"/>
                    <w:spacing w:before="0" w:after="0" w:line="210" w:lineRule="exact"/>
                    <w:ind w:left="0" w:right="0" w:firstLine="0"/>
                  </w:pPr>
                  <w:r>
                    <w:rPr>
                      <w:lang w:val="cs-CZ" w:eastAsia="cs-CZ" w:bidi="cs-CZ"/>
                      <w:w w:val="100"/>
                      <w:spacing w:val="0"/>
                      <w:color w:val="000000"/>
                      <w:position w:val="0"/>
                    </w:rPr>
                    <w:t>i*</w:t>
                  </w:r>
                </w:p>
                <w:p>
                  <w:pPr>
                    <w:pStyle w:val="Style49"/>
                    <w:widowControl w:val="0"/>
                    <w:keepNext w:val="0"/>
                    <w:keepLines w:val="0"/>
                    <w:shd w:val="clear" w:color="auto" w:fill="auto"/>
                    <w:bidi w:val="0"/>
                    <w:spacing w:before="0" w:after="0"/>
                    <w:ind w:left="0" w:right="0" w:firstLine="0"/>
                  </w:pPr>
                  <w:r>
                    <w:rPr>
                      <w:lang w:val="cs-CZ" w:eastAsia="cs-CZ" w:bidi="cs-CZ"/>
                      <w:w w:val="100"/>
                      <w:spacing w:val="0"/>
                      <w:color w:val="000000"/>
                      <w:position w:val="0"/>
                    </w:rPr>
                    <w:t>3 781 15</w:t>
                  </w:r>
                </w:p>
              </w:txbxContent>
            </v:textbox>
            <w10:wrap anchorx="margin"/>
          </v:shape>
        </w:pict>
      </w:r>
      <w:r>
        <w:pict>
          <v:shape id="_x0000_s1045" type="#_x0000_t202" style="position:absolute;margin-left:25.75pt;margin-top:88.pt;width:42.3pt;height:13.45pt;z-index:251657729;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10" w:lineRule="exact"/>
                    <w:ind w:left="0" w:right="0" w:firstLine="0"/>
                  </w:pPr>
                  <w:r>
                    <w:rPr>
                      <w:rStyle w:val="CharStyle18"/>
                    </w:rPr>
                    <w:t>Jednatel</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539" w:lineRule="exact"/>
      </w:pPr>
    </w:p>
    <w:p>
      <w:pPr>
        <w:widowControl w:val="0"/>
        <w:rPr>
          <w:sz w:val="2"/>
          <w:szCs w:val="2"/>
        </w:rPr>
        <w:sectPr>
          <w:type w:val="continuous"/>
          <w:pgSz w:w="11900" w:h="16840"/>
          <w:pgMar w:top="1683" w:left="814" w:right="1302" w:bottom="1683" w:header="0" w:footer="3" w:gutter="0"/>
          <w:rtlGutter w:val="0"/>
          <w:cols w:space="720"/>
          <w:noEndnote/>
          <w:docGrid w:linePitch="360"/>
        </w:sectPr>
      </w:pPr>
    </w:p>
    <w:tbl>
      <w:tblPr>
        <w:tblOverlap w:val="never"/>
        <w:tblLayout w:type="fixed"/>
        <w:jc w:val="left"/>
      </w:tblPr>
      <w:tblGrid>
        <w:gridCol w:w="997"/>
        <w:gridCol w:w="5483"/>
        <w:gridCol w:w="587"/>
        <w:gridCol w:w="706"/>
        <w:gridCol w:w="1260"/>
        <w:gridCol w:w="1868"/>
      </w:tblGrid>
      <w:tr>
        <w:trPr>
          <w:trHeight w:val="698" w:hRule="exact"/>
        </w:trPr>
        <w:tc>
          <w:tcPr>
            <w:shd w:val="clear" w:color="auto" w:fill="FFFFFF"/>
            <w:tcBorders>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left"/>
              <w:spacing w:before="0" w:after="0" w:line="210" w:lineRule="exact"/>
              <w:ind w:left="0" w:right="0" w:firstLine="0"/>
            </w:pPr>
            <w:r>
              <w:rPr>
                <w:rStyle w:val="CharStyle32"/>
              </w:rPr>
              <w:t>&gt;oložka</w:t>
            </w:r>
          </w:p>
        </w:tc>
        <w:tc>
          <w:tcPr>
            <w:shd w:val="clear" w:color="auto" w:fill="FFFFFF"/>
            <w:tcBorders>
              <w:left w:val="single" w:sz="4"/>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center"/>
              <w:spacing w:before="0" w:after="0" w:line="210" w:lineRule="exact"/>
              <w:ind w:left="0" w:right="0" w:firstLine="0"/>
            </w:pPr>
            <w:r>
              <w:rPr>
                <w:rStyle w:val="CharStyle32"/>
              </w:rPr>
              <w:t>Název</w:t>
            </w:r>
          </w:p>
        </w:tc>
        <w:tc>
          <w:tcPr>
            <w:shd w:val="clear" w:color="auto" w:fill="FFFFFF"/>
            <w:tcBorders>
              <w:left w:val="single" w:sz="4"/>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left"/>
              <w:spacing w:before="0" w:after="0" w:line="210" w:lineRule="exact"/>
              <w:ind w:left="180" w:right="0" w:firstLine="0"/>
            </w:pPr>
            <w:r>
              <w:rPr>
                <w:rStyle w:val="CharStyle32"/>
              </w:rPr>
              <w:t>M.J.</w:t>
            </w:r>
          </w:p>
        </w:tc>
        <w:tc>
          <w:tcPr>
            <w:shd w:val="clear" w:color="auto" w:fill="FFFFFF"/>
            <w:tcBorders>
              <w:left w:val="single" w:sz="4"/>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left"/>
              <w:spacing w:before="0" w:after="0" w:line="210" w:lineRule="exact"/>
              <w:ind w:left="0" w:right="0" w:firstLine="0"/>
            </w:pPr>
            <w:r>
              <w:rPr>
                <w:rStyle w:val="CharStyle32"/>
              </w:rPr>
              <w:t>Počet</w:t>
            </w:r>
          </w:p>
        </w:tc>
        <w:tc>
          <w:tcPr>
            <w:shd w:val="clear" w:color="auto" w:fill="FFFFFF"/>
            <w:tcBorders>
              <w:left w:val="single" w:sz="4"/>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right"/>
              <w:spacing w:before="0" w:after="0" w:line="210" w:lineRule="exact"/>
              <w:ind w:left="0" w:right="0" w:firstLine="0"/>
            </w:pPr>
            <w:r>
              <w:rPr>
                <w:rStyle w:val="CharStyle32"/>
              </w:rPr>
              <w:t>Cena za m.j.</w:t>
            </w:r>
          </w:p>
        </w:tc>
        <w:tc>
          <w:tcPr>
            <w:shd w:val="clear" w:color="auto" w:fill="FFFFFF"/>
            <w:tcBorders>
              <w:left w:val="single" w:sz="4"/>
              <w:right w:val="single" w:sz="4"/>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center"/>
              <w:spacing w:before="0" w:after="0" w:line="210" w:lineRule="exact"/>
              <w:ind w:left="0" w:right="0" w:firstLine="0"/>
            </w:pPr>
            <w:r>
              <w:rPr>
                <w:rStyle w:val="CharStyle32"/>
              </w:rPr>
              <w:t>Cena celkem</w:t>
            </w:r>
          </w:p>
        </w:tc>
      </w:tr>
      <w:tr>
        <w:trPr>
          <w:trHeight w:val="421" w:hRule="exact"/>
        </w:trPr>
        <w:tc>
          <w:tcPr>
            <w:shd w:val="clear" w:color="auto" w:fill="FFFFFF"/>
            <w:tcBorders>
              <w:top w:val="single" w:sz="4"/>
            </w:tcBorders>
            <w:vAlign w:val="bottom"/>
          </w:tcPr>
          <w:p>
            <w:pPr>
              <w:pStyle w:val="Style17"/>
              <w:framePr w:w="10901" w:h="4133" w:hSpace="100" w:wrap="notBeside" w:vAnchor="text" w:hAnchor="text" w:x="101" w:y="1261"/>
              <w:widowControl w:val="0"/>
              <w:keepNext w:val="0"/>
              <w:keepLines w:val="0"/>
              <w:shd w:val="clear" w:color="auto" w:fill="auto"/>
              <w:bidi w:val="0"/>
              <w:jc w:val="center"/>
              <w:spacing w:before="0" w:after="0" w:line="210" w:lineRule="exact"/>
              <w:ind w:left="0" w:right="0" w:firstLine="0"/>
            </w:pPr>
            <w:r>
              <w:rPr>
                <w:lang w:val="cs-CZ" w:eastAsia="cs-CZ" w:bidi="cs-CZ"/>
                <w:w w:val="100"/>
                <w:spacing w:val="0"/>
                <w:color w:val="000000"/>
                <w:position w:val="0"/>
              </w:rPr>
              <w:t>01</w:t>
            </w:r>
          </w:p>
        </w:tc>
        <w:tc>
          <w:tcPr>
            <w:shd w:val="clear" w:color="auto" w:fill="FFFFFF"/>
            <w:tcBorders>
              <w:left w:val="single" w:sz="4"/>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polypropylenová nádrž dle rozměrů a připojení</w:t>
            </w:r>
          </w:p>
        </w:tc>
        <w:tc>
          <w:tcPr>
            <w:shd w:val="clear" w:color="auto" w:fill="FFFFFF"/>
            <w:tcBorders>
              <w:left w:val="single" w:sz="4"/>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left"/>
              <w:spacing w:before="0" w:after="0" w:line="210" w:lineRule="exact"/>
              <w:ind w:left="180" w:right="0" w:firstLine="0"/>
            </w:pPr>
            <w:r>
              <w:rPr>
                <w:lang w:val="cs-CZ" w:eastAsia="cs-CZ" w:bidi="cs-CZ"/>
                <w:w w:val="100"/>
                <w:spacing w:val="0"/>
                <w:color w:val="000000"/>
                <w:position w:val="0"/>
              </w:rPr>
              <w:t>ks</w:t>
            </w:r>
          </w:p>
        </w:tc>
        <w:tc>
          <w:tcPr>
            <w:shd w:val="clear" w:color="auto" w:fill="FFFFFF"/>
            <w:tcBorders>
              <w:left w:val="single" w:sz="4"/>
              <w:top w:val="single" w:sz="4"/>
            </w:tcBorders>
            <w:vAlign w:val="bottom"/>
          </w:tcPr>
          <w:p>
            <w:pPr>
              <w:pStyle w:val="Style17"/>
              <w:framePr w:w="10901" w:h="4133" w:hSpace="100" w:wrap="notBeside" w:vAnchor="text" w:hAnchor="text" w:x="101" w:y="1261"/>
              <w:widowControl w:val="0"/>
              <w:keepNext w:val="0"/>
              <w:keepLines w:val="0"/>
              <w:shd w:val="clear" w:color="auto" w:fill="auto"/>
              <w:bidi w:val="0"/>
              <w:jc w:val="center"/>
              <w:spacing w:before="0" w:after="0" w:line="210" w:lineRule="exact"/>
              <w:ind w:left="0" w:right="0" w:firstLine="0"/>
            </w:pPr>
            <w:r>
              <w:rPr>
                <w:lang w:val="cs-CZ" w:eastAsia="cs-CZ" w:bidi="cs-CZ"/>
                <w:w w:val="100"/>
                <w:spacing w:val="0"/>
                <w:color w:val="000000"/>
                <w:position w:val="0"/>
              </w:rPr>
              <w:t>1</w:t>
            </w:r>
          </w:p>
        </w:tc>
        <w:tc>
          <w:tcPr>
            <w:shd w:val="clear" w:color="auto" w:fill="FFFFFF"/>
            <w:tcBorders>
              <w:left w:val="single" w:sz="4"/>
              <w:top w:val="single" w:sz="4"/>
            </w:tcBorders>
            <w:vAlign w:val="bottom"/>
          </w:tcPr>
          <w:p>
            <w:pPr>
              <w:pStyle w:val="Style17"/>
              <w:framePr w:w="10901" w:h="4133" w:hSpace="100" w:wrap="notBeside" w:vAnchor="text" w:hAnchor="text" w:x="101" w:y="1261"/>
              <w:widowControl w:val="0"/>
              <w:keepNext w:val="0"/>
              <w:keepLines w:val="0"/>
              <w:shd w:val="clear" w:color="auto" w:fill="auto"/>
              <w:bidi w:val="0"/>
              <w:jc w:val="right"/>
              <w:spacing w:before="0" w:after="0" w:line="210" w:lineRule="exact"/>
              <w:ind w:left="0" w:right="0" w:firstLine="0"/>
            </w:pPr>
            <w:r>
              <w:rPr>
                <w:lang w:val="cs-CZ" w:eastAsia="cs-CZ" w:bidi="cs-CZ"/>
                <w:w w:val="100"/>
                <w:spacing w:val="0"/>
                <w:color w:val="000000"/>
                <w:position w:val="0"/>
              </w:rPr>
              <w:t>220 100,00</w:t>
            </w:r>
          </w:p>
        </w:tc>
        <w:tc>
          <w:tcPr>
            <w:shd w:val="clear" w:color="auto" w:fill="FFFFFF"/>
            <w:tcBorders>
              <w:left w:val="single" w:sz="4"/>
              <w:right w:val="single" w:sz="4"/>
              <w:top w:val="single" w:sz="4"/>
            </w:tcBorders>
            <w:vAlign w:val="bottom"/>
          </w:tcPr>
          <w:p>
            <w:pPr>
              <w:pStyle w:val="Style17"/>
              <w:framePr w:w="10901" w:h="4133" w:hSpace="100" w:wrap="notBeside" w:vAnchor="text" w:hAnchor="text" w:x="101" w:y="1261"/>
              <w:widowControl w:val="0"/>
              <w:keepNext w:val="0"/>
              <w:keepLines w:val="0"/>
              <w:shd w:val="clear" w:color="auto" w:fill="auto"/>
              <w:bidi w:val="0"/>
              <w:jc w:val="right"/>
              <w:spacing w:before="0" w:after="0" w:line="210" w:lineRule="exact"/>
              <w:ind w:left="0" w:right="0" w:firstLine="0"/>
            </w:pPr>
            <w:r>
              <w:rPr>
                <w:lang w:val="cs-CZ" w:eastAsia="cs-CZ" w:bidi="cs-CZ"/>
                <w:w w:val="100"/>
                <w:spacing w:val="0"/>
                <w:color w:val="000000"/>
                <w:position w:val="0"/>
              </w:rPr>
              <w:t>220 100,00</w:t>
            </w:r>
          </w:p>
        </w:tc>
      </w:tr>
      <w:tr>
        <w:trPr>
          <w:trHeight w:val="414" w:hRule="exact"/>
        </w:trPr>
        <w:tc>
          <w:tcPr>
            <w:shd w:val="clear" w:color="auto" w:fill="FFFFFF"/>
            <w:tcBorders>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center"/>
              <w:spacing w:before="0" w:after="0" w:line="210" w:lineRule="exact"/>
              <w:ind w:left="0" w:right="0" w:firstLine="0"/>
            </w:pPr>
            <w:r>
              <w:rPr>
                <w:lang w:val="cs-CZ" w:eastAsia="cs-CZ" w:bidi="cs-CZ"/>
                <w:w w:val="100"/>
                <w:spacing w:val="0"/>
                <w:color w:val="000000"/>
                <w:position w:val="0"/>
              </w:rPr>
              <w:t>02</w:t>
            </w:r>
          </w:p>
        </w:tc>
        <w:tc>
          <w:tcPr>
            <w:shd w:val="clear" w:color="auto" w:fill="FFFFFF"/>
            <w:tcBorders>
              <w:left w:val="single" w:sz="4"/>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plastový žebřík</w:t>
            </w:r>
          </w:p>
        </w:tc>
        <w:tc>
          <w:tcPr>
            <w:shd w:val="clear" w:color="auto" w:fill="FFFFFF"/>
            <w:tcBorders>
              <w:left w:val="single" w:sz="4"/>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left"/>
              <w:spacing w:before="0" w:after="0" w:line="210" w:lineRule="exact"/>
              <w:ind w:left="180" w:right="0" w:firstLine="0"/>
            </w:pPr>
            <w:r>
              <w:rPr>
                <w:lang w:val="cs-CZ" w:eastAsia="cs-CZ" w:bidi="cs-CZ"/>
                <w:w w:val="100"/>
                <w:spacing w:val="0"/>
                <w:color w:val="000000"/>
                <w:position w:val="0"/>
              </w:rPr>
              <w:t>ks</w:t>
            </w:r>
          </w:p>
        </w:tc>
        <w:tc>
          <w:tcPr>
            <w:shd w:val="clear" w:color="auto" w:fill="FFFFFF"/>
            <w:tcBorders>
              <w:left w:val="single" w:sz="4"/>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center"/>
              <w:spacing w:before="0" w:after="0" w:line="210" w:lineRule="exact"/>
              <w:ind w:left="0" w:right="0" w:firstLine="0"/>
            </w:pPr>
            <w:r>
              <w:rPr>
                <w:lang w:val="cs-CZ" w:eastAsia="cs-CZ" w:bidi="cs-CZ"/>
                <w:w w:val="100"/>
                <w:spacing w:val="0"/>
                <w:color w:val="000000"/>
                <w:position w:val="0"/>
              </w:rPr>
              <w:t>1</w:t>
            </w:r>
          </w:p>
        </w:tc>
        <w:tc>
          <w:tcPr>
            <w:shd w:val="clear" w:color="auto" w:fill="FFFFFF"/>
            <w:tcBorders>
              <w:left w:val="single" w:sz="4"/>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right"/>
              <w:spacing w:before="0" w:after="0" w:line="210" w:lineRule="exact"/>
              <w:ind w:left="0" w:right="0" w:firstLine="0"/>
            </w:pPr>
            <w:r>
              <w:rPr>
                <w:lang w:val="cs-CZ" w:eastAsia="cs-CZ" w:bidi="cs-CZ"/>
                <w:w w:val="100"/>
                <w:spacing w:val="0"/>
                <w:color w:val="000000"/>
                <w:position w:val="0"/>
              </w:rPr>
              <w:t>7 900,00</w:t>
            </w:r>
          </w:p>
        </w:tc>
        <w:tc>
          <w:tcPr>
            <w:shd w:val="clear" w:color="auto" w:fill="FFFFFF"/>
            <w:tcBorders>
              <w:left w:val="single" w:sz="4"/>
              <w:right w:val="single" w:sz="4"/>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right"/>
              <w:spacing w:before="0" w:after="0" w:line="210" w:lineRule="exact"/>
              <w:ind w:left="0" w:right="0" w:firstLine="0"/>
            </w:pPr>
            <w:r>
              <w:rPr>
                <w:lang w:val="cs-CZ" w:eastAsia="cs-CZ" w:bidi="cs-CZ"/>
                <w:w w:val="100"/>
                <w:spacing w:val="0"/>
                <w:color w:val="000000"/>
                <w:position w:val="0"/>
              </w:rPr>
              <w:t>7 900,00</w:t>
            </w:r>
          </w:p>
        </w:tc>
      </w:tr>
      <w:tr>
        <w:trPr>
          <w:trHeight w:val="410" w:hRule="exact"/>
        </w:trPr>
        <w:tc>
          <w:tcPr>
            <w:shd w:val="clear" w:color="auto" w:fill="FFFFFF"/>
            <w:tcBorders>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center"/>
              <w:spacing w:before="0" w:after="0" w:line="210" w:lineRule="exact"/>
              <w:ind w:left="0" w:right="0" w:firstLine="0"/>
            </w:pPr>
            <w:r>
              <w:rPr>
                <w:lang w:val="cs-CZ" w:eastAsia="cs-CZ" w:bidi="cs-CZ"/>
                <w:w w:val="100"/>
                <w:spacing w:val="0"/>
                <w:color w:val="000000"/>
                <w:position w:val="0"/>
              </w:rPr>
              <w:t>03</w:t>
            </w:r>
          </w:p>
        </w:tc>
        <w:tc>
          <w:tcPr>
            <w:shd w:val="clear" w:color="auto" w:fill="FFFFFF"/>
            <w:tcBorders>
              <w:left w:val="single" w:sz="4"/>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montáž nádrže v místě osazení</w:t>
            </w:r>
          </w:p>
        </w:tc>
        <w:tc>
          <w:tcPr>
            <w:shd w:val="clear" w:color="auto" w:fill="FFFFFF"/>
            <w:tcBorders>
              <w:left w:val="single" w:sz="4"/>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left"/>
              <w:spacing w:before="0" w:after="0" w:line="210" w:lineRule="exact"/>
              <w:ind w:left="180" w:right="0" w:firstLine="0"/>
            </w:pPr>
            <w:r>
              <w:rPr>
                <w:lang w:val="cs-CZ" w:eastAsia="cs-CZ" w:bidi="cs-CZ"/>
                <w:w w:val="100"/>
                <w:spacing w:val="0"/>
                <w:color w:val="000000"/>
                <w:position w:val="0"/>
              </w:rPr>
              <w:t>ks</w:t>
            </w:r>
          </w:p>
        </w:tc>
        <w:tc>
          <w:tcPr>
            <w:shd w:val="clear" w:color="auto" w:fill="FFFFFF"/>
            <w:tcBorders>
              <w:left w:val="single" w:sz="4"/>
              <w:top w:val="single" w:sz="4"/>
            </w:tcBorders>
            <w:vAlign w:val="bottom"/>
          </w:tcPr>
          <w:p>
            <w:pPr>
              <w:pStyle w:val="Style17"/>
              <w:framePr w:w="10901" w:h="4133" w:hSpace="100" w:wrap="notBeside" w:vAnchor="text" w:hAnchor="text" w:x="101" w:y="1261"/>
              <w:widowControl w:val="0"/>
              <w:keepNext w:val="0"/>
              <w:keepLines w:val="0"/>
              <w:shd w:val="clear" w:color="auto" w:fill="auto"/>
              <w:bidi w:val="0"/>
              <w:jc w:val="center"/>
              <w:spacing w:before="0" w:after="0" w:line="210" w:lineRule="exact"/>
              <w:ind w:left="0" w:right="0" w:firstLine="0"/>
            </w:pPr>
            <w:r>
              <w:rPr>
                <w:lang w:val="cs-CZ" w:eastAsia="cs-CZ" w:bidi="cs-CZ"/>
                <w:w w:val="100"/>
                <w:spacing w:val="0"/>
                <w:color w:val="000000"/>
                <w:position w:val="0"/>
              </w:rPr>
              <w:t>1</w:t>
            </w:r>
          </w:p>
        </w:tc>
        <w:tc>
          <w:tcPr>
            <w:shd w:val="clear" w:color="auto" w:fill="FFFFFF"/>
            <w:tcBorders>
              <w:left w:val="single" w:sz="4"/>
              <w:top w:val="single" w:sz="4"/>
            </w:tcBorders>
            <w:vAlign w:val="bottom"/>
          </w:tcPr>
          <w:p>
            <w:pPr>
              <w:pStyle w:val="Style17"/>
              <w:framePr w:w="10901" w:h="4133" w:hSpace="100" w:wrap="notBeside" w:vAnchor="text" w:hAnchor="text" w:x="101" w:y="1261"/>
              <w:widowControl w:val="0"/>
              <w:keepNext w:val="0"/>
              <w:keepLines w:val="0"/>
              <w:shd w:val="clear" w:color="auto" w:fill="auto"/>
              <w:bidi w:val="0"/>
              <w:jc w:val="right"/>
              <w:spacing w:before="0" w:after="0" w:line="210" w:lineRule="exact"/>
              <w:ind w:left="0" w:right="0" w:firstLine="0"/>
            </w:pPr>
            <w:r>
              <w:rPr>
                <w:lang w:val="cs-CZ" w:eastAsia="cs-CZ" w:bidi="cs-CZ"/>
                <w:w w:val="100"/>
                <w:spacing w:val="0"/>
                <w:color w:val="000000"/>
                <w:position w:val="0"/>
              </w:rPr>
              <w:t>0,00</w:t>
            </w:r>
          </w:p>
        </w:tc>
        <w:tc>
          <w:tcPr>
            <w:shd w:val="clear" w:color="auto" w:fill="FFFFFF"/>
            <w:tcBorders>
              <w:left w:val="single" w:sz="4"/>
              <w:right w:val="single" w:sz="4"/>
              <w:top w:val="single" w:sz="4"/>
            </w:tcBorders>
            <w:vAlign w:val="bottom"/>
          </w:tcPr>
          <w:p>
            <w:pPr>
              <w:pStyle w:val="Style17"/>
              <w:framePr w:w="10901" w:h="4133" w:hSpace="100" w:wrap="notBeside" w:vAnchor="text" w:hAnchor="text" w:x="101" w:y="1261"/>
              <w:widowControl w:val="0"/>
              <w:keepNext w:val="0"/>
              <w:keepLines w:val="0"/>
              <w:shd w:val="clear" w:color="auto" w:fill="auto"/>
              <w:bidi w:val="0"/>
              <w:jc w:val="right"/>
              <w:spacing w:before="0" w:after="0" w:line="210" w:lineRule="exact"/>
              <w:ind w:left="0" w:right="0" w:firstLine="0"/>
            </w:pPr>
            <w:r>
              <w:rPr>
                <w:lang w:val="cs-CZ" w:eastAsia="cs-CZ" w:bidi="cs-CZ"/>
                <w:w w:val="100"/>
                <w:spacing w:val="0"/>
                <w:color w:val="000000"/>
                <w:position w:val="0"/>
              </w:rPr>
              <w:t>0,00</w:t>
            </w:r>
          </w:p>
        </w:tc>
      </w:tr>
      <w:tr>
        <w:trPr>
          <w:trHeight w:val="414" w:hRule="exact"/>
        </w:trPr>
        <w:tc>
          <w:tcPr>
            <w:shd w:val="clear" w:color="auto" w:fill="FFFFFF"/>
            <w:tcBorders>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center"/>
              <w:spacing w:before="0" w:after="0" w:line="210" w:lineRule="exact"/>
              <w:ind w:left="0" w:right="0" w:firstLine="0"/>
            </w:pPr>
            <w:r>
              <w:rPr>
                <w:lang w:val="cs-CZ" w:eastAsia="cs-CZ" w:bidi="cs-CZ"/>
                <w:w w:val="100"/>
                <w:spacing w:val="0"/>
                <w:color w:val="000000"/>
                <w:position w:val="0"/>
              </w:rPr>
              <w:t>04</w:t>
            </w:r>
          </w:p>
        </w:tc>
        <w:tc>
          <w:tcPr>
            <w:shd w:val="clear" w:color="auto" w:fill="FFFFFF"/>
            <w:tcBorders>
              <w:left w:val="single" w:sz="4"/>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doprava nadrozměrného nákladu</w:t>
            </w:r>
          </w:p>
        </w:tc>
        <w:tc>
          <w:tcPr>
            <w:shd w:val="clear" w:color="auto" w:fill="FFFFFF"/>
            <w:tcBorders>
              <w:left w:val="single" w:sz="4"/>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left"/>
              <w:spacing w:before="0" w:after="0" w:line="210" w:lineRule="exact"/>
              <w:ind w:left="180" w:right="0" w:firstLine="0"/>
            </w:pPr>
            <w:r>
              <w:rPr>
                <w:lang w:val="cs-CZ" w:eastAsia="cs-CZ" w:bidi="cs-CZ"/>
                <w:w w:val="100"/>
                <w:spacing w:val="0"/>
                <w:color w:val="000000"/>
                <w:position w:val="0"/>
              </w:rPr>
              <w:t>ks</w:t>
            </w:r>
          </w:p>
        </w:tc>
        <w:tc>
          <w:tcPr>
            <w:shd w:val="clear" w:color="auto" w:fill="FFFFFF"/>
            <w:tcBorders>
              <w:left w:val="single" w:sz="4"/>
              <w:top w:val="single" w:sz="4"/>
            </w:tcBorders>
            <w:vAlign w:val="bottom"/>
          </w:tcPr>
          <w:p>
            <w:pPr>
              <w:pStyle w:val="Style17"/>
              <w:framePr w:w="10901" w:h="4133" w:hSpace="100" w:wrap="notBeside" w:vAnchor="text" w:hAnchor="text" w:x="101" w:y="1261"/>
              <w:widowControl w:val="0"/>
              <w:keepNext w:val="0"/>
              <w:keepLines w:val="0"/>
              <w:shd w:val="clear" w:color="auto" w:fill="auto"/>
              <w:bidi w:val="0"/>
              <w:jc w:val="center"/>
              <w:spacing w:before="0" w:after="0" w:line="210" w:lineRule="exact"/>
              <w:ind w:left="0" w:right="0" w:firstLine="0"/>
            </w:pPr>
            <w:r>
              <w:rPr>
                <w:lang w:val="cs-CZ" w:eastAsia="cs-CZ" w:bidi="cs-CZ"/>
                <w:w w:val="100"/>
                <w:spacing w:val="0"/>
                <w:color w:val="000000"/>
                <w:position w:val="0"/>
              </w:rPr>
              <w:t>1</w:t>
            </w:r>
          </w:p>
        </w:tc>
        <w:tc>
          <w:tcPr>
            <w:shd w:val="clear" w:color="auto" w:fill="FFFFFF"/>
            <w:tcBorders>
              <w:left w:val="single" w:sz="4"/>
              <w:top w:val="single" w:sz="4"/>
            </w:tcBorders>
            <w:vAlign w:val="bottom"/>
          </w:tcPr>
          <w:p>
            <w:pPr>
              <w:pStyle w:val="Style17"/>
              <w:framePr w:w="10901" w:h="4133" w:hSpace="100" w:wrap="notBeside" w:vAnchor="text" w:hAnchor="text" w:x="101" w:y="1261"/>
              <w:widowControl w:val="0"/>
              <w:keepNext w:val="0"/>
              <w:keepLines w:val="0"/>
              <w:shd w:val="clear" w:color="auto" w:fill="auto"/>
              <w:bidi w:val="0"/>
              <w:jc w:val="right"/>
              <w:spacing w:before="0" w:after="0" w:line="210" w:lineRule="exact"/>
              <w:ind w:left="0" w:right="0" w:firstLine="0"/>
            </w:pPr>
            <w:r>
              <w:rPr>
                <w:lang w:val="cs-CZ" w:eastAsia="cs-CZ" w:bidi="cs-CZ"/>
                <w:w w:val="100"/>
                <w:spacing w:val="0"/>
                <w:color w:val="000000"/>
                <w:position w:val="0"/>
              </w:rPr>
              <w:t>6 000,00</w:t>
            </w:r>
          </w:p>
        </w:tc>
        <w:tc>
          <w:tcPr>
            <w:shd w:val="clear" w:color="auto" w:fill="FFFFFF"/>
            <w:tcBorders>
              <w:left w:val="single" w:sz="4"/>
              <w:right w:val="single" w:sz="4"/>
              <w:top w:val="single" w:sz="4"/>
            </w:tcBorders>
            <w:vAlign w:val="bottom"/>
          </w:tcPr>
          <w:p>
            <w:pPr>
              <w:pStyle w:val="Style17"/>
              <w:framePr w:w="10901" w:h="4133" w:hSpace="100" w:wrap="notBeside" w:vAnchor="text" w:hAnchor="text" w:x="101" w:y="1261"/>
              <w:widowControl w:val="0"/>
              <w:keepNext w:val="0"/>
              <w:keepLines w:val="0"/>
              <w:shd w:val="clear" w:color="auto" w:fill="auto"/>
              <w:bidi w:val="0"/>
              <w:jc w:val="right"/>
              <w:spacing w:before="0" w:after="0" w:line="210" w:lineRule="exact"/>
              <w:ind w:left="0" w:right="0" w:firstLine="0"/>
            </w:pPr>
            <w:r>
              <w:rPr>
                <w:lang w:val="cs-CZ" w:eastAsia="cs-CZ" w:bidi="cs-CZ"/>
                <w:w w:val="100"/>
                <w:spacing w:val="0"/>
                <w:color w:val="000000"/>
                <w:position w:val="0"/>
              </w:rPr>
              <w:t>6 000,00</w:t>
            </w:r>
          </w:p>
        </w:tc>
      </w:tr>
      <w:tr>
        <w:trPr>
          <w:trHeight w:val="414" w:hRule="exact"/>
        </w:trPr>
        <w:tc>
          <w:tcPr>
            <w:shd w:val="clear" w:color="auto" w:fill="FFFFFF"/>
            <w:tcBorders>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center"/>
              <w:spacing w:before="0" w:after="0" w:line="210" w:lineRule="exact"/>
              <w:ind w:left="0" w:right="0" w:firstLine="0"/>
            </w:pPr>
            <w:r>
              <w:rPr>
                <w:lang w:val="cs-CZ" w:eastAsia="cs-CZ" w:bidi="cs-CZ"/>
                <w:w w:val="100"/>
                <w:spacing w:val="0"/>
                <w:color w:val="000000"/>
                <w:position w:val="0"/>
              </w:rPr>
              <w:t>05</w:t>
            </w:r>
          </w:p>
        </w:tc>
        <w:tc>
          <w:tcPr>
            <w:shd w:val="clear" w:color="auto" w:fill="FFFFFF"/>
            <w:tcBorders>
              <w:left w:val="single" w:sz="4"/>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připojení nádrže včetně dopravy technika</w:t>
            </w:r>
          </w:p>
        </w:tc>
        <w:tc>
          <w:tcPr>
            <w:shd w:val="clear" w:color="auto" w:fill="FFFFFF"/>
            <w:tcBorders>
              <w:left w:val="single" w:sz="4"/>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left"/>
              <w:spacing w:before="0" w:after="0" w:line="210" w:lineRule="exact"/>
              <w:ind w:left="180" w:right="0" w:firstLine="0"/>
            </w:pPr>
            <w:r>
              <w:rPr>
                <w:lang w:val="cs-CZ" w:eastAsia="cs-CZ" w:bidi="cs-CZ"/>
                <w:w w:val="100"/>
                <w:spacing w:val="0"/>
                <w:color w:val="000000"/>
                <w:position w:val="0"/>
              </w:rPr>
              <w:t>ks</w:t>
            </w:r>
          </w:p>
        </w:tc>
        <w:tc>
          <w:tcPr>
            <w:shd w:val="clear" w:color="auto" w:fill="FFFFFF"/>
            <w:tcBorders>
              <w:left w:val="single" w:sz="4"/>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center"/>
              <w:spacing w:before="0" w:after="0" w:line="210" w:lineRule="exact"/>
              <w:ind w:left="0" w:right="0" w:firstLine="0"/>
            </w:pPr>
            <w:r>
              <w:rPr>
                <w:lang w:val="cs-CZ" w:eastAsia="cs-CZ" w:bidi="cs-CZ"/>
                <w:w w:val="100"/>
                <w:spacing w:val="0"/>
                <w:color w:val="000000"/>
                <w:position w:val="0"/>
              </w:rPr>
              <w:t>1</w:t>
            </w:r>
          </w:p>
        </w:tc>
        <w:tc>
          <w:tcPr>
            <w:shd w:val="clear" w:color="auto" w:fill="FFFFFF"/>
            <w:tcBorders>
              <w:left w:val="single" w:sz="4"/>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right"/>
              <w:spacing w:before="0" w:after="0" w:line="210" w:lineRule="exact"/>
              <w:ind w:left="0" w:right="0" w:firstLine="0"/>
            </w:pPr>
            <w:r>
              <w:rPr>
                <w:lang w:val="cs-CZ" w:eastAsia="cs-CZ" w:bidi="cs-CZ"/>
                <w:w w:val="100"/>
                <w:spacing w:val="0"/>
                <w:color w:val="000000"/>
                <w:position w:val="0"/>
              </w:rPr>
              <w:t>8 500,00</w:t>
            </w:r>
          </w:p>
        </w:tc>
        <w:tc>
          <w:tcPr>
            <w:shd w:val="clear" w:color="auto" w:fill="FFFFFF"/>
            <w:tcBorders>
              <w:left w:val="single" w:sz="4"/>
              <w:right w:val="single" w:sz="4"/>
              <w:top w:val="single" w:sz="4"/>
            </w:tcBorders>
            <w:vAlign w:val="center"/>
          </w:tcPr>
          <w:p>
            <w:pPr>
              <w:pStyle w:val="Style17"/>
              <w:framePr w:w="10901" w:h="4133" w:hSpace="100" w:wrap="notBeside" w:vAnchor="text" w:hAnchor="text" w:x="101" w:y="1261"/>
              <w:widowControl w:val="0"/>
              <w:keepNext w:val="0"/>
              <w:keepLines w:val="0"/>
              <w:shd w:val="clear" w:color="auto" w:fill="auto"/>
              <w:bidi w:val="0"/>
              <w:jc w:val="right"/>
              <w:spacing w:before="0" w:after="0" w:line="210" w:lineRule="exact"/>
              <w:ind w:left="0" w:right="0" w:firstLine="0"/>
            </w:pPr>
            <w:r>
              <w:rPr>
                <w:lang w:val="cs-CZ" w:eastAsia="cs-CZ" w:bidi="cs-CZ"/>
                <w:w w:val="100"/>
                <w:spacing w:val="0"/>
                <w:color w:val="000000"/>
                <w:position w:val="0"/>
              </w:rPr>
              <w:t>8 500,00</w:t>
            </w:r>
          </w:p>
        </w:tc>
      </w:tr>
      <w:tr>
        <w:trPr>
          <w:trHeight w:val="421" w:hRule="exact"/>
        </w:trPr>
        <w:tc>
          <w:tcPr>
            <w:shd w:val="clear" w:color="auto" w:fill="FFFFFF"/>
            <w:gridSpan w:val="5"/>
            <w:tcBorders>
              <w:top w:val="single" w:sz="4"/>
            </w:tcBorders>
            <w:vAlign w:val="bottom"/>
          </w:tcPr>
          <w:p>
            <w:pPr>
              <w:pStyle w:val="Style17"/>
              <w:framePr w:w="10901" w:h="4133" w:hSpace="100" w:wrap="notBeside" w:vAnchor="text" w:hAnchor="text" w:x="101" w:y="1261"/>
              <w:widowControl w:val="0"/>
              <w:keepNext w:val="0"/>
              <w:keepLines w:val="0"/>
              <w:shd w:val="clear" w:color="auto" w:fill="auto"/>
              <w:bidi w:val="0"/>
              <w:jc w:val="right"/>
              <w:spacing w:before="0" w:after="0" w:line="210" w:lineRule="exact"/>
              <w:ind w:left="0" w:right="0" w:firstLine="0"/>
            </w:pPr>
            <w:r>
              <w:rPr>
                <w:rStyle w:val="CharStyle32"/>
              </w:rPr>
              <w:t>Cena celkem bez DPH</w:t>
            </w:r>
          </w:p>
        </w:tc>
        <w:tc>
          <w:tcPr>
            <w:shd w:val="clear" w:color="auto" w:fill="FFFFFF"/>
            <w:tcBorders>
              <w:left w:val="single" w:sz="4"/>
              <w:right w:val="single" w:sz="4"/>
              <w:top w:val="single" w:sz="4"/>
            </w:tcBorders>
            <w:vAlign w:val="bottom"/>
          </w:tcPr>
          <w:p>
            <w:pPr>
              <w:pStyle w:val="Style17"/>
              <w:framePr w:w="10901" w:h="4133" w:hSpace="100" w:wrap="notBeside" w:vAnchor="text" w:hAnchor="text" w:x="101" w:y="1261"/>
              <w:widowControl w:val="0"/>
              <w:keepNext w:val="0"/>
              <w:keepLines w:val="0"/>
              <w:shd w:val="clear" w:color="auto" w:fill="auto"/>
              <w:bidi w:val="0"/>
              <w:jc w:val="right"/>
              <w:spacing w:before="0" w:after="0" w:line="210" w:lineRule="exact"/>
              <w:ind w:left="0" w:right="0" w:firstLine="0"/>
            </w:pPr>
            <w:r>
              <w:rPr>
                <w:rStyle w:val="CharStyle32"/>
              </w:rPr>
              <w:t>242 500,00 Kč</w:t>
            </w:r>
          </w:p>
        </w:tc>
      </w:tr>
      <w:tr>
        <w:trPr>
          <w:trHeight w:val="385" w:hRule="exact"/>
        </w:trPr>
        <w:tc>
          <w:tcPr>
            <w:shd w:val="clear" w:color="auto" w:fill="FFFFFF"/>
            <w:gridSpan w:val="5"/>
            <w:tcBorders>
              <w:top w:val="single" w:sz="4"/>
            </w:tcBorders>
            <w:vAlign w:val="bottom"/>
          </w:tcPr>
          <w:p>
            <w:pPr>
              <w:pStyle w:val="Style17"/>
              <w:framePr w:w="10901" w:h="4133" w:hSpace="100" w:wrap="notBeside" w:vAnchor="text" w:hAnchor="text" w:x="101" w:y="1261"/>
              <w:widowControl w:val="0"/>
              <w:keepNext w:val="0"/>
              <w:keepLines w:val="0"/>
              <w:shd w:val="clear" w:color="auto" w:fill="auto"/>
              <w:bidi w:val="0"/>
              <w:jc w:val="right"/>
              <w:spacing w:before="0" w:after="0" w:line="210" w:lineRule="exact"/>
              <w:ind w:left="0" w:right="0" w:firstLine="0"/>
            </w:pPr>
            <w:r>
              <w:rPr>
                <w:lang w:val="cs-CZ" w:eastAsia="cs-CZ" w:bidi="cs-CZ"/>
                <w:w w:val="100"/>
                <w:spacing w:val="0"/>
                <w:color w:val="000000"/>
                <w:position w:val="0"/>
              </w:rPr>
              <w:t>DPH 21%</w:t>
            </w:r>
          </w:p>
        </w:tc>
        <w:tc>
          <w:tcPr>
            <w:shd w:val="clear" w:color="auto" w:fill="FFFFFF"/>
            <w:tcBorders>
              <w:left w:val="single" w:sz="4"/>
              <w:right w:val="single" w:sz="4"/>
              <w:top w:val="single" w:sz="4"/>
            </w:tcBorders>
            <w:vAlign w:val="bottom"/>
          </w:tcPr>
          <w:p>
            <w:pPr>
              <w:pStyle w:val="Style17"/>
              <w:framePr w:w="10901" w:h="4133" w:hSpace="100" w:wrap="notBeside" w:vAnchor="text" w:hAnchor="text" w:x="101" w:y="1261"/>
              <w:widowControl w:val="0"/>
              <w:keepNext w:val="0"/>
              <w:keepLines w:val="0"/>
              <w:shd w:val="clear" w:color="auto" w:fill="auto"/>
              <w:bidi w:val="0"/>
              <w:jc w:val="right"/>
              <w:spacing w:before="0" w:after="0" w:line="210" w:lineRule="exact"/>
              <w:ind w:left="0" w:right="0" w:firstLine="0"/>
            </w:pPr>
            <w:r>
              <w:rPr>
                <w:lang w:val="cs-CZ" w:eastAsia="cs-CZ" w:bidi="cs-CZ"/>
                <w:w w:val="100"/>
                <w:spacing w:val="0"/>
                <w:color w:val="000000"/>
                <w:position w:val="0"/>
              </w:rPr>
              <w:t>50 925,00 Kč</w:t>
            </w:r>
          </w:p>
        </w:tc>
      </w:tr>
      <w:tr>
        <w:trPr>
          <w:trHeight w:val="554" w:hRule="exact"/>
        </w:trPr>
        <w:tc>
          <w:tcPr>
            <w:shd w:val="clear" w:color="auto" w:fill="FFFFFF"/>
            <w:gridSpan w:val="5"/>
            <w:tcBorders>
              <w:top w:val="single" w:sz="4"/>
              <w:bottom w:val="single" w:sz="4"/>
            </w:tcBorders>
            <w:vAlign w:val="center"/>
          </w:tcPr>
          <w:p>
            <w:pPr>
              <w:pStyle w:val="Style17"/>
              <w:framePr w:w="10901" w:h="4133" w:hSpace="100" w:wrap="notBeside" w:vAnchor="text" w:hAnchor="text" w:x="101" w:y="1261"/>
              <w:widowControl w:val="0"/>
              <w:keepNext w:val="0"/>
              <w:keepLines w:val="0"/>
              <w:shd w:val="clear" w:color="auto" w:fill="auto"/>
              <w:bidi w:val="0"/>
              <w:jc w:val="right"/>
              <w:spacing w:before="0" w:after="0" w:line="210" w:lineRule="exact"/>
              <w:ind w:left="0" w:right="0" w:firstLine="0"/>
            </w:pPr>
            <w:r>
              <w:rPr>
                <w:rStyle w:val="CharStyle32"/>
              </w:rPr>
              <w:t>Cena celkem včetně DPH</w:t>
            </w:r>
          </w:p>
        </w:tc>
        <w:tc>
          <w:tcPr>
            <w:shd w:val="clear" w:color="auto" w:fill="FFFFFF"/>
            <w:tcBorders>
              <w:left w:val="single" w:sz="4"/>
              <w:right w:val="single" w:sz="4"/>
              <w:top w:val="single" w:sz="4"/>
              <w:bottom w:val="single" w:sz="4"/>
            </w:tcBorders>
            <w:vAlign w:val="center"/>
          </w:tcPr>
          <w:p>
            <w:pPr>
              <w:pStyle w:val="Style17"/>
              <w:framePr w:w="10901" w:h="4133" w:hSpace="100" w:wrap="notBeside" w:vAnchor="text" w:hAnchor="text" w:x="101" w:y="1261"/>
              <w:widowControl w:val="0"/>
              <w:keepNext w:val="0"/>
              <w:keepLines w:val="0"/>
              <w:shd w:val="clear" w:color="auto" w:fill="auto"/>
              <w:bidi w:val="0"/>
              <w:jc w:val="right"/>
              <w:spacing w:before="0" w:after="0" w:line="210" w:lineRule="exact"/>
              <w:ind w:left="0" w:right="0" w:firstLine="0"/>
            </w:pPr>
            <w:r>
              <w:rPr>
                <w:rStyle w:val="CharStyle32"/>
              </w:rPr>
              <w:t>293 425,00 Kč</w:t>
            </w:r>
          </w:p>
        </w:tc>
      </w:tr>
    </w:tbl>
    <w:p>
      <w:pPr>
        <w:pStyle w:val="Style55"/>
        <w:framePr w:w="6952" w:h="812" w:hSpace="100" w:wrap="notBeside" w:vAnchor="text" w:hAnchor="text" w:x="1109" w:y="1"/>
        <w:widowControl w:val="0"/>
        <w:keepNext w:val="0"/>
        <w:keepLines w:val="0"/>
        <w:shd w:val="clear" w:color="auto" w:fill="auto"/>
        <w:bidi w:val="0"/>
        <w:jc w:val="left"/>
        <w:spacing w:before="0" w:after="10" w:line="170" w:lineRule="exact"/>
        <w:ind w:left="0" w:right="0" w:firstLine="0"/>
      </w:pPr>
      <w:r>
        <w:rPr>
          <w:lang w:val="cs-CZ" w:eastAsia="cs-CZ" w:bidi="cs-CZ"/>
          <w:w w:val="100"/>
          <w:spacing w:val="0"/>
          <w:color w:val="000000"/>
          <w:position w:val="0"/>
        </w:rPr>
        <w:t>"Plastová dvouplášťová nádrž na MgCI</w:t>
      </w:r>
      <w:r>
        <w:rPr>
          <w:lang w:val="cs-CZ" w:eastAsia="cs-CZ" w:bidi="cs-CZ"/>
          <w:vertAlign w:val="subscript"/>
          <w:w w:val="100"/>
          <w:spacing w:val="0"/>
          <w:color w:val="000000"/>
          <w:position w:val="0"/>
        </w:rPr>
        <w:t>2</w:t>
      </w:r>
      <w:r>
        <w:rPr>
          <w:lang w:val="cs-CZ" w:eastAsia="cs-CZ" w:bidi="cs-CZ"/>
          <w:w w:val="100"/>
          <w:spacing w:val="0"/>
          <w:color w:val="000000"/>
          <w:position w:val="0"/>
        </w:rPr>
        <w:t xml:space="preserve"> cestmístrovství Bystřice nad Pernštejnem</w:t>
      </w:r>
    </w:p>
    <w:p>
      <w:pPr>
        <w:pStyle w:val="Style57"/>
        <w:framePr w:w="6952" w:h="812" w:hSpace="100" w:wrap="notBeside" w:vAnchor="text" w:hAnchor="text" w:x="1109"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Objednatel: Krajská správa a údržba silnic Vysočiny, příspěvková organizace Zhotovitel:</w:t>
      </w:r>
    </w:p>
    <w:p>
      <w:pPr>
        <w:widowControl w:val="0"/>
        <w:rPr>
          <w:sz w:val="2"/>
          <w:szCs w:val="2"/>
        </w:rPr>
      </w:pPr>
      <w:r>
        <w:pict>
          <v:shape id="_x0000_s1046" type="#_x0000_t202" style="position:absolute;margin-left:55.25pt;margin-top:259.05pt;width:75.95pt;height:13.35pt;z-index:-125829371;mso-wrap-distance-left:50.2pt;mso-wrap-distance-top:40.7pt;mso-wrap-distance-right:5.pt;mso-position-horizontal-relative:margin" filled="f" stroked="f">
            <v:textbox style="mso-fit-shape-to-text:t" inset="0,0,0,0">
              <w:txbxContent>
                <w:p>
                  <w:pPr>
                    <w:pStyle w:val="Style45"/>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Razítko a podpis:</w:t>
                  </w:r>
                </w:p>
              </w:txbxContent>
            </v:textbox>
            <w10:wrap type="square" anchorx="margin"/>
          </v:shape>
        </w:pict>
      </w:r>
      <w:r>
        <w:pict>
          <v:shape id="_x0000_s1047" type="#_x0000_t202" style="position:absolute;margin-left:133.75pt;margin-top:278.1pt;width:24.1pt;height:21.5pt;z-index:-125829370;mso-wrap-distance-left:50.2pt;mso-wrap-distance-top:40.7pt;mso-wrap-distance-right:5.pt;mso-position-horizontal-relative:margin" filled="f" stroked="f">
            <v:textbox style="mso-fit-shape-to-text:t" inset="0,0,0,0">
              <w:txbxContent>
                <w:p>
                  <w:pPr>
                    <w:pStyle w:val="Style51"/>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Hrade</w:t>
                  </w:r>
                </w:p>
                <w:p>
                  <w:pPr>
                    <w:pStyle w:val="Style45"/>
                    <w:widowControl w:val="0"/>
                    <w:keepNext w:val="0"/>
                    <w:keepLines w:val="0"/>
                    <w:shd w:val="clear" w:color="auto" w:fill="auto"/>
                    <w:bidi w:val="0"/>
                    <w:jc w:val="left"/>
                    <w:spacing w:before="0" w:after="0" w:line="210" w:lineRule="exact"/>
                    <w:ind w:left="280" w:right="0" w:firstLine="0"/>
                  </w:pPr>
                  <w:r>
                    <w:rPr>
                      <w:lang w:val="cs-CZ" w:eastAsia="cs-CZ" w:bidi="cs-CZ"/>
                      <w:w w:val="100"/>
                      <w:spacing w:val="0"/>
                      <w:color w:val="000000"/>
                      <w:position w:val="0"/>
                    </w:rPr>
                    <w:t>IČ</w:t>
                  </w:r>
                </w:p>
              </w:txbxContent>
            </v:textbox>
            <w10:wrap type="square" anchorx="margin"/>
          </v:shape>
        </w:pict>
      </w:r>
      <w:r>
        <w:pict>
          <v:shape id="_x0000_s1048" type="#_x0000_t75" style="position:absolute;margin-left:141.3pt;margin-top:247.3pt;width:15.35pt;height:28.3pt;z-index:-125829369;mso-wrap-distance-left:50.2pt;mso-wrap-distance-top:40.7pt;mso-wrap-distance-right:5.pt;mso-position-horizontal-relative:margin">
            <v:imagedata r:id="rId22" r:href="rId23"/>
            <w10:wrap type="square" anchorx="margin"/>
          </v:shape>
        </w:pict>
      </w:r>
    </w:p>
    <w:p>
      <w:pPr>
        <w:pStyle w:val="Style59"/>
        <w:widowControl w:val="0"/>
        <w:keepNext w:val="0"/>
        <w:keepLines w:val="0"/>
        <w:shd w:val="clear" w:color="auto" w:fill="auto"/>
        <w:bidi w:val="0"/>
        <w:jc w:val="left"/>
        <w:spacing w:before="0" w:after="0"/>
        <w:ind w:left="4840" w:right="5340" w:firstLine="0"/>
      </w:pPr>
      <w:r>
        <w:rPr>
          <w:lang w:val="cs-CZ" w:eastAsia="cs-CZ" w:bidi="cs-CZ"/>
          <w:w w:val="100"/>
          <w:spacing w:val="0"/>
          <w:color w:val="000000"/>
          <w:position w:val="0"/>
        </w:rPr>
        <w:t>&gt;7 563 781 I03035</w:t>
      </w:r>
      <w:r>
        <w:br w:type="page"/>
      </w:r>
    </w:p>
    <w:p>
      <w:pPr>
        <w:pStyle w:val="Style17"/>
        <w:widowControl w:val="0"/>
        <w:keepNext w:val="0"/>
        <w:keepLines w:val="0"/>
        <w:shd w:val="clear" w:color="auto" w:fill="auto"/>
        <w:bidi w:val="0"/>
        <w:jc w:val="left"/>
        <w:spacing w:before="0" w:after="474" w:line="210" w:lineRule="exact"/>
        <w:ind w:left="1700" w:right="0" w:firstLine="0"/>
      </w:pPr>
      <w:r>
        <w:rPr>
          <w:lang w:val="cs-CZ" w:eastAsia="cs-CZ" w:bidi="cs-CZ"/>
          <w:w w:val="100"/>
          <w:spacing w:val="0"/>
          <w:color w:val="000000"/>
          <w:position w:val="0"/>
        </w:rPr>
        <w:t>Plastová dvou plášťová nádrž na MgCb eestmístrovství Bystřice nad</w:t>
      </w:r>
    </w:p>
    <w:p>
      <w:pPr>
        <w:pStyle w:val="Style3"/>
        <w:widowControl w:val="0"/>
        <w:keepNext w:val="0"/>
        <w:keepLines w:val="0"/>
        <w:shd w:val="clear" w:color="auto" w:fill="auto"/>
        <w:bidi w:val="0"/>
        <w:jc w:val="left"/>
        <w:spacing w:before="0" w:after="613" w:line="238" w:lineRule="exact"/>
        <w:ind w:left="8720" w:right="780" w:firstLine="0"/>
      </w:pPr>
      <w:r>
        <w:pict>
          <v:shape id="_x0000_s1049" type="#_x0000_t202" style="position:absolute;margin-left:9.55pt;margin-top:597.8pt;width:43.9pt;height:12.75pt;z-index:-125829368;mso-wrap-distance-left:18.pt;mso-wrap-distance-top:66.6pt;mso-wrap-distance-right:69.5pt;mso-wrap-distance-bottom:4.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line="160" w:lineRule="exact"/>
                    <w:ind w:left="0" w:right="0" w:firstLine="0"/>
                  </w:pPr>
                  <w:r>
                    <w:rPr>
                      <w:rStyle w:val="CharStyle54"/>
                    </w:rPr>
                    <w:t>V TELČI</w:t>
                  </w:r>
                </w:p>
              </w:txbxContent>
            </v:textbox>
            <w10:wrap type="topAndBottom" anchorx="margin"/>
          </v:shape>
        </w:pict>
      </w:r>
      <w:r>
        <w:pict>
          <v:shape id="_x0000_s1050" type="#_x0000_t202" style="position:absolute;margin-left:122.95pt;margin-top:599.6pt;width:95.75pt;height:10.35pt;z-index:-125829367;mso-wrap-distance-left:5.pt;mso-wrap-distance-top:68.4pt;mso-wrap-distance-right:99.35pt;mso-wrap-distance-bottom:4.6pt;mso-position-horizontal-relative:margin" filled="f" stroked="f">
            <v:textbox style="mso-fit-shape-to-text:t" inset="0,0,0,0">
              <w:txbxContent>
                <w:p>
                  <w:pPr>
                    <w:pStyle w:val="Style3"/>
                    <w:tabs>
                      <w:tab w:leader="underscore" w:pos="1044" w:val="left"/>
                    </w:tabs>
                    <w:widowControl w:val="0"/>
                    <w:keepNext w:val="0"/>
                    <w:keepLines w:val="0"/>
                    <w:shd w:val="clear" w:color="auto" w:fill="auto"/>
                    <w:bidi w:val="0"/>
                    <w:spacing w:before="0" w:after="0" w:line="170" w:lineRule="exact"/>
                    <w:ind w:left="0" w:right="0" w:firstLine="0"/>
                  </w:pPr>
                  <w:r>
                    <w:rPr>
                      <w:rStyle w:val="CharStyle4"/>
                    </w:rPr>
                    <w:t>dne:</w:t>
                    <w:tab/>
                    <w:t>28.11.2018</w:t>
                  </w:r>
                </w:p>
              </w:txbxContent>
            </v:textbox>
            <w10:wrap type="topAndBottom" anchorx="margin"/>
          </v:shape>
        </w:pict>
      </w:r>
      <w:r>
        <w:pict>
          <v:shape id="_x0000_s1051" type="#_x0000_t202" style="position:absolute;margin-left:318.05pt;margin-top:570.85pt;width:141.1pt;height:44.45pt;z-index:-125829366;mso-wrap-distance-left:5.pt;mso-wrap-distance-top:39.65pt;mso-wrap-distance-right:87.5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line="160" w:lineRule="exact"/>
                    <w:ind w:left="1740" w:right="0" w:firstLine="0"/>
                  </w:pPr>
                  <w:r>
                    <w:rPr>
                      <w:rStyle w:val="CharStyle54"/>
                    </w:rPr>
                    <w:t>s.r.o.</w:t>
                  </w:r>
                </w:p>
                <w:p>
                  <w:pPr>
                    <w:pStyle w:val="Style14"/>
                    <w:widowControl w:val="0"/>
                    <w:keepNext w:val="0"/>
                    <w:keepLines w:val="0"/>
                    <w:shd w:val="clear" w:color="auto" w:fill="auto"/>
                    <w:bidi w:val="0"/>
                    <w:jc w:val="left"/>
                    <w:spacing w:before="0" w:after="0" w:line="150" w:lineRule="exact"/>
                    <w:ind w:left="1740" w:right="0" w:firstLine="0"/>
                  </w:pPr>
                  <w:r>
                    <w:rPr>
                      <w:lang w:val="cs-CZ" w:eastAsia="cs-CZ" w:bidi="cs-CZ"/>
                      <w:w w:val="100"/>
                      <w:color w:val="000000"/>
                      <w:position w:val="0"/>
                    </w:rPr>
                    <w:t>I; 567 563 781</w:t>
                  </w:r>
                </w:p>
              </w:txbxContent>
            </v:textbox>
            <w10:wrap type="topAndBottom" anchorx="margin"/>
          </v:shape>
        </w:pict>
      </w:r>
      <w:r>
        <w:rPr>
          <w:lang w:val="cs-CZ" w:eastAsia="cs-CZ" w:bidi="cs-CZ"/>
          <w:w w:val="100"/>
          <w:spacing w:val="0"/>
          <w:color w:val="000000"/>
          <w:position w:val="0"/>
        </w:rPr>
        <w:t>EKOPLAST TELČ s.r.o. Samonosná, válcová</w:t>
      </w:r>
    </w:p>
    <w:tbl>
      <w:tblPr>
        <w:tblOverlap w:val="never"/>
        <w:tblLayout w:type="fixed"/>
        <w:jc w:val="center"/>
      </w:tblPr>
      <w:tblGrid>
        <w:gridCol w:w="5292"/>
        <w:gridCol w:w="3024"/>
        <w:gridCol w:w="2448"/>
      </w:tblGrid>
      <w:tr>
        <w:trPr>
          <w:trHeight w:val="781" w:hRule="exact"/>
        </w:trPr>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3"/>
              </w:rPr>
              <w:t>Parametr</w:t>
            </w:r>
          </w:p>
        </w:tc>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3"/>
              </w:rPr>
              <w:t>Minimální požadavek</w:t>
            </w:r>
          </w:p>
        </w:tc>
        <w:tc>
          <w:tcPr>
            <w:shd w:val="clear" w:color="auto" w:fill="FFFFFF"/>
            <w:tcBorders>
              <w:left w:val="single" w:sz="4"/>
              <w:right w:val="single" w:sz="4"/>
              <w:top w:val="single" w:sz="4"/>
            </w:tcBorders>
            <w:vAlign w:val="top"/>
          </w:tcPr>
          <w:p>
            <w:pPr>
              <w:pStyle w:val="Style17"/>
              <w:framePr w:w="10764" w:wrap="notBeside" w:vAnchor="text" w:hAnchor="text" w:xAlign="center" w:y="1"/>
              <w:widowControl w:val="0"/>
              <w:keepNext w:val="0"/>
              <w:keepLines w:val="0"/>
              <w:shd w:val="clear" w:color="auto" w:fill="auto"/>
              <w:bidi w:val="0"/>
              <w:jc w:val="left"/>
              <w:spacing w:before="0" w:after="0" w:line="252" w:lineRule="exact"/>
              <w:ind w:left="280" w:right="0" w:firstLine="0"/>
            </w:pPr>
            <w:r>
              <w:rPr>
                <w:rStyle w:val="CharStyle63"/>
              </w:rPr>
              <w:t>Nabídka-doplní uchazeč j ano/ne, príp. číselnou hodnotu</w:t>
            </w:r>
          </w:p>
        </w:tc>
      </w:tr>
      <w:tr>
        <w:trPr>
          <w:trHeight w:val="522" w:hRule="exact"/>
        </w:trPr>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spacing w:before="0" w:after="0" w:line="170" w:lineRule="exact"/>
              <w:ind w:left="0" w:right="0" w:firstLine="0"/>
            </w:pPr>
            <w:r>
              <w:rPr>
                <w:rStyle w:val="CharStyle64"/>
              </w:rPr>
              <w:t>provedení nádrže -samonosné, válcové, dvouplášťové</w:t>
            </w:r>
          </w:p>
        </w:tc>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3"/>
              </w:rPr>
              <w:t>ANO</w:t>
            </w:r>
          </w:p>
        </w:tc>
        <w:tc>
          <w:tcPr>
            <w:shd w:val="clear" w:color="auto" w:fill="FFFFFF"/>
            <w:tcBorders>
              <w:left w:val="single" w:sz="4"/>
              <w:righ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64"/>
              </w:rPr>
              <w:t>ANO</w:t>
            </w:r>
          </w:p>
        </w:tc>
      </w:tr>
      <w:tr>
        <w:trPr>
          <w:trHeight w:val="464" w:hRule="exact"/>
        </w:trPr>
        <w:tc>
          <w:tcPr>
            <w:shd w:val="clear" w:color="auto" w:fill="FFFFFF"/>
            <w:tcBorders>
              <w:left w:val="single" w:sz="4"/>
              <w:top w:val="single" w:sz="4"/>
            </w:tcBorders>
            <w:vAlign w:val="bottom"/>
          </w:tcPr>
          <w:p>
            <w:pPr>
              <w:pStyle w:val="Style17"/>
              <w:framePr w:w="10764"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64"/>
              </w:rPr>
              <w:t>funkce vnějšího pláště - záchytná havarijní vana, opatřena kontrolním plastovým uzavíracím ventilem o velikosti Va"</w:t>
            </w:r>
          </w:p>
        </w:tc>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4"/>
              </w:rPr>
              <w:t>ANO</w:t>
            </w:r>
          </w:p>
        </w:tc>
        <w:tc>
          <w:tcPr>
            <w:shd w:val="clear" w:color="auto" w:fill="FFFFFF"/>
            <w:tcBorders>
              <w:left w:val="single" w:sz="4"/>
              <w:righ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64"/>
              </w:rPr>
              <w:t>ANO</w:t>
            </w:r>
          </w:p>
        </w:tc>
      </w:tr>
      <w:tr>
        <w:trPr>
          <w:trHeight w:val="544" w:hRule="exact"/>
        </w:trPr>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64"/>
              </w:rPr>
              <w:t>dno nádrže - ploché, jednopléšťové</w:t>
            </w:r>
          </w:p>
        </w:tc>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4"/>
              </w:rPr>
              <w:t>ANO</w:t>
            </w:r>
          </w:p>
        </w:tc>
        <w:tc>
          <w:tcPr>
            <w:shd w:val="clear" w:color="auto" w:fill="FFFFFF"/>
            <w:tcBorders>
              <w:left w:val="single" w:sz="4"/>
              <w:righ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64"/>
              </w:rPr>
              <w:t>ANO</w:t>
            </w:r>
          </w:p>
        </w:tc>
      </w:tr>
      <w:tr>
        <w:trPr>
          <w:trHeight w:val="418" w:hRule="exact"/>
        </w:trPr>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64"/>
              </w:rPr>
              <w:t>vnejšt rozměry - průměr základny nádrže</w:t>
            </w:r>
          </w:p>
        </w:tc>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4"/>
              </w:rPr>
              <w:t>min. 3 150 mm</w:t>
            </w:r>
          </w:p>
        </w:tc>
        <w:tc>
          <w:tcPr>
            <w:shd w:val="clear" w:color="auto" w:fill="FFFFFF"/>
            <w:tcBorders>
              <w:left w:val="single" w:sz="4"/>
              <w:righ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64"/>
              </w:rPr>
              <w:t>3210 mm</w:t>
            </w:r>
          </w:p>
        </w:tc>
      </w:tr>
      <w:tr>
        <w:trPr>
          <w:trHeight w:val="436" w:hRule="exact"/>
        </w:trPr>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64"/>
              </w:rPr>
              <w:t>vnější rozměry - výška nádrže</w:t>
            </w:r>
          </w:p>
        </w:tc>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4"/>
              </w:rPr>
              <w:t>min. 4 500 mm</w:t>
            </w:r>
          </w:p>
        </w:tc>
        <w:tc>
          <w:tcPr>
            <w:shd w:val="clear" w:color="auto" w:fill="FFFFFF"/>
            <w:tcBorders>
              <w:left w:val="single" w:sz="4"/>
              <w:righ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64"/>
              </w:rPr>
              <w:t>4516 mm</w:t>
            </w:r>
          </w:p>
        </w:tc>
      </w:tr>
      <w:tr>
        <w:trPr>
          <w:trHeight w:val="443" w:hRule="exact"/>
        </w:trPr>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64"/>
              </w:rPr>
              <w:t>vnitřní rozměry - průměr základny nádrže</w:t>
            </w:r>
          </w:p>
        </w:tc>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4"/>
              </w:rPr>
              <w:t>min. 3 000 mm</w:t>
            </w:r>
          </w:p>
        </w:tc>
        <w:tc>
          <w:tcPr>
            <w:shd w:val="clear" w:color="auto" w:fill="FFFFFF"/>
            <w:tcBorders>
              <w:left w:val="single" w:sz="4"/>
              <w:righ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64"/>
              </w:rPr>
              <w:t>3000 mm</w:t>
            </w:r>
          </w:p>
        </w:tc>
      </w:tr>
      <w:tr>
        <w:trPr>
          <w:trHeight w:val="432" w:hRule="exact"/>
        </w:trPr>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64"/>
              </w:rPr>
              <w:t>vnitřní rozměry - výška nádrže</w:t>
            </w:r>
          </w:p>
        </w:tc>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4"/>
              </w:rPr>
              <w:t>min. 4 500 mm</w:t>
            </w:r>
          </w:p>
        </w:tc>
        <w:tc>
          <w:tcPr>
            <w:shd w:val="clear" w:color="auto" w:fill="FFFFFF"/>
            <w:tcBorders>
              <w:left w:val="single" w:sz="4"/>
              <w:righ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64"/>
              </w:rPr>
              <w:t>4500 mm</w:t>
            </w:r>
          </w:p>
        </w:tc>
      </w:tr>
      <w:tr>
        <w:trPr>
          <w:trHeight w:val="436" w:hRule="exact"/>
        </w:trPr>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64"/>
              </w:rPr>
              <w:t>využitelná vnitřní výška hladiny</w:t>
            </w:r>
          </w:p>
        </w:tc>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4"/>
              </w:rPr>
              <w:t>min. 4 300 mm</w:t>
            </w:r>
          </w:p>
        </w:tc>
        <w:tc>
          <w:tcPr>
            <w:shd w:val="clear" w:color="auto" w:fill="FFFFFF"/>
            <w:tcBorders>
              <w:left w:val="single" w:sz="4"/>
              <w:righ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64"/>
              </w:rPr>
              <w:t>4350 mm</w:t>
            </w:r>
          </w:p>
        </w:tc>
      </w:tr>
      <w:tr>
        <w:trPr>
          <w:trHeight w:val="414" w:hRule="exact"/>
        </w:trPr>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64"/>
              </w:rPr>
              <w:t>objem vnitřní nádrže</w:t>
            </w:r>
          </w:p>
        </w:tc>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left"/>
              <w:spacing w:before="0" w:after="0" w:line="170" w:lineRule="exact"/>
              <w:ind w:left="1100" w:right="0" w:firstLine="0"/>
            </w:pPr>
            <w:r>
              <w:rPr>
                <w:rStyle w:val="CharStyle64"/>
              </w:rPr>
              <w:t>min. 30 m</w:t>
            </w:r>
            <w:r>
              <w:rPr>
                <w:rStyle w:val="CharStyle64"/>
                <w:vertAlign w:val="superscript"/>
              </w:rPr>
              <w:t>3</w:t>
            </w:r>
          </w:p>
        </w:tc>
        <w:tc>
          <w:tcPr>
            <w:shd w:val="clear" w:color="auto" w:fill="FFFFFF"/>
            <w:tcBorders>
              <w:left w:val="single" w:sz="4"/>
              <w:righ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64"/>
              </w:rPr>
              <w:t>30,7 m3</w:t>
            </w:r>
          </w:p>
        </w:tc>
      </w:tr>
      <w:tr>
        <w:trPr>
          <w:trHeight w:val="410" w:hRule="exact"/>
        </w:trPr>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64"/>
              </w:rPr>
              <w:t>materiálové složení nádrže - polypropylen s ÚV stabífízací</w:t>
            </w:r>
          </w:p>
        </w:tc>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4"/>
              </w:rPr>
              <w:t>ANO</w:t>
            </w:r>
          </w:p>
        </w:tc>
        <w:tc>
          <w:tcPr>
            <w:shd w:val="clear" w:color="auto" w:fill="FFFFFF"/>
            <w:tcBorders>
              <w:left w:val="single" w:sz="4"/>
              <w:righ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64"/>
              </w:rPr>
              <w:t>ANO</w:t>
            </w:r>
          </w:p>
        </w:tc>
      </w:tr>
      <w:tr>
        <w:trPr>
          <w:trHeight w:val="436" w:hRule="exact"/>
        </w:trPr>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64"/>
              </w:rPr>
              <w:t>barevné provedení - RAL 7032</w:t>
            </w:r>
          </w:p>
        </w:tc>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4"/>
              </w:rPr>
              <w:t>ANO</w:t>
            </w:r>
          </w:p>
        </w:tc>
        <w:tc>
          <w:tcPr>
            <w:shd w:val="clear" w:color="auto" w:fill="FFFFFF"/>
            <w:tcBorders>
              <w:left w:val="single" w:sz="4"/>
              <w:top w:val="single" w:sz="4"/>
            </w:tcBorders>
            <w:vAlign w:val="bottom"/>
          </w:tcPr>
          <w:p>
            <w:pPr>
              <w:pStyle w:val="Style17"/>
              <w:framePr w:w="10764"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64"/>
              </w:rPr>
              <w:t>ANO]</w:t>
            </w:r>
          </w:p>
        </w:tc>
      </w:tr>
      <w:tr>
        <w:trPr>
          <w:trHeight w:val="482" w:hRule="exact"/>
        </w:trPr>
        <w:tc>
          <w:tcPr>
            <w:shd w:val="clear" w:color="auto" w:fill="FFFFFF"/>
            <w:tcBorders>
              <w:left w:val="single" w:sz="4"/>
              <w:top w:val="single" w:sz="4"/>
            </w:tcBorders>
            <w:vAlign w:val="bottom"/>
          </w:tcPr>
          <w:p>
            <w:pPr>
              <w:pStyle w:val="Style17"/>
              <w:framePr w:w="10764" w:wrap="notBeside" w:vAnchor="text" w:hAnchor="text" w:xAlign="center" w:y="1"/>
              <w:widowControl w:val="0"/>
              <w:keepNext w:val="0"/>
              <w:keepLines w:val="0"/>
              <w:shd w:val="clear" w:color="auto" w:fill="auto"/>
              <w:bidi w:val="0"/>
              <w:jc w:val="left"/>
              <w:spacing w:before="0" w:after="0" w:line="241" w:lineRule="exact"/>
              <w:ind w:left="0" w:right="0" w:firstLine="0"/>
            </w:pPr>
            <w:r>
              <w:rPr>
                <w:rStyle w:val="CharStyle64"/>
              </w:rPr>
              <w:t>víko nádrže musí být v provedení pro zajištění sněhové pokrývky pro oblast Vysočiny</w:t>
            </w:r>
          </w:p>
        </w:tc>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4"/>
              </w:rPr>
              <w:t>ANO</w:t>
            </w:r>
          </w:p>
        </w:tc>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64"/>
              </w:rPr>
              <w:t>ANO</w:t>
            </w:r>
          </w:p>
        </w:tc>
      </w:tr>
      <w:tr>
        <w:trPr>
          <w:trHeight w:val="486" w:hRule="exact"/>
        </w:trPr>
        <w:tc>
          <w:tcPr>
            <w:shd w:val="clear" w:color="auto" w:fill="FFFFFF"/>
            <w:tcBorders>
              <w:left w:val="single" w:sz="4"/>
              <w:top w:val="single" w:sz="4"/>
            </w:tcBorders>
            <w:vAlign w:val="top"/>
          </w:tcPr>
          <w:p>
            <w:pPr>
              <w:pStyle w:val="Style17"/>
              <w:framePr w:w="10764" w:wrap="notBeside" w:vAnchor="text" w:hAnchor="text" w:xAlign="center" w:y="1"/>
              <w:widowControl w:val="0"/>
              <w:keepNext w:val="0"/>
              <w:keepLines w:val="0"/>
              <w:shd w:val="clear" w:color="auto" w:fill="auto"/>
              <w:bidi w:val="0"/>
              <w:jc w:val="left"/>
              <w:spacing w:before="0" w:after="0" w:line="238" w:lineRule="exact"/>
              <w:ind w:left="0" w:right="0" w:firstLine="0"/>
            </w:pPr>
            <w:r>
              <w:rPr>
                <w:rStyle w:val="CharStyle64"/>
              </w:rPr>
              <w:t>víko opatřeno kontrolním otvorem s odnímatelným poklopem 600 x 600 mm</w:t>
            </w:r>
          </w:p>
        </w:tc>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4"/>
              </w:rPr>
              <w:t>ANO</w:t>
            </w:r>
          </w:p>
        </w:tc>
        <w:tc>
          <w:tcPr>
            <w:shd w:val="clear" w:color="auto" w:fill="FFFFFF"/>
            <w:tcBorders>
              <w:left w:val="single" w:sz="4"/>
              <w:righ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64"/>
              </w:rPr>
              <w:t>ANO</w:t>
            </w:r>
          </w:p>
        </w:tc>
      </w:tr>
      <w:tr>
        <w:trPr>
          <w:trHeight w:val="436" w:hRule="exact"/>
        </w:trPr>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64"/>
              </w:rPr>
              <w:t>vnitřní nádrž osazena plastovým žebříkem o délce</w:t>
            </w:r>
          </w:p>
        </w:tc>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left"/>
              <w:spacing w:before="0" w:after="0" w:line="170" w:lineRule="exact"/>
              <w:ind w:left="1100" w:right="0" w:firstLine="0"/>
            </w:pPr>
            <w:r>
              <w:rPr>
                <w:rStyle w:val="CharStyle64"/>
              </w:rPr>
              <w:t>min. 4 500 mm</w:t>
            </w:r>
          </w:p>
        </w:tc>
        <w:tc>
          <w:tcPr>
            <w:shd w:val="clear" w:color="auto" w:fill="FFFFFF"/>
            <w:tcBorders>
              <w:left w:val="single" w:sz="4"/>
              <w:righ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64"/>
              </w:rPr>
              <w:t>4500 mm</w:t>
            </w:r>
          </w:p>
        </w:tc>
      </w:tr>
      <w:tr>
        <w:trPr>
          <w:trHeight w:val="490" w:hRule="exact"/>
        </w:trPr>
        <w:tc>
          <w:tcPr>
            <w:shd w:val="clear" w:color="auto" w:fill="FFFFFF"/>
            <w:tcBorders>
              <w:left w:val="single" w:sz="4"/>
              <w:top w:val="single" w:sz="4"/>
            </w:tcBorders>
            <w:vAlign w:val="bottom"/>
          </w:tcPr>
          <w:p>
            <w:pPr>
              <w:pStyle w:val="Style17"/>
              <w:framePr w:w="10764" w:wrap="notBeside" w:vAnchor="text" w:hAnchor="text" w:xAlign="center" w:y="1"/>
              <w:widowControl w:val="0"/>
              <w:keepNext w:val="0"/>
              <w:keepLines w:val="0"/>
              <w:shd w:val="clear" w:color="auto" w:fill="auto"/>
              <w:bidi w:val="0"/>
              <w:jc w:val="left"/>
              <w:spacing w:before="0" w:after="0" w:line="238" w:lineRule="exact"/>
              <w:ind w:left="0" w:right="0" w:firstLine="0"/>
            </w:pPr>
            <w:r>
              <w:rPr>
                <w:rStyle w:val="CharStyle64"/>
              </w:rPr>
              <w:t>plastové stupně budou použity protískluzová kompozítová stu padla</w:t>
            </w:r>
          </w:p>
        </w:tc>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4"/>
              </w:rPr>
              <w:t>ANO</w:t>
            </w:r>
          </w:p>
        </w:tc>
        <w:tc>
          <w:tcPr>
            <w:shd w:val="clear" w:color="auto" w:fill="FFFFFF"/>
            <w:tcBorders>
              <w:left w:val="single" w:sz="4"/>
              <w:righ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64"/>
              </w:rPr>
              <w:t>ANO</w:t>
            </w:r>
          </w:p>
        </w:tc>
      </w:tr>
      <w:tr>
        <w:trPr>
          <w:trHeight w:val="482" w:hRule="exact"/>
        </w:trPr>
        <w:tc>
          <w:tcPr>
            <w:shd w:val="clear" w:color="auto" w:fill="FFFFFF"/>
            <w:tcBorders>
              <w:left w:val="single" w:sz="4"/>
              <w:top w:val="single" w:sz="4"/>
            </w:tcBorders>
            <w:vAlign w:val="top"/>
          </w:tcPr>
          <w:p>
            <w:pPr>
              <w:pStyle w:val="Style17"/>
              <w:framePr w:w="10764" w:wrap="notBeside" w:vAnchor="text" w:hAnchor="text" w:xAlign="center" w:y="1"/>
              <w:widowControl w:val="0"/>
              <w:keepNext w:val="0"/>
              <w:keepLines w:val="0"/>
              <w:shd w:val="clear" w:color="auto" w:fill="auto"/>
              <w:bidi w:val="0"/>
              <w:jc w:val="left"/>
              <w:spacing w:before="0" w:after="0" w:line="238" w:lineRule="exact"/>
              <w:ind w:left="0" w:right="0" w:firstLine="0"/>
            </w:pPr>
            <w:r>
              <w:rPr>
                <w:rStyle w:val="CharStyle64"/>
              </w:rPr>
              <w:t>nádrž opatřena vodoznakem, ukazující okamžitý stav hladiny v nádrži</w:t>
            </w:r>
          </w:p>
        </w:tc>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4"/>
              </w:rPr>
              <w:t>ANO</w:t>
            </w:r>
          </w:p>
        </w:tc>
        <w:tc>
          <w:tcPr>
            <w:shd w:val="clear" w:color="auto" w:fill="FFFFFF"/>
            <w:tcBorders>
              <w:left w:val="single" w:sz="4"/>
              <w:righ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64"/>
              </w:rPr>
              <w:t>ANO</w:t>
            </w:r>
          </w:p>
        </w:tc>
      </w:tr>
      <w:tr>
        <w:trPr>
          <w:trHeight w:val="446" w:hRule="exact"/>
        </w:trPr>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64"/>
              </w:rPr>
              <w:t xml:space="preserve">připojovací potrubí - vstup a výstup - velikost </w:t>
            </w:r>
            <w:r>
              <w:rPr>
                <w:rStyle w:val="CharStyle65"/>
              </w:rPr>
              <w:t>2</w:t>
            </w:r>
            <w:r>
              <w:rPr>
                <w:rStyle w:val="CharStyle66"/>
              </w:rPr>
              <w:t>"</w:t>
            </w:r>
            <w:r>
              <w:rPr>
                <w:rStyle w:val="CharStyle63"/>
              </w:rPr>
              <w:t xml:space="preserve"> </w:t>
            </w:r>
            <w:r>
              <w:rPr>
                <w:rStyle w:val="CharStyle64"/>
              </w:rPr>
              <w:t>63 mm</w:t>
            </w:r>
          </w:p>
        </w:tc>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4"/>
              </w:rPr>
              <w:t>ANO</w:t>
            </w:r>
          </w:p>
        </w:tc>
        <w:tc>
          <w:tcPr>
            <w:shd w:val="clear" w:color="auto" w:fill="FFFFFF"/>
            <w:tcBorders>
              <w:left w:val="single" w:sz="4"/>
              <w:right w:val="single" w:sz="4"/>
              <w:top w:val="single" w:sz="4"/>
            </w:tcBorders>
            <w:vAlign w:val="top"/>
          </w:tcPr>
          <w:p>
            <w:pPr>
              <w:pStyle w:val="Style17"/>
              <w:framePr w:w="10764" w:wrap="notBeside" w:vAnchor="text" w:hAnchor="text" w:xAlign="center" w:y="1"/>
              <w:tabs>
                <w:tab w:leader="dot" w:pos="295" w:val="left"/>
                <w:tab w:leader="dot" w:pos="342" w:val="left"/>
              </w:tabs>
              <w:widowControl w:val="0"/>
              <w:keepNext w:val="0"/>
              <w:keepLines w:val="0"/>
              <w:shd w:val="clear" w:color="auto" w:fill="auto"/>
              <w:bidi w:val="0"/>
              <w:spacing w:before="0" w:after="60" w:line="170" w:lineRule="exact"/>
              <w:ind w:left="0" w:right="0" w:firstLine="0"/>
            </w:pPr>
            <w:r>
              <w:rPr>
                <w:rStyle w:val="CharStyle64"/>
              </w:rPr>
              <w:tab/>
              <w:tab/>
              <w:t xml:space="preserve"> ' " </w:t>
            </w:r>
            <w:r>
              <w:rPr>
                <w:rStyle w:val="CharStyle64"/>
                <w:vertAlign w:val="superscript"/>
              </w:rPr>
              <w:t>1</w:t>
            </w:r>
          </w:p>
          <w:p>
            <w:pPr>
              <w:pStyle w:val="Style17"/>
              <w:framePr w:w="10764" w:wrap="notBeside" w:vAnchor="text" w:hAnchor="text" w:xAlign="center" w:y="1"/>
              <w:widowControl w:val="0"/>
              <w:keepNext w:val="0"/>
              <w:keepLines w:val="0"/>
              <w:shd w:val="clear" w:color="auto" w:fill="auto"/>
              <w:bidi w:val="0"/>
              <w:jc w:val="right"/>
              <w:spacing w:before="60" w:after="0" w:line="170" w:lineRule="exact"/>
              <w:ind w:left="0" w:right="0" w:firstLine="0"/>
            </w:pPr>
            <w:r>
              <w:rPr>
                <w:rStyle w:val="CharStyle64"/>
              </w:rPr>
              <w:t>ANO</w:t>
            </w:r>
          </w:p>
        </w:tc>
      </w:tr>
      <w:tr>
        <w:trPr>
          <w:trHeight w:val="436" w:hRule="exact"/>
        </w:trPr>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64"/>
              </w:rPr>
              <w:t xml:space="preserve">vstup i výstup </w:t>
            </w:r>
            <w:r>
              <w:rPr>
                <w:rStyle w:val="CharStyle67"/>
              </w:rPr>
              <w:t>osazen</w:t>
            </w:r>
            <w:r>
              <w:rPr>
                <w:rStyle w:val="CharStyle64"/>
              </w:rPr>
              <w:t xml:space="preserve"> ventilem 63 mm</w:t>
            </w:r>
          </w:p>
        </w:tc>
        <w:tc>
          <w:tcPr>
            <w:shd w:val="clear" w:color="auto" w:fill="FFFFFF"/>
            <w:tcBorders>
              <w:lef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4"/>
              </w:rPr>
              <w:t>ANO</w:t>
            </w:r>
          </w:p>
        </w:tc>
        <w:tc>
          <w:tcPr>
            <w:shd w:val="clear" w:color="auto" w:fill="FFFFFF"/>
            <w:tcBorders>
              <w:left w:val="single" w:sz="4"/>
              <w:right w:val="single" w:sz="4"/>
              <w:top w:val="single" w:sz="4"/>
            </w:tcBorders>
            <w:vAlign w:val="center"/>
          </w:tcPr>
          <w:p>
            <w:pPr>
              <w:pStyle w:val="Style17"/>
              <w:framePr w:w="10764"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64"/>
              </w:rPr>
              <w:t>ANO</w:t>
            </w:r>
          </w:p>
        </w:tc>
      </w:tr>
      <w:tr>
        <w:trPr>
          <w:trHeight w:val="536" w:hRule="exact"/>
        </w:trPr>
        <w:tc>
          <w:tcPr>
            <w:shd w:val="clear" w:color="auto" w:fill="FFFFFF"/>
            <w:tcBorders>
              <w:left w:val="single" w:sz="4"/>
              <w:top w:val="single" w:sz="4"/>
              <w:bottom w:val="single" w:sz="4"/>
            </w:tcBorders>
            <w:vAlign w:val="top"/>
          </w:tcPr>
          <w:p>
            <w:pPr>
              <w:pStyle w:val="Style17"/>
              <w:framePr w:w="10764" w:wrap="notBeside" w:vAnchor="text" w:hAnchor="text" w:xAlign="center" w:y="1"/>
              <w:widowControl w:val="0"/>
              <w:keepNext w:val="0"/>
              <w:keepLines w:val="0"/>
              <w:shd w:val="clear" w:color="auto" w:fill="auto"/>
              <w:bidi w:val="0"/>
              <w:jc w:val="left"/>
              <w:spacing w:before="0" w:after="0" w:line="241" w:lineRule="exact"/>
              <w:ind w:left="0" w:right="0" w:firstLine="0"/>
            </w:pPr>
            <w:r>
              <w:rPr>
                <w:rStyle w:val="CharStyle64"/>
              </w:rPr>
              <w:t>v místě osazení nádrže zajištění připojení na odtokové potrubí 63 mm ve vzdálenosti cca 5 m</w:t>
            </w:r>
          </w:p>
        </w:tc>
        <w:tc>
          <w:tcPr>
            <w:shd w:val="clear" w:color="auto" w:fill="FFFFFF"/>
            <w:tcBorders>
              <w:left w:val="single" w:sz="4"/>
              <w:top w:val="single" w:sz="4"/>
              <w:bottom w:val="single" w:sz="4"/>
            </w:tcBorders>
            <w:vAlign w:val="center"/>
          </w:tcPr>
          <w:p>
            <w:pPr>
              <w:pStyle w:val="Style17"/>
              <w:framePr w:w="1076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64"/>
              </w:rPr>
              <w:t>ANO</w:t>
            </w:r>
          </w:p>
        </w:tc>
        <w:tc>
          <w:tcPr>
            <w:shd w:val="clear" w:color="auto" w:fill="FFFFFF"/>
            <w:tcBorders>
              <w:left w:val="single" w:sz="4"/>
              <w:right w:val="single" w:sz="4"/>
              <w:top w:val="single" w:sz="4"/>
              <w:bottom w:val="single" w:sz="4"/>
            </w:tcBorders>
            <w:vAlign w:val="bottom"/>
          </w:tcPr>
          <w:p>
            <w:pPr>
              <w:pStyle w:val="Style17"/>
              <w:framePr w:w="10764"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64"/>
              </w:rPr>
              <w:t>ANO</w:t>
            </w:r>
          </w:p>
          <w:p>
            <w:pPr>
              <w:pStyle w:val="Style17"/>
              <w:framePr w:w="10764" w:wrap="notBeside" w:vAnchor="text" w:hAnchor="text" w:xAlign="center" w:y="1"/>
              <w:tabs>
                <w:tab w:leader="underscore" w:pos="878" w:val="left"/>
                <w:tab w:leader="underscore" w:pos="907" w:val="left"/>
                <w:tab w:leader="underscore" w:pos="2365" w:val="left"/>
              </w:tabs>
              <w:widowControl w:val="0"/>
              <w:keepNext w:val="0"/>
              <w:keepLines w:val="0"/>
              <w:shd w:val="clear" w:color="auto" w:fill="auto"/>
              <w:bidi w:val="0"/>
              <w:spacing w:before="0" w:after="0" w:line="170" w:lineRule="exact"/>
              <w:ind w:left="0" w:right="0" w:firstLine="0"/>
            </w:pPr>
            <w:r>
              <w:rPr>
                <w:rStyle w:val="CharStyle63"/>
              </w:rPr>
              <w:tab/>
              <w:tab/>
              <w:tab/>
              <w:t>s</w:t>
            </w:r>
          </w:p>
        </w:tc>
      </w:tr>
    </w:tbl>
    <w:p>
      <w:pPr>
        <w:framePr w:w="10764" w:wrap="notBeside" w:vAnchor="text" w:hAnchor="text" w:xAlign="center" w:y="1"/>
        <w:widowControl w:val="0"/>
        <w:rPr>
          <w:sz w:val="2"/>
          <w:szCs w:val="2"/>
        </w:rPr>
      </w:pPr>
    </w:p>
    <w:p>
      <w:pPr>
        <w:widowControl w:val="0"/>
        <w:rPr>
          <w:sz w:val="2"/>
          <w:szCs w:val="2"/>
        </w:rPr>
      </w:pPr>
    </w:p>
    <w:p>
      <w:pPr>
        <w:pStyle w:val="Style68"/>
        <w:widowControl w:val="0"/>
        <w:keepNext w:val="0"/>
        <w:keepLines w:val="0"/>
        <w:shd w:val="clear" w:color="auto" w:fill="auto"/>
        <w:bidi w:val="0"/>
        <w:spacing w:before="0" w:after="1052"/>
        <w:ind w:left="0" w:right="1320" w:firstLine="0"/>
      </w:pPr>
      <w:r>
        <w:rPr>
          <w:lang w:val="cs-CZ" w:eastAsia="cs-CZ" w:bidi="cs-CZ"/>
          <w:w w:val="100"/>
          <w:spacing w:val="0"/>
          <w:color w:val="000000"/>
          <w:position w:val="0"/>
        </w:rPr>
        <w:t>raziiKO a piaapis oprávněného zástupce</w:t>
        <w:br/>
        <w:t>účastníka</w:t>
      </w:r>
    </w:p>
    <w:p>
      <w:pPr>
        <w:pStyle w:val="Style53"/>
        <w:widowControl w:val="0"/>
        <w:keepNext w:val="0"/>
        <w:keepLines w:val="0"/>
        <w:shd w:val="clear" w:color="auto" w:fill="auto"/>
        <w:bidi w:val="0"/>
        <w:jc w:val="center"/>
        <w:spacing w:before="0" w:after="0" w:line="160" w:lineRule="exact"/>
        <w:ind w:left="20" w:right="0" w:firstLine="0"/>
      </w:pPr>
      <w:r>
        <w:rPr>
          <w:lang w:val="cs-CZ" w:eastAsia="cs-CZ" w:bidi="cs-CZ"/>
          <w:w w:val="100"/>
          <w:spacing w:val="0"/>
          <w:color w:val="000000"/>
          <w:position w:val="0"/>
        </w:rPr>
        <w:t>Stránka 1</w:t>
      </w:r>
    </w:p>
    <w:sectPr>
      <w:pgSz w:w="11900" w:h="16840"/>
      <w:pgMar w:top="1041" w:left="315" w:right="482" w:bottom="40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2.15pt;margin-top:756.7pt;width:59.4pt;height:8.65pt;z-index:-18874406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35"/>
                  </w:rPr>
                  <w:t xml:space="preserve">Stránka </w:t>
                </w:r>
                <w:fldSimple w:instr=" PAGE \* MERGEFORMAT ">
                  <w:r>
                    <w:rPr>
                      <w:rStyle w:val="CharStyle35"/>
                    </w:rPr>
                    <w:t>#</w:t>
                  </w:r>
                </w:fldSimple>
                <w:r>
                  <w:rPr>
                    <w:rStyle w:val="CharStyle35"/>
                  </w:rPr>
                  <w:t xml:space="preserve"> z 9</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65.55pt;margin-top:723.95pt;width:59.4pt;height:8.8pt;z-index:-18874405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35"/>
                  </w:rPr>
                  <w:t xml:space="preserve">Stránka </w:t>
                </w:r>
                <w:fldSimple w:instr=" PAGE \* MERGEFORMAT ">
                  <w:r>
                    <w:rPr>
                      <w:rStyle w:val="CharStyle35"/>
                    </w:rPr>
                    <w:t>#</w:t>
                  </w:r>
                </w:fldSimple>
                <w:r>
                  <w:rPr>
                    <w:rStyle w:val="CharStyle35"/>
                  </w:rPr>
                  <w:t xml:space="preserve"> z 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72.15pt;margin-top:756.7pt;width:59.4pt;height:8.65pt;z-index:-18874406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35"/>
                  </w:rPr>
                  <w:t xml:space="preserve">Stránka </w:t>
                </w:r>
                <w:fldSimple w:instr=" PAGE \* MERGEFORMAT ">
                  <w:r>
                    <w:rPr>
                      <w:rStyle w:val="CharStyle35"/>
                    </w:rPr>
                    <w:t>#</w:t>
                  </w:r>
                </w:fldSimple>
                <w:r>
                  <w:rPr>
                    <w:rStyle w:val="CharStyle35"/>
                  </w:rPr>
                  <w:t xml:space="preserve"> z 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72.15pt;margin-top:756.7pt;width:59.4pt;height:8.65pt;z-index:-188744062;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35"/>
                  </w:rPr>
                  <w:t xml:space="preserve">Stránka </w:t>
                </w:r>
                <w:fldSimple w:instr=" PAGE \* MERGEFORMAT ">
                  <w:r>
                    <w:rPr>
                      <w:rStyle w:val="CharStyle35"/>
                    </w:rPr>
                    <w:t>#</w:t>
                  </w:r>
                </w:fldSimple>
                <w:r>
                  <w:rPr>
                    <w:rStyle w:val="CharStyle35"/>
                  </w:rPr>
                  <w:t xml:space="preserve"> z 9</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72.15pt;margin-top:756.7pt;width:59.4pt;height:8.65pt;z-index:-188744061;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35"/>
                  </w:rPr>
                  <w:t xml:space="preserve">Stránka </w:t>
                </w:r>
                <w:fldSimple w:instr=" PAGE \* MERGEFORMAT ">
                  <w:r>
                    <w:rPr>
                      <w:rStyle w:val="CharStyle35"/>
                    </w:rPr>
                    <w:t>#</w:t>
                  </w:r>
                </w:fldSimple>
                <w:r>
                  <w:rPr>
                    <w:rStyle w:val="CharStyle35"/>
                  </w:rPr>
                  <w:t xml:space="preserve"> z 9</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65.55pt;margin-top:723.95pt;width:59.4pt;height:8.8pt;z-index:-188744059;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35"/>
                  </w:rPr>
                  <w:t xml:space="preserve">Stránka </w:t>
                </w:r>
                <w:fldSimple w:instr=" PAGE \* MERGEFORMAT ">
                  <w:r>
                    <w:rPr>
                      <w:rStyle w:val="CharStyle35"/>
                    </w:rPr>
                    <w:t>#</w:t>
                  </w:r>
                </w:fldSimple>
                <w:r>
                  <w:rPr>
                    <w:rStyle w:val="CharStyle35"/>
                  </w:rPr>
                  <w:t xml:space="preserve"> z 9</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72.15pt;margin-top:756.7pt;width:59.4pt;height:8.65pt;z-index:-188744057;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35"/>
                  </w:rPr>
                  <w:t xml:space="preserve">Stránka </w:t>
                </w:r>
                <w:fldSimple w:instr=" PAGE \* MERGEFORMAT ">
                  <w:r>
                    <w:rPr>
                      <w:rStyle w:val="CharStyle35"/>
                    </w:rPr>
                    <w:t>#</w:t>
                  </w:r>
                </w:fldSimple>
                <w:r>
                  <w:rPr>
                    <w:rStyle w:val="CharStyle35"/>
                  </w:rPr>
                  <w:t xml:space="preserve"> z 9</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66.45pt;margin-top:746.75pt;width:59.4pt;height:8.45pt;z-index:-188744056;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35"/>
                  </w:rPr>
                  <w:t xml:space="preserve">Stránka </w:t>
                </w:r>
                <w:fldSimple w:instr=" PAGE \* MERGEFORMAT ">
                  <w:r>
                    <w:rPr>
                      <w:rStyle w:val="CharStyle35"/>
                    </w:rPr>
                    <w:t>#</w:t>
                  </w:r>
                </w:fldSimple>
                <w:r>
                  <w:rPr>
                    <w:rStyle w:val="CharStyle35"/>
                  </w:rPr>
                  <w:t xml:space="preserve"> z 9</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62.35pt;margin-top:63.85pt;width:68.4pt;height:30.4pt;z-index:-188744060;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40"/>
                    <w:b w:val="0"/>
                    <w:bCs w:val="0"/>
                  </w:rPr>
                  <w:t>Článek 6</w:t>
                </w:r>
              </w:p>
              <w:p>
                <w:pPr>
                  <w:pStyle w:val="Style33"/>
                  <w:widowControl w:val="0"/>
                  <w:keepNext w:val="0"/>
                  <w:keepLines w:val="0"/>
                  <w:shd w:val="clear" w:color="auto" w:fill="auto"/>
                  <w:bidi w:val="0"/>
                  <w:jc w:val="left"/>
                  <w:spacing w:before="0" w:after="0" w:line="240" w:lineRule="auto"/>
                  <w:ind w:left="0" w:right="0" w:firstLine="0"/>
                </w:pPr>
                <w:r>
                  <w:rPr>
                    <w:rStyle w:val="CharStyle40"/>
                    <w:b w:val="0"/>
                    <w:bCs w:val="0"/>
                  </w:rPr>
                  <w:t>Provádění díla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59.6pt;margin-top:86.3pt;width:75.4pt;height:31.85pt;z-index:-188744058;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40"/>
                    <w:b w:val="0"/>
                    <w:bCs w:val="0"/>
                  </w:rPr>
                  <w:t>Článek 12</w:t>
                </w:r>
              </w:p>
              <w:p>
                <w:pPr>
                  <w:pStyle w:val="Style33"/>
                  <w:widowControl w:val="0"/>
                  <w:keepNext w:val="0"/>
                  <w:keepLines w:val="0"/>
                  <w:shd w:val="clear" w:color="auto" w:fill="auto"/>
                  <w:bidi w:val="0"/>
                  <w:jc w:val="left"/>
                  <w:spacing w:before="0" w:after="0" w:line="240" w:lineRule="auto"/>
                  <w:ind w:left="0" w:right="0" w:firstLine="0"/>
                </w:pPr>
                <w:r>
                  <w:rPr>
                    <w:rStyle w:val="CharStyle40"/>
                    <w:b w:val="0"/>
                    <w:bCs w:val="0"/>
                  </w:rPr>
                  <w:t>Smluvní pokuty</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43.45pt;margin-top:66.65pt;width:3.95pt;height:6.5pt;z-index:-188744055;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61"/>
                  </w:rPr>
                  <w:t>i</w:t>
                </w:r>
              </w:p>
            </w:txbxContent>
          </v:textbox>
          <w10:wrap anchorx="page" anchory="page"/>
        </v:shape>
      </w:pict>
    </w:r>
    <w:r>
      <w:pict>
        <v:shape id="_x0000_s1041" type="#_x0000_t202" style="position:absolute;margin-left:15.75pt;margin-top:21.1pt;width:166.85pt;height:8.65pt;z-index:-18874405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61"/>
                  </w:rPr>
                  <w:t>Příloh? Č. 2 technické parametry £ specifikace</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cs-CZ" w:eastAsia="cs-CZ" w:bidi="cs-CZ"/>
        <w:b w:val="0"/>
        <w:bCs w:val="0"/>
        <w:i w:val="0"/>
        <w:iCs w:val="0"/>
        <w:u w:val="none"/>
        <w:strike w:val="0"/>
        <w:smallCaps w:val="0"/>
        <w:sz w:val="21"/>
        <w:szCs w:val="21"/>
        <w:rFonts w:ascii="Trebuchet MS" w:eastAsia="Trebuchet MS" w:hAnsi="Trebuchet MS" w:cs="Trebuchet MS"/>
        <w:w w:val="100"/>
        <w:spacing w:val="0"/>
        <w:color w:val="000000"/>
        <w:position w:val="0"/>
      </w:rPr>
    </w:lvl>
  </w:abstractNum>
  <w:abstractNum w:abstractNumId="2">
    <w:multiLevelType w:val="multilevel"/>
    <w:lvl w:ilvl="0">
      <w:start w:val="1"/>
      <w:numFmt w:val="decimal"/>
      <w:lvlText w:val="3.%1."/>
      <w:rPr>
        <w:lang w:val="cs-CZ" w:eastAsia="cs-CZ" w:bidi="cs-CZ"/>
        <w:b/>
        <w:bCs/>
        <w:i w:val="0"/>
        <w:iCs w:val="0"/>
        <w:u w:val="none"/>
        <w:strike w:val="0"/>
        <w:smallCaps w:val="0"/>
        <w:sz w:val="21"/>
        <w:szCs w:val="21"/>
        <w:rFonts w:ascii="Trebuchet MS" w:eastAsia="Trebuchet MS" w:hAnsi="Trebuchet MS" w:cs="Trebuchet MS"/>
        <w:w w:val="100"/>
        <w:spacing w:val="0"/>
        <w:color w:val="000000"/>
        <w:position w:val="0"/>
      </w:rPr>
    </w:lvl>
    <w:lvl w:ilvl="1">
      <w:start w:val="2"/>
      <w:numFmt w:val="decimal"/>
      <w:lvlText w:val="%1.%2."/>
      <w:rPr>
        <w:lang w:val="cs-CZ" w:eastAsia="cs-CZ" w:bidi="cs-CZ"/>
        <w:b w:val="0"/>
        <w:bCs w:val="0"/>
        <w:i w:val="0"/>
        <w:iCs w:val="0"/>
        <w:u w:val="none"/>
        <w:strike w:val="0"/>
        <w:smallCaps w:val="0"/>
        <w:sz w:val="21"/>
        <w:szCs w:val="21"/>
        <w:rFonts w:ascii="Trebuchet MS" w:eastAsia="Trebuchet MS" w:hAnsi="Trebuchet MS" w:cs="Trebuchet MS"/>
        <w:w w:val="100"/>
        <w:spacing w:val="0"/>
        <w:color w:val="000000"/>
        <w:position w:val="0"/>
      </w:rPr>
    </w:lvl>
  </w:abstractNum>
  <w:abstractNum w:abstractNumId="4">
    <w:multiLevelType w:val="multilevel"/>
    <w:lvl w:ilvl="0">
      <w:start w:val="1"/>
      <w:numFmt w:val="lowerLetter"/>
      <w:lvlText w:val="%1)"/>
      <w:rPr>
        <w:lang w:val="cs-CZ" w:eastAsia="cs-CZ" w:bidi="cs-CZ"/>
        <w:b w:val="0"/>
        <w:bCs w:val="0"/>
        <w:i w:val="0"/>
        <w:iCs w:val="0"/>
        <w:u w:val="none"/>
        <w:strike w:val="0"/>
        <w:smallCaps w:val="0"/>
        <w:sz w:val="21"/>
        <w:szCs w:val="21"/>
        <w:rFonts w:ascii="Trebuchet MS" w:eastAsia="Trebuchet MS" w:hAnsi="Trebuchet MS" w:cs="Trebuchet MS"/>
        <w:w w:val="100"/>
        <w:spacing w:val="0"/>
        <w:color w:val="000000"/>
        <w:position w:val="0"/>
      </w:rPr>
    </w:lvl>
  </w:abstractNum>
  <w:abstractNum w:abstractNumId="6">
    <w:multiLevelType w:val="multilevel"/>
    <w:lvl w:ilvl="0">
      <w:start w:val="1"/>
      <w:numFmt w:val="decimal"/>
      <w:lvlText w:val="5.%1."/>
      <w:rPr>
        <w:lang w:val="cs-CZ" w:eastAsia="cs-CZ" w:bidi="cs-CZ"/>
        <w:b w:val="0"/>
        <w:bCs w:val="0"/>
        <w:i w:val="0"/>
        <w:iCs w:val="0"/>
        <w:u w:val="none"/>
        <w:strike w:val="0"/>
        <w:smallCaps w:val="0"/>
        <w:sz w:val="21"/>
        <w:szCs w:val="21"/>
        <w:rFonts w:ascii="Trebuchet MS" w:eastAsia="Trebuchet MS" w:hAnsi="Trebuchet MS" w:cs="Trebuchet MS"/>
        <w:w w:val="100"/>
        <w:spacing w:val="0"/>
        <w:color w:val="000000"/>
        <w:position w:val="0"/>
      </w:rPr>
    </w:lvl>
  </w:abstractNum>
  <w:abstractNum w:abstractNumId="8">
    <w:multiLevelType w:val="multilevel"/>
    <w:lvl w:ilvl="0">
      <w:start w:val="1"/>
      <w:numFmt w:val="decimal"/>
      <w:lvlText w:val="6.%1."/>
      <w:rPr>
        <w:lang w:val="cs-CZ" w:eastAsia="cs-CZ" w:bidi="cs-CZ"/>
        <w:b w:val="0"/>
        <w:bCs w:val="0"/>
        <w:i w:val="0"/>
        <w:iCs w:val="0"/>
        <w:u w:val="none"/>
        <w:strike w:val="0"/>
        <w:smallCaps w:val="0"/>
        <w:sz w:val="21"/>
        <w:szCs w:val="21"/>
        <w:rFonts w:ascii="Trebuchet MS" w:eastAsia="Trebuchet MS" w:hAnsi="Trebuchet MS" w:cs="Trebuchet MS"/>
        <w:w w:val="100"/>
        <w:spacing w:val="0"/>
        <w:color w:val="000000"/>
        <w:position w:val="0"/>
      </w:rPr>
    </w:lvl>
  </w:abstractNum>
  <w:abstractNum w:abstractNumId="10">
    <w:multiLevelType w:val="multilevel"/>
    <w:lvl w:ilvl="0">
      <w:start w:val="1"/>
      <w:numFmt w:val="lowerLetter"/>
      <w:lvlText w:val="%1)"/>
      <w:rPr>
        <w:lang w:val="cs-CZ" w:eastAsia="cs-CZ" w:bidi="cs-CZ"/>
        <w:b/>
        <w:bCs/>
        <w:i w:val="0"/>
        <w:iCs w:val="0"/>
        <w:u w:val="none"/>
        <w:strike w:val="0"/>
        <w:smallCaps w:val="0"/>
        <w:sz w:val="21"/>
        <w:szCs w:val="21"/>
        <w:rFonts w:ascii="Trebuchet MS" w:eastAsia="Trebuchet MS" w:hAnsi="Trebuchet MS" w:cs="Trebuchet MS"/>
        <w:w w:val="100"/>
        <w:spacing w:val="0"/>
        <w:color w:val="000000"/>
        <w:position w:val="0"/>
      </w:rPr>
    </w:lvl>
  </w:abstractNum>
  <w:abstractNum w:abstractNumId="12">
    <w:multiLevelType w:val="multilevel"/>
    <w:lvl w:ilvl="0">
      <w:start w:val="1"/>
      <w:numFmt w:val="decimal"/>
      <w:lvlText w:val="7.%1."/>
      <w:rPr>
        <w:lang w:val="cs-CZ" w:eastAsia="cs-CZ" w:bidi="cs-CZ"/>
        <w:b w:val="0"/>
        <w:bCs w:val="0"/>
        <w:i w:val="0"/>
        <w:iCs w:val="0"/>
        <w:u w:val="none"/>
        <w:strike w:val="0"/>
        <w:smallCaps w:val="0"/>
        <w:sz w:val="21"/>
        <w:szCs w:val="21"/>
        <w:rFonts w:ascii="Trebuchet MS" w:eastAsia="Trebuchet MS" w:hAnsi="Trebuchet MS" w:cs="Trebuchet MS"/>
        <w:w w:val="100"/>
        <w:spacing w:val="0"/>
        <w:color w:val="000000"/>
        <w:position w:val="0"/>
      </w:rPr>
    </w:lvl>
  </w:abstractNum>
  <w:abstractNum w:abstractNumId="14">
    <w:multiLevelType w:val="multilevel"/>
    <w:lvl w:ilvl="0">
      <w:start w:val="1"/>
      <w:numFmt w:val="lowerLetter"/>
      <w:lvlText w:val="%1)"/>
      <w:rPr>
        <w:lang w:val="cs-CZ" w:eastAsia="cs-CZ" w:bidi="cs-CZ"/>
        <w:b w:val="0"/>
        <w:bCs w:val="0"/>
        <w:i w:val="0"/>
        <w:iCs w:val="0"/>
        <w:u w:val="none"/>
        <w:strike w:val="0"/>
        <w:smallCaps w:val="0"/>
        <w:sz w:val="21"/>
        <w:szCs w:val="21"/>
        <w:rFonts w:ascii="Trebuchet MS" w:eastAsia="Trebuchet MS" w:hAnsi="Trebuchet MS" w:cs="Trebuchet MS"/>
        <w:w w:val="100"/>
        <w:spacing w:val="0"/>
        <w:color w:val="000000"/>
        <w:position w:val="0"/>
      </w:rPr>
    </w:lvl>
  </w:abstractNum>
  <w:abstractNum w:abstractNumId="16">
    <w:multiLevelType w:val="multilevel"/>
    <w:lvl w:ilvl="0">
      <w:start w:val="1"/>
      <w:numFmt w:val="decimal"/>
      <w:lvlText w:val="8.%1."/>
      <w:rPr>
        <w:lang w:val="cs-CZ" w:eastAsia="cs-CZ" w:bidi="cs-CZ"/>
        <w:b w:val="0"/>
        <w:bCs w:val="0"/>
        <w:i w:val="0"/>
        <w:iCs w:val="0"/>
        <w:u w:val="none"/>
        <w:strike w:val="0"/>
        <w:smallCaps w:val="0"/>
        <w:sz w:val="21"/>
        <w:szCs w:val="21"/>
        <w:rFonts w:ascii="Trebuchet MS" w:eastAsia="Trebuchet MS" w:hAnsi="Trebuchet MS" w:cs="Trebuchet MS"/>
        <w:w w:val="100"/>
        <w:spacing w:val="0"/>
        <w:color w:val="000000"/>
        <w:position w:val="0"/>
      </w:rPr>
    </w:lvl>
  </w:abstractNum>
  <w:abstractNum w:abstractNumId="18">
    <w:multiLevelType w:val="multilevel"/>
    <w:lvl w:ilvl="0">
      <w:start w:val="1"/>
      <w:numFmt w:val="decimal"/>
      <w:lvlText w:val="9.%1."/>
      <w:rPr>
        <w:lang w:val="cs-CZ" w:eastAsia="cs-CZ" w:bidi="cs-CZ"/>
        <w:b w:val="0"/>
        <w:bCs w:val="0"/>
        <w:i w:val="0"/>
        <w:iCs w:val="0"/>
        <w:u w:val="none"/>
        <w:strike w:val="0"/>
        <w:smallCaps w:val="0"/>
        <w:sz w:val="21"/>
        <w:szCs w:val="21"/>
        <w:rFonts w:ascii="Trebuchet MS" w:eastAsia="Trebuchet MS" w:hAnsi="Trebuchet MS" w:cs="Trebuchet MS"/>
        <w:w w:val="100"/>
        <w:spacing w:val="0"/>
        <w:color w:val="000000"/>
        <w:position w:val="0"/>
      </w:rPr>
    </w:lvl>
  </w:abstractNum>
  <w:abstractNum w:abstractNumId="20">
    <w:multiLevelType w:val="multilevel"/>
    <w:lvl w:ilvl="0">
      <w:start w:val="1"/>
      <w:numFmt w:val="decimal"/>
      <w:lvlText w:val="10.%1."/>
      <w:rPr>
        <w:lang w:val="cs-CZ" w:eastAsia="cs-CZ" w:bidi="cs-CZ"/>
        <w:b/>
        <w:bCs/>
        <w:i w:val="0"/>
        <w:iCs w:val="0"/>
        <w:u w:val="none"/>
        <w:strike w:val="0"/>
        <w:smallCaps w:val="0"/>
        <w:sz w:val="21"/>
        <w:szCs w:val="21"/>
        <w:rFonts w:ascii="Trebuchet MS" w:eastAsia="Trebuchet MS" w:hAnsi="Trebuchet MS" w:cs="Trebuchet MS"/>
        <w:w w:val="100"/>
        <w:spacing w:val="0"/>
        <w:color w:val="000000"/>
        <w:position w:val="0"/>
      </w:rPr>
    </w:lvl>
  </w:abstractNum>
  <w:abstractNum w:abstractNumId="22">
    <w:multiLevelType w:val="multilevel"/>
    <w:lvl w:ilvl="0">
      <w:start w:val="1"/>
      <w:numFmt w:val="decimal"/>
      <w:lvlText w:val="11.%1."/>
      <w:rPr>
        <w:lang w:val="cs-CZ" w:eastAsia="cs-CZ" w:bidi="cs-CZ"/>
        <w:b/>
        <w:bCs/>
        <w:i w:val="0"/>
        <w:iCs w:val="0"/>
        <w:u w:val="none"/>
        <w:strike w:val="0"/>
        <w:smallCaps w:val="0"/>
        <w:sz w:val="21"/>
        <w:szCs w:val="21"/>
        <w:rFonts w:ascii="Trebuchet MS" w:eastAsia="Trebuchet MS" w:hAnsi="Trebuchet MS" w:cs="Trebuchet MS"/>
        <w:w w:val="100"/>
        <w:spacing w:val="0"/>
        <w:color w:val="000000"/>
        <w:position w:val="0"/>
      </w:rPr>
    </w:lvl>
  </w:abstractNum>
  <w:abstractNum w:abstractNumId="24">
    <w:multiLevelType w:val="multilevel"/>
    <w:lvl w:ilvl="0">
      <w:start w:val="1"/>
      <w:numFmt w:val="decimal"/>
      <w:lvlText w:val="12.%1."/>
      <w:rPr>
        <w:lang w:val="cs-CZ" w:eastAsia="cs-CZ" w:bidi="cs-CZ"/>
        <w:b/>
        <w:bCs/>
        <w:i w:val="0"/>
        <w:iCs w:val="0"/>
        <w:u w:val="none"/>
        <w:strike w:val="0"/>
        <w:smallCaps w:val="0"/>
        <w:sz w:val="21"/>
        <w:szCs w:val="21"/>
        <w:rFonts w:ascii="Trebuchet MS" w:eastAsia="Trebuchet MS" w:hAnsi="Trebuchet MS" w:cs="Trebuchet MS"/>
        <w:w w:val="100"/>
        <w:spacing w:val="0"/>
        <w:color w:val="000000"/>
        <w:position w:val="0"/>
      </w:rPr>
    </w:lvl>
  </w:abstractNum>
  <w:abstractNum w:abstractNumId="26">
    <w:multiLevelType w:val="multilevel"/>
    <w:lvl w:ilvl="0">
      <w:start w:val="1"/>
      <w:numFmt w:val="decimal"/>
      <w:lvlText w:val="13.%1."/>
      <w:rPr>
        <w:lang w:val="cs-CZ" w:eastAsia="cs-CZ" w:bidi="cs-CZ"/>
        <w:b/>
        <w:bCs/>
        <w:i w:val="0"/>
        <w:iCs w:val="0"/>
        <w:u w:val="none"/>
        <w:strike w:val="0"/>
        <w:smallCaps w:val="0"/>
        <w:sz w:val="21"/>
        <w:szCs w:val="21"/>
        <w:rFonts w:ascii="Trebuchet MS" w:eastAsia="Trebuchet MS" w:hAnsi="Trebuchet MS" w:cs="Trebuchet MS"/>
        <w:w w:val="100"/>
        <w:spacing w:val="0"/>
        <w:color w:val="000000"/>
        <w:position w:val="0"/>
      </w:rPr>
    </w:lvl>
  </w:abstractNum>
  <w:abstractNum w:abstractNumId="28">
    <w:multiLevelType w:val="multilevel"/>
    <w:lvl w:ilvl="0">
      <w:start w:val="1"/>
      <w:numFmt w:val="lowerLetter"/>
      <w:lvlText w:val="%1)"/>
      <w:rPr>
        <w:lang w:val="cs-CZ" w:eastAsia="cs-CZ" w:bidi="cs-CZ"/>
        <w:b/>
        <w:bCs/>
        <w:i w:val="0"/>
        <w:iCs w:val="0"/>
        <w:u w:val="none"/>
        <w:strike w:val="0"/>
        <w:smallCaps w:val="0"/>
        <w:sz w:val="21"/>
        <w:szCs w:val="21"/>
        <w:rFonts w:ascii="Trebuchet MS" w:eastAsia="Trebuchet MS" w:hAnsi="Trebuchet MS" w:cs="Trebuchet MS"/>
        <w:w w:val="100"/>
        <w:spacing w:val="0"/>
        <w:color w:val="000000"/>
        <w:position w:val="0"/>
      </w:rPr>
    </w:lvl>
  </w:abstractNum>
  <w:abstractNum w:abstractNumId="30">
    <w:multiLevelType w:val="multilevel"/>
    <w:lvl w:ilvl="0">
      <w:start w:val="4"/>
      <w:numFmt w:val="decimal"/>
      <w:lvlText w:val="14.%1."/>
      <w:rPr>
        <w:lang w:val="cs-CZ" w:eastAsia="cs-CZ" w:bidi="cs-CZ"/>
        <w:b/>
        <w:bCs/>
        <w:i w:val="0"/>
        <w:iCs w:val="0"/>
        <w:u w:val="none"/>
        <w:strike w:val="0"/>
        <w:smallCaps w:val="0"/>
        <w:sz w:val="21"/>
        <w:szCs w:val="21"/>
        <w:rFonts w:ascii="Trebuchet MS" w:eastAsia="Trebuchet MS" w:hAnsi="Trebuchet MS" w:cs="Trebuchet MS"/>
        <w:w w:val="100"/>
        <w:spacing w:val="0"/>
        <w:color w:val="000000"/>
        <w:position w:val="0"/>
      </w:rPr>
    </w:lvl>
  </w:abstractNum>
  <w:abstractNum w:abstractNumId="32">
    <w:multiLevelType w:val="multilevel"/>
    <w:lvl w:ilvl="0">
      <w:start w:val="1"/>
      <w:numFmt w:val="decimal"/>
      <w:lvlText w:val="15.%1."/>
      <w:rPr>
        <w:lang w:val="cs-CZ" w:eastAsia="cs-CZ" w:bidi="cs-CZ"/>
        <w:b/>
        <w:bCs/>
        <w:i w:val="0"/>
        <w:iCs w:val="0"/>
        <w:u w:val="none"/>
        <w:strike w:val="0"/>
        <w:smallCaps w:val="0"/>
        <w:sz w:val="21"/>
        <w:szCs w:val="21"/>
        <w:rFonts w:ascii="Trebuchet MS" w:eastAsia="Trebuchet MS" w:hAnsi="Trebuchet MS" w:cs="Trebuchet MS"/>
        <w:w w:val="100"/>
        <w:spacing w:val="0"/>
        <w:color w:val="000000"/>
        <w:position w:val="0"/>
      </w:rPr>
    </w:lvl>
  </w:abstractNum>
  <w:abstractNum w:abstractNumId="34">
    <w:multiLevelType w:val="multilevel"/>
    <w:lvl w:ilvl="0">
      <w:start w:val="5"/>
      <w:numFmt w:val="decimal"/>
      <w:lvlText w:val="15.%1."/>
      <w:rPr>
        <w:lang w:val="cs-CZ" w:eastAsia="cs-CZ" w:bidi="cs-CZ"/>
        <w:b w:val="0"/>
        <w:bCs w:val="0"/>
        <w:i w:val="0"/>
        <w:iCs w:val="0"/>
        <w:u w:val="none"/>
        <w:strike w:val="0"/>
        <w:smallCaps w:val="0"/>
        <w:sz w:val="21"/>
        <w:szCs w:val="21"/>
        <w:rFonts w:ascii="Trebuchet MS" w:eastAsia="Trebuchet MS" w:hAnsi="Trebuchet MS" w:cs="Trebuchet MS"/>
        <w:w w:val="100"/>
        <w:spacing w:val="-2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4) Exact"/>
    <w:basedOn w:val="DefaultParagraphFont"/>
    <w:rPr>
      <w:b w:val="0"/>
      <w:bCs w:val="0"/>
      <w:i w:val="0"/>
      <w:iCs w:val="0"/>
      <w:u w:val="none"/>
      <w:strike w:val="0"/>
      <w:smallCaps w:val="0"/>
      <w:sz w:val="17"/>
      <w:szCs w:val="17"/>
      <w:rFonts w:ascii="Trebuchet MS" w:eastAsia="Trebuchet MS" w:hAnsi="Trebuchet MS" w:cs="Trebuchet MS"/>
    </w:rPr>
  </w:style>
  <w:style w:type="character" w:customStyle="1" w:styleId="CharStyle6">
    <w:name w:val="Základní text (10) Exact"/>
    <w:basedOn w:val="DefaultParagraphFont"/>
    <w:link w:val="Style5"/>
    <w:rPr>
      <w:b w:val="0"/>
      <w:bCs w:val="0"/>
      <w:i w:val="0"/>
      <w:iCs w:val="0"/>
      <w:u w:val="none"/>
      <w:strike w:val="0"/>
      <w:smallCaps w:val="0"/>
      <w:sz w:val="16"/>
      <w:szCs w:val="16"/>
      <w:rFonts w:ascii="Calibri" w:eastAsia="Calibri" w:hAnsi="Calibri" w:cs="Calibri"/>
      <w:w w:val="100"/>
      <w:spacing w:val="0"/>
    </w:rPr>
  </w:style>
  <w:style w:type="character" w:customStyle="1" w:styleId="CharStyle7">
    <w:name w:val="Základní text (10) + Malá písmena Exact"/>
    <w:basedOn w:val="CharStyle6"/>
    <w:rPr>
      <w:lang w:val="cs-CZ" w:eastAsia="cs-CZ" w:bidi="cs-CZ"/>
      <w:smallCaps/>
      <w:color w:val="000000"/>
      <w:position w:val="0"/>
    </w:rPr>
  </w:style>
  <w:style w:type="character" w:customStyle="1" w:styleId="CharStyle9">
    <w:name w:val="Nadpis #1 (2) Exact"/>
    <w:basedOn w:val="DefaultParagraphFont"/>
    <w:rPr>
      <w:b/>
      <w:bCs/>
      <w:i w:val="0"/>
      <w:iCs w:val="0"/>
      <w:u w:val="none"/>
      <w:strike w:val="0"/>
      <w:smallCaps w:val="0"/>
      <w:sz w:val="21"/>
      <w:szCs w:val="21"/>
      <w:rFonts w:ascii="Trebuchet MS" w:eastAsia="Trebuchet MS" w:hAnsi="Trebuchet MS" w:cs="Trebuchet MS"/>
    </w:rPr>
  </w:style>
  <w:style w:type="character" w:customStyle="1" w:styleId="CharStyle11">
    <w:name w:val="Základní text (12) Exact"/>
    <w:basedOn w:val="DefaultParagraphFont"/>
    <w:link w:val="Style10"/>
    <w:rPr>
      <w:b w:val="0"/>
      <w:bCs w:val="0"/>
      <w:i w:val="0"/>
      <w:iCs w:val="0"/>
      <w:u w:val="none"/>
      <w:strike w:val="0"/>
      <w:smallCaps w:val="0"/>
      <w:sz w:val="8"/>
      <w:szCs w:val="8"/>
      <w:rFonts w:ascii="Trebuchet MS" w:eastAsia="Trebuchet MS" w:hAnsi="Trebuchet MS" w:cs="Trebuchet MS"/>
    </w:rPr>
  </w:style>
  <w:style w:type="character" w:customStyle="1" w:styleId="CharStyle12">
    <w:name w:val="Základní text (12) Exact"/>
    <w:basedOn w:val="CharStyle11"/>
    <w:rPr>
      <w:lang w:val="cs-CZ" w:eastAsia="cs-CZ" w:bidi="cs-CZ"/>
      <w:w w:val="100"/>
      <w:spacing w:val="0"/>
      <w:color w:val="000000"/>
      <w:position w:val="0"/>
    </w:rPr>
  </w:style>
  <w:style w:type="character" w:customStyle="1" w:styleId="CharStyle13">
    <w:name w:val="Základní text (12) + Kurzíva Exact"/>
    <w:basedOn w:val="CharStyle11"/>
    <w:rPr>
      <w:lang w:val="cs-CZ" w:eastAsia="cs-CZ" w:bidi="cs-CZ"/>
      <w:b/>
      <w:bCs/>
      <w:i/>
      <w:iCs/>
      <w:sz w:val="8"/>
      <w:szCs w:val="8"/>
      <w:w w:val="100"/>
      <w:spacing w:val="0"/>
      <w:color w:val="000000"/>
      <w:position w:val="0"/>
    </w:rPr>
  </w:style>
  <w:style w:type="character" w:customStyle="1" w:styleId="CharStyle15">
    <w:name w:val="Základní text (13) Exact"/>
    <w:basedOn w:val="DefaultParagraphFont"/>
    <w:link w:val="Style14"/>
    <w:rPr>
      <w:b w:val="0"/>
      <w:bCs w:val="0"/>
      <w:i w:val="0"/>
      <w:iCs w:val="0"/>
      <w:u w:val="none"/>
      <w:strike w:val="0"/>
      <w:smallCaps w:val="0"/>
      <w:sz w:val="15"/>
      <w:szCs w:val="15"/>
      <w:rFonts w:ascii="Trebuchet MS" w:eastAsia="Trebuchet MS" w:hAnsi="Trebuchet MS" w:cs="Trebuchet MS"/>
      <w:spacing w:val="0"/>
    </w:rPr>
  </w:style>
  <w:style w:type="character" w:customStyle="1" w:styleId="CharStyle16">
    <w:name w:val="Základní text (13) Exact"/>
    <w:basedOn w:val="CharStyle15"/>
    <w:rPr>
      <w:lang w:val="cs-CZ" w:eastAsia="cs-CZ" w:bidi="cs-CZ"/>
      <w:u w:val="single"/>
      <w:w w:val="100"/>
      <w:color w:val="000000"/>
      <w:position w:val="0"/>
    </w:rPr>
  </w:style>
  <w:style w:type="character" w:customStyle="1" w:styleId="CharStyle18">
    <w:name w:val="Základní text (2) Exact"/>
    <w:basedOn w:val="DefaultParagraphFont"/>
    <w:rPr>
      <w:b w:val="0"/>
      <w:bCs w:val="0"/>
      <w:i w:val="0"/>
      <w:iCs w:val="0"/>
      <w:u w:val="none"/>
      <w:strike w:val="0"/>
      <w:smallCaps w:val="0"/>
      <w:sz w:val="21"/>
      <w:szCs w:val="21"/>
      <w:rFonts w:ascii="Trebuchet MS" w:eastAsia="Trebuchet MS" w:hAnsi="Trebuchet MS" w:cs="Trebuchet MS"/>
    </w:rPr>
  </w:style>
  <w:style w:type="character" w:customStyle="1" w:styleId="CharStyle20">
    <w:name w:val="Základní text (14) Exact"/>
    <w:basedOn w:val="DefaultParagraphFont"/>
    <w:link w:val="Style19"/>
    <w:rPr>
      <w:b w:val="0"/>
      <w:bCs w:val="0"/>
      <w:i/>
      <w:iCs/>
      <w:u w:val="none"/>
      <w:strike w:val="0"/>
      <w:smallCaps w:val="0"/>
      <w:sz w:val="24"/>
      <w:szCs w:val="24"/>
      <w:rFonts w:ascii="Trebuchet MS" w:eastAsia="Trebuchet MS" w:hAnsi="Trebuchet MS" w:cs="Trebuchet MS"/>
      <w:w w:val="100"/>
      <w:spacing w:val="10"/>
    </w:rPr>
  </w:style>
  <w:style w:type="character" w:customStyle="1" w:styleId="CharStyle21">
    <w:name w:val="Základní text (14) + 8,5 pt,Tučné,Ne kurzíva,Řádkování 0 pt Exact"/>
    <w:basedOn w:val="CharStyle20"/>
    <w:rPr>
      <w:lang w:val="cs-CZ" w:eastAsia="cs-CZ" w:bidi="cs-CZ"/>
      <w:b/>
      <w:bCs/>
      <w:i/>
      <w:iCs/>
      <w:sz w:val="17"/>
      <w:szCs w:val="17"/>
      <w:w w:val="100"/>
      <w:spacing w:val="0"/>
      <w:color w:val="000000"/>
      <w:position w:val="0"/>
    </w:rPr>
  </w:style>
  <w:style w:type="character" w:customStyle="1" w:styleId="CharStyle22">
    <w:name w:val="Nadpis #1 (2)_"/>
    <w:basedOn w:val="DefaultParagraphFont"/>
    <w:link w:val="Style8"/>
    <w:rPr>
      <w:b/>
      <w:bCs/>
      <w:i w:val="0"/>
      <w:iCs w:val="0"/>
      <w:u w:val="none"/>
      <w:strike w:val="0"/>
      <w:smallCaps w:val="0"/>
      <w:sz w:val="21"/>
      <w:szCs w:val="21"/>
      <w:rFonts w:ascii="Trebuchet MS" w:eastAsia="Trebuchet MS" w:hAnsi="Trebuchet MS" w:cs="Trebuchet MS"/>
    </w:rPr>
  </w:style>
  <w:style w:type="character" w:customStyle="1" w:styleId="CharStyle23">
    <w:name w:val="Nadpis #1 (2) + Řádkování 2 pt"/>
    <w:basedOn w:val="CharStyle22"/>
    <w:rPr>
      <w:lang w:val="cs-CZ" w:eastAsia="cs-CZ" w:bidi="cs-CZ"/>
      <w:w w:val="100"/>
      <w:spacing w:val="50"/>
      <w:color w:val="000000"/>
      <w:position w:val="0"/>
    </w:rPr>
  </w:style>
  <w:style w:type="character" w:customStyle="1" w:styleId="CharStyle25">
    <w:name w:val="Základní text (3)_"/>
    <w:basedOn w:val="DefaultParagraphFont"/>
    <w:link w:val="Style24"/>
    <w:rPr>
      <w:b/>
      <w:bCs/>
      <w:i w:val="0"/>
      <w:iCs w:val="0"/>
      <w:u w:val="none"/>
      <w:strike w:val="0"/>
      <w:smallCaps w:val="0"/>
      <w:sz w:val="21"/>
      <w:szCs w:val="21"/>
      <w:rFonts w:ascii="Trebuchet MS" w:eastAsia="Trebuchet MS" w:hAnsi="Trebuchet MS" w:cs="Trebuchet MS"/>
    </w:rPr>
  </w:style>
  <w:style w:type="character" w:customStyle="1" w:styleId="CharStyle26">
    <w:name w:val="Základní text (3) + Kurzíva"/>
    <w:basedOn w:val="CharStyle25"/>
    <w:rPr>
      <w:lang w:val="cs-CZ" w:eastAsia="cs-CZ" w:bidi="cs-CZ"/>
      <w:i/>
      <w:iCs/>
      <w:w w:val="100"/>
      <w:spacing w:val="0"/>
      <w:color w:val="000000"/>
      <w:position w:val="0"/>
    </w:rPr>
  </w:style>
  <w:style w:type="character" w:customStyle="1" w:styleId="CharStyle27">
    <w:name w:val="Základní text (2)_"/>
    <w:basedOn w:val="DefaultParagraphFont"/>
    <w:link w:val="Style17"/>
    <w:rPr>
      <w:b w:val="0"/>
      <w:bCs w:val="0"/>
      <w:i w:val="0"/>
      <w:iCs w:val="0"/>
      <w:u w:val="none"/>
      <w:strike w:val="0"/>
      <w:smallCaps w:val="0"/>
      <w:sz w:val="21"/>
      <w:szCs w:val="21"/>
      <w:rFonts w:ascii="Trebuchet MS" w:eastAsia="Trebuchet MS" w:hAnsi="Trebuchet MS" w:cs="Trebuchet MS"/>
    </w:rPr>
  </w:style>
  <w:style w:type="character" w:customStyle="1" w:styleId="CharStyle28">
    <w:name w:val="Základní text (2) + Malá písmena"/>
    <w:basedOn w:val="CharStyle27"/>
    <w:rPr>
      <w:lang w:val="cs-CZ" w:eastAsia="cs-CZ" w:bidi="cs-CZ"/>
      <w:smallCaps/>
      <w:w w:val="100"/>
      <w:spacing w:val="0"/>
      <w:color w:val="000000"/>
      <w:position w:val="0"/>
    </w:rPr>
  </w:style>
  <w:style w:type="character" w:customStyle="1" w:styleId="CharStyle30">
    <w:name w:val="Základní text (11)_"/>
    <w:basedOn w:val="DefaultParagraphFont"/>
    <w:link w:val="Style29"/>
    <w:rPr>
      <w:b/>
      <w:bCs/>
      <w:i w:val="0"/>
      <w:iCs w:val="0"/>
      <w:u w:val="none"/>
      <w:strike w:val="0"/>
      <w:smallCaps w:val="0"/>
      <w:sz w:val="17"/>
      <w:szCs w:val="17"/>
      <w:rFonts w:ascii="Trebuchet MS" w:eastAsia="Trebuchet MS" w:hAnsi="Trebuchet MS" w:cs="Trebuchet MS"/>
    </w:rPr>
  </w:style>
  <w:style w:type="character" w:customStyle="1" w:styleId="CharStyle31">
    <w:name w:val="Základní text (3) + Ne tučné"/>
    <w:basedOn w:val="CharStyle25"/>
    <w:rPr>
      <w:lang w:val="cs-CZ" w:eastAsia="cs-CZ" w:bidi="cs-CZ"/>
      <w:b/>
      <w:bCs/>
      <w:w w:val="100"/>
      <w:spacing w:val="0"/>
      <w:color w:val="000000"/>
      <w:position w:val="0"/>
    </w:rPr>
  </w:style>
  <w:style w:type="character" w:customStyle="1" w:styleId="CharStyle32">
    <w:name w:val="Základní text (2) + Tučné"/>
    <w:basedOn w:val="CharStyle27"/>
    <w:rPr>
      <w:lang w:val="cs-CZ" w:eastAsia="cs-CZ" w:bidi="cs-CZ"/>
      <w:b/>
      <w:bCs/>
      <w:w w:val="100"/>
      <w:spacing w:val="0"/>
      <w:color w:val="000000"/>
      <w:position w:val="0"/>
    </w:rPr>
  </w:style>
  <w:style w:type="character" w:customStyle="1" w:styleId="CharStyle34">
    <w:name w:val="Záhlaví nebo Zápatí_"/>
    <w:basedOn w:val="DefaultParagraphFont"/>
    <w:link w:val="Style33"/>
    <w:rPr>
      <w:b w:val="0"/>
      <w:bCs w:val="0"/>
      <w:i w:val="0"/>
      <w:iCs w:val="0"/>
      <w:u w:val="none"/>
      <w:strike w:val="0"/>
      <w:smallCaps w:val="0"/>
      <w:sz w:val="24"/>
      <w:szCs w:val="24"/>
      <w:rFonts w:ascii="Calibri" w:eastAsia="Calibri" w:hAnsi="Calibri" w:cs="Calibri"/>
    </w:rPr>
  </w:style>
  <w:style w:type="character" w:customStyle="1" w:styleId="CharStyle35">
    <w:name w:val="Záhlaví nebo Zápatí"/>
    <w:basedOn w:val="CharStyle34"/>
    <w:rPr>
      <w:lang w:val="cs-CZ" w:eastAsia="cs-CZ" w:bidi="cs-CZ"/>
      <w:w w:val="100"/>
      <w:spacing w:val="0"/>
      <w:color w:val="000000"/>
      <w:position w:val="0"/>
    </w:rPr>
  </w:style>
  <w:style w:type="character" w:customStyle="1" w:styleId="CharStyle37">
    <w:name w:val="Nadpis #2_"/>
    <w:basedOn w:val="DefaultParagraphFont"/>
    <w:link w:val="Style36"/>
    <w:rPr>
      <w:b/>
      <w:bCs/>
      <w:i w:val="0"/>
      <w:iCs w:val="0"/>
      <w:u w:val="none"/>
      <w:strike w:val="0"/>
      <w:smallCaps w:val="0"/>
      <w:sz w:val="21"/>
      <w:szCs w:val="21"/>
      <w:rFonts w:ascii="Trebuchet MS" w:eastAsia="Trebuchet MS" w:hAnsi="Trebuchet MS" w:cs="Trebuchet MS"/>
    </w:rPr>
  </w:style>
  <w:style w:type="character" w:customStyle="1" w:styleId="CharStyle38">
    <w:name w:val="Základní text (2) + 7,5 pt"/>
    <w:basedOn w:val="CharStyle27"/>
    <w:rPr>
      <w:lang w:val="cs-CZ" w:eastAsia="cs-CZ" w:bidi="cs-CZ"/>
      <w:sz w:val="15"/>
      <w:szCs w:val="15"/>
      <w:w w:val="100"/>
      <w:spacing w:val="0"/>
      <w:color w:val="000000"/>
      <w:position w:val="0"/>
    </w:rPr>
  </w:style>
  <w:style w:type="character" w:customStyle="1" w:styleId="CharStyle39">
    <w:name w:val="Základní text (2) + Kurzíva"/>
    <w:basedOn w:val="CharStyle27"/>
    <w:rPr>
      <w:lang w:val="cs-CZ" w:eastAsia="cs-CZ" w:bidi="cs-CZ"/>
      <w:i/>
      <w:iCs/>
      <w:w w:val="100"/>
      <w:spacing w:val="0"/>
      <w:color w:val="000000"/>
      <w:position w:val="0"/>
    </w:rPr>
  </w:style>
  <w:style w:type="character" w:customStyle="1" w:styleId="CharStyle40">
    <w:name w:val="Záhlaví nebo Zápatí + Trebuchet MS,10,5 pt"/>
    <w:basedOn w:val="CharStyle34"/>
    <w:rPr>
      <w:lang w:val="cs-CZ" w:eastAsia="cs-CZ" w:bidi="cs-CZ"/>
      <w:b/>
      <w:bCs/>
      <w:sz w:val="21"/>
      <w:szCs w:val="21"/>
      <w:rFonts w:ascii="Trebuchet MS" w:eastAsia="Trebuchet MS" w:hAnsi="Trebuchet MS" w:cs="Trebuchet MS"/>
      <w:w w:val="100"/>
      <w:spacing w:val="0"/>
      <w:color w:val="000000"/>
      <w:position w:val="0"/>
    </w:rPr>
  </w:style>
  <w:style w:type="character" w:customStyle="1" w:styleId="CharStyle41">
    <w:name w:val="Základní text (3) Exact"/>
    <w:basedOn w:val="DefaultParagraphFont"/>
    <w:rPr>
      <w:b/>
      <w:bCs/>
      <w:i w:val="0"/>
      <w:iCs w:val="0"/>
      <w:u w:val="none"/>
      <w:strike w:val="0"/>
      <w:smallCaps w:val="0"/>
      <w:sz w:val="21"/>
      <w:szCs w:val="21"/>
      <w:rFonts w:ascii="Trebuchet MS" w:eastAsia="Trebuchet MS" w:hAnsi="Trebuchet MS" w:cs="Trebuchet MS"/>
    </w:rPr>
  </w:style>
  <w:style w:type="character" w:customStyle="1" w:styleId="CharStyle42">
    <w:name w:val="Základní text (2) + 10 pt,Řádkování 0 pt"/>
    <w:basedOn w:val="CharStyle27"/>
    <w:rPr>
      <w:lang w:val="cs-CZ" w:eastAsia="cs-CZ" w:bidi="cs-CZ"/>
      <w:b/>
      <w:bCs/>
      <w:sz w:val="20"/>
      <w:szCs w:val="20"/>
      <w:w w:val="100"/>
      <w:spacing w:val="-10"/>
      <w:color w:val="000000"/>
      <w:position w:val="0"/>
    </w:rPr>
  </w:style>
  <w:style w:type="character" w:customStyle="1" w:styleId="CharStyle43">
    <w:name w:val="Základní text (2) + 10 pt"/>
    <w:basedOn w:val="CharStyle27"/>
    <w:rPr>
      <w:lang w:val="cs-CZ" w:eastAsia="cs-CZ" w:bidi="cs-CZ"/>
      <w:sz w:val="20"/>
      <w:szCs w:val="20"/>
      <w:w w:val="100"/>
      <w:spacing w:val="0"/>
      <w:color w:val="000000"/>
      <w:position w:val="0"/>
    </w:rPr>
  </w:style>
  <w:style w:type="character" w:customStyle="1" w:styleId="CharStyle44">
    <w:name w:val="Základní text (2) + Řádkování -1 pt"/>
    <w:basedOn w:val="CharStyle27"/>
    <w:rPr>
      <w:lang w:val="cs-CZ" w:eastAsia="cs-CZ" w:bidi="cs-CZ"/>
      <w:w w:val="100"/>
      <w:spacing w:val="-20"/>
      <w:color w:val="000000"/>
      <w:position w:val="0"/>
    </w:rPr>
  </w:style>
  <w:style w:type="character" w:customStyle="1" w:styleId="CharStyle46">
    <w:name w:val="Titulek obrázku Exact"/>
    <w:basedOn w:val="DefaultParagraphFont"/>
    <w:link w:val="Style45"/>
    <w:rPr>
      <w:b w:val="0"/>
      <w:bCs w:val="0"/>
      <w:i w:val="0"/>
      <w:iCs w:val="0"/>
      <w:u w:val="none"/>
      <w:strike w:val="0"/>
      <w:smallCaps w:val="0"/>
      <w:sz w:val="21"/>
      <w:szCs w:val="21"/>
      <w:rFonts w:ascii="Trebuchet MS" w:eastAsia="Trebuchet MS" w:hAnsi="Trebuchet MS" w:cs="Trebuchet MS"/>
    </w:rPr>
  </w:style>
  <w:style w:type="character" w:customStyle="1" w:styleId="CharStyle48">
    <w:name w:val="Titulek obrázku (2) Exact"/>
    <w:basedOn w:val="DefaultParagraphFont"/>
    <w:link w:val="Style47"/>
    <w:rPr>
      <w:b w:val="0"/>
      <w:bCs w:val="0"/>
      <w:i w:val="0"/>
      <w:iCs w:val="0"/>
      <w:u w:val="none"/>
      <w:strike w:val="0"/>
      <w:smallCaps w:val="0"/>
      <w:sz w:val="15"/>
      <w:szCs w:val="15"/>
      <w:rFonts w:ascii="Trebuchet MS" w:eastAsia="Trebuchet MS" w:hAnsi="Trebuchet MS" w:cs="Trebuchet MS"/>
    </w:rPr>
  </w:style>
  <w:style w:type="character" w:customStyle="1" w:styleId="CharStyle50">
    <w:name w:val="Titulek obrázku (3) Exact"/>
    <w:basedOn w:val="DefaultParagraphFont"/>
    <w:link w:val="Style49"/>
    <w:rPr>
      <w:b w:val="0"/>
      <w:bCs w:val="0"/>
      <w:i w:val="0"/>
      <w:iCs w:val="0"/>
      <w:u w:val="none"/>
      <w:strike w:val="0"/>
      <w:smallCaps w:val="0"/>
      <w:sz w:val="15"/>
      <w:szCs w:val="15"/>
      <w:rFonts w:ascii="Trebuchet MS" w:eastAsia="Trebuchet MS" w:hAnsi="Trebuchet MS" w:cs="Trebuchet MS"/>
    </w:rPr>
  </w:style>
  <w:style w:type="character" w:customStyle="1" w:styleId="CharStyle52">
    <w:name w:val="Titulek obrázku (4) Exact"/>
    <w:basedOn w:val="DefaultParagraphFont"/>
    <w:link w:val="Style51"/>
    <w:rPr>
      <w:b w:val="0"/>
      <w:bCs w:val="0"/>
      <w:i w:val="0"/>
      <w:iCs w:val="0"/>
      <w:u w:val="none"/>
      <w:strike w:val="0"/>
      <w:smallCaps w:val="0"/>
      <w:sz w:val="17"/>
      <w:szCs w:val="17"/>
      <w:rFonts w:ascii="Trebuchet MS" w:eastAsia="Trebuchet MS" w:hAnsi="Trebuchet MS" w:cs="Trebuchet MS"/>
    </w:rPr>
  </w:style>
  <w:style w:type="character" w:customStyle="1" w:styleId="CharStyle54">
    <w:name w:val="Základní text (16) Exact"/>
    <w:basedOn w:val="DefaultParagraphFont"/>
    <w:rPr>
      <w:b w:val="0"/>
      <w:bCs w:val="0"/>
      <w:i w:val="0"/>
      <w:iCs w:val="0"/>
      <w:u w:val="none"/>
      <w:strike w:val="0"/>
      <w:smallCaps w:val="0"/>
      <w:sz w:val="16"/>
      <w:szCs w:val="16"/>
      <w:rFonts w:ascii="Trebuchet MS" w:eastAsia="Trebuchet MS" w:hAnsi="Trebuchet MS" w:cs="Trebuchet MS"/>
    </w:rPr>
  </w:style>
  <w:style w:type="character" w:customStyle="1" w:styleId="CharStyle56">
    <w:name w:val="Titulek tabulky (3)_"/>
    <w:basedOn w:val="DefaultParagraphFont"/>
    <w:link w:val="Style55"/>
    <w:rPr>
      <w:b/>
      <w:bCs/>
      <w:i w:val="0"/>
      <w:iCs w:val="0"/>
      <w:u w:val="none"/>
      <w:strike w:val="0"/>
      <w:smallCaps w:val="0"/>
      <w:sz w:val="17"/>
      <w:szCs w:val="17"/>
      <w:rFonts w:ascii="Trebuchet MS" w:eastAsia="Trebuchet MS" w:hAnsi="Trebuchet MS" w:cs="Trebuchet MS"/>
    </w:rPr>
  </w:style>
  <w:style w:type="character" w:customStyle="1" w:styleId="CharStyle58">
    <w:name w:val="Titulek tabulky_"/>
    <w:basedOn w:val="DefaultParagraphFont"/>
    <w:link w:val="Style57"/>
    <w:rPr>
      <w:b w:val="0"/>
      <w:bCs w:val="0"/>
      <w:i w:val="0"/>
      <w:iCs w:val="0"/>
      <w:u w:val="none"/>
      <w:strike w:val="0"/>
      <w:smallCaps w:val="0"/>
      <w:sz w:val="17"/>
      <w:szCs w:val="17"/>
      <w:rFonts w:ascii="Trebuchet MS" w:eastAsia="Trebuchet MS" w:hAnsi="Trebuchet MS" w:cs="Trebuchet MS"/>
    </w:rPr>
  </w:style>
  <w:style w:type="character" w:customStyle="1" w:styleId="CharStyle60">
    <w:name w:val="Základní text (15)_"/>
    <w:basedOn w:val="DefaultParagraphFont"/>
    <w:link w:val="Style59"/>
    <w:rPr>
      <w:b w:val="0"/>
      <w:bCs w:val="0"/>
      <w:i w:val="0"/>
      <w:iCs w:val="0"/>
      <w:u w:val="none"/>
      <w:strike w:val="0"/>
      <w:smallCaps w:val="0"/>
      <w:sz w:val="15"/>
      <w:szCs w:val="15"/>
      <w:rFonts w:ascii="Trebuchet MS" w:eastAsia="Trebuchet MS" w:hAnsi="Trebuchet MS" w:cs="Trebuchet MS"/>
    </w:rPr>
  </w:style>
  <w:style w:type="character" w:customStyle="1" w:styleId="CharStyle61">
    <w:name w:val="Záhlaví nebo Zápatí + Trebuchet MS,7,5 pt"/>
    <w:basedOn w:val="CharStyle34"/>
    <w:rPr>
      <w:lang w:val="cs-CZ" w:eastAsia="cs-CZ" w:bidi="cs-CZ"/>
      <w:sz w:val="15"/>
      <w:szCs w:val="15"/>
      <w:rFonts w:ascii="Trebuchet MS" w:eastAsia="Trebuchet MS" w:hAnsi="Trebuchet MS" w:cs="Trebuchet MS"/>
      <w:w w:val="100"/>
      <w:spacing w:val="0"/>
      <w:color w:val="000000"/>
      <w:position w:val="0"/>
    </w:rPr>
  </w:style>
  <w:style w:type="character" w:customStyle="1" w:styleId="CharStyle62">
    <w:name w:val="Základní text (4)_"/>
    <w:basedOn w:val="DefaultParagraphFont"/>
    <w:link w:val="Style3"/>
    <w:rPr>
      <w:b w:val="0"/>
      <w:bCs w:val="0"/>
      <w:i w:val="0"/>
      <w:iCs w:val="0"/>
      <w:u w:val="none"/>
      <w:strike w:val="0"/>
      <w:smallCaps w:val="0"/>
      <w:sz w:val="17"/>
      <w:szCs w:val="17"/>
      <w:rFonts w:ascii="Trebuchet MS" w:eastAsia="Trebuchet MS" w:hAnsi="Trebuchet MS" w:cs="Trebuchet MS"/>
    </w:rPr>
  </w:style>
  <w:style w:type="character" w:customStyle="1" w:styleId="CharStyle63">
    <w:name w:val="Základní text (2) + 8,5 pt,Tučné"/>
    <w:basedOn w:val="CharStyle27"/>
    <w:rPr>
      <w:lang w:val="cs-CZ" w:eastAsia="cs-CZ" w:bidi="cs-CZ"/>
      <w:b/>
      <w:bCs/>
      <w:sz w:val="17"/>
      <w:szCs w:val="17"/>
      <w:w w:val="100"/>
      <w:spacing w:val="0"/>
      <w:color w:val="000000"/>
      <w:position w:val="0"/>
    </w:rPr>
  </w:style>
  <w:style w:type="character" w:customStyle="1" w:styleId="CharStyle64">
    <w:name w:val="Základní text (2) + 8,5 pt"/>
    <w:basedOn w:val="CharStyle27"/>
    <w:rPr>
      <w:lang w:val="cs-CZ" w:eastAsia="cs-CZ" w:bidi="cs-CZ"/>
      <w:sz w:val="17"/>
      <w:szCs w:val="17"/>
      <w:w w:val="100"/>
      <w:spacing w:val="0"/>
      <w:color w:val="000000"/>
      <w:position w:val="0"/>
    </w:rPr>
  </w:style>
  <w:style w:type="character" w:customStyle="1" w:styleId="CharStyle65">
    <w:name w:val="Základní text (2) + 8,5 pt,Kurzíva"/>
    <w:basedOn w:val="CharStyle27"/>
    <w:rPr>
      <w:lang w:val="cs-CZ" w:eastAsia="cs-CZ" w:bidi="cs-CZ"/>
      <w:i/>
      <w:iCs/>
      <w:sz w:val="17"/>
      <w:szCs w:val="17"/>
      <w:w w:val="100"/>
      <w:spacing w:val="0"/>
      <w:color w:val="000000"/>
      <w:position w:val="0"/>
    </w:rPr>
  </w:style>
  <w:style w:type="character" w:customStyle="1" w:styleId="CharStyle66">
    <w:name w:val="Základní text (2) + 4 pt,Kurzíva"/>
    <w:basedOn w:val="CharStyle27"/>
    <w:rPr>
      <w:lang w:val="cs-CZ" w:eastAsia="cs-CZ" w:bidi="cs-CZ"/>
      <w:i/>
      <w:iCs/>
      <w:sz w:val="8"/>
      <w:szCs w:val="8"/>
      <w:w w:val="100"/>
      <w:spacing w:val="0"/>
      <w:color w:val="000000"/>
      <w:position w:val="0"/>
    </w:rPr>
  </w:style>
  <w:style w:type="character" w:customStyle="1" w:styleId="CharStyle67">
    <w:name w:val="Základní text (2) + Calibri,9 pt,Kurzíva"/>
    <w:basedOn w:val="CharStyle27"/>
    <w:rPr>
      <w:lang w:val="cs-CZ" w:eastAsia="cs-CZ" w:bidi="cs-CZ"/>
      <w:i/>
      <w:iCs/>
      <w:sz w:val="18"/>
      <w:szCs w:val="18"/>
      <w:rFonts w:ascii="Calibri" w:eastAsia="Calibri" w:hAnsi="Calibri" w:cs="Calibri"/>
      <w:w w:val="100"/>
      <w:spacing w:val="0"/>
      <w:color w:val="000000"/>
      <w:position w:val="0"/>
    </w:rPr>
  </w:style>
  <w:style w:type="character" w:customStyle="1" w:styleId="CharStyle69">
    <w:name w:val="Základní text (17)_"/>
    <w:basedOn w:val="DefaultParagraphFont"/>
    <w:link w:val="Style68"/>
    <w:rPr>
      <w:b w:val="0"/>
      <w:bCs w:val="0"/>
      <w:i w:val="0"/>
      <w:iCs w:val="0"/>
      <w:u w:val="none"/>
      <w:strike w:val="0"/>
      <w:smallCaps w:val="0"/>
      <w:sz w:val="15"/>
      <w:szCs w:val="15"/>
      <w:rFonts w:ascii="Trebuchet MS" w:eastAsia="Trebuchet MS" w:hAnsi="Trebuchet MS" w:cs="Trebuchet MS"/>
    </w:rPr>
  </w:style>
  <w:style w:type="character" w:customStyle="1" w:styleId="CharStyle70">
    <w:name w:val="Základní text (16)_"/>
    <w:basedOn w:val="DefaultParagraphFont"/>
    <w:link w:val="Style53"/>
    <w:rPr>
      <w:b w:val="0"/>
      <w:bCs w:val="0"/>
      <w:i w:val="0"/>
      <w:iCs w:val="0"/>
      <w:u w:val="none"/>
      <w:strike w:val="0"/>
      <w:smallCaps w:val="0"/>
      <w:sz w:val="16"/>
      <w:szCs w:val="16"/>
      <w:rFonts w:ascii="Trebuchet MS" w:eastAsia="Trebuchet MS" w:hAnsi="Trebuchet MS" w:cs="Trebuchet MS"/>
    </w:rPr>
  </w:style>
  <w:style w:type="paragraph" w:customStyle="1" w:styleId="Style3">
    <w:name w:val="Základní text (4)"/>
    <w:basedOn w:val="Normal"/>
    <w:link w:val="CharStyle62"/>
    <w:pPr>
      <w:widowControl w:val="0"/>
      <w:shd w:val="clear" w:color="auto" w:fill="FFFFFF"/>
      <w:jc w:val="both"/>
      <w:spacing w:line="0" w:lineRule="exact"/>
    </w:pPr>
    <w:rPr>
      <w:b w:val="0"/>
      <w:bCs w:val="0"/>
      <w:i w:val="0"/>
      <w:iCs w:val="0"/>
      <w:u w:val="none"/>
      <w:strike w:val="0"/>
      <w:smallCaps w:val="0"/>
      <w:sz w:val="17"/>
      <w:szCs w:val="17"/>
      <w:rFonts w:ascii="Trebuchet MS" w:eastAsia="Trebuchet MS" w:hAnsi="Trebuchet MS" w:cs="Trebuchet MS"/>
    </w:rPr>
  </w:style>
  <w:style w:type="paragraph" w:customStyle="1" w:styleId="Style5">
    <w:name w:val="Základní text (10)"/>
    <w:basedOn w:val="Normal"/>
    <w:link w:val="CharStyle6"/>
    <w:pPr>
      <w:widowControl w:val="0"/>
      <w:shd w:val="clear" w:color="auto" w:fill="FFFFFF"/>
      <w:jc w:val="right"/>
      <w:spacing w:line="0" w:lineRule="exact"/>
    </w:pPr>
    <w:rPr>
      <w:b w:val="0"/>
      <w:bCs w:val="0"/>
      <w:i w:val="0"/>
      <w:iCs w:val="0"/>
      <w:u w:val="none"/>
      <w:strike w:val="0"/>
      <w:smallCaps w:val="0"/>
      <w:sz w:val="16"/>
      <w:szCs w:val="16"/>
      <w:rFonts w:ascii="Calibri" w:eastAsia="Calibri" w:hAnsi="Calibri" w:cs="Calibri"/>
      <w:w w:val="100"/>
      <w:spacing w:val="0"/>
    </w:rPr>
  </w:style>
  <w:style w:type="paragraph" w:customStyle="1" w:styleId="Style8">
    <w:name w:val="Nadpis #1 (2)"/>
    <w:basedOn w:val="Normal"/>
    <w:link w:val="CharStyle22"/>
    <w:pPr>
      <w:widowControl w:val="0"/>
      <w:shd w:val="clear" w:color="auto" w:fill="FFFFFF"/>
      <w:jc w:val="center"/>
      <w:outlineLvl w:val="0"/>
      <w:spacing w:after="120" w:line="0" w:lineRule="exact"/>
    </w:pPr>
    <w:rPr>
      <w:b/>
      <w:bCs/>
      <w:i w:val="0"/>
      <w:iCs w:val="0"/>
      <w:u w:val="none"/>
      <w:strike w:val="0"/>
      <w:smallCaps w:val="0"/>
      <w:sz w:val="21"/>
      <w:szCs w:val="21"/>
      <w:rFonts w:ascii="Trebuchet MS" w:eastAsia="Trebuchet MS" w:hAnsi="Trebuchet MS" w:cs="Trebuchet MS"/>
    </w:rPr>
  </w:style>
  <w:style w:type="paragraph" w:customStyle="1" w:styleId="Style10">
    <w:name w:val="Základní text (12)"/>
    <w:basedOn w:val="Normal"/>
    <w:link w:val="CharStyle11"/>
    <w:pPr>
      <w:widowControl w:val="0"/>
      <w:shd w:val="clear" w:color="auto" w:fill="FFFFFF"/>
      <w:jc w:val="both"/>
      <w:spacing w:line="158" w:lineRule="exact"/>
    </w:pPr>
    <w:rPr>
      <w:b w:val="0"/>
      <w:bCs w:val="0"/>
      <w:i w:val="0"/>
      <w:iCs w:val="0"/>
      <w:u w:val="none"/>
      <w:strike w:val="0"/>
      <w:smallCaps w:val="0"/>
      <w:sz w:val="8"/>
      <w:szCs w:val="8"/>
      <w:rFonts w:ascii="Trebuchet MS" w:eastAsia="Trebuchet MS" w:hAnsi="Trebuchet MS" w:cs="Trebuchet MS"/>
    </w:rPr>
  </w:style>
  <w:style w:type="paragraph" w:customStyle="1" w:styleId="Style14">
    <w:name w:val="Základní text (13)"/>
    <w:basedOn w:val="Normal"/>
    <w:link w:val="CharStyle15"/>
    <w:pPr>
      <w:widowControl w:val="0"/>
      <w:shd w:val="clear" w:color="auto" w:fill="FFFFFF"/>
      <w:jc w:val="center"/>
      <w:spacing w:after="240" w:line="158" w:lineRule="exact"/>
    </w:pPr>
    <w:rPr>
      <w:b w:val="0"/>
      <w:bCs w:val="0"/>
      <w:i w:val="0"/>
      <w:iCs w:val="0"/>
      <w:u w:val="none"/>
      <w:strike w:val="0"/>
      <w:smallCaps w:val="0"/>
      <w:sz w:val="15"/>
      <w:szCs w:val="15"/>
      <w:rFonts w:ascii="Trebuchet MS" w:eastAsia="Trebuchet MS" w:hAnsi="Trebuchet MS" w:cs="Trebuchet MS"/>
      <w:spacing w:val="0"/>
    </w:rPr>
  </w:style>
  <w:style w:type="paragraph" w:customStyle="1" w:styleId="Style17">
    <w:name w:val="Základní text (2)"/>
    <w:basedOn w:val="Normal"/>
    <w:link w:val="CharStyle27"/>
    <w:pPr>
      <w:widowControl w:val="0"/>
      <w:shd w:val="clear" w:color="auto" w:fill="FFFFFF"/>
      <w:jc w:val="both"/>
      <w:spacing w:line="281" w:lineRule="exact"/>
      <w:ind w:hanging="760"/>
    </w:pPr>
    <w:rPr>
      <w:b w:val="0"/>
      <w:bCs w:val="0"/>
      <w:i w:val="0"/>
      <w:iCs w:val="0"/>
      <w:u w:val="none"/>
      <w:strike w:val="0"/>
      <w:smallCaps w:val="0"/>
      <w:sz w:val="21"/>
      <w:szCs w:val="21"/>
      <w:rFonts w:ascii="Trebuchet MS" w:eastAsia="Trebuchet MS" w:hAnsi="Trebuchet MS" w:cs="Trebuchet MS"/>
    </w:rPr>
  </w:style>
  <w:style w:type="paragraph" w:customStyle="1" w:styleId="Style19">
    <w:name w:val="Základní text (14)"/>
    <w:basedOn w:val="Normal"/>
    <w:link w:val="CharStyle20"/>
    <w:pPr>
      <w:widowControl w:val="0"/>
      <w:shd w:val="clear" w:color="auto" w:fill="FFFFFF"/>
      <w:spacing w:before="180" w:line="0" w:lineRule="exact"/>
    </w:pPr>
    <w:rPr>
      <w:b w:val="0"/>
      <w:bCs w:val="0"/>
      <w:i/>
      <w:iCs/>
      <w:u w:val="none"/>
      <w:strike w:val="0"/>
      <w:smallCaps w:val="0"/>
      <w:sz w:val="24"/>
      <w:szCs w:val="24"/>
      <w:rFonts w:ascii="Trebuchet MS" w:eastAsia="Trebuchet MS" w:hAnsi="Trebuchet MS" w:cs="Trebuchet MS"/>
      <w:w w:val="100"/>
      <w:spacing w:val="10"/>
    </w:rPr>
  </w:style>
  <w:style w:type="paragraph" w:customStyle="1" w:styleId="Style24">
    <w:name w:val="Základní text (3)"/>
    <w:basedOn w:val="Normal"/>
    <w:link w:val="CharStyle25"/>
    <w:pPr>
      <w:widowControl w:val="0"/>
      <w:shd w:val="clear" w:color="auto" w:fill="FFFFFF"/>
      <w:jc w:val="right"/>
      <w:spacing w:before="120" w:line="0" w:lineRule="exact"/>
    </w:pPr>
    <w:rPr>
      <w:b/>
      <w:bCs/>
      <w:i w:val="0"/>
      <w:iCs w:val="0"/>
      <w:u w:val="none"/>
      <w:strike w:val="0"/>
      <w:smallCaps w:val="0"/>
      <w:sz w:val="21"/>
      <w:szCs w:val="21"/>
      <w:rFonts w:ascii="Trebuchet MS" w:eastAsia="Trebuchet MS" w:hAnsi="Trebuchet MS" w:cs="Trebuchet MS"/>
    </w:rPr>
  </w:style>
  <w:style w:type="paragraph" w:customStyle="1" w:styleId="Style29">
    <w:name w:val="Základní text (11)"/>
    <w:basedOn w:val="Normal"/>
    <w:link w:val="CharStyle30"/>
    <w:pPr>
      <w:widowControl w:val="0"/>
      <w:shd w:val="clear" w:color="auto" w:fill="FFFFFF"/>
      <w:jc w:val="both"/>
      <w:spacing w:line="284" w:lineRule="exact"/>
    </w:pPr>
    <w:rPr>
      <w:b/>
      <w:bCs/>
      <w:i w:val="0"/>
      <w:iCs w:val="0"/>
      <w:u w:val="none"/>
      <w:strike w:val="0"/>
      <w:smallCaps w:val="0"/>
      <w:sz w:val="17"/>
      <w:szCs w:val="17"/>
      <w:rFonts w:ascii="Trebuchet MS" w:eastAsia="Trebuchet MS" w:hAnsi="Trebuchet MS" w:cs="Trebuchet MS"/>
    </w:rPr>
  </w:style>
  <w:style w:type="paragraph" w:customStyle="1" w:styleId="Style33">
    <w:name w:val="Záhlaví nebo Zápatí"/>
    <w:basedOn w:val="Normal"/>
    <w:link w:val="CharStyle34"/>
    <w:pPr>
      <w:widowControl w:val="0"/>
      <w:shd w:val="clear" w:color="auto" w:fill="FFFFFF"/>
      <w:spacing w:line="0" w:lineRule="exact"/>
    </w:pPr>
    <w:rPr>
      <w:b w:val="0"/>
      <w:bCs w:val="0"/>
      <w:i w:val="0"/>
      <w:iCs w:val="0"/>
      <w:u w:val="none"/>
      <w:strike w:val="0"/>
      <w:smallCaps w:val="0"/>
      <w:sz w:val="24"/>
      <w:szCs w:val="24"/>
      <w:rFonts w:ascii="Calibri" w:eastAsia="Calibri" w:hAnsi="Calibri" w:cs="Calibri"/>
    </w:rPr>
  </w:style>
  <w:style w:type="paragraph" w:customStyle="1" w:styleId="Style36">
    <w:name w:val="Nadpis #2"/>
    <w:basedOn w:val="Normal"/>
    <w:link w:val="CharStyle37"/>
    <w:pPr>
      <w:widowControl w:val="0"/>
      <w:shd w:val="clear" w:color="auto" w:fill="FFFFFF"/>
      <w:jc w:val="center"/>
      <w:outlineLvl w:val="1"/>
      <w:spacing w:after="120" w:line="0" w:lineRule="exact"/>
    </w:pPr>
    <w:rPr>
      <w:b/>
      <w:bCs/>
      <w:i w:val="0"/>
      <w:iCs w:val="0"/>
      <w:u w:val="none"/>
      <w:strike w:val="0"/>
      <w:smallCaps w:val="0"/>
      <w:sz w:val="21"/>
      <w:szCs w:val="21"/>
      <w:rFonts w:ascii="Trebuchet MS" w:eastAsia="Trebuchet MS" w:hAnsi="Trebuchet MS" w:cs="Trebuchet MS"/>
    </w:rPr>
  </w:style>
  <w:style w:type="paragraph" w:customStyle="1" w:styleId="Style45">
    <w:name w:val="Titulek obrázku"/>
    <w:basedOn w:val="Normal"/>
    <w:link w:val="CharStyle46"/>
    <w:pPr>
      <w:widowControl w:val="0"/>
      <w:shd w:val="clear" w:color="auto" w:fill="FFFFFF"/>
      <w:spacing w:line="0" w:lineRule="exact"/>
    </w:pPr>
    <w:rPr>
      <w:b w:val="0"/>
      <w:bCs w:val="0"/>
      <w:i w:val="0"/>
      <w:iCs w:val="0"/>
      <w:u w:val="none"/>
      <w:strike w:val="0"/>
      <w:smallCaps w:val="0"/>
      <w:sz w:val="21"/>
      <w:szCs w:val="21"/>
      <w:rFonts w:ascii="Trebuchet MS" w:eastAsia="Trebuchet MS" w:hAnsi="Trebuchet MS" w:cs="Trebuchet MS"/>
    </w:rPr>
  </w:style>
  <w:style w:type="paragraph" w:customStyle="1" w:styleId="Style47">
    <w:name w:val="Titulek obrázku (2)"/>
    <w:basedOn w:val="Normal"/>
    <w:link w:val="CharStyle48"/>
    <w:pPr>
      <w:widowControl w:val="0"/>
      <w:shd w:val="clear" w:color="auto" w:fill="FFFFFF"/>
      <w:jc w:val="right"/>
      <w:spacing w:line="0" w:lineRule="exact"/>
    </w:pPr>
    <w:rPr>
      <w:b w:val="0"/>
      <w:bCs w:val="0"/>
      <w:i w:val="0"/>
      <w:iCs w:val="0"/>
      <w:u w:val="none"/>
      <w:strike w:val="0"/>
      <w:smallCaps w:val="0"/>
      <w:sz w:val="15"/>
      <w:szCs w:val="15"/>
      <w:rFonts w:ascii="Trebuchet MS" w:eastAsia="Trebuchet MS" w:hAnsi="Trebuchet MS" w:cs="Trebuchet MS"/>
    </w:rPr>
  </w:style>
  <w:style w:type="paragraph" w:customStyle="1" w:styleId="Style49">
    <w:name w:val="Titulek obrázku (3)"/>
    <w:basedOn w:val="Normal"/>
    <w:link w:val="CharStyle50"/>
    <w:pPr>
      <w:widowControl w:val="0"/>
      <w:shd w:val="clear" w:color="auto" w:fill="FFFFFF"/>
      <w:jc w:val="both"/>
      <w:spacing w:line="191" w:lineRule="exact"/>
    </w:pPr>
    <w:rPr>
      <w:b w:val="0"/>
      <w:bCs w:val="0"/>
      <w:i w:val="0"/>
      <w:iCs w:val="0"/>
      <w:u w:val="none"/>
      <w:strike w:val="0"/>
      <w:smallCaps w:val="0"/>
      <w:sz w:val="15"/>
      <w:szCs w:val="15"/>
      <w:rFonts w:ascii="Trebuchet MS" w:eastAsia="Trebuchet MS" w:hAnsi="Trebuchet MS" w:cs="Trebuchet MS"/>
    </w:rPr>
  </w:style>
  <w:style w:type="paragraph" w:customStyle="1" w:styleId="Style51">
    <w:name w:val="Titulek obrázku (4)"/>
    <w:basedOn w:val="Normal"/>
    <w:link w:val="CharStyle52"/>
    <w:pPr>
      <w:widowControl w:val="0"/>
      <w:shd w:val="clear" w:color="auto" w:fill="FFFFFF"/>
      <w:spacing w:line="0" w:lineRule="exact"/>
    </w:pPr>
    <w:rPr>
      <w:b w:val="0"/>
      <w:bCs w:val="0"/>
      <w:i w:val="0"/>
      <w:iCs w:val="0"/>
      <w:u w:val="none"/>
      <w:strike w:val="0"/>
      <w:smallCaps w:val="0"/>
      <w:sz w:val="17"/>
      <w:szCs w:val="17"/>
      <w:rFonts w:ascii="Trebuchet MS" w:eastAsia="Trebuchet MS" w:hAnsi="Trebuchet MS" w:cs="Trebuchet MS"/>
    </w:rPr>
  </w:style>
  <w:style w:type="paragraph" w:customStyle="1" w:styleId="Style53">
    <w:name w:val="Základní text (16)"/>
    <w:basedOn w:val="Normal"/>
    <w:link w:val="CharStyle70"/>
    <w:pPr>
      <w:widowControl w:val="0"/>
      <w:shd w:val="clear" w:color="auto" w:fill="FFFFFF"/>
      <w:spacing w:line="0" w:lineRule="exact"/>
    </w:pPr>
    <w:rPr>
      <w:b w:val="0"/>
      <w:bCs w:val="0"/>
      <w:i w:val="0"/>
      <w:iCs w:val="0"/>
      <w:u w:val="none"/>
      <w:strike w:val="0"/>
      <w:smallCaps w:val="0"/>
      <w:sz w:val="16"/>
      <w:szCs w:val="16"/>
      <w:rFonts w:ascii="Trebuchet MS" w:eastAsia="Trebuchet MS" w:hAnsi="Trebuchet MS" w:cs="Trebuchet MS"/>
    </w:rPr>
  </w:style>
  <w:style w:type="paragraph" w:customStyle="1" w:styleId="Style55">
    <w:name w:val="Titulek tabulky (3)"/>
    <w:basedOn w:val="Normal"/>
    <w:link w:val="CharStyle56"/>
    <w:pPr>
      <w:widowControl w:val="0"/>
      <w:shd w:val="clear" w:color="auto" w:fill="FFFFFF"/>
      <w:spacing w:after="120" w:line="0" w:lineRule="exact"/>
    </w:pPr>
    <w:rPr>
      <w:b/>
      <w:bCs/>
      <w:i w:val="0"/>
      <w:iCs w:val="0"/>
      <w:u w:val="none"/>
      <w:strike w:val="0"/>
      <w:smallCaps w:val="0"/>
      <w:sz w:val="17"/>
      <w:szCs w:val="17"/>
      <w:rFonts w:ascii="Trebuchet MS" w:eastAsia="Trebuchet MS" w:hAnsi="Trebuchet MS" w:cs="Trebuchet MS"/>
    </w:rPr>
  </w:style>
  <w:style w:type="paragraph" w:customStyle="1" w:styleId="Style57">
    <w:name w:val="Titulek tabulky"/>
    <w:basedOn w:val="Normal"/>
    <w:link w:val="CharStyle58"/>
    <w:pPr>
      <w:widowControl w:val="0"/>
      <w:shd w:val="clear" w:color="auto" w:fill="FFFFFF"/>
      <w:spacing w:before="120" w:line="266" w:lineRule="exact"/>
    </w:pPr>
    <w:rPr>
      <w:b w:val="0"/>
      <w:bCs w:val="0"/>
      <w:i w:val="0"/>
      <w:iCs w:val="0"/>
      <w:u w:val="none"/>
      <w:strike w:val="0"/>
      <w:smallCaps w:val="0"/>
      <w:sz w:val="17"/>
      <w:szCs w:val="17"/>
      <w:rFonts w:ascii="Trebuchet MS" w:eastAsia="Trebuchet MS" w:hAnsi="Trebuchet MS" w:cs="Trebuchet MS"/>
    </w:rPr>
  </w:style>
  <w:style w:type="paragraph" w:customStyle="1" w:styleId="Style59">
    <w:name w:val="Základní text (15)"/>
    <w:basedOn w:val="Normal"/>
    <w:link w:val="CharStyle60"/>
    <w:pPr>
      <w:widowControl w:val="0"/>
      <w:shd w:val="clear" w:color="auto" w:fill="FFFFFF"/>
      <w:spacing w:line="194" w:lineRule="exact"/>
    </w:pPr>
    <w:rPr>
      <w:b w:val="0"/>
      <w:bCs w:val="0"/>
      <w:i w:val="0"/>
      <w:iCs w:val="0"/>
      <w:u w:val="none"/>
      <w:strike w:val="0"/>
      <w:smallCaps w:val="0"/>
      <w:sz w:val="15"/>
      <w:szCs w:val="15"/>
      <w:rFonts w:ascii="Trebuchet MS" w:eastAsia="Trebuchet MS" w:hAnsi="Trebuchet MS" w:cs="Trebuchet MS"/>
    </w:rPr>
  </w:style>
  <w:style w:type="paragraph" w:customStyle="1" w:styleId="Style68">
    <w:name w:val="Základní text (17)"/>
    <w:basedOn w:val="Normal"/>
    <w:link w:val="CharStyle69"/>
    <w:pPr>
      <w:widowControl w:val="0"/>
      <w:shd w:val="clear" w:color="auto" w:fill="FFFFFF"/>
      <w:jc w:val="center"/>
      <w:spacing w:after="840" w:line="425" w:lineRule="exact"/>
    </w:pPr>
    <w:rPr>
      <w:b w:val="0"/>
      <w:bCs w:val="0"/>
      <w:i w:val="0"/>
      <w:iCs w:val="0"/>
      <w:u w:val="none"/>
      <w:strike w:val="0"/>
      <w:smallCaps w:val="0"/>
      <w:sz w:val="15"/>
      <w:szCs w:val="15"/>
      <w:rFonts w:ascii="Trebuchet MS" w:eastAsia="Trebuchet MS" w:hAnsi="Trebuchet MS" w:cs="Trebuchet M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footer" Target="footer5.xml"/><Relationship Id="rId11" Type="http://schemas.openxmlformats.org/officeDocument/2006/relationships/header" Target="header2.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header" Target="header3.xml"/><Relationship Id="rId15" Type="http://schemas.openxmlformats.org/officeDocument/2006/relationships/footer" Target="footer8.xml"/><Relationship Id="rId16" Type="http://schemas.openxmlformats.org/officeDocument/2006/relationships/header" Target="header4.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footer" Target="footer11.xml"/><Relationship Id="rId20" Type="http://schemas.openxmlformats.org/officeDocument/2006/relationships/image" Target="media/image1.png"/><Relationship Id="rId21" Type="http://schemas.openxmlformats.org/officeDocument/2006/relationships/image" Target="media/image1.png" TargetMode="External"/><Relationship Id="rId22" Type="http://schemas.openxmlformats.org/officeDocument/2006/relationships/image" Target="media/image2.png"/><Relationship Id="rId23" Type="http://schemas.openxmlformats.org/officeDocument/2006/relationships/image" Target="media/image2.png" TargetMode="External"/></Relationships>
</file>