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28" w:rsidRDefault="00A26C28">
      <w:pPr>
        <w:spacing w:line="1" w:lineRule="exact"/>
      </w:pPr>
    </w:p>
    <w:p w:rsidR="00A26C28" w:rsidRDefault="005E46C8">
      <w:pPr>
        <w:pStyle w:val="Zkladntext40"/>
        <w:framePr w:wrap="none" w:vAnchor="page" w:hAnchor="page" w:x="1438" w:y="141"/>
        <w:shd w:val="clear" w:color="auto" w:fill="auto"/>
        <w:ind w:left="58"/>
      </w:pPr>
      <w:r>
        <w:t>&lt;»'&gt;</w:t>
      </w:r>
    </w:p>
    <w:p w:rsidR="00A26C28" w:rsidRDefault="005E46C8">
      <w:pPr>
        <w:pStyle w:val="Zkladntext1"/>
        <w:framePr w:w="9134" w:h="874" w:hRule="exact" w:wrap="none" w:vAnchor="page" w:hAnchor="page" w:x="1481" w:y="357"/>
        <w:shd w:val="clear" w:color="auto" w:fill="auto"/>
        <w:spacing w:after="0"/>
        <w:ind w:left="3485" w:right="1968"/>
        <w:jc w:val="center"/>
      </w:pPr>
      <w:r>
        <w:t>SYNPO, akciová společnost</w:t>
      </w:r>
    </w:p>
    <w:p w:rsidR="00A26C28" w:rsidRDefault="005E46C8">
      <w:pPr>
        <w:pStyle w:val="Zkladntext1"/>
        <w:framePr w:w="9134" w:h="874" w:hRule="exact" w:wrap="none" w:vAnchor="page" w:hAnchor="page" w:x="1481" w:y="357"/>
        <w:shd w:val="clear" w:color="auto" w:fill="auto"/>
        <w:spacing w:after="0"/>
        <w:ind w:left="3485" w:right="1968"/>
        <w:jc w:val="center"/>
      </w:pPr>
      <w:r>
        <w:t>S. K. Neumanna 1316</w:t>
      </w:r>
    </w:p>
    <w:p w:rsidR="00A26C28" w:rsidRDefault="005E46C8">
      <w:pPr>
        <w:pStyle w:val="Zkladntext1"/>
        <w:framePr w:w="9134" w:h="874" w:hRule="exact" w:wrap="none" w:vAnchor="page" w:hAnchor="page" w:x="1481" w:y="357"/>
        <w:shd w:val="clear" w:color="auto" w:fill="auto"/>
        <w:spacing w:after="0"/>
        <w:ind w:left="2565" w:right="1968" w:firstLine="920"/>
      </w:pPr>
      <w:r>
        <w:t>532 07 Pardubice - Zelené Předměstí</w:t>
      </w:r>
    </w:p>
    <w:p w:rsidR="00A26C28" w:rsidRDefault="00A26C28">
      <w:pPr>
        <w:framePr w:wrap="none" w:vAnchor="page" w:hAnchor="page" w:x="9661" w:y="179"/>
        <w:rPr>
          <w:sz w:val="2"/>
          <w:szCs w:val="2"/>
        </w:rPr>
      </w:pPr>
      <w:bookmarkStart w:id="0" w:name="_GoBack"/>
      <w:bookmarkEnd w:id="0"/>
    </w:p>
    <w:p w:rsidR="00A26C28" w:rsidRDefault="005E46C8">
      <w:pPr>
        <w:pStyle w:val="Titulekobrzku0"/>
        <w:framePr w:wrap="none" w:vAnchor="page" w:hAnchor="page" w:x="9949" w:y="1269"/>
        <w:shd w:val="clear" w:color="auto" w:fill="auto"/>
      </w:pPr>
      <w:r>
        <w:t>ISO 9001</w:t>
      </w:r>
    </w:p>
    <w:p w:rsidR="00A26C28" w:rsidRDefault="005E46C8">
      <w:pPr>
        <w:pStyle w:val="Titulektabulky0"/>
        <w:framePr w:w="7502" w:h="466" w:hRule="exact" w:wrap="none" w:vAnchor="page" w:hAnchor="page" w:x="2293" w:y="1518"/>
        <w:shd w:val="clear" w:color="auto" w:fill="auto"/>
      </w:pPr>
      <w:r>
        <w:t>Společnost je zapsána v Obchodním rejstříku u Krajského soudu v Hradci Králové, oddíl B, vložka 627</w:t>
      </w:r>
      <w:r>
        <w:br/>
        <w:t>Společnost s certifikovaným systémem řízení kvality dle ISO 9001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7104"/>
      </w:tblGrid>
      <w:tr w:rsidR="00A26C28">
        <w:trPr>
          <w:trHeight w:hRule="exact" w:val="1118"/>
        </w:trPr>
        <w:tc>
          <w:tcPr>
            <w:tcW w:w="1234" w:type="dxa"/>
            <w:shd w:val="clear" w:color="auto" w:fill="FFFFFF"/>
          </w:tcPr>
          <w:p w:rsidR="00A26C28" w:rsidRDefault="005E46C8">
            <w:pPr>
              <w:pStyle w:val="Jin0"/>
              <w:framePr w:w="8338" w:h="1118" w:wrap="none" w:vAnchor="page" w:hAnchor="page" w:x="1491" w:y="2205"/>
              <w:shd w:val="clear" w:color="auto" w:fill="auto"/>
              <w:spacing w:after="0"/>
            </w:pPr>
            <w:r>
              <w:t>Odesílatel:</w:t>
            </w:r>
          </w:p>
        </w:tc>
        <w:tc>
          <w:tcPr>
            <w:tcW w:w="7104" w:type="dxa"/>
            <w:shd w:val="clear" w:color="auto" w:fill="FFFFFF"/>
          </w:tcPr>
          <w:p w:rsidR="00A26C28" w:rsidRDefault="005E46C8">
            <w:pPr>
              <w:pStyle w:val="Jin0"/>
              <w:framePr w:w="8338" w:h="1118" w:wrap="none" w:vAnchor="page" w:hAnchor="page" w:x="1491" w:y="2205"/>
              <w:shd w:val="clear" w:color="auto" w:fill="auto"/>
              <w:spacing w:after="0"/>
              <w:ind w:firstLine="180"/>
            </w:pPr>
            <w:r>
              <w:t>SYNPO, akciová společnost</w:t>
            </w:r>
          </w:p>
          <w:p w:rsidR="00A26C28" w:rsidRDefault="005E46C8">
            <w:pPr>
              <w:pStyle w:val="Jin0"/>
              <w:framePr w:w="8338" w:h="1118" w:wrap="none" w:vAnchor="page" w:hAnchor="page" w:x="1491" w:y="2205"/>
              <w:shd w:val="clear" w:color="auto" w:fill="auto"/>
              <w:spacing w:after="0"/>
              <w:ind w:firstLine="180"/>
            </w:pPr>
            <w:r>
              <w:t>S.K.Neumanna 1316. Zelené Předměstí, 532 07. Pardubice</w:t>
            </w:r>
          </w:p>
          <w:p w:rsidR="00A26C28" w:rsidRDefault="005E46C8" w:rsidP="005E46C8">
            <w:pPr>
              <w:pStyle w:val="Jin0"/>
              <w:framePr w:w="8338" w:h="1118" w:wrap="none" w:vAnchor="page" w:hAnchor="page" w:x="1491" w:y="2205"/>
              <w:shd w:val="clear" w:color="auto" w:fill="auto"/>
              <w:spacing w:after="0"/>
              <w:ind w:left="180"/>
            </w:pPr>
            <w:r>
              <w:t xml:space="preserve">zapsaná v obchodním rejstříku u KS v </w:t>
            </w:r>
            <w:r>
              <w:rPr>
                <w:lang w:val="en-US" w:eastAsia="en-US" w:bidi="en-US"/>
              </w:rPr>
              <w:t xml:space="preserve">Hr. </w:t>
            </w:r>
            <w:r>
              <w:t>Králové, oddíl B. vložka 627</w:t>
            </w:r>
            <w:r>
              <w:br/>
              <w:t xml:space="preserve"> 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4829"/>
      </w:tblGrid>
      <w:tr w:rsidR="00A26C28">
        <w:trPr>
          <w:trHeight w:hRule="exact" w:val="1152"/>
        </w:trPr>
        <w:tc>
          <w:tcPr>
            <w:tcW w:w="1171" w:type="dxa"/>
            <w:shd w:val="clear" w:color="auto" w:fill="FFFFFF"/>
          </w:tcPr>
          <w:p w:rsidR="00A26C28" w:rsidRDefault="005E46C8">
            <w:pPr>
              <w:pStyle w:val="Jin0"/>
              <w:framePr w:w="6000" w:h="1152" w:wrap="none" w:vAnchor="page" w:hAnchor="page" w:x="1496" w:y="3558"/>
              <w:shd w:val="clear" w:color="auto" w:fill="auto"/>
              <w:spacing w:after="0"/>
            </w:pPr>
            <w:r>
              <w:t>Příjemce:</w:t>
            </w:r>
          </w:p>
        </w:tc>
        <w:tc>
          <w:tcPr>
            <w:tcW w:w="4829" w:type="dxa"/>
            <w:shd w:val="clear" w:color="auto" w:fill="FFFFFF"/>
            <w:vAlign w:val="bottom"/>
          </w:tcPr>
          <w:p w:rsidR="00A26C28" w:rsidRDefault="005E46C8">
            <w:pPr>
              <w:pStyle w:val="Jin0"/>
              <w:framePr w:w="6000" w:h="1152" w:wrap="none" w:vAnchor="page" w:hAnchor="page" w:x="1496" w:y="3558"/>
              <w:shd w:val="clear" w:color="auto" w:fill="auto"/>
              <w:spacing w:after="0"/>
              <w:ind w:firstLine="240"/>
            </w:pPr>
            <w:r>
              <w:t>České vysoké učení technické v Praze</w:t>
            </w:r>
          </w:p>
          <w:p w:rsidR="00A26C28" w:rsidRDefault="005E46C8">
            <w:pPr>
              <w:pStyle w:val="Jin0"/>
              <w:framePr w:w="6000" w:h="1152" w:wrap="none" w:vAnchor="page" w:hAnchor="page" w:x="1496" w:y="3558"/>
              <w:shd w:val="clear" w:color="auto" w:fill="auto"/>
              <w:spacing w:after="0"/>
              <w:ind w:firstLine="240"/>
            </w:pPr>
            <w:r>
              <w:t>Ústav technické a experimentální fyziky</w:t>
            </w:r>
          </w:p>
          <w:p w:rsidR="00A26C28" w:rsidRDefault="005E46C8">
            <w:pPr>
              <w:pStyle w:val="Jin0"/>
              <w:framePr w:w="6000" w:h="1152" w:wrap="none" w:vAnchor="page" w:hAnchor="page" w:x="1496" w:y="3558"/>
              <w:shd w:val="clear" w:color="auto" w:fill="auto"/>
              <w:spacing w:after="0"/>
              <w:ind w:firstLine="240"/>
            </w:pPr>
            <w:r>
              <w:t>Horská 3a/22, 128 00. Praha 2</w:t>
            </w:r>
          </w:p>
          <w:p w:rsidR="00A26C28" w:rsidRDefault="005E46C8">
            <w:pPr>
              <w:pStyle w:val="Jin0"/>
              <w:framePr w:w="6000" w:h="1152" w:wrap="none" w:vAnchor="page" w:hAnchor="page" w:x="1496" w:y="3558"/>
              <w:shd w:val="clear" w:color="auto" w:fill="auto"/>
              <w:spacing w:after="0"/>
              <w:ind w:firstLine="240"/>
            </w:pPr>
            <w:r>
              <w:t>.</w:t>
            </w:r>
          </w:p>
        </w:tc>
      </w:tr>
    </w:tbl>
    <w:p w:rsidR="00A26C28" w:rsidRDefault="005E46C8">
      <w:pPr>
        <w:pStyle w:val="Zkladntext1"/>
        <w:framePr w:wrap="none" w:vAnchor="page" w:hAnchor="page" w:x="1481" w:y="5531"/>
        <w:shd w:val="clear" w:color="auto" w:fill="auto"/>
        <w:spacing w:after="0"/>
        <w:jc w:val="both"/>
        <w:rPr>
          <w:sz w:val="22"/>
          <w:szCs w:val="22"/>
        </w:rPr>
      </w:pPr>
      <w:r>
        <w:t xml:space="preserve">Věc: </w:t>
      </w:r>
      <w:r>
        <w:rPr>
          <w:b/>
          <w:bCs/>
          <w:sz w:val="22"/>
          <w:szCs w:val="22"/>
        </w:rPr>
        <w:t>Akceptace objednávky 3520180379 a souhlas s jejím zveřejněním</w:t>
      </w:r>
    </w:p>
    <w:p w:rsidR="00A26C28" w:rsidRDefault="005E46C8">
      <w:pPr>
        <w:pStyle w:val="Zkladntext1"/>
        <w:framePr w:w="9134" w:h="878" w:hRule="exact" w:wrap="none" w:vAnchor="page" w:hAnchor="page" w:x="1481" w:y="7206"/>
        <w:shd w:val="clear" w:color="auto" w:fill="auto"/>
        <w:spacing w:after="0"/>
        <w:jc w:val="both"/>
      </w:pPr>
      <w:r>
        <w:t>Tímto SYNPO, akciová společnost potvrzuje příjem Vaší objednávky číslo 3520180379,</w:t>
      </w:r>
      <w:r>
        <w:br/>
        <w:t>která se týká přípravy vzorků, a souhlasí s jejím uveřejněním v registru smluv Ministerstva</w:t>
      </w:r>
      <w:r>
        <w:br/>
        <w:t>vnitra ČR.</w:t>
      </w:r>
    </w:p>
    <w:p w:rsidR="00A26C28" w:rsidRDefault="005E46C8">
      <w:pPr>
        <w:pStyle w:val="Zkladntext1"/>
        <w:framePr w:wrap="none" w:vAnchor="page" w:hAnchor="page" w:x="1481" w:y="8593"/>
        <w:shd w:val="clear" w:color="auto" w:fill="auto"/>
        <w:spacing w:after="0"/>
        <w:jc w:val="both"/>
      </w:pPr>
      <w:r>
        <w:t>V Pardubicích dne 19.12.2019</w:t>
      </w:r>
    </w:p>
    <w:p w:rsidR="00A26C28" w:rsidRDefault="005E46C8">
      <w:pPr>
        <w:pStyle w:val="Zkladntext1"/>
        <w:framePr w:w="9134" w:h="864" w:hRule="exact" w:wrap="none" w:vAnchor="page" w:hAnchor="page" w:x="1481" w:y="10552"/>
        <w:shd w:val="clear" w:color="auto" w:fill="auto"/>
        <w:spacing w:after="0"/>
        <w:ind w:left="15" w:right="7508"/>
      </w:pPr>
      <w:r>
        <w:t>ředitjél</w:t>
      </w:r>
    </w:p>
    <w:p w:rsidR="00A26C28" w:rsidRDefault="005E46C8">
      <w:pPr>
        <w:pStyle w:val="Zkladntext1"/>
        <w:framePr w:w="9134" w:h="864" w:hRule="exact" w:wrap="none" w:vAnchor="page" w:hAnchor="page" w:x="1481" w:y="10552"/>
        <w:shd w:val="clear" w:color="auto" w:fill="auto"/>
        <w:spacing w:after="0" w:line="233" w:lineRule="auto"/>
        <w:ind w:left="15" w:right="6356"/>
      </w:pPr>
      <w:r>
        <w:t>SYNPO. akciová společnost</w:t>
      </w:r>
    </w:p>
    <w:p w:rsidR="00A26C28" w:rsidRDefault="00A26C28">
      <w:pPr>
        <w:spacing w:line="1" w:lineRule="exact"/>
      </w:pPr>
    </w:p>
    <w:sectPr w:rsidR="00A26C28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60" w:rsidRDefault="005E46C8">
      <w:r>
        <w:separator/>
      </w:r>
    </w:p>
  </w:endnote>
  <w:endnote w:type="continuationSeparator" w:id="0">
    <w:p w:rsidR="00821960" w:rsidRDefault="005E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28" w:rsidRDefault="00A26C28"/>
  </w:footnote>
  <w:footnote w:type="continuationSeparator" w:id="0">
    <w:p w:rsidR="00A26C28" w:rsidRDefault="00A26C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28"/>
    <w:rsid w:val="005E46C8"/>
    <w:rsid w:val="007C7397"/>
    <w:rsid w:val="00821960"/>
    <w:rsid w:val="00A2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829D3-F65C-463B-A233-548CBFAB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5310D"/>
      <w:sz w:val="122"/>
      <w:szCs w:val="1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05310D"/>
      <w:sz w:val="122"/>
      <w:szCs w:val="1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0" w:line="170" w:lineRule="auto"/>
    </w:pPr>
    <w:rPr>
      <w:rFonts w:ascii="Arial" w:eastAsia="Arial" w:hAnsi="Arial" w:cs="Arial"/>
      <w:w w:val="8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2019-01-02T10:32:00Z</dcterms:created>
  <dcterms:modified xsi:type="dcterms:W3CDTF">2019-01-02T10:32:00Z</dcterms:modified>
</cp:coreProperties>
</file>