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01" w:rsidRDefault="00B46871">
      <w:pPr>
        <w:spacing w:before="1" w:after="62" w:line="341" w:lineRule="exact"/>
        <w:ind w:right="108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.95pt;margin-top:1300.95pt;width:551.3pt;height:13.75pt;z-index:-251659264;mso-wrap-distance-left:0;mso-wrap-distance-right:0;mso-position-horizontal-relative:page;mso-position-vertical-relative:page" filled="f" stroked="f">
            <v:textbox inset="0,0,0,0">
              <w:txbxContent>
                <w:p w:rsidR="002B1101" w:rsidRDefault="00B46871">
                  <w:pPr>
                    <w:tabs>
                      <w:tab w:val="left" w:pos="4320"/>
                      <w:tab w:val="right" w:pos="10944"/>
                    </w:tabs>
                    <w:spacing w:before="45" w:after="19" w:line="197" w:lineRule="exact"/>
                    <w:ind w:left="72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0880142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58240;mso-position-horizontal-relative:text;mso-position-vertical-relative:text" from="0,1293.15pt" to="551.35pt,1293.15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9"/>
        <w:gridCol w:w="5707"/>
      </w:tblGrid>
      <w:tr w:rsidR="002B110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2B1101" w:rsidRDefault="00B46871">
            <w:pPr>
              <w:spacing w:before="116" w:line="191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Doklad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VP-8 - 880142</w:t>
            </w:r>
          </w:p>
          <w:p w:rsidR="002B1101" w:rsidRDefault="00B46871">
            <w:pPr>
              <w:spacing w:before="327" w:line="339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 xml:space="preserve">ODBĚRATEL </w:t>
            </w:r>
            <w:r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  <w:t>- fakturační adresa</w:t>
            </w:r>
          </w:p>
          <w:p w:rsidR="002B1101" w:rsidRDefault="00B46871">
            <w:pPr>
              <w:spacing w:before="74" w:line="191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Národní ústav duševního zdraví</w:t>
            </w:r>
          </w:p>
          <w:p w:rsidR="002B1101" w:rsidRDefault="00B46871">
            <w:pPr>
              <w:spacing w:before="192" w:line="192" w:lineRule="exact"/>
              <w:ind w:left="144" w:right="403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Topolová 748 250 67 Klecany Česko</w:t>
            </w:r>
          </w:p>
          <w:p w:rsidR="002B1101" w:rsidRDefault="00B46871">
            <w:pPr>
              <w:tabs>
                <w:tab w:val="left" w:pos="576"/>
                <w:tab w:val="left" w:pos="1728"/>
              </w:tabs>
              <w:spacing w:before="782" w:line="191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IČ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00023752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CZ00023752</w:t>
            </w:r>
          </w:p>
          <w:p w:rsidR="002B1101" w:rsidRDefault="00B46871">
            <w:pPr>
              <w:tabs>
                <w:tab w:val="left" w:pos="576"/>
              </w:tabs>
              <w:spacing w:before="62" w:after="1881" w:line="204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Typ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Příspěvková organizace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01" w:rsidRDefault="00B46871">
            <w:pPr>
              <w:spacing w:before="129" w:after="107" w:line="325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  <w:t xml:space="preserve">Číslo objednávky </w:t>
            </w: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>0880142</w:t>
            </w:r>
          </w:p>
        </w:tc>
      </w:tr>
      <w:tr w:rsidR="002B1101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2B1101" w:rsidRDefault="002B1101"/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01" w:rsidRDefault="00B46871">
            <w:pPr>
              <w:spacing w:before="83" w:line="325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>DODAVATEL</w:t>
            </w:r>
          </w:p>
          <w:p w:rsidR="002B1101" w:rsidRDefault="00B46871">
            <w:pPr>
              <w:spacing w:before="77" w:line="215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C2P s.r.o.</w:t>
            </w:r>
          </w:p>
          <w:p w:rsidR="002B1101" w:rsidRDefault="00B46871">
            <w:pPr>
              <w:spacing w:before="217" w:line="215" w:lineRule="exact"/>
              <w:ind w:left="72"/>
              <w:textAlignment w:val="baseline"/>
              <w:rPr>
                <w:rFonts w:ascii="Tahoma" w:eastAsia="Tahoma" w:hAnsi="Tahoma"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Jungmannova 101</w:t>
            </w:r>
          </w:p>
          <w:p w:rsidR="002B1101" w:rsidRDefault="00B46871">
            <w:pPr>
              <w:spacing w:line="216" w:lineRule="exact"/>
              <w:ind w:left="72" w:right="3204"/>
              <w:textAlignment w:val="baseline"/>
              <w:rPr>
                <w:rFonts w:ascii="Tahoma" w:eastAsia="Tahoma" w:hAnsi="Tahoma"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503 51 Chlumec nad Cidlinou Česko</w:t>
            </w:r>
          </w:p>
          <w:p w:rsidR="002B1101" w:rsidRDefault="00B46871">
            <w:pPr>
              <w:tabs>
                <w:tab w:val="left" w:pos="1800"/>
              </w:tabs>
              <w:spacing w:before="661" w:after="17" w:line="191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26003279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CZ26003279</w:t>
            </w:r>
          </w:p>
        </w:tc>
      </w:tr>
      <w:tr w:rsidR="002B1101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2B1101" w:rsidRDefault="002B1101"/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01" w:rsidRDefault="00B46871">
            <w:pPr>
              <w:tabs>
                <w:tab w:val="left" w:pos="1728"/>
                <w:tab w:val="left" w:pos="2736"/>
              </w:tabs>
              <w:spacing w:before="57" w:line="216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Datum vystavení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proofErr w:type="gramStart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10.12.2018</w:t>
            </w:r>
            <w:proofErr w:type="gramEnd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Číslo jednací</w:t>
            </w:r>
          </w:p>
          <w:p w:rsidR="002B1101" w:rsidRDefault="00B46871">
            <w:pPr>
              <w:spacing w:before="92" w:line="191" w:lineRule="exact"/>
              <w:ind w:left="72" w:right="2187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Smlouva</w:t>
            </w:r>
          </w:p>
          <w:p w:rsidR="002B1101" w:rsidRDefault="00B46871">
            <w:pPr>
              <w:spacing w:before="112" w:after="24" w:line="191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proofErr w:type="gramStart"/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Požadujeme :</w:t>
            </w:r>
            <w:proofErr w:type="gramEnd"/>
          </w:p>
        </w:tc>
      </w:tr>
      <w:tr w:rsidR="002B1101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01" w:rsidRDefault="002B1101"/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01" w:rsidRDefault="00B46871">
            <w:pPr>
              <w:spacing w:line="292" w:lineRule="exact"/>
              <w:ind w:left="72" w:right="428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Termín dodání Zp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ůsob dopravy Způsob platby</w:t>
            </w:r>
          </w:p>
          <w:p w:rsidR="002B1101" w:rsidRDefault="00B46871">
            <w:pPr>
              <w:tabs>
                <w:tab w:val="left" w:pos="1728"/>
              </w:tabs>
              <w:spacing w:before="109" w:after="48" w:line="193" w:lineRule="exact"/>
              <w:ind w:left="72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Splatnost faktury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21 dnů</w:t>
            </w:r>
          </w:p>
        </w:tc>
      </w:tr>
      <w:tr w:rsidR="002B1101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101" w:rsidRDefault="00B46871">
            <w:pPr>
              <w:spacing w:before="97" w:after="76" w:line="191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Objednávka genotoxicity u 3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koncetrací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 2 látek v non-GLP režimu</w:t>
            </w:r>
          </w:p>
        </w:tc>
      </w:tr>
      <w:tr w:rsidR="002B110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101" w:rsidRDefault="00B46871">
            <w:pPr>
              <w:tabs>
                <w:tab w:val="left" w:pos="3888"/>
                <w:tab w:val="left" w:pos="5400"/>
                <w:tab w:val="left" w:pos="6192"/>
                <w:tab w:val="left" w:pos="8568"/>
                <w:tab w:val="right" w:pos="10872"/>
              </w:tabs>
              <w:spacing w:before="58" w:line="191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Položka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Množství 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%DPH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Cena bez DPH/MJ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DPH/MJ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Celkem s DPH</w:t>
            </w:r>
          </w:p>
          <w:p w:rsidR="002B1101" w:rsidRDefault="00B46871">
            <w:pPr>
              <w:tabs>
                <w:tab w:val="left" w:pos="4176"/>
                <w:tab w:val="left" w:pos="5544"/>
                <w:tab w:val="left" w:pos="6624"/>
                <w:tab w:val="left" w:pos="8712"/>
                <w:tab w:val="left" w:pos="9936"/>
              </w:tabs>
              <w:spacing w:before="126" w:after="38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proofErr w:type="spellStart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Screening</w:t>
            </w:r>
            <w:proofErr w:type="spellEnd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1.00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87 900.00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0.00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87 900.00</w:t>
            </w:r>
          </w:p>
        </w:tc>
      </w:tr>
      <w:tr w:rsidR="002B1101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</w:tcPr>
          <w:p w:rsidR="002B1101" w:rsidRDefault="00B46871">
            <w:pPr>
              <w:spacing w:before="96" w:line="192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proofErr w:type="gramStart"/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Vystavil(a)</w:t>
            </w:r>
            <w:proofErr w:type="gramEnd"/>
          </w:p>
          <w:p w:rsidR="00B46871" w:rsidRPr="00052E1D" w:rsidRDefault="00B46871" w:rsidP="00B46871">
            <w:pPr>
              <w:spacing w:before="7" w:line="181" w:lineRule="exact"/>
              <w:textAlignment w:val="baseline"/>
              <w:rPr>
                <w:rFonts w:ascii="Tahoma" w:eastAsia="Tahoma" w:hAnsi="Tahoma"/>
                <w:b/>
                <w:color w:val="000000"/>
                <w:spacing w:val="-6"/>
                <w:sz w:val="16"/>
                <w:lang w:val="cs-CZ"/>
              </w:rPr>
            </w:pPr>
            <w:r w:rsidRPr="00052E1D">
              <w:rPr>
                <w:rFonts w:ascii="Tahoma" w:eastAsia="Tahoma" w:hAnsi="Tahoma"/>
                <w:b/>
                <w:color w:val="000000"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2B1101" w:rsidRDefault="002B1101">
            <w:pPr>
              <w:spacing w:before="63" w:line="191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</w:p>
          <w:p w:rsidR="00B46871" w:rsidRPr="00052E1D" w:rsidRDefault="00B46871" w:rsidP="00B46871">
            <w:pPr>
              <w:spacing w:before="7" w:line="181" w:lineRule="exact"/>
              <w:textAlignment w:val="baseline"/>
              <w:rPr>
                <w:rFonts w:ascii="Tahoma" w:eastAsia="Tahoma" w:hAnsi="Tahoma"/>
                <w:b/>
                <w:color w:val="000000"/>
                <w:spacing w:val="-6"/>
                <w:sz w:val="16"/>
                <w:lang w:val="cs-CZ"/>
              </w:rPr>
            </w:pPr>
            <w:r w:rsidRPr="00052E1D">
              <w:rPr>
                <w:rFonts w:ascii="Tahoma" w:eastAsia="Tahoma" w:hAnsi="Tahoma"/>
                <w:b/>
                <w:color w:val="000000"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2B1101" w:rsidRDefault="002B1101">
            <w:pPr>
              <w:spacing w:before="318" w:line="191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</w:p>
          <w:p w:rsidR="002B1101" w:rsidRDefault="00B46871">
            <w:pPr>
              <w:spacing w:before="649" w:line="191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Razítko a podpis</w:t>
            </w:r>
          </w:p>
          <w:p w:rsidR="002B1101" w:rsidRDefault="00B46871">
            <w:pPr>
              <w:spacing w:before="125" w:line="192" w:lineRule="exact"/>
              <w:ind w:left="144"/>
              <w:jc w:val="both"/>
              <w:textAlignment w:val="baseline"/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Smluvní strany berou na v</w:t>
            </w: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ědomí, že smlouva (tj. objednávka a její akceptace) účinnosti vyžaduje uveřejnění v registru smluv podle zákona č. 340/2015 registru smluv zajistí Národní ústav duševního zdraví neprodleně po akceptaci Na daňovém dokladu (faktuře) uvádějte vždy číslo objed</w:t>
            </w: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návky.</w:t>
            </w:r>
          </w:p>
          <w:p w:rsidR="002B1101" w:rsidRDefault="00B46871">
            <w:pPr>
              <w:spacing w:before="197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Poznámka: objednávka bude hrazena z režie VP8</w:t>
            </w:r>
          </w:p>
          <w:p w:rsidR="002B1101" w:rsidRDefault="00B46871">
            <w:pPr>
              <w:spacing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 případě nákupu majetku uveďte umístění: (číslo místnosti, odpovědná</w:t>
            </w:r>
          </w:p>
          <w:p w:rsidR="002B1101" w:rsidRDefault="00B46871">
            <w:pPr>
              <w:spacing w:line="386" w:lineRule="exact"/>
              <w:ind w:left="144"/>
              <w:jc w:val="both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Výše uvedená operace je v souladu s legislativními a projektovými pravidly. Datum a podpis:</w:t>
            </w:r>
          </w:p>
          <w:p w:rsidR="00B46871" w:rsidRDefault="00B46871" w:rsidP="00B46871">
            <w:pPr>
              <w:spacing w:before="7" w:line="181" w:lineRule="exact"/>
              <w:textAlignment w:val="baseline"/>
              <w:rPr>
                <w:rFonts w:ascii="Tahoma" w:eastAsia="Tahoma" w:hAnsi="Tahoma"/>
                <w:b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Příkazce operace: </w:t>
            </w:r>
            <w:r w:rsidRPr="00052E1D">
              <w:rPr>
                <w:rFonts w:ascii="Tahoma" w:eastAsia="Tahoma" w:hAnsi="Tahoma"/>
                <w:b/>
                <w:color w:val="000000"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B46871" w:rsidRPr="00052E1D" w:rsidRDefault="00B46871" w:rsidP="00B46871">
            <w:pPr>
              <w:spacing w:before="7" w:line="181" w:lineRule="exact"/>
              <w:textAlignment w:val="baseline"/>
              <w:rPr>
                <w:rFonts w:ascii="Tahoma" w:eastAsia="Tahoma" w:hAnsi="Tahoma"/>
                <w:b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Správce rozpočtu: </w:t>
            </w:r>
            <w:r w:rsidRPr="00052E1D">
              <w:rPr>
                <w:rFonts w:ascii="Tahoma" w:eastAsia="Tahoma" w:hAnsi="Tahoma"/>
                <w:b/>
                <w:color w:val="000000"/>
                <w:spacing w:val="-6"/>
                <w:sz w:val="16"/>
                <w:highlight w:val="yellow"/>
                <w:lang w:val="cs-CZ"/>
              </w:rPr>
              <w:t>VYMAZÁNO</w:t>
            </w:r>
          </w:p>
          <w:p w:rsidR="002B1101" w:rsidRDefault="002B1101" w:rsidP="00B46871">
            <w:pPr>
              <w:spacing w:before="7" w:line="181" w:lineRule="exact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none" w:sz="0" w:space="0" w:color="000000"/>
              <w:bottom w:val="double" w:sz="10" w:space="0" w:color="000000"/>
              <w:right w:val="single" w:sz="4" w:space="0" w:color="000000"/>
            </w:tcBorders>
            <w:vAlign w:val="center"/>
          </w:tcPr>
          <w:p w:rsidR="002B1101" w:rsidRDefault="00B46871">
            <w:pPr>
              <w:tabs>
                <w:tab w:val="left" w:pos="4176"/>
                <w:tab w:val="left" w:pos="5184"/>
              </w:tabs>
              <w:spacing w:before="111" w:after="53" w:line="191" w:lineRule="exact"/>
              <w:ind w:right="297"/>
              <w:jc w:val="right"/>
              <w:textAlignment w:val="baseline"/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>P</w:t>
            </w: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>řibližná celková cena</w:t>
            </w: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ab/>
              <w:t>87 900.00</w:t>
            </w: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ab/>
              <w:t>Kč</w:t>
            </w:r>
          </w:p>
        </w:tc>
      </w:tr>
      <w:tr w:rsidR="002B1101">
        <w:tblPrEx>
          <w:tblCellMar>
            <w:top w:w="0" w:type="dxa"/>
            <w:bottom w:w="0" w:type="dxa"/>
          </w:tblCellMar>
        </w:tblPrEx>
        <w:trPr>
          <w:trHeight w:hRule="exact" w:val="4987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B1101" w:rsidRDefault="002B1101"/>
        </w:tc>
        <w:tc>
          <w:tcPr>
            <w:tcW w:w="5707" w:type="dxa"/>
            <w:tcBorders>
              <w:top w:val="double" w:sz="1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B1101" w:rsidRDefault="00B46871">
            <w:pPr>
              <w:spacing w:before="1651" w:line="192" w:lineRule="exact"/>
              <w:ind w:left="216" w:right="468" w:firstLine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 případě, kdy hodnota plnění přesáhne 50.000,- Kč bez DPH, ke své Sb. o registru smluv, a s uveřejněním v plném znění souhlasí. Zaslání do dané objednávky.</w:t>
            </w:r>
          </w:p>
          <w:p w:rsidR="002B1101" w:rsidRDefault="00B46871">
            <w:pPr>
              <w:spacing w:before="581" w:after="1986" w:line="192" w:lineRule="exact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osoba)</w:t>
            </w:r>
          </w:p>
        </w:tc>
      </w:tr>
    </w:tbl>
    <w:p w:rsidR="002B1101" w:rsidRDefault="002B1101">
      <w:pPr>
        <w:spacing w:after="17" w:line="20" w:lineRule="exact"/>
      </w:pPr>
    </w:p>
    <w:p w:rsidR="002B1101" w:rsidRDefault="00B46871">
      <w:pPr>
        <w:spacing w:before="7" w:line="191" w:lineRule="exact"/>
        <w:ind w:left="144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  <w:bookmarkStart w:id="0" w:name="_GoBack"/>
      <w:bookmarkEnd w:id="0"/>
    </w:p>
    <w:sectPr w:rsidR="002B1101">
      <w:pgSz w:w="18600" w:h="26309"/>
      <w:pgMar w:top="100" w:right="7555" w:bottom="147" w:left="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2B1101"/>
    <w:rsid w:val="002B1101"/>
    <w:rsid w:val="00B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BBE7949-D861-4E0E-88E5-C40EA03D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2019-01-02T10:35:00Z</dcterms:created>
  <dcterms:modified xsi:type="dcterms:W3CDTF">2019-01-02T10:36:00Z</dcterms:modified>
</cp:coreProperties>
</file>