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DC" w:rsidRDefault="00302584">
      <w:pPr>
        <w:spacing w:after="300" w:line="259" w:lineRule="auto"/>
        <w:ind w:left="-19" w:right="-96"/>
        <w:jc w:val="left"/>
      </w:pPr>
      <w:bookmarkStart w:id="0" w:name="_GoBack"/>
      <w:bookmarkEnd w:id="0"/>
      <w:r>
        <w:rPr>
          <w:noProof/>
        </w:rPr>
        <w:drawing>
          <wp:inline distT="0" distB="0" distL="0" distR="0">
            <wp:extent cx="6407327" cy="862666"/>
            <wp:effectExtent l="0" t="0" r="0" b="0"/>
            <wp:docPr id="19668" name="Picture 19668"/>
            <wp:cNvGraphicFramePr/>
            <a:graphic xmlns:a="http://schemas.openxmlformats.org/drawingml/2006/main">
              <a:graphicData uri="http://schemas.openxmlformats.org/drawingml/2006/picture">
                <pic:pic xmlns:pic="http://schemas.openxmlformats.org/drawingml/2006/picture">
                  <pic:nvPicPr>
                    <pic:cNvPr id="19668" name="Picture 19668"/>
                    <pic:cNvPicPr/>
                  </pic:nvPicPr>
                  <pic:blipFill>
                    <a:blip r:embed="rId7"/>
                    <a:stretch>
                      <a:fillRect/>
                    </a:stretch>
                  </pic:blipFill>
                  <pic:spPr>
                    <a:xfrm>
                      <a:off x="0" y="0"/>
                      <a:ext cx="6407327" cy="862666"/>
                    </a:xfrm>
                    <a:prstGeom prst="rect">
                      <a:avLst/>
                    </a:prstGeom>
                  </pic:spPr>
                </pic:pic>
              </a:graphicData>
            </a:graphic>
          </wp:inline>
        </w:drawing>
      </w:r>
    </w:p>
    <w:p w:rsidR="003E25DC" w:rsidRDefault="00302584">
      <w:pPr>
        <w:spacing w:after="0" w:line="259" w:lineRule="auto"/>
        <w:ind w:left="48"/>
        <w:jc w:val="center"/>
      </w:pPr>
      <w:r>
        <w:rPr>
          <w:rFonts w:ascii="Times New Roman" w:eastAsia="Times New Roman" w:hAnsi="Times New Roman" w:cs="Times New Roman"/>
          <w:sz w:val="42"/>
        </w:rPr>
        <w:t>Průvodní list ke smlouvě</w:t>
      </w:r>
    </w:p>
    <w:p w:rsidR="003E25DC" w:rsidRDefault="00302584">
      <w:pPr>
        <w:spacing w:after="309" w:line="259" w:lineRule="auto"/>
        <w:ind w:left="24" w:right="-38"/>
        <w:jc w:val="left"/>
      </w:pPr>
      <w:r>
        <w:rPr>
          <w:noProof/>
        </w:rPr>
        <mc:AlternateContent>
          <mc:Choice Requires="wpg">
            <w:drawing>
              <wp:inline distT="0" distB="0" distL="0" distR="0">
                <wp:extent cx="6343315" cy="12193"/>
                <wp:effectExtent l="0" t="0" r="0" b="0"/>
                <wp:docPr id="19673" name="Group 19673"/>
                <wp:cNvGraphicFramePr/>
                <a:graphic xmlns:a="http://schemas.openxmlformats.org/drawingml/2006/main">
                  <a:graphicData uri="http://schemas.microsoft.com/office/word/2010/wordprocessingGroup">
                    <wpg:wgp>
                      <wpg:cNvGrpSpPr/>
                      <wpg:grpSpPr>
                        <a:xfrm>
                          <a:off x="0" y="0"/>
                          <a:ext cx="6343315" cy="12193"/>
                          <a:chOff x="0" y="0"/>
                          <a:chExt cx="6343315" cy="12193"/>
                        </a:xfrm>
                      </wpg:grpSpPr>
                      <wps:wsp>
                        <wps:cNvPr id="19672" name="Shape 19672"/>
                        <wps:cNvSpPr/>
                        <wps:spPr>
                          <a:xfrm>
                            <a:off x="0" y="0"/>
                            <a:ext cx="6343315" cy="12193"/>
                          </a:xfrm>
                          <a:custGeom>
                            <a:avLst/>
                            <a:gdLst/>
                            <a:ahLst/>
                            <a:cxnLst/>
                            <a:rect l="0" t="0" r="0" b="0"/>
                            <a:pathLst>
                              <a:path w="6343315" h="12193">
                                <a:moveTo>
                                  <a:pt x="0" y="6097"/>
                                </a:moveTo>
                                <a:lnTo>
                                  <a:pt x="6343315"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673" style="width:499.474pt;height:0.960091pt;mso-position-horizontal-relative:char;mso-position-vertical-relative:line" coordsize="63433,121">
                <v:shape id="Shape 19672" style="position:absolute;width:63433;height:121;left:0;top:0;" coordsize="6343315,12193" path="m0,6097l6343315,6097">
                  <v:stroke weight="0.960091pt" endcap="flat" joinstyle="miter" miterlimit="1" on="true" color="#000000"/>
                  <v:fill on="false" color="#000000"/>
                </v:shape>
              </v:group>
            </w:pict>
          </mc:Fallback>
        </mc:AlternateContent>
      </w:r>
    </w:p>
    <w:p w:rsidR="003E25DC" w:rsidRDefault="00302584">
      <w:pPr>
        <w:spacing w:after="30"/>
        <w:ind w:left="62" w:hanging="10"/>
        <w:jc w:val="left"/>
      </w:pPr>
      <w:r>
        <w:rPr>
          <w:sz w:val="24"/>
        </w:rPr>
        <w:t>Identifikace smlouvy (předmět smlouvy):</w:t>
      </w:r>
    </w:p>
    <w:p w:rsidR="003E25DC" w:rsidRDefault="00302584">
      <w:pPr>
        <w:ind w:left="14"/>
      </w:pPr>
      <w:r>
        <w:t xml:space="preserve">Popis smlouvy: Dodatek č. 1 ke smlouvě o poskytnutí licence k </w:t>
      </w:r>
      <w:proofErr w:type="spellStart"/>
      <w:r>
        <w:t>saoftware</w:t>
      </w:r>
      <w:proofErr w:type="spellEnd"/>
    </w:p>
    <w:p w:rsidR="003E25DC" w:rsidRDefault="00302584">
      <w:pPr>
        <w:spacing w:after="697"/>
        <w:ind w:left="62" w:hanging="10"/>
        <w:jc w:val="left"/>
      </w:pPr>
      <w:r>
        <w:rPr>
          <w:sz w:val="24"/>
        </w:rPr>
        <w:t>Předmět smlouvy: aktualizace licence</w:t>
      </w:r>
    </w:p>
    <w:p w:rsidR="003E25DC" w:rsidRDefault="00302584">
      <w:pPr>
        <w:ind w:left="14"/>
      </w:pPr>
      <w:r>
        <w:t xml:space="preserve">Smluvní </w:t>
      </w:r>
      <w:proofErr w:type="gramStart"/>
      <w:r>
        <w:t>partner :</w:t>
      </w:r>
      <w:proofErr w:type="gramEnd"/>
    </w:p>
    <w:p w:rsidR="003E25DC" w:rsidRDefault="00302584">
      <w:pPr>
        <w:spacing w:after="1734"/>
        <w:ind w:left="14"/>
      </w:pPr>
      <w:r>
        <w:t xml:space="preserve">ZONER software, a.s. Nové sady </w:t>
      </w:r>
      <w:proofErr w:type="gramStart"/>
      <w:r>
        <w:t>č.p.</w:t>
      </w:r>
      <w:proofErr w:type="gramEnd"/>
      <w:r>
        <w:t xml:space="preserve">583 Staré Brno </w:t>
      </w:r>
      <w:proofErr w:type="spellStart"/>
      <w:r>
        <w:t>Brno</w:t>
      </w:r>
      <w:proofErr w:type="spellEnd"/>
      <w:r>
        <w:t xml:space="preserve"> 2 60200</w:t>
      </w:r>
    </w:p>
    <w:p w:rsidR="003E25DC" w:rsidRDefault="00302584">
      <w:pPr>
        <w:spacing w:after="0"/>
        <w:ind w:left="62" w:hanging="10"/>
        <w:jc w:val="left"/>
      </w:pPr>
      <w:r>
        <w:rPr>
          <w:sz w:val="24"/>
        </w:rPr>
        <w:t xml:space="preserve">Počet </w:t>
      </w:r>
      <w:proofErr w:type="gramStart"/>
      <w:r>
        <w:rPr>
          <w:sz w:val="24"/>
        </w:rPr>
        <w:t>stran : 3</w:t>
      </w:r>
      <w:proofErr w:type="gramEnd"/>
    </w:p>
    <w:p w:rsidR="003E25DC" w:rsidRDefault="00302584">
      <w:pPr>
        <w:spacing w:after="78" w:line="259" w:lineRule="auto"/>
        <w:ind w:left="48"/>
        <w:jc w:val="left"/>
      </w:pPr>
      <w:r>
        <w:rPr>
          <w:noProof/>
        </w:rPr>
        <mc:AlternateContent>
          <mc:Choice Requires="wpg">
            <w:drawing>
              <wp:inline distT="0" distB="0" distL="0" distR="0">
                <wp:extent cx="5309973" cy="12193"/>
                <wp:effectExtent l="0" t="0" r="0" b="0"/>
                <wp:docPr id="19675" name="Group 19675"/>
                <wp:cNvGraphicFramePr/>
                <a:graphic xmlns:a="http://schemas.openxmlformats.org/drawingml/2006/main">
                  <a:graphicData uri="http://schemas.microsoft.com/office/word/2010/wordprocessingGroup">
                    <wpg:wgp>
                      <wpg:cNvGrpSpPr/>
                      <wpg:grpSpPr>
                        <a:xfrm>
                          <a:off x="0" y="0"/>
                          <a:ext cx="5309973" cy="12193"/>
                          <a:chOff x="0" y="0"/>
                          <a:chExt cx="5309973" cy="12193"/>
                        </a:xfrm>
                      </wpg:grpSpPr>
                      <wps:wsp>
                        <wps:cNvPr id="19674" name="Shape 19674"/>
                        <wps:cNvSpPr/>
                        <wps:spPr>
                          <a:xfrm>
                            <a:off x="0" y="0"/>
                            <a:ext cx="5309973" cy="12193"/>
                          </a:xfrm>
                          <a:custGeom>
                            <a:avLst/>
                            <a:gdLst/>
                            <a:ahLst/>
                            <a:cxnLst/>
                            <a:rect l="0" t="0" r="0" b="0"/>
                            <a:pathLst>
                              <a:path w="5309973" h="12193">
                                <a:moveTo>
                                  <a:pt x="0" y="6097"/>
                                </a:moveTo>
                                <a:lnTo>
                                  <a:pt x="5309973"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675" style="width:418.108pt;height:0.960114pt;mso-position-horizontal-relative:char;mso-position-vertical-relative:line" coordsize="53099,121">
                <v:shape id="Shape 19674" style="position:absolute;width:53099;height:121;left:0;top:0;" coordsize="5309973,12193" path="m0,6097l5309973,6097">
                  <v:stroke weight="0.960114pt" endcap="flat" joinstyle="miter" miterlimit="1" on="true" color="#000000"/>
                  <v:fill on="false" color="#000000"/>
                </v:shape>
              </v:group>
            </w:pict>
          </mc:Fallback>
        </mc:AlternateContent>
      </w:r>
    </w:p>
    <w:p w:rsidR="003E25DC" w:rsidRDefault="00302584">
      <w:pPr>
        <w:spacing w:after="207" w:line="259" w:lineRule="auto"/>
        <w:ind w:left="38"/>
        <w:jc w:val="center"/>
      </w:pPr>
      <w:proofErr w:type="spellStart"/>
      <w:r>
        <w:rPr>
          <w:sz w:val="24"/>
          <w:u w:val="single" w:color="000000"/>
        </w:rPr>
        <w:t>Vviadřovatelé</w:t>
      </w:r>
      <w:proofErr w:type="spellEnd"/>
      <w:r>
        <w:rPr>
          <w:sz w:val="24"/>
          <w:u w:val="single" w:color="000000"/>
        </w:rPr>
        <w:t xml:space="preserve"> :</w:t>
      </w:r>
    </w:p>
    <w:p w:rsidR="003E25DC" w:rsidRDefault="00302584">
      <w:pPr>
        <w:tabs>
          <w:tab w:val="center" w:pos="521"/>
          <w:tab w:val="center" w:pos="2609"/>
          <w:tab w:val="center" w:pos="5816"/>
          <w:tab w:val="center" w:pos="8129"/>
        </w:tabs>
        <w:ind w:left="0"/>
        <w:jc w:val="left"/>
      </w:pPr>
      <w:r>
        <w:tab/>
        <w:t>Jméno</w:t>
      </w:r>
      <w:r>
        <w:tab/>
        <w:t>funkce</w:t>
      </w:r>
      <w:r>
        <w:tab/>
        <w:t>termín převzetí a předání (komu)</w:t>
      </w:r>
      <w:r>
        <w:tab/>
        <w:t>podpis</w:t>
      </w:r>
    </w:p>
    <w:p w:rsidR="003E25DC" w:rsidRDefault="00302584">
      <w:pPr>
        <w:spacing w:after="0" w:line="259" w:lineRule="auto"/>
        <w:ind w:left="24" w:right="-38"/>
        <w:jc w:val="left"/>
      </w:pPr>
      <w:r>
        <w:rPr>
          <w:noProof/>
        </w:rPr>
        <mc:AlternateContent>
          <mc:Choice Requires="wpg">
            <w:drawing>
              <wp:inline distT="0" distB="0" distL="0" distR="0">
                <wp:extent cx="6343315" cy="12193"/>
                <wp:effectExtent l="0" t="0" r="0" b="0"/>
                <wp:docPr id="19677" name="Group 19677"/>
                <wp:cNvGraphicFramePr/>
                <a:graphic xmlns:a="http://schemas.openxmlformats.org/drawingml/2006/main">
                  <a:graphicData uri="http://schemas.microsoft.com/office/word/2010/wordprocessingGroup">
                    <wpg:wgp>
                      <wpg:cNvGrpSpPr/>
                      <wpg:grpSpPr>
                        <a:xfrm>
                          <a:off x="0" y="0"/>
                          <a:ext cx="6343315" cy="12193"/>
                          <a:chOff x="0" y="0"/>
                          <a:chExt cx="6343315" cy="12193"/>
                        </a:xfrm>
                      </wpg:grpSpPr>
                      <wps:wsp>
                        <wps:cNvPr id="19676" name="Shape 19676"/>
                        <wps:cNvSpPr/>
                        <wps:spPr>
                          <a:xfrm>
                            <a:off x="0" y="0"/>
                            <a:ext cx="6343315" cy="12193"/>
                          </a:xfrm>
                          <a:custGeom>
                            <a:avLst/>
                            <a:gdLst/>
                            <a:ahLst/>
                            <a:cxnLst/>
                            <a:rect l="0" t="0" r="0" b="0"/>
                            <a:pathLst>
                              <a:path w="6343315" h="12193">
                                <a:moveTo>
                                  <a:pt x="0" y="6097"/>
                                </a:moveTo>
                                <a:lnTo>
                                  <a:pt x="6343315"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677" style="width:499.474pt;height:0.960083pt;mso-position-horizontal-relative:char;mso-position-vertical-relative:line" coordsize="63433,121">
                <v:shape id="Shape 19676" style="position:absolute;width:63433;height:121;left:0;top:0;" coordsize="6343315,12193" path="m0,6097l6343315,6097">
                  <v:stroke weight="0.960083pt" endcap="flat" joinstyle="miter" miterlimit="1" on="true" color="#000000"/>
                  <v:fill on="false" color="#000000"/>
                </v:shape>
              </v:group>
            </w:pict>
          </mc:Fallback>
        </mc:AlternateContent>
      </w:r>
    </w:p>
    <w:p w:rsidR="003E25DC" w:rsidRDefault="00302584">
      <w:pPr>
        <w:numPr>
          <w:ilvl w:val="0"/>
          <w:numId w:val="1"/>
        </w:numPr>
        <w:spacing w:after="25"/>
        <w:ind w:right="2448" w:hanging="355"/>
        <w:jc w:val="left"/>
      </w:pPr>
      <w:proofErr w:type="spellStart"/>
      <w:r>
        <w:rPr>
          <w:sz w:val="24"/>
          <w:u w:val="single" w:color="000000"/>
        </w:rPr>
        <w:t>Uředník</w:t>
      </w:r>
      <w:proofErr w:type="spellEnd"/>
      <w:r>
        <w:rPr>
          <w:sz w:val="24"/>
          <w:u w:val="single" w:color="000000"/>
        </w:rPr>
        <w:t xml:space="preserve"> odpovídající za </w:t>
      </w:r>
      <w:proofErr w:type="gramStart"/>
      <w:r>
        <w:rPr>
          <w:sz w:val="24"/>
          <w:u w:val="single" w:color="000000"/>
        </w:rPr>
        <w:t>akci .</w:t>
      </w:r>
      <w:proofErr w:type="gramEnd"/>
    </w:p>
    <w:p w:rsidR="003E25DC" w:rsidRDefault="00302584">
      <w:pPr>
        <w:tabs>
          <w:tab w:val="center" w:pos="6728"/>
        </w:tabs>
        <w:spacing w:after="0" w:line="259" w:lineRule="auto"/>
        <w:ind w:left="0"/>
        <w:jc w:val="left"/>
      </w:pPr>
      <w:r>
        <w:rPr>
          <w:sz w:val="26"/>
        </w:rPr>
        <w:t>Uhlíková Libuše, Ing.</w:t>
      </w:r>
      <w:r>
        <w:rPr>
          <w:sz w:val="26"/>
        </w:rPr>
        <w:tab/>
      </w:r>
      <w:r>
        <w:rPr>
          <w:noProof/>
        </w:rPr>
        <w:drawing>
          <wp:inline distT="0" distB="0" distL="0" distR="0">
            <wp:extent cx="923606" cy="204235"/>
            <wp:effectExtent l="0" t="0" r="0" b="0"/>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8"/>
                    <a:stretch>
                      <a:fillRect/>
                    </a:stretch>
                  </pic:blipFill>
                  <pic:spPr>
                    <a:xfrm>
                      <a:off x="0" y="0"/>
                      <a:ext cx="923606" cy="204235"/>
                    </a:xfrm>
                    <a:prstGeom prst="rect">
                      <a:avLst/>
                    </a:prstGeom>
                  </pic:spPr>
                </pic:pic>
              </a:graphicData>
            </a:graphic>
          </wp:inline>
        </w:drawing>
      </w:r>
    </w:p>
    <w:p w:rsidR="003E25DC" w:rsidRDefault="00302584">
      <w:pPr>
        <w:tabs>
          <w:tab w:val="center" w:pos="1920"/>
          <w:tab w:val="center" w:pos="3125"/>
        </w:tabs>
        <w:ind w:left="0"/>
        <w:jc w:val="left"/>
      </w:pPr>
      <w:proofErr w:type="gramStart"/>
      <w:r>
        <w:t>Vyjádření .</w:t>
      </w:r>
      <w:r>
        <w:tab/>
        <w:t>doporučuji</w:t>
      </w:r>
      <w:proofErr w:type="gramEnd"/>
      <w:r>
        <w:tab/>
      </w:r>
      <w:r>
        <w:rPr>
          <w:noProof/>
        </w:rPr>
        <w:drawing>
          <wp:inline distT="0" distB="0" distL="0" distR="0">
            <wp:extent cx="432845" cy="698058"/>
            <wp:effectExtent l="0" t="0" r="0" b="0"/>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9"/>
                    <a:stretch>
                      <a:fillRect/>
                    </a:stretch>
                  </pic:blipFill>
                  <pic:spPr>
                    <a:xfrm>
                      <a:off x="0" y="0"/>
                      <a:ext cx="432845" cy="698058"/>
                    </a:xfrm>
                    <a:prstGeom prst="rect">
                      <a:avLst/>
                    </a:prstGeom>
                  </pic:spPr>
                </pic:pic>
              </a:graphicData>
            </a:graphic>
          </wp:inline>
        </w:drawing>
      </w:r>
    </w:p>
    <w:p w:rsidR="003E25DC" w:rsidRDefault="00302584">
      <w:pPr>
        <w:numPr>
          <w:ilvl w:val="0"/>
          <w:numId w:val="1"/>
        </w:numPr>
        <w:spacing w:after="1649"/>
        <w:ind w:right="2448" w:hanging="355"/>
        <w:jc w:val="left"/>
      </w:pPr>
      <w:r>
        <w:rPr>
          <w:sz w:val="24"/>
          <w:u w:val="single" w:color="000000"/>
        </w:rPr>
        <w:t xml:space="preserve">Vyjádření příslušného </w:t>
      </w:r>
      <w:proofErr w:type="spellStart"/>
      <w:proofErr w:type="gramStart"/>
      <w:r>
        <w:rPr>
          <w:sz w:val="24"/>
          <w:u w:val="single" w:color="000000"/>
        </w:rPr>
        <w:t>ved</w:t>
      </w:r>
      <w:proofErr w:type="gramEnd"/>
      <w:r>
        <w:rPr>
          <w:sz w:val="24"/>
          <w:u w:val="single" w:color="000000"/>
        </w:rPr>
        <w:t>.</w:t>
      </w:r>
      <w:proofErr w:type="gramStart"/>
      <w:r>
        <w:rPr>
          <w:sz w:val="24"/>
          <w:u w:val="single" w:color="000000"/>
        </w:rPr>
        <w:t>odboru</w:t>
      </w:r>
      <w:proofErr w:type="spellEnd"/>
      <w:proofErr w:type="gramEnd"/>
      <w:r>
        <w:rPr>
          <w:sz w:val="24"/>
          <w:u w:val="single" w:color="000000"/>
        </w:rPr>
        <w:t xml:space="preserve"> včetně prohlášení, že smlouva odpovídá usnesení RM nebo ZM, předmětem dalšího </w:t>
      </w:r>
      <w:proofErr w:type="spellStart"/>
      <w:r>
        <w:rPr>
          <w:sz w:val="24"/>
          <w:u w:val="single" w:color="000000"/>
        </w:rPr>
        <w:t>vyiádření</w:t>
      </w:r>
      <w:proofErr w:type="spellEnd"/>
      <w:r>
        <w:rPr>
          <w:sz w:val="24"/>
          <w:u w:val="single" w:color="000000"/>
        </w:rPr>
        <w:t xml:space="preserve"> je např. soulad s výběrovým řízením, věcná správnost, apod.:</w:t>
      </w:r>
    </w:p>
    <w:tbl>
      <w:tblPr>
        <w:tblStyle w:val="TableGrid"/>
        <w:tblpPr w:vertAnchor="text" w:tblpX="62" w:tblpY="-1701"/>
        <w:tblOverlap w:val="never"/>
        <w:tblW w:w="8621" w:type="dxa"/>
        <w:tblInd w:w="0" w:type="dxa"/>
        <w:tblCellMar>
          <w:top w:w="0" w:type="dxa"/>
          <w:left w:w="0" w:type="dxa"/>
          <w:bottom w:w="0" w:type="dxa"/>
          <w:right w:w="0" w:type="dxa"/>
        </w:tblCellMar>
        <w:tblLook w:val="04A0" w:firstRow="1" w:lastRow="0" w:firstColumn="1" w:lastColumn="0" w:noHBand="0" w:noVBand="1"/>
      </w:tblPr>
      <w:tblGrid>
        <w:gridCol w:w="715"/>
        <w:gridCol w:w="3735"/>
        <w:gridCol w:w="3264"/>
        <w:gridCol w:w="907"/>
      </w:tblGrid>
      <w:tr w:rsidR="003E25DC">
        <w:trPr>
          <w:trHeight w:val="257"/>
        </w:trPr>
        <w:tc>
          <w:tcPr>
            <w:tcW w:w="715" w:type="dxa"/>
            <w:tcBorders>
              <w:top w:val="nil"/>
              <w:left w:val="nil"/>
              <w:bottom w:val="nil"/>
              <w:right w:val="nil"/>
            </w:tcBorders>
          </w:tcPr>
          <w:p w:rsidR="003E25DC" w:rsidRDefault="00302584">
            <w:pPr>
              <w:spacing w:after="0" w:line="259" w:lineRule="auto"/>
              <w:ind w:left="10"/>
              <w:jc w:val="left"/>
            </w:pPr>
            <w:r>
              <w:rPr>
                <w:rFonts w:ascii="Courier New" w:eastAsia="Courier New" w:hAnsi="Courier New" w:cs="Courier New"/>
                <w:sz w:val="20"/>
              </w:rPr>
              <w:t>číslo</w:t>
            </w:r>
          </w:p>
        </w:tc>
        <w:tc>
          <w:tcPr>
            <w:tcW w:w="3735" w:type="dxa"/>
            <w:tcBorders>
              <w:top w:val="nil"/>
              <w:left w:val="nil"/>
              <w:bottom w:val="nil"/>
              <w:right w:val="nil"/>
            </w:tcBorders>
          </w:tcPr>
          <w:p w:rsidR="003E25DC" w:rsidRDefault="00302584">
            <w:pPr>
              <w:spacing w:after="0" w:line="259" w:lineRule="auto"/>
              <w:ind w:left="0"/>
              <w:jc w:val="left"/>
            </w:pPr>
            <w:r>
              <w:rPr>
                <w:rFonts w:ascii="Courier New" w:eastAsia="Courier New" w:hAnsi="Courier New" w:cs="Courier New"/>
                <w:sz w:val="20"/>
              </w:rPr>
              <w:t>usnesení RM:</w:t>
            </w:r>
          </w:p>
        </w:tc>
        <w:tc>
          <w:tcPr>
            <w:tcW w:w="3264" w:type="dxa"/>
            <w:tcBorders>
              <w:top w:val="nil"/>
              <w:left w:val="nil"/>
              <w:bottom w:val="nil"/>
              <w:right w:val="nil"/>
            </w:tcBorders>
          </w:tcPr>
          <w:p w:rsidR="003E25DC" w:rsidRDefault="00302584">
            <w:pPr>
              <w:spacing w:after="0" w:line="259" w:lineRule="auto"/>
              <w:ind w:left="82"/>
              <w:jc w:val="center"/>
            </w:pPr>
            <w:r>
              <w:rPr>
                <w:rFonts w:ascii="Courier New" w:eastAsia="Courier New" w:hAnsi="Courier New" w:cs="Courier New"/>
                <w:sz w:val="20"/>
              </w:rPr>
              <w:t>datum usnesení RM</w:t>
            </w:r>
          </w:p>
        </w:tc>
        <w:tc>
          <w:tcPr>
            <w:tcW w:w="907" w:type="dxa"/>
            <w:tcBorders>
              <w:top w:val="nil"/>
              <w:left w:val="nil"/>
              <w:bottom w:val="nil"/>
              <w:right w:val="nil"/>
            </w:tcBorders>
          </w:tcPr>
          <w:p w:rsidR="003E25DC" w:rsidRDefault="003E25DC">
            <w:pPr>
              <w:spacing w:after="160" w:line="259" w:lineRule="auto"/>
              <w:ind w:left="0"/>
              <w:jc w:val="left"/>
            </w:pPr>
          </w:p>
        </w:tc>
      </w:tr>
      <w:tr w:rsidR="003E25DC">
        <w:trPr>
          <w:trHeight w:val="511"/>
        </w:trPr>
        <w:tc>
          <w:tcPr>
            <w:tcW w:w="715" w:type="dxa"/>
            <w:tcBorders>
              <w:top w:val="nil"/>
              <w:left w:val="nil"/>
              <w:bottom w:val="nil"/>
              <w:right w:val="nil"/>
            </w:tcBorders>
          </w:tcPr>
          <w:p w:rsidR="003E25DC" w:rsidRDefault="00302584">
            <w:pPr>
              <w:spacing w:after="0" w:line="259" w:lineRule="auto"/>
              <w:ind w:left="10"/>
              <w:jc w:val="left"/>
            </w:pPr>
            <w:r>
              <w:rPr>
                <w:rFonts w:ascii="Courier New" w:eastAsia="Courier New" w:hAnsi="Courier New" w:cs="Courier New"/>
                <w:sz w:val="20"/>
              </w:rPr>
              <w:t>číslo</w:t>
            </w:r>
          </w:p>
        </w:tc>
        <w:tc>
          <w:tcPr>
            <w:tcW w:w="3735" w:type="dxa"/>
            <w:tcBorders>
              <w:top w:val="nil"/>
              <w:left w:val="nil"/>
              <w:bottom w:val="nil"/>
              <w:right w:val="nil"/>
            </w:tcBorders>
          </w:tcPr>
          <w:p w:rsidR="003E25DC" w:rsidRDefault="00302584">
            <w:pPr>
              <w:spacing w:after="0" w:line="259" w:lineRule="auto"/>
              <w:ind w:left="0"/>
              <w:jc w:val="left"/>
            </w:pPr>
            <w:r>
              <w:rPr>
                <w:rFonts w:ascii="Courier New" w:eastAsia="Courier New" w:hAnsi="Courier New" w:cs="Courier New"/>
                <w:sz w:val="20"/>
              </w:rPr>
              <w:t>usnesení ZM:</w:t>
            </w:r>
          </w:p>
        </w:tc>
        <w:tc>
          <w:tcPr>
            <w:tcW w:w="3264" w:type="dxa"/>
            <w:tcBorders>
              <w:top w:val="nil"/>
              <w:left w:val="nil"/>
              <w:bottom w:val="nil"/>
              <w:right w:val="nil"/>
            </w:tcBorders>
          </w:tcPr>
          <w:p w:rsidR="003E25DC" w:rsidRDefault="00302584">
            <w:pPr>
              <w:spacing w:after="0" w:line="259" w:lineRule="auto"/>
              <w:ind w:left="82"/>
              <w:jc w:val="center"/>
            </w:pPr>
            <w:r>
              <w:rPr>
                <w:rFonts w:ascii="Courier New" w:eastAsia="Courier New" w:hAnsi="Courier New" w:cs="Courier New"/>
                <w:sz w:val="20"/>
              </w:rPr>
              <w:t>datum usnesení ZM</w:t>
            </w:r>
          </w:p>
        </w:tc>
        <w:tc>
          <w:tcPr>
            <w:tcW w:w="907" w:type="dxa"/>
            <w:tcBorders>
              <w:top w:val="nil"/>
              <w:left w:val="nil"/>
              <w:bottom w:val="nil"/>
              <w:right w:val="nil"/>
            </w:tcBorders>
          </w:tcPr>
          <w:p w:rsidR="003E25DC" w:rsidRDefault="003E25DC">
            <w:pPr>
              <w:spacing w:after="160" w:line="259" w:lineRule="auto"/>
              <w:ind w:left="0"/>
              <w:jc w:val="left"/>
            </w:pPr>
          </w:p>
        </w:tc>
      </w:tr>
      <w:tr w:rsidR="003E25DC">
        <w:trPr>
          <w:trHeight w:val="512"/>
        </w:trPr>
        <w:tc>
          <w:tcPr>
            <w:tcW w:w="715" w:type="dxa"/>
            <w:tcBorders>
              <w:top w:val="nil"/>
              <w:left w:val="nil"/>
              <w:bottom w:val="nil"/>
              <w:right w:val="nil"/>
            </w:tcBorders>
            <w:vAlign w:val="bottom"/>
          </w:tcPr>
          <w:p w:rsidR="003E25DC" w:rsidRDefault="00302584">
            <w:pPr>
              <w:spacing w:after="0" w:line="259" w:lineRule="auto"/>
              <w:ind w:left="10"/>
              <w:jc w:val="left"/>
            </w:pPr>
            <w:r>
              <w:rPr>
                <w:rFonts w:ascii="Courier New" w:eastAsia="Courier New" w:hAnsi="Courier New" w:cs="Courier New"/>
                <w:sz w:val="20"/>
              </w:rPr>
              <w:t>číslo</w:t>
            </w:r>
          </w:p>
        </w:tc>
        <w:tc>
          <w:tcPr>
            <w:tcW w:w="3735" w:type="dxa"/>
            <w:tcBorders>
              <w:top w:val="nil"/>
              <w:left w:val="nil"/>
              <w:bottom w:val="nil"/>
              <w:right w:val="nil"/>
            </w:tcBorders>
            <w:vAlign w:val="bottom"/>
          </w:tcPr>
          <w:p w:rsidR="003E25DC" w:rsidRDefault="00302584">
            <w:pPr>
              <w:tabs>
                <w:tab w:val="center" w:pos="1313"/>
              </w:tabs>
              <w:spacing w:after="0" w:line="259" w:lineRule="auto"/>
              <w:ind w:left="0"/>
              <w:jc w:val="left"/>
            </w:pPr>
            <w:proofErr w:type="spellStart"/>
            <w:r>
              <w:rPr>
                <w:rFonts w:ascii="Courier New" w:eastAsia="Courier New" w:hAnsi="Courier New" w:cs="Courier New"/>
                <w:sz w:val="20"/>
              </w:rPr>
              <w:t>proj</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ektu</w:t>
            </w:r>
            <w:proofErr w:type="spellEnd"/>
            <w:r>
              <w:rPr>
                <w:rFonts w:ascii="Courier New" w:eastAsia="Courier New" w:hAnsi="Courier New" w:cs="Courier New"/>
                <w:sz w:val="20"/>
              </w:rPr>
              <w:tab/>
            </w:r>
            <w:r>
              <w:rPr>
                <w:noProof/>
              </w:rPr>
              <w:drawing>
                <wp:inline distT="0" distB="0" distL="0" distR="0">
                  <wp:extent cx="21337" cy="21338"/>
                  <wp:effectExtent l="0" t="0" r="0" b="0"/>
                  <wp:docPr id="944" name="Picture 944"/>
                  <wp:cNvGraphicFramePr/>
                  <a:graphic xmlns:a="http://schemas.openxmlformats.org/drawingml/2006/main">
                    <a:graphicData uri="http://schemas.openxmlformats.org/drawingml/2006/picture">
                      <pic:pic xmlns:pic="http://schemas.openxmlformats.org/drawingml/2006/picture">
                        <pic:nvPicPr>
                          <pic:cNvPr id="944" name="Picture 944"/>
                          <pic:cNvPicPr/>
                        </pic:nvPicPr>
                        <pic:blipFill>
                          <a:blip r:embed="rId10"/>
                          <a:stretch>
                            <a:fillRect/>
                          </a:stretch>
                        </pic:blipFill>
                        <pic:spPr>
                          <a:xfrm>
                            <a:off x="0" y="0"/>
                            <a:ext cx="21337" cy="21338"/>
                          </a:xfrm>
                          <a:prstGeom prst="rect">
                            <a:avLst/>
                          </a:prstGeom>
                        </pic:spPr>
                      </pic:pic>
                    </a:graphicData>
                  </a:graphic>
                </wp:inline>
              </w:drawing>
            </w:r>
            <w:r>
              <w:rPr>
                <w:noProof/>
              </w:rPr>
              <w:drawing>
                <wp:inline distT="0" distB="0" distL="0" distR="0">
                  <wp:extent cx="21337" cy="21338"/>
                  <wp:effectExtent l="0" t="0" r="0" b="0"/>
                  <wp:docPr id="945" name="Picture 945"/>
                  <wp:cNvGraphicFramePr/>
                  <a:graphic xmlns:a="http://schemas.openxmlformats.org/drawingml/2006/main">
                    <a:graphicData uri="http://schemas.openxmlformats.org/drawingml/2006/picture">
                      <pic:pic xmlns:pic="http://schemas.openxmlformats.org/drawingml/2006/picture">
                        <pic:nvPicPr>
                          <pic:cNvPr id="945" name="Picture 945"/>
                          <pic:cNvPicPr/>
                        </pic:nvPicPr>
                        <pic:blipFill>
                          <a:blip r:embed="rId11"/>
                          <a:stretch>
                            <a:fillRect/>
                          </a:stretch>
                        </pic:blipFill>
                        <pic:spPr>
                          <a:xfrm>
                            <a:off x="0" y="0"/>
                            <a:ext cx="21337" cy="21338"/>
                          </a:xfrm>
                          <a:prstGeom prst="rect">
                            <a:avLst/>
                          </a:prstGeom>
                        </pic:spPr>
                      </pic:pic>
                    </a:graphicData>
                  </a:graphic>
                </wp:inline>
              </w:drawing>
            </w:r>
          </w:p>
        </w:tc>
        <w:tc>
          <w:tcPr>
            <w:tcW w:w="3264" w:type="dxa"/>
            <w:tcBorders>
              <w:top w:val="nil"/>
              <w:left w:val="nil"/>
              <w:bottom w:val="nil"/>
              <w:right w:val="nil"/>
            </w:tcBorders>
          </w:tcPr>
          <w:p w:rsidR="003E25DC" w:rsidRDefault="003E25DC">
            <w:pPr>
              <w:spacing w:after="160" w:line="259" w:lineRule="auto"/>
              <w:ind w:left="0"/>
              <w:jc w:val="left"/>
            </w:pPr>
          </w:p>
        </w:tc>
        <w:tc>
          <w:tcPr>
            <w:tcW w:w="907" w:type="dxa"/>
            <w:tcBorders>
              <w:top w:val="nil"/>
              <w:left w:val="nil"/>
              <w:bottom w:val="nil"/>
              <w:right w:val="nil"/>
            </w:tcBorders>
          </w:tcPr>
          <w:p w:rsidR="003E25DC" w:rsidRDefault="003E25DC">
            <w:pPr>
              <w:spacing w:after="160" w:line="259" w:lineRule="auto"/>
              <w:ind w:left="0"/>
              <w:jc w:val="left"/>
            </w:pPr>
          </w:p>
        </w:tc>
      </w:tr>
      <w:tr w:rsidR="003E25DC">
        <w:trPr>
          <w:trHeight w:val="521"/>
        </w:trPr>
        <w:tc>
          <w:tcPr>
            <w:tcW w:w="715" w:type="dxa"/>
            <w:tcBorders>
              <w:top w:val="nil"/>
              <w:left w:val="nil"/>
              <w:bottom w:val="nil"/>
              <w:right w:val="nil"/>
            </w:tcBorders>
          </w:tcPr>
          <w:p w:rsidR="003E25DC" w:rsidRDefault="00302584">
            <w:pPr>
              <w:spacing w:after="0" w:line="259" w:lineRule="auto"/>
              <w:ind w:left="0"/>
              <w:jc w:val="left"/>
            </w:pPr>
            <w:r>
              <w:rPr>
                <w:rFonts w:ascii="Courier New" w:eastAsia="Courier New" w:hAnsi="Courier New" w:cs="Courier New"/>
                <w:sz w:val="20"/>
              </w:rPr>
              <w:t>název</w:t>
            </w:r>
            <w:r>
              <w:rPr>
                <w:noProof/>
              </w:rPr>
              <w:drawing>
                <wp:inline distT="0" distB="0" distL="0" distR="0">
                  <wp:extent cx="3048" cy="3049"/>
                  <wp:effectExtent l="0" t="0" r="0" b="0"/>
                  <wp:docPr id="947" name="Picture 947"/>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12"/>
                          <a:stretch>
                            <a:fillRect/>
                          </a:stretch>
                        </pic:blipFill>
                        <pic:spPr>
                          <a:xfrm>
                            <a:off x="0" y="0"/>
                            <a:ext cx="3048" cy="3049"/>
                          </a:xfrm>
                          <a:prstGeom prst="rect">
                            <a:avLst/>
                          </a:prstGeom>
                        </pic:spPr>
                      </pic:pic>
                    </a:graphicData>
                  </a:graphic>
                </wp:inline>
              </w:drawing>
            </w:r>
          </w:p>
        </w:tc>
        <w:tc>
          <w:tcPr>
            <w:tcW w:w="3735" w:type="dxa"/>
            <w:tcBorders>
              <w:top w:val="nil"/>
              <w:left w:val="nil"/>
              <w:bottom w:val="nil"/>
              <w:right w:val="nil"/>
            </w:tcBorders>
          </w:tcPr>
          <w:p w:rsidR="003E25DC" w:rsidRDefault="00302584">
            <w:pPr>
              <w:tabs>
                <w:tab w:val="center" w:pos="1313"/>
              </w:tabs>
              <w:spacing w:after="0" w:line="259" w:lineRule="auto"/>
              <w:ind w:left="0"/>
              <w:jc w:val="left"/>
            </w:pPr>
            <w:proofErr w:type="spellStart"/>
            <w:r>
              <w:rPr>
                <w:rFonts w:ascii="Courier New" w:eastAsia="Courier New" w:hAnsi="Courier New" w:cs="Courier New"/>
                <w:sz w:val="20"/>
              </w:rPr>
              <w:t>proj</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ektu</w:t>
            </w:r>
            <w:proofErr w:type="spellEnd"/>
            <w:r>
              <w:rPr>
                <w:rFonts w:ascii="Courier New" w:eastAsia="Courier New" w:hAnsi="Courier New" w:cs="Courier New"/>
                <w:sz w:val="20"/>
              </w:rPr>
              <w:tab/>
            </w:r>
            <w:r>
              <w:rPr>
                <w:noProof/>
              </w:rPr>
              <w:drawing>
                <wp:inline distT="0" distB="0" distL="0" distR="0">
                  <wp:extent cx="18289" cy="21338"/>
                  <wp:effectExtent l="0" t="0" r="0" b="0"/>
                  <wp:docPr id="946" name="Picture 946"/>
                  <wp:cNvGraphicFramePr/>
                  <a:graphic xmlns:a="http://schemas.openxmlformats.org/drawingml/2006/main">
                    <a:graphicData uri="http://schemas.openxmlformats.org/drawingml/2006/picture">
                      <pic:pic xmlns:pic="http://schemas.openxmlformats.org/drawingml/2006/picture">
                        <pic:nvPicPr>
                          <pic:cNvPr id="946" name="Picture 946"/>
                          <pic:cNvPicPr/>
                        </pic:nvPicPr>
                        <pic:blipFill>
                          <a:blip r:embed="rId13"/>
                          <a:stretch>
                            <a:fillRect/>
                          </a:stretch>
                        </pic:blipFill>
                        <pic:spPr>
                          <a:xfrm>
                            <a:off x="0" y="0"/>
                            <a:ext cx="18289" cy="21338"/>
                          </a:xfrm>
                          <a:prstGeom prst="rect">
                            <a:avLst/>
                          </a:prstGeom>
                        </pic:spPr>
                      </pic:pic>
                    </a:graphicData>
                  </a:graphic>
                </wp:inline>
              </w:drawing>
            </w:r>
            <w:r>
              <w:rPr>
                <w:noProof/>
              </w:rPr>
              <w:drawing>
                <wp:inline distT="0" distB="0" distL="0" distR="0">
                  <wp:extent cx="21337" cy="18290"/>
                  <wp:effectExtent l="0" t="0" r="0" b="0"/>
                  <wp:docPr id="948" name="Picture 948"/>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14"/>
                          <a:stretch>
                            <a:fillRect/>
                          </a:stretch>
                        </pic:blipFill>
                        <pic:spPr>
                          <a:xfrm>
                            <a:off x="0" y="0"/>
                            <a:ext cx="21337" cy="18290"/>
                          </a:xfrm>
                          <a:prstGeom prst="rect">
                            <a:avLst/>
                          </a:prstGeom>
                        </pic:spPr>
                      </pic:pic>
                    </a:graphicData>
                  </a:graphic>
                </wp:inline>
              </w:drawing>
            </w:r>
          </w:p>
        </w:tc>
        <w:tc>
          <w:tcPr>
            <w:tcW w:w="3264" w:type="dxa"/>
            <w:tcBorders>
              <w:top w:val="nil"/>
              <w:left w:val="nil"/>
              <w:bottom w:val="nil"/>
              <w:right w:val="nil"/>
            </w:tcBorders>
          </w:tcPr>
          <w:p w:rsidR="003E25DC" w:rsidRDefault="003E25DC">
            <w:pPr>
              <w:spacing w:after="160" w:line="259" w:lineRule="auto"/>
              <w:ind w:left="0"/>
              <w:jc w:val="left"/>
            </w:pPr>
          </w:p>
        </w:tc>
        <w:tc>
          <w:tcPr>
            <w:tcW w:w="907" w:type="dxa"/>
            <w:tcBorders>
              <w:top w:val="nil"/>
              <w:left w:val="nil"/>
              <w:bottom w:val="nil"/>
              <w:right w:val="nil"/>
            </w:tcBorders>
            <w:vAlign w:val="center"/>
          </w:tcPr>
          <w:p w:rsidR="003E25DC" w:rsidRDefault="00302584">
            <w:pPr>
              <w:spacing w:after="0" w:line="259" w:lineRule="auto"/>
              <w:ind w:left="0"/>
              <w:jc w:val="left"/>
            </w:pPr>
            <w:r>
              <w:rPr>
                <w:noProof/>
              </w:rPr>
              <w:drawing>
                <wp:inline distT="0" distB="0" distL="0" distR="0">
                  <wp:extent cx="576111" cy="246912"/>
                  <wp:effectExtent l="0" t="0" r="0" b="0"/>
                  <wp:docPr id="1109" name="Picture 1109"/>
                  <wp:cNvGraphicFramePr/>
                  <a:graphic xmlns:a="http://schemas.openxmlformats.org/drawingml/2006/main">
                    <a:graphicData uri="http://schemas.openxmlformats.org/drawingml/2006/picture">
                      <pic:pic xmlns:pic="http://schemas.openxmlformats.org/drawingml/2006/picture">
                        <pic:nvPicPr>
                          <pic:cNvPr id="1109" name="Picture 1109"/>
                          <pic:cNvPicPr/>
                        </pic:nvPicPr>
                        <pic:blipFill>
                          <a:blip r:embed="rId15"/>
                          <a:stretch>
                            <a:fillRect/>
                          </a:stretch>
                        </pic:blipFill>
                        <pic:spPr>
                          <a:xfrm>
                            <a:off x="0" y="0"/>
                            <a:ext cx="576111" cy="246912"/>
                          </a:xfrm>
                          <a:prstGeom prst="rect">
                            <a:avLst/>
                          </a:prstGeom>
                        </pic:spPr>
                      </pic:pic>
                    </a:graphicData>
                  </a:graphic>
                </wp:inline>
              </w:drawing>
            </w:r>
          </w:p>
        </w:tc>
      </w:tr>
    </w:tbl>
    <w:p w:rsidR="003E25DC" w:rsidRDefault="00302584">
      <w:pPr>
        <w:spacing w:after="387" w:line="259" w:lineRule="auto"/>
        <w:ind w:left="72" w:right="5847"/>
        <w:jc w:val="left"/>
      </w:pPr>
      <w:r>
        <w:rPr>
          <w:noProof/>
        </w:rPr>
        <w:lastRenderedPageBreak/>
        <w:drawing>
          <wp:anchor distT="0" distB="0" distL="114300" distR="114300" simplePos="0" relativeHeight="251658240" behindDoc="0" locked="0" layoutInCell="1" allowOverlap="0">
            <wp:simplePos x="0" y="0"/>
            <wp:positionH relativeFrom="column">
              <wp:posOffset>2270913</wp:posOffset>
            </wp:positionH>
            <wp:positionV relativeFrom="paragraph">
              <wp:posOffset>8415</wp:posOffset>
            </wp:positionV>
            <wp:extent cx="350544" cy="545644"/>
            <wp:effectExtent l="0" t="0" r="0" b="0"/>
            <wp:wrapSquare wrapText="bothSides"/>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16"/>
                    <a:stretch>
                      <a:fillRect/>
                    </a:stretch>
                  </pic:blipFill>
                  <pic:spPr>
                    <a:xfrm>
                      <a:off x="0" y="0"/>
                      <a:ext cx="350544" cy="545644"/>
                    </a:xfrm>
                    <a:prstGeom prst="rect">
                      <a:avLst/>
                    </a:prstGeom>
                  </pic:spPr>
                </pic:pic>
              </a:graphicData>
            </a:graphic>
          </wp:anchor>
        </w:drawing>
      </w:r>
      <w:r>
        <w:rPr>
          <w:rFonts w:ascii="Courier New" w:eastAsia="Courier New" w:hAnsi="Courier New" w:cs="Courier New"/>
          <w:sz w:val="20"/>
        </w:rPr>
        <w:t>číslo veřejné zakázky:</w:t>
      </w:r>
    </w:p>
    <w:p w:rsidR="003E25DC" w:rsidRDefault="00302584">
      <w:pPr>
        <w:spacing w:after="274"/>
        <w:ind w:left="14" w:right="5847"/>
      </w:pPr>
      <w:r>
        <w:t>Vyjádření</w:t>
      </w:r>
      <w:r>
        <w:rPr>
          <w:noProof/>
        </w:rPr>
        <w:drawing>
          <wp:inline distT="0" distB="0" distL="0" distR="0">
            <wp:extent cx="1149173" cy="249960"/>
            <wp:effectExtent l="0" t="0" r="0" b="0"/>
            <wp:docPr id="19670" name="Picture 19670"/>
            <wp:cNvGraphicFramePr/>
            <a:graphic xmlns:a="http://schemas.openxmlformats.org/drawingml/2006/main">
              <a:graphicData uri="http://schemas.openxmlformats.org/drawingml/2006/picture">
                <pic:pic xmlns:pic="http://schemas.openxmlformats.org/drawingml/2006/picture">
                  <pic:nvPicPr>
                    <pic:cNvPr id="19670" name="Picture 19670"/>
                    <pic:cNvPicPr/>
                  </pic:nvPicPr>
                  <pic:blipFill>
                    <a:blip r:embed="rId17"/>
                    <a:stretch>
                      <a:fillRect/>
                    </a:stretch>
                  </pic:blipFill>
                  <pic:spPr>
                    <a:xfrm>
                      <a:off x="0" y="0"/>
                      <a:ext cx="1149173" cy="249960"/>
                    </a:xfrm>
                    <a:prstGeom prst="rect">
                      <a:avLst/>
                    </a:prstGeom>
                  </pic:spPr>
                </pic:pic>
              </a:graphicData>
            </a:graphic>
          </wp:inline>
        </w:drawing>
      </w:r>
    </w:p>
    <w:p w:rsidR="003E25DC" w:rsidRDefault="00302584">
      <w:pPr>
        <w:numPr>
          <w:ilvl w:val="0"/>
          <w:numId w:val="1"/>
        </w:numPr>
        <w:spacing w:after="371"/>
        <w:ind w:right="2448" w:hanging="355"/>
        <w:jc w:val="left"/>
      </w:pPr>
      <w:r>
        <w:rPr>
          <w:noProof/>
        </w:rPr>
        <w:drawing>
          <wp:anchor distT="0" distB="0" distL="114300" distR="114300" simplePos="0" relativeHeight="251659264" behindDoc="0" locked="0" layoutInCell="1" allowOverlap="0">
            <wp:simplePos x="0" y="0"/>
            <wp:positionH relativeFrom="column">
              <wp:posOffset>3590786</wp:posOffset>
            </wp:positionH>
            <wp:positionV relativeFrom="paragraph">
              <wp:posOffset>-13310</wp:posOffset>
            </wp:positionV>
            <wp:extent cx="1188800" cy="859618"/>
            <wp:effectExtent l="0" t="0" r="0" b="0"/>
            <wp:wrapSquare wrapText="bothSides"/>
            <wp:docPr id="1112" name="Picture 1112"/>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18"/>
                    <a:stretch>
                      <a:fillRect/>
                    </a:stretch>
                  </pic:blipFill>
                  <pic:spPr>
                    <a:xfrm>
                      <a:off x="0" y="0"/>
                      <a:ext cx="1188800" cy="859618"/>
                    </a:xfrm>
                    <a:prstGeom prst="rect">
                      <a:avLst/>
                    </a:prstGeom>
                  </pic:spPr>
                </pic:pic>
              </a:graphicData>
            </a:graphic>
          </wp:anchor>
        </w:drawing>
      </w:r>
      <w:proofErr w:type="spellStart"/>
      <w:r>
        <w:rPr>
          <w:sz w:val="24"/>
          <w:u w:val="single" w:color="000000"/>
        </w:rPr>
        <w:t>Vyiádření</w:t>
      </w:r>
      <w:proofErr w:type="spellEnd"/>
      <w:r>
        <w:rPr>
          <w:sz w:val="24"/>
          <w:u w:val="single" w:color="000000"/>
        </w:rPr>
        <w:t xml:space="preserve"> právníka </w:t>
      </w:r>
      <w:proofErr w:type="spellStart"/>
      <w:r>
        <w:rPr>
          <w:sz w:val="24"/>
          <w:u w:val="single" w:color="000000"/>
        </w:rPr>
        <w:t>Mqr</w:t>
      </w:r>
      <w:proofErr w:type="spellEnd"/>
      <w:r>
        <w:rPr>
          <w:sz w:val="24"/>
          <w:u w:val="single" w:color="000000"/>
        </w:rPr>
        <w:t xml:space="preserve">. Milana </w:t>
      </w:r>
      <w:proofErr w:type="spellStart"/>
      <w:r>
        <w:rPr>
          <w:sz w:val="24"/>
          <w:u w:val="single" w:color="000000"/>
        </w:rPr>
        <w:t>Lemáka</w:t>
      </w:r>
      <w:proofErr w:type="spellEnd"/>
      <w:r>
        <w:rPr>
          <w:sz w:val="24"/>
          <w:u w:val="single" w:color="000000"/>
        </w:rPr>
        <w:t>:</w:t>
      </w:r>
    </w:p>
    <w:p w:rsidR="003E25DC" w:rsidRDefault="00302584">
      <w:pPr>
        <w:ind w:left="14" w:right="2448"/>
      </w:pPr>
      <w:proofErr w:type="gramStart"/>
      <w:r>
        <w:t>Vyjádření .</w:t>
      </w:r>
      <w:proofErr w:type="gramEnd"/>
    </w:p>
    <w:p w:rsidR="003E25DC" w:rsidRDefault="00302584">
      <w:pPr>
        <w:numPr>
          <w:ilvl w:val="0"/>
          <w:numId w:val="1"/>
        </w:numPr>
        <w:spacing w:after="0"/>
        <w:ind w:right="2448" w:hanging="355"/>
        <w:jc w:val="left"/>
      </w:pPr>
      <w:proofErr w:type="spellStart"/>
      <w:r>
        <w:rPr>
          <w:sz w:val="24"/>
          <w:u w:val="single" w:color="000000"/>
        </w:rPr>
        <w:t>Vyiádření</w:t>
      </w:r>
      <w:proofErr w:type="spellEnd"/>
      <w:r>
        <w:rPr>
          <w:sz w:val="24"/>
          <w:u w:val="single" w:color="000000"/>
        </w:rPr>
        <w:t xml:space="preserve"> vedoucí Finančního odboru (správce rozpočtu):</w:t>
      </w:r>
    </w:p>
    <w:p w:rsidR="003E25DC" w:rsidRDefault="00302584">
      <w:pPr>
        <w:spacing w:after="281"/>
        <w:ind w:left="14"/>
      </w:pPr>
      <w:proofErr w:type="gramStart"/>
      <w:r>
        <w:t>Vyjádření .</w:t>
      </w:r>
      <w:proofErr w:type="gramEnd"/>
      <w:r>
        <w:rPr>
          <w:noProof/>
        </w:rPr>
        <w:drawing>
          <wp:inline distT="0" distB="0" distL="0" distR="0">
            <wp:extent cx="2347118" cy="557837"/>
            <wp:effectExtent l="0" t="0" r="0" b="0"/>
            <wp:docPr id="19682" name="Picture 19682"/>
            <wp:cNvGraphicFramePr/>
            <a:graphic xmlns:a="http://schemas.openxmlformats.org/drawingml/2006/main">
              <a:graphicData uri="http://schemas.openxmlformats.org/drawingml/2006/picture">
                <pic:pic xmlns:pic="http://schemas.openxmlformats.org/drawingml/2006/picture">
                  <pic:nvPicPr>
                    <pic:cNvPr id="19682" name="Picture 19682"/>
                    <pic:cNvPicPr/>
                  </pic:nvPicPr>
                  <pic:blipFill>
                    <a:blip r:embed="rId19"/>
                    <a:stretch>
                      <a:fillRect/>
                    </a:stretch>
                  </pic:blipFill>
                  <pic:spPr>
                    <a:xfrm>
                      <a:off x="0" y="0"/>
                      <a:ext cx="2347118" cy="557837"/>
                    </a:xfrm>
                    <a:prstGeom prst="rect">
                      <a:avLst/>
                    </a:prstGeom>
                  </pic:spPr>
                </pic:pic>
              </a:graphicData>
            </a:graphic>
          </wp:inline>
        </w:drawing>
      </w:r>
    </w:p>
    <w:p w:rsidR="003E25DC" w:rsidRDefault="00302584">
      <w:pPr>
        <w:spacing w:after="744"/>
        <w:ind w:left="14"/>
      </w:pPr>
      <w:r>
        <w:t>Vyjádření vedoucího oddělení dotací:</w:t>
      </w:r>
    </w:p>
    <w:p w:rsidR="003E25DC" w:rsidRDefault="00302584">
      <w:pPr>
        <w:numPr>
          <w:ilvl w:val="0"/>
          <w:numId w:val="1"/>
        </w:numPr>
        <w:spacing w:after="316"/>
        <w:ind w:right="2448" w:hanging="355"/>
        <w:jc w:val="left"/>
      </w:pPr>
      <w:r>
        <w:rPr>
          <w:sz w:val="24"/>
          <w:u w:val="single" w:color="000000"/>
        </w:rPr>
        <w:t>Vyjádření vedoucí Odboru organizačního a správního:</w:t>
      </w:r>
    </w:p>
    <w:p w:rsidR="003E25DC" w:rsidRDefault="00302584">
      <w:pPr>
        <w:spacing w:after="395"/>
        <w:ind w:left="14"/>
      </w:pPr>
      <w:proofErr w:type="gramStart"/>
      <w:r>
        <w:t>Vyjádření .</w:t>
      </w:r>
      <w:proofErr w:type="gramEnd"/>
    </w:p>
    <w:p w:rsidR="003E25DC" w:rsidRDefault="00302584">
      <w:pPr>
        <w:numPr>
          <w:ilvl w:val="0"/>
          <w:numId w:val="1"/>
        </w:numPr>
        <w:spacing w:after="139"/>
        <w:ind w:right="2448" w:hanging="355"/>
        <w:jc w:val="left"/>
      </w:pPr>
      <w:r>
        <w:rPr>
          <w:noProof/>
        </w:rPr>
        <w:drawing>
          <wp:anchor distT="0" distB="0" distL="114300" distR="114300" simplePos="0" relativeHeight="251660288" behindDoc="0" locked="0" layoutInCell="1" allowOverlap="0">
            <wp:simplePos x="0" y="0"/>
            <wp:positionH relativeFrom="column">
              <wp:posOffset>5459336</wp:posOffset>
            </wp:positionH>
            <wp:positionV relativeFrom="paragraph">
              <wp:posOffset>43152</wp:posOffset>
            </wp:positionV>
            <wp:extent cx="429797" cy="600513"/>
            <wp:effectExtent l="0" t="0" r="0" b="0"/>
            <wp:wrapSquare wrapText="bothSides"/>
            <wp:docPr id="2268" name="Picture 2268"/>
            <wp:cNvGraphicFramePr/>
            <a:graphic xmlns:a="http://schemas.openxmlformats.org/drawingml/2006/main">
              <a:graphicData uri="http://schemas.openxmlformats.org/drawingml/2006/picture">
                <pic:pic xmlns:pic="http://schemas.openxmlformats.org/drawingml/2006/picture">
                  <pic:nvPicPr>
                    <pic:cNvPr id="2268" name="Picture 2268"/>
                    <pic:cNvPicPr/>
                  </pic:nvPicPr>
                  <pic:blipFill>
                    <a:blip r:embed="rId20"/>
                    <a:stretch>
                      <a:fillRect/>
                    </a:stretch>
                  </pic:blipFill>
                  <pic:spPr>
                    <a:xfrm>
                      <a:off x="0" y="0"/>
                      <a:ext cx="429797" cy="600513"/>
                    </a:xfrm>
                    <a:prstGeom prst="rect">
                      <a:avLst/>
                    </a:prstGeom>
                  </pic:spPr>
                </pic:pic>
              </a:graphicData>
            </a:graphic>
          </wp:anchor>
        </w:drawing>
      </w:r>
      <w:proofErr w:type="spellStart"/>
      <w:r>
        <w:rPr>
          <w:sz w:val="24"/>
          <w:u w:val="single" w:color="000000"/>
        </w:rPr>
        <w:t>Vyiádření</w:t>
      </w:r>
      <w:proofErr w:type="spellEnd"/>
      <w:r>
        <w:rPr>
          <w:sz w:val="24"/>
          <w:u w:val="single" w:color="000000"/>
        </w:rPr>
        <w:t xml:space="preserve"> vedoucího Odboru dopravy:</w:t>
      </w:r>
    </w:p>
    <w:p w:rsidR="003E25DC" w:rsidRDefault="00302584">
      <w:pPr>
        <w:tabs>
          <w:tab w:val="center" w:pos="4395"/>
        </w:tabs>
        <w:spacing w:after="328"/>
        <w:ind w:left="0"/>
        <w:jc w:val="left"/>
      </w:pPr>
      <w:proofErr w:type="gramStart"/>
      <w:r>
        <w:t>Vyjádření</w:t>
      </w:r>
      <w:r>
        <w:tab/>
      </w:r>
      <w:r>
        <w:t>CUL</w:t>
      </w:r>
      <w:proofErr w:type="gramEnd"/>
      <w:r>
        <w:rPr>
          <w:noProof/>
        </w:rPr>
        <w:drawing>
          <wp:inline distT="0" distB="0" distL="0" distR="0">
            <wp:extent cx="2978096" cy="338360"/>
            <wp:effectExtent l="0" t="0" r="0" b="0"/>
            <wp:docPr id="19684" name="Picture 19684"/>
            <wp:cNvGraphicFramePr/>
            <a:graphic xmlns:a="http://schemas.openxmlformats.org/drawingml/2006/main">
              <a:graphicData uri="http://schemas.openxmlformats.org/drawingml/2006/picture">
                <pic:pic xmlns:pic="http://schemas.openxmlformats.org/drawingml/2006/picture">
                  <pic:nvPicPr>
                    <pic:cNvPr id="19684" name="Picture 19684"/>
                    <pic:cNvPicPr/>
                  </pic:nvPicPr>
                  <pic:blipFill>
                    <a:blip r:embed="rId21"/>
                    <a:stretch>
                      <a:fillRect/>
                    </a:stretch>
                  </pic:blipFill>
                  <pic:spPr>
                    <a:xfrm>
                      <a:off x="0" y="0"/>
                      <a:ext cx="2978096" cy="338360"/>
                    </a:xfrm>
                    <a:prstGeom prst="rect">
                      <a:avLst/>
                    </a:prstGeom>
                  </pic:spPr>
                </pic:pic>
              </a:graphicData>
            </a:graphic>
          </wp:inline>
        </w:drawing>
      </w:r>
    </w:p>
    <w:p w:rsidR="003E25DC" w:rsidRDefault="00302584">
      <w:pPr>
        <w:numPr>
          <w:ilvl w:val="0"/>
          <w:numId w:val="1"/>
        </w:numPr>
        <w:spacing w:after="404"/>
        <w:ind w:right="2448" w:hanging="355"/>
        <w:jc w:val="left"/>
      </w:pPr>
      <w:r>
        <w:rPr>
          <w:sz w:val="24"/>
          <w:u w:val="single" w:color="000000"/>
        </w:rPr>
        <w:t>Vyjádření vedoucího Stavebního úřadu:</w:t>
      </w:r>
    </w:p>
    <w:p w:rsidR="003E25DC" w:rsidRDefault="00302584">
      <w:pPr>
        <w:spacing w:after="315"/>
        <w:ind w:left="14"/>
      </w:pPr>
      <w:proofErr w:type="gramStart"/>
      <w:r>
        <w:t>Vyjádření .</w:t>
      </w:r>
      <w:proofErr w:type="gramEnd"/>
    </w:p>
    <w:p w:rsidR="003E25DC" w:rsidRDefault="00302584">
      <w:pPr>
        <w:numPr>
          <w:ilvl w:val="0"/>
          <w:numId w:val="1"/>
        </w:numPr>
        <w:spacing w:after="370"/>
        <w:ind w:right="2448" w:hanging="355"/>
        <w:jc w:val="left"/>
      </w:pPr>
      <w:r>
        <w:rPr>
          <w:sz w:val="24"/>
          <w:u w:val="single" w:color="000000"/>
        </w:rPr>
        <w:t>Vyjádření vedoucího Živnostenského úřadu:</w:t>
      </w:r>
    </w:p>
    <w:p w:rsidR="003E25DC" w:rsidRDefault="00302584">
      <w:pPr>
        <w:spacing w:after="46"/>
        <w:ind w:left="14"/>
      </w:pPr>
      <w:r>
        <w:rPr>
          <w:noProof/>
        </w:rPr>
        <w:drawing>
          <wp:anchor distT="0" distB="0" distL="114300" distR="114300" simplePos="0" relativeHeight="251661312" behindDoc="0" locked="0" layoutInCell="1" allowOverlap="0">
            <wp:simplePos x="0" y="0"/>
            <wp:positionH relativeFrom="page">
              <wp:posOffset>134121</wp:posOffset>
            </wp:positionH>
            <wp:positionV relativeFrom="page">
              <wp:posOffset>182897</wp:posOffset>
            </wp:positionV>
            <wp:extent cx="347495" cy="984598"/>
            <wp:effectExtent l="0" t="0" r="0" b="0"/>
            <wp:wrapSquare wrapText="bothSides"/>
            <wp:docPr id="2266" name="Picture 2266"/>
            <wp:cNvGraphicFramePr/>
            <a:graphic xmlns:a="http://schemas.openxmlformats.org/drawingml/2006/main">
              <a:graphicData uri="http://schemas.openxmlformats.org/drawingml/2006/picture">
                <pic:pic xmlns:pic="http://schemas.openxmlformats.org/drawingml/2006/picture">
                  <pic:nvPicPr>
                    <pic:cNvPr id="2266" name="Picture 2266"/>
                    <pic:cNvPicPr/>
                  </pic:nvPicPr>
                  <pic:blipFill>
                    <a:blip r:embed="rId22"/>
                    <a:stretch>
                      <a:fillRect/>
                    </a:stretch>
                  </pic:blipFill>
                  <pic:spPr>
                    <a:xfrm>
                      <a:off x="0" y="0"/>
                      <a:ext cx="347495" cy="98459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493809</wp:posOffset>
            </wp:positionH>
            <wp:positionV relativeFrom="page">
              <wp:posOffset>6867797</wp:posOffset>
            </wp:positionV>
            <wp:extent cx="6096" cy="6097"/>
            <wp:effectExtent l="0" t="0" r="0" b="0"/>
            <wp:wrapSquare wrapText="bothSides"/>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23"/>
                    <a:stretch>
                      <a:fillRect/>
                    </a:stretch>
                  </pic:blipFill>
                  <pic:spPr>
                    <a:xfrm>
                      <a:off x="0" y="0"/>
                      <a:ext cx="6096" cy="6097"/>
                    </a:xfrm>
                    <a:prstGeom prst="rect">
                      <a:avLst/>
                    </a:prstGeom>
                  </pic:spPr>
                </pic:pic>
              </a:graphicData>
            </a:graphic>
          </wp:anchor>
        </w:drawing>
      </w:r>
      <w:r>
        <w:t>Vyjádření</w:t>
      </w:r>
      <w:r>
        <w:rPr>
          <w:noProof/>
        </w:rPr>
        <w:drawing>
          <wp:inline distT="0" distB="0" distL="0" distR="0">
            <wp:extent cx="15241" cy="76207"/>
            <wp:effectExtent l="0" t="0" r="0" b="0"/>
            <wp:docPr id="19686" name="Picture 19686"/>
            <wp:cNvGraphicFramePr/>
            <a:graphic xmlns:a="http://schemas.openxmlformats.org/drawingml/2006/main">
              <a:graphicData uri="http://schemas.openxmlformats.org/drawingml/2006/picture">
                <pic:pic xmlns:pic="http://schemas.openxmlformats.org/drawingml/2006/picture">
                  <pic:nvPicPr>
                    <pic:cNvPr id="19686" name="Picture 19686"/>
                    <pic:cNvPicPr/>
                  </pic:nvPicPr>
                  <pic:blipFill>
                    <a:blip r:embed="rId24"/>
                    <a:stretch>
                      <a:fillRect/>
                    </a:stretch>
                  </pic:blipFill>
                  <pic:spPr>
                    <a:xfrm>
                      <a:off x="0" y="0"/>
                      <a:ext cx="15241" cy="76207"/>
                    </a:xfrm>
                    <a:prstGeom prst="rect">
                      <a:avLst/>
                    </a:prstGeom>
                  </pic:spPr>
                </pic:pic>
              </a:graphicData>
            </a:graphic>
          </wp:inline>
        </w:drawing>
      </w:r>
    </w:p>
    <w:p w:rsidR="003E25DC" w:rsidRDefault="00302584">
      <w:pPr>
        <w:numPr>
          <w:ilvl w:val="0"/>
          <w:numId w:val="1"/>
        </w:numPr>
        <w:spacing w:after="398"/>
        <w:ind w:right="2448" w:hanging="355"/>
        <w:jc w:val="left"/>
      </w:pPr>
      <w:r>
        <w:rPr>
          <w:sz w:val="24"/>
          <w:u w:val="single" w:color="000000"/>
        </w:rPr>
        <w:t>Vyjádření vedoucí Odboru životního prostředí:</w:t>
      </w:r>
    </w:p>
    <w:p w:rsidR="003E25DC" w:rsidRDefault="00302584">
      <w:pPr>
        <w:spacing w:after="315"/>
        <w:ind w:left="14"/>
      </w:pPr>
      <w:proofErr w:type="gramStart"/>
      <w:r>
        <w:t>Vyjádření .</w:t>
      </w:r>
      <w:proofErr w:type="gramEnd"/>
    </w:p>
    <w:p w:rsidR="003E25DC" w:rsidRDefault="00302584">
      <w:pPr>
        <w:numPr>
          <w:ilvl w:val="0"/>
          <w:numId w:val="1"/>
        </w:numPr>
        <w:spacing w:after="316"/>
        <w:ind w:right="2448" w:hanging="355"/>
        <w:jc w:val="left"/>
      </w:pPr>
      <w:r>
        <w:rPr>
          <w:sz w:val="24"/>
          <w:u w:val="single" w:color="000000"/>
        </w:rPr>
        <w:t xml:space="preserve">Vyjádření vedoucí Odboru správy </w:t>
      </w:r>
      <w:proofErr w:type="spellStart"/>
      <w:r>
        <w:rPr>
          <w:sz w:val="24"/>
          <w:u w:val="single" w:color="000000"/>
        </w:rPr>
        <w:t>maietku</w:t>
      </w:r>
      <w:proofErr w:type="spellEnd"/>
      <w:r>
        <w:rPr>
          <w:sz w:val="24"/>
          <w:u w:val="single" w:color="000000"/>
        </w:rPr>
        <w:t xml:space="preserve"> a investic:</w:t>
      </w:r>
    </w:p>
    <w:p w:rsidR="003E25DC" w:rsidRDefault="00302584">
      <w:pPr>
        <w:spacing w:after="397"/>
        <w:ind w:left="14"/>
      </w:pPr>
      <w:proofErr w:type="gramStart"/>
      <w:r>
        <w:t>Vyjádření .</w:t>
      </w:r>
      <w:proofErr w:type="gramEnd"/>
    </w:p>
    <w:p w:rsidR="003E25DC" w:rsidRDefault="00302584">
      <w:pPr>
        <w:numPr>
          <w:ilvl w:val="0"/>
          <w:numId w:val="1"/>
        </w:numPr>
        <w:spacing w:after="316"/>
        <w:ind w:right="2448" w:hanging="355"/>
        <w:jc w:val="left"/>
      </w:pPr>
      <w:proofErr w:type="spellStart"/>
      <w:r>
        <w:rPr>
          <w:sz w:val="24"/>
          <w:u w:val="single" w:color="000000"/>
        </w:rPr>
        <w:t>Vyiádření</w:t>
      </w:r>
      <w:proofErr w:type="spellEnd"/>
      <w:r>
        <w:rPr>
          <w:sz w:val="24"/>
          <w:u w:val="single" w:color="000000"/>
        </w:rPr>
        <w:t xml:space="preserve"> vedoucí Odboru školství, kultury a sportu:</w:t>
      </w:r>
    </w:p>
    <w:p w:rsidR="003E25DC" w:rsidRDefault="00302584">
      <w:pPr>
        <w:spacing w:after="399"/>
        <w:ind w:left="14"/>
      </w:pPr>
      <w:proofErr w:type="gramStart"/>
      <w:r>
        <w:t>Vyjádření .</w:t>
      </w:r>
      <w:proofErr w:type="gramEnd"/>
    </w:p>
    <w:p w:rsidR="003E25DC" w:rsidRDefault="00302584">
      <w:pPr>
        <w:numPr>
          <w:ilvl w:val="0"/>
          <w:numId w:val="1"/>
        </w:numPr>
        <w:spacing w:after="376"/>
        <w:ind w:right="2448" w:hanging="355"/>
        <w:jc w:val="left"/>
      </w:pPr>
      <w:r>
        <w:rPr>
          <w:sz w:val="24"/>
          <w:u w:val="single" w:color="000000"/>
        </w:rPr>
        <w:t>Vyjádření vedoucího Odboru sociálních věcí:</w:t>
      </w:r>
    </w:p>
    <w:p w:rsidR="003E25DC" w:rsidRDefault="00302584">
      <w:pPr>
        <w:spacing w:after="329"/>
        <w:ind w:left="14"/>
      </w:pPr>
      <w:proofErr w:type="gramStart"/>
      <w:r>
        <w:lastRenderedPageBreak/>
        <w:t>Vyjádření .</w:t>
      </w:r>
      <w:proofErr w:type="gramEnd"/>
    </w:p>
    <w:p w:rsidR="003E25DC" w:rsidRDefault="00302584">
      <w:pPr>
        <w:numPr>
          <w:ilvl w:val="0"/>
          <w:numId w:val="1"/>
        </w:numPr>
        <w:spacing w:after="316"/>
        <w:ind w:right="2448" w:hanging="355"/>
        <w:jc w:val="left"/>
      </w:pPr>
      <w:r>
        <w:rPr>
          <w:sz w:val="24"/>
          <w:u w:val="single" w:color="000000"/>
        </w:rPr>
        <w:t xml:space="preserve">Vyjádření </w:t>
      </w:r>
      <w:proofErr w:type="spellStart"/>
      <w:r>
        <w:rPr>
          <w:sz w:val="24"/>
          <w:u w:val="single" w:color="000000"/>
        </w:rPr>
        <w:t>iednatele</w:t>
      </w:r>
      <w:proofErr w:type="spellEnd"/>
      <w:r>
        <w:rPr>
          <w:sz w:val="24"/>
          <w:u w:val="single" w:color="000000"/>
        </w:rPr>
        <w:t xml:space="preserve"> společnosti TEBYT AŠ, s.r.o. (správa bytů města):</w:t>
      </w:r>
    </w:p>
    <w:p w:rsidR="003E25DC" w:rsidRDefault="00302584">
      <w:pPr>
        <w:spacing w:after="395"/>
        <w:ind w:left="14"/>
      </w:pPr>
      <w:r>
        <w:t>Vyjádření</w:t>
      </w:r>
      <w:r>
        <w:rPr>
          <w:noProof/>
        </w:rPr>
        <w:drawing>
          <wp:inline distT="0" distB="0" distL="0" distR="0">
            <wp:extent cx="15241" cy="73159"/>
            <wp:effectExtent l="0" t="0" r="0" b="0"/>
            <wp:docPr id="19688" name="Picture 19688"/>
            <wp:cNvGraphicFramePr/>
            <a:graphic xmlns:a="http://schemas.openxmlformats.org/drawingml/2006/main">
              <a:graphicData uri="http://schemas.openxmlformats.org/drawingml/2006/picture">
                <pic:pic xmlns:pic="http://schemas.openxmlformats.org/drawingml/2006/picture">
                  <pic:nvPicPr>
                    <pic:cNvPr id="19688" name="Picture 19688"/>
                    <pic:cNvPicPr/>
                  </pic:nvPicPr>
                  <pic:blipFill>
                    <a:blip r:embed="rId25"/>
                    <a:stretch>
                      <a:fillRect/>
                    </a:stretch>
                  </pic:blipFill>
                  <pic:spPr>
                    <a:xfrm>
                      <a:off x="0" y="0"/>
                      <a:ext cx="15241" cy="73159"/>
                    </a:xfrm>
                    <a:prstGeom prst="rect">
                      <a:avLst/>
                    </a:prstGeom>
                  </pic:spPr>
                </pic:pic>
              </a:graphicData>
            </a:graphic>
          </wp:inline>
        </w:drawing>
      </w:r>
    </w:p>
    <w:p w:rsidR="003E25DC" w:rsidRDefault="00302584">
      <w:pPr>
        <w:numPr>
          <w:ilvl w:val="0"/>
          <w:numId w:val="1"/>
        </w:numPr>
        <w:spacing w:after="316"/>
        <w:ind w:right="2448" w:hanging="355"/>
        <w:jc w:val="left"/>
      </w:pPr>
      <w:r>
        <w:rPr>
          <w:sz w:val="24"/>
          <w:u w:val="single" w:color="000000"/>
        </w:rPr>
        <w:t xml:space="preserve">Na </w:t>
      </w:r>
      <w:proofErr w:type="gramStart"/>
      <w:r>
        <w:rPr>
          <w:sz w:val="24"/>
          <w:u w:val="single" w:color="000000"/>
        </w:rPr>
        <w:t>vědomí : tajemník</w:t>
      </w:r>
      <w:proofErr w:type="gramEnd"/>
      <w:r>
        <w:rPr>
          <w:sz w:val="24"/>
          <w:u w:val="single" w:color="000000"/>
        </w:rPr>
        <w:t xml:space="preserve"> </w:t>
      </w:r>
      <w:proofErr w:type="spellStart"/>
      <w:r>
        <w:rPr>
          <w:sz w:val="24"/>
          <w:u w:val="single" w:color="000000"/>
        </w:rPr>
        <w:t>Měú</w:t>
      </w:r>
      <w:proofErr w:type="spellEnd"/>
    </w:p>
    <w:p w:rsidR="003E25DC" w:rsidRDefault="003E25DC">
      <w:pPr>
        <w:sectPr w:rsidR="003E25DC">
          <w:footerReference w:type="even" r:id="rId26"/>
          <w:footerReference w:type="default" r:id="rId27"/>
          <w:footerReference w:type="first" r:id="rId28"/>
          <w:pgSz w:w="11900" w:h="16840"/>
          <w:pgMar w:top="418" w:right="1114" w:bottom="1060" w:left="811" w:header="708" w:footer="708" w:gutter="0"/>
          <w:cols w:space="708"/>
        </w:sectPr>
      </w:pPr>
    </w:p>
    <w:p w:rsidR="003E25DC" w:rsidRDefault="00302584">
      <w:pPr>
        <w:spacing w:after="491" w:line="216" w:lineRule="auto"/>
        <w:ind w:left="1661" w:right="1978" w:firstLine="2343"/>
      </w:pPr>
      <w:r>
        <w:rPr>
          <w:sz w:val="38"/>
        </w:rPr>
        <w:lastRenderedPageBreak/>
        <w:t>Dodatek č. 1 ke smlouvě o poskytnutí licence k software číslo smlouvy poskytovatele: 2011 -ZONER-</w:t>
      </w:r>
      <w:proofErr w:type="spellStart"/>
      <w:r>
        <w:rPr>
          <w:sz w:val="38"/>
        </w:rPr>
        <w:t>MěÚ</w:t>
      </w:r>
      <w:proofErr w:type="spellEnd"/>
      <w:r>
        <w:rPr>
          <w:sz w:val="38"/>
        </w:rPr>
        <w:t xml:space="preserve"> Aš číslo smlouvy uživatele: 962/00S/11</w:t>
      </w:r>
    </w:p>
    <w:p w:rsidR="003E25DC" w:rsidRDefault="00302584">
      <w:pPr>
        <w:spacing w:after="0" w:line="259" w:lineRule="auto"/>
        <w:ind w:left="284" w:right="576" w:hanging="10"/>
        <w:jc w:val="center"/>
      </w:pPr>
      <w:r>
        <w:rPr>
          <w:sz w:val="28"/>
        </w:rPr>
        <w:t>Smluvní strany</w:t>
      </w:r>
    </w:p>
    <w:tbl>
      <w:tblPr>
        <w:tblStyle w:val="TableGrid"/>
        <w:tblW w:w="6687" w:type="dxa"/>
        <w:tblInd w:w="5" w:type="dxa"/>
        <w:tblCellMar>
          <w:top w:w="10" w:type="dxa"/>
          <w:left w:w="0" w:type="dxa"/>
          <w:bottom w:w="0" w:type="dxa"/>
          <w:right w:w="0" w:type="dxa"/>
        </w:tblCellMar>
        <w:tblLook w:val="04A0" w:firstRow="1" w:lastRow="0" w:firstColumn="1" w:lastColumn="0" w:noHBand="0" w:noVBand="1"/>
      </w:tblPr>
      <w:tblGrid>
        <w:gridCol w:w="413"/>
        <w:gridCol w:w="1829"/>
        <w:gridCol w:w="4445"/>
      </w:tblGrid>
      <w:tr w:rsidR="003E25DC">
        <w:trPr>
          <w:trHeight w:val="202"/>
        </w:trPr>
        <w:tc>
          <w:tcPr>
            <w:tcW w:w="413" w:type="dxa"/>
            <w:tcBorders>
              <w:top w:val="nil"/>
              <w:left w:val="nil"/>
              <w:bottom w:val="nil"/>
              <w:right w:val="nil"/>
            </w:tcBorders>
          </w:tcPr>
          <w:p w:rsidR="003E25DC" w:rsidRDefault="00302584">
            <w:pPr>
              <w:spacing w:after="0" w:line="259" w:lineRule="auto"/>
              <w:ind w:left="0"/>
              <w:jc w:val="left"/>
            </w:pPr>
            <w:proofErr w:type="gramStart"/>
            <w:r>
              <w:rPr>
                <w:sz w:val="24"/>
              </w:rPr>
              <w:t>1 .</w:t>
            </w:r>
            <w:proofErr w:type="gramEnd"/>
          </w:p>
        </w:tc>
        <w:tc>
          <w:tcPr>
            <w:tcW w:w="1829" w:type="dxa"/>
            <w:tcBorders>
              <w:top w:val="nil"/>
              <w:left w:val="nil"/>
              <w:bottom w:val="nil"/>
              <w:right w:val="nil"/>
            </w:tcBorders>
          </w:tcPr>
          <w:p w:rsidR="003E25DC" w:rsidRDefault="00302584">
            <w:pPr>
              <w:spacing w:after="0" w:line="259" w:lineRule="auto"/>
              <w:ind w:left="10"/>
              <w:jc w:val="left"/>
            </w:pPr>
            <w:r>
              <w:rPr>
                <w:sz w:val="24"/>
              </w:rPr>
              <w:t>Město Aš</w:t>
            </w:r>
          </w:p>
        </w:tc>
        <w:tc>
          <w:tcPr>
            <w:tcW w:w="4445" w:type="dxa"/>
            <w:tcBorders>
              <w:top w:val="nil"/>
              <w:left w:val="nil"/>
              <w:bottom w:val="nil"/>
              <w:right w:val="nil"/>
            </w:tcBorders>
          </w:tcPr>
          <w:p w:rsidR="003E25DC" w:rsidRDefault="003E25DC">
            <w:pPr>
              <w:spacing w:after="160" w:line="259" w:lineRule="auto"/>
              <w:ind w:left="0"/>
              <w:jc w:val="left"/>
            </w:pPr>
          </w:p>
        </w:tc>
      </w:tr>
      <w:tr w:rsidR="003E25DC">
        <w:trPr>
          <w:trHeight w:val="225"/>
        </w:trPr>
        <w:tc>
          <w:tcPr>
            <w:tcW w:w="413" w:type="dxa"/>
            <w:tcBorders>
              <w:top w:val="nil"/>
              <w:left w:val="nil"/>
              <w:bottom w:val="nil"/>
              <w:right w:val="nil"/>
            </w:tcBorders>
          </w:tcPr>
          <w:p w:rsidR="003E25DC" w:rsidRDefault="003E25DC">
            <w:pPr>
              <w:spacing w:after="160" w:line="259" w:lineRule="auto"/>
              <w:ind w:left="0"/>
              <w:jc w:val="left"/>
            </w:pPr>
          </w:p>
        </w:tc>
        <w:tc>
          <w:tcPr>
            <w:tcW w:w="1829" w:type="dxa"/>
            <w:tcBorders>
              <w:top w:val="nil"/>
              <w:left w:val="nil"/>
              <w:bottom w:val="nil"/>
              <w:right w:val="nil"/>
            </w:tcBorders>
          </w:tcPr>
          <w:p w:rsidR="003E25DC" w:rsidRDefault="00302584">
            <w:pPr>
              <w:spacing w:after="0" w:line="259" w:lineRule="auto"/>
              <w:ind w:left="5"/>
              <w:jc w:val="left"/>
            </w:pPr>
            <w:r>
              <w:t>Se sídlem:</w:t>
            </w:r>
          </w:p>
        </w:tc>
        <w:tc>
          <w:tcPr>
            <w:tcW w:w="4445" w:type="dxa"/>
            <w:tcBorders>
              <w:top w:val="nil"/>
              <w:left w:val="nil"/>
              <w:bottom w:val="nil"/>
              <w:right w:val="nil"/>
            </w:tcBorders>
          </w:tcPr>
          <w:p w:rsidR="003E25DC" w:rsidRDefault="00302584">
            <w:pPr>
              <w:spacing w:after="0" w:line="259" w:lineRule="auto"/>
              <w:ind w:left="734"/>
              <w:jc w:val="left"/>
            </w:pPr>
            <w:r>
              <w:t>Kamenná 473/52, 352 78 Aš</w:t>
            </w:r>
          </w:p>
        </w:tc>
      </w:tr>
      <w:tr w:rsidR="003E25DC">
        <w:trPr>
          <w:trHeight w:val="451"/>
        </w:trPr>
        <w:tc>
          <w:tcPr>
            <w:tcW w:w="413" w:type="dxa"/>
            <w:tcBorders>
              <w:top w:val="nil"/>
              <w:left w:val="nil"/>
              <w:bottom w:val="nil"/>
              <w:right w:val="nil"/>
            </w:tcBorders>
          </w:tcPr>
          <w:p w:rsidR="003E25DC" w:rsidRDefault="003E25DC">
            <w:pPr>
              <w:spacing w:after="160" w:line="259" w:lineRule="auto"/>
              <w:ind w:left="0"/>
              <w:jc w:val="left"/>
            </w:pPr>
          </w:p>
        </w:tc>
        <w:tc>
          <w:tcPr>
            <w:tcW w:w="1829" w:type="dxa"/>
            <w:tcBorders>
              <w:top w:val="nil"/>
              <w:left w:val="nil"/>
              <w:bottom w:val="nil"/>
              <w:right w:val="nil"/>
            </w:tcBorders>
          </w:tcPr>
          <w:p w:rsidR="003E25DC" w:rsidRDefault="00302584">
            <w:pPr>
              <w:spacing w:after="0" w:line="259" w:lineRule="auto"/>
              <w:ind w:left="0"/>
              <w:jc w:val="left"/>
            </w:pPr>
            <w:r>
              <w:t>Zastoupené:</w:t>
            </w:r>
          </w:p>
        </w:tc>
        <w:tc>
          <w:tcPr>
            <w:tcW w:w="4445" w:type="dxa"/>
            <w:tcBorders>
              <w:top w:val="nil"/>
              <w:left w:val="nil"/>
              <w:bottom w:val="nil"/>
              <w:right w:val="nil"/>
            </w:tcBorders>
          </w:tcPr>
          <w:p w:rsidR="003E25DC" w:rsidRDefault="00302584">
            <w:pPr>
              <w:spacing w:after="0" w:line="259" w:lineRule="auto"/>
              <w:ind w:left="730" w:firstLine="5"/>
              <w:jc w:val="left"/>
            </w:pPr>
            <w:r>
              <w:t xml:space="preserve">Mgr. Daliborem Blažkem, starostou města </w:t>
            </w:r>
            <w:r>
              <w:t>00253901</w:t>
            </w:r>
          </w:p>
        </w:tc>
      </w:tr>
      <w:tr w:rsidR="003E25DC">
        <w:trPr>
          <w:trHeight w:val="233"/>
        </w:trPr>
        <w:tc>
          <w:tcPr>
            <w:tcW w:w="413" w:type="dxa"/>
            <w:tcBorders>
              <w:top w:val="nil"/>
              <w:left w:val="nil"/>
              <w:bottom w:val="nil"/>
              <w:right w:val="nil"/>
            </w:tcBorders>
          </w:tcPr>
          <w:p w:rsidR="003E25DC" w:rsidRDefault="003E25DC">
            <w:pPr>
              <w:spacing w:after="160" w:line="259" w:lineRule="auto"/>
              <w:ind w:left="0"/>
              <w:jc w:val="left"/>
            </w:pPr>
          </w:p>
        </w:tc>
        <w:tc>
          <w:tcPr>
            <w:tcW w:w="1829" w:type="dxa"/>
            <w:tcBorders>
              <w:top w:val="nil"/>
              <w:left w:val="nil"/>
              <w:bottom w:val="nil"/>
              <w:right w:val="nil"/>
            </w:tcBorders>
          </w:tcPr>
          <w:p w:rsidR="003E25DC" w:rsidRDefault="00302584">
            <w:pPr>
              <w:spacing w:after="0" w:line="259" w:lineRule="auto"/>
              <w:ind w:left="10"/>
              <w:jc w:val="left"/>
            </w:pPr>
            <w:r>
              <w:rPr>
                <w:sz w:val="26"/>
              </w:rPr>
              <w:t>DIČ:</w:t>
            </w:r>
          </w:p>
        </w:tc>
        <w:tc>
          <w:tcPr>
            <w:tcW w:w="4445" w:type="dxa"/>
            <w:tcBorders>
              <w:top w:val="nil"/>
              <w:left w:val="nil"/>
              <w:bottom w:val="nil"/>
              <w:right w:val="nil"/>
            </w:tcBorders>
          </w:tcPr>
          <w:p w:rsidR="003E25DC" w:rsidRDefault="00302584">
            <w:pPr>
              <w:spacing w:after="0" w:line="259" w:lineRule="auto"/>
              <w:ind w:left="734"/>
              <w:jc w:val="left"/>
            </w:pPr>
            <w:r>
              <w:t>CZ00253901</w:t>
            </w:r>
          </w:p>
        </w:tc>
      </w:tr>
      <w:tr w:rsidR="003E25DC">
        <w:trPr>
          <w:trHeight w:val="241"/>
        </w:trPr>
        <w:tc>
          <w:tcPr>
            <w:tcW w:w="413" w:type="dxa"/>
            <w:tcBorders>
              <w:top w:val="nil"/>
              <w:left w:val="nil"/>
              <w:bottom w:val="nil"/>
              <w:right w:val="nil"/>
            </w:tcBorders>
          </w:tcPr>
          <w:p w:rsidR="003E25DC" w:rsidRDefault="003E25DC">
            <w:pPr>
              <w:spacing w:after="160" w:line="259" w:lineRule="auto"/>
              <w:ind w:left="0"/>
              <w:jc w:val="left"/>
            </w:pPr>
          </w:p>
        </w:tc>
        <w:tc>
          <w:tcPr>
            <w:tcW w:w="1829" w:type="dxa"/>
            <w:tcBorders>
              <w:top w:val="nil"/>
              <w:left w:val="nil"/>
              <w:bottom w:val="nil"/>
              <w:right w:val="nil"/>
            </w:tcBorders>
          </w:tcPr>
          <w:p w:rsidR="003E25DC" w:rsidRDefault="00302584">
            <w:pPr>
              <w:spacing w:after="0" w:line="259" w:lineRule="auto"/>
              <w:ind w:left="14"/>
              <w:jc w:val="left"/>
            </w:pPr>
            <w:r>
              <w:t>Bankovní spojení:</w:t>
            </w:r>
          </w:p>
        </w:tc>
        <w:tc>
          <w:tcPr>
            <w:tcW w:w="4445" w:type="dxa"/>
            <w:tcBorders>
              <w:top w:val="nil"/>
              <w:left w:val="nil"/>
              <w:bottom w:val="nil"/>
              <w:right w:val="nil"/>
            </w:tcBorders>
          </w:tcPr>
          <w:p w:rsidR="003E25DC" w:rsidRDefault="00302584">
            <w:pPr>
              <w:spacing w:after="0" w:line="259" w:lineRule="auto"/>
              <w:ind w:left="734"/>
              <w:jc w:val="left"/>
            </w:pPr>
            <w:r>
              <w:t>Česká spořitelna</w:t>
            </w:r>
          </w:p>
        </w:tc>
      </w:tr>
      <w:tr w:rsidR="003E25DC">
        <w:trPr>
          <w:trHeight w:val="188"/>
        </w:trPr>
        <w:tc>
          <w:tcPr>
            <w:tcW w:w="413" w:type="dxa"/>
            <w:tcBorders>
              <w:top w:val="nil"/>
              <w:left w:val="nil"/>
              <w:bottom w:val="nil"/>
              <w:right w:val="nil"/>
            </w:tcBorders>
          </w:tcPr>
          <w:p w:rsidR="003E25DC" w:rsidRDefault="003E25DC">
            <w:pPr>
              <w:spacing w:after="160" w:line="259" w:lineRule="auto"/>
              <w:ind w:left="0"/>
              <w:jc w:val="left"/>
            </w:pPr>
          </w:p>
        </w:tc>
        <w:tc>
          <w:tcPr>
            <w:tcW w:w="1829" w:type="dxa"/>
            <w:tcBorders>
              <w:top w:val="nil"/>
              <w:left w:val="nil"/>
              <w:bottom w:val="nil"/>
              <w:right w:val="nil"/>
            </w:tcBorders>
          </w:tcPr>
          <w:p w:rsidR="003E25DC" w:rsidRDefault="00302584">
            <w:pPr>
              <w:spacing w:after="0" w:line="259" w:lineRule="auto"/>
              <w:ind w:left="10"/>
              <w:jc w:val="left"/>
            </w:pPr>
            <w:r>
              <w:rPr>
                <w:sz w:val="24"/>
              </w:rPr>
              <w:t>Číslo účtu:</w:t>
            </w:r>
          </w:p>
        </w:tc>
        <w:tc>
          <w:tcPr>
            <w:tcW w:w="4445" w:type="dxa"/>
            <w:tcBorders>
              <w:top w:val="nil"/>
              <w:left w:val="nil"/>
              <w:bottom w:val="nil"/>
              <w:right w:val="nil"/>
            </w:tcBorders>
          </w:tcPr>
          <w:p w:rsidR="003E25DC" w:rsidRDefault="00302584">
            <w:pPr>
              <w:spacing w:after="0" w:line="259" w:lineRule="auto"/>
              <w:ind w:left="734"/>
              <w:jc w:val="left"/>
            </w:pPr>
            <w:r>
              <w:t>27-782051389/0800</w:t>
            </w:r>
          </w:p>
        </w:tc>
      </w:tr>
    </w:tbl>
    <w:p w:rsidR="003E25DC" w:rsidRDefault="00302584">
      <w:pPr>
        <w:spacing w:after="91"/>
        <w:ind w:left="427" w:hanging="10"/>
        <w:jc w:val="left"/>
      </w:pPr>
      <w:r>
        <w:rPr>
          <w:sz w:val="20"/>
        </w:rPr>
        <w:t>dále jen „uživatel”</w:t>
      </w:r>
    </w:p>
    <w:p w:rsidR="003E25DC" w:rsidRDefault="00302584">
      <w:pPr>
        <w:spacing w:after="0"/>
        <w:ind w:left="62" w:hanging="10"/>
        <w:jc w:val="left"/>
      </w:pPr>
      <w:r>
        <w:rPr>
          <w:sz w:val="24"/>
        </w:rPr>
        <w:t xml:space="preserve">2. </w:t>
      </w:r>
      <w:r>
        <w:rPr>
          <w:sz w:val="24"/>
        </w:rPr>
        <w:t>ZONER software,</w:t>
      </w:r>
      <w:r>
        <w:rPr>
          <w:noProof/>
        </w:rPr>
        <w:drawing>
          <wp:inline distT="0" distB="0" distL="0" distR="0">
            <wp:extent cx="231664" cy="73159"/>
            <wp:effectExtent l="0" t="0" r="0" b="0"/>
            <wp:docPr id="19692" name="Picture 19692"/>
            <wp:cNvGraphicFramePr/>
            <a:graphic xmlns:a="http://schemas.openxmlformats.org/drawingml/2006/main">
              <a:graphicData uri="http://schemas.openxmlformats.org/drawingml/2006/picture">
                <pic:pic xmlns:pic="http://schemas.openxmlformats.org/drawingml/2006/picture">
                  <pic:nvPicPr>
                    <pic:cNvPr id="19692" name="Picture 19692"/>
                    <pic:cNvPicPr/>
                  </pic:nvPicPr>
                  <pic:blipFill>
                    <a:blip r:embed="rId29"/>
                    <a:stretch>
                      <a:fillRect/>
                    </a:stretch>
                  </pic:blipFill>
                  <pic:spPr>
                    <a:xfrm>
                      <a:off x="0" y="0"/>
                      <a:ext cx="231664" cy="73159"/>
                    </a:xfrm>
                    <a:prstGeom prst="rect">
                      <a:avLst/>
                    </a:prstGeom>
                  </pic:spPr>
                </pic:pic>
              </a:graphicData>
            </a:graphic>
          </wp:inline>
        </w:drawing>
      </w:r>
    </w:p>
    <w:tbl>
      <w:tblPr>
        <w:tblStyle w:val="TableGrid"/>
        <w:tblW w:w="7450" w:type="dxa"/>
        <w:tblInd w:w="427" w:type="dxa"/>
        <w:tblCellMar>
          <w:top w:w="4" w:type="dxa"/>
          <w:left w:w="0" w:type="dxa"/>
          <w:bottom w:w="0" w:type="dxa"/>
          <w:right w:w="0" w:type="dxa"/>
        </w:tblCellMar>
        <w:tblLook w:val="04A0" w:firstRow="1" w:lastRow="0" w:firstColumn="1" w:lastColumn="0" w:noHBand="0" w:noVBand="1"/>
      </w:tblPr>
      <w:tblGrid>
        <w:gridCol w:w="1819"/>
        <w:gridCol w:w="5631"/>
      </w:tblGrid>
      <w:tr w:rsidR="003E25DC">
        <w:trPr>
          <w:trHeight w:val="207"/>
        </w:trPr>
        <w:tc>
          <w:tcPr>
            <w:tcW w:w="1819" w:type="dxa"/>
            <w:tcBorders>
              <w:top w:val="nil"/>
              <w:left w:val="nil"/>
              <w:bottom w:val="nil"/>
              <w:right w:val="nil"/>
            </w:tcBorders>
          </w:tcPr>
          <w:p w:rsidR="003E25DC" w:rsidRDefault="00302584">
            <w:pPr>
              <w:spacing w:after="0" w:line="259" w:lineRule="auto"/>
              <w:ind w:left="0"/>
              <w:jc w:val="left"/>
            </w:pPr>
            <w:r>
              <w:t>Se sídlem:</w:t>
            </w:r>
          </w:p>
        </w:tc>
        <w:tc>
          <w:tcPr>
            <w:tcW w:w="5631" w:type="dxa"/>
            <w:tcBorders>
              <w:top w:val="nil"/>
              <w:left w:val="nil"/>
              <w:bottom w:val="nil"/>
              <w:right w:val="nil"/>
            </w:tcBorders>
          </w:tcPr>
          <w:p w:rsidR="003E25DC" w:rsidRDefault="00302584">
            <w:pPr>
              <w:spacing w:after="0" w:line="259" w:lineRule="auto"/>
              <w:ind w:left="744"/>
              <w:jc w:val="left"/>
            </w:pPr>
            <w:r>
              <w:t>Nové sady 18/583, 602 OO Brno</w:t>
            </w:r>
          </w:p>
        </w:tc>
      </w:tr>
      <w:tr w:rsidR="003E25DC">
        <w:trPr>
          <w:trHeight w:val="451"/>
        </w:trPr>
        <w:tc>
          <w:tcPr>
            <w:tcW w:w="1819" w:type="dxa"/>
            <w:tcBorders>
              <w:top w:val="nil"/>
              <w:left w:val="nil"/>
              <w:bottom w:val="nil"/>
              <w:right w:val="nil"/>
            </w:tcBorders>
          </w:tcPr>
          <w:p w:rsidR="003E25DC" w:rsidRDefault="00302584">
            <w:pPr>
              <w:spacing w:after="0" w:line="259" w:lineRule="auto"/>
              <w:ind w:left="0"/>
              <w:jc w:val="left"/>
            </w:pPr>
            <w:r>
              <w:t>Zastoupená:</w:t>
            </w:r>
          </w:p>
        </w:tc>
        <w:tc>
          <w:tcPr>
            <w:tcW w:w="5631" w:type="dxa"/>
            <w:tcBorders>
              <w:top w:val="nil"/>
              <w:left w:val="nil"/>
              <w:bottom w:val="nil"/>
              <w:right w:val="nil"/>
            </w:tcBorders>
          </w:tcPr>
          <w:p w:rsidR="003E25DC" w:rsidRDefault="00302584">
            <w:pPr>
              <w:spacing w:after="0" w:line="259" w:lineRule="auto"/>
              <w:ind w:left="749"/>
              <w:jc w:val="left"/>
            </w:pPr>
            <w:r>
              <w:t xml:space="preserve">Ing. Milanem </w:t>
            </w:r>
            <w:proofErr w:type="spellStart"/>
            <w:r>
              <w:t>Behrem</w:t>
            </w:r>
            <w:proofErr w:type="spellEnd"/>
            <w:r>
              <w:t>, předsedou představenstva</w:t>
            </w:r>
          </w:p>
          <w:p w:rsidR="003E25DC" w:rsidRDefault="00302584">
            <w:pPr>
              <w:spacing w:after="0" w:line="259" w:lineRule="auto"/>
              <w:ind w:left="734"/>
              <w:jc w:val="left"/>
            </w:pPr>
            <w:r>
              <w:t>49437381</w:t>
            </w:r>
          </w:p>
        </w:tc>
      </w:tr>
      <w:tr w:rsidR="003E25DC">
        <w:trPr>
          <w:trHeight w:val="229"/>
        </w:trPr>
        <w:tc>
          <w:tcPr>
            <w:tcW w:w="1819" w:type="dxa"/>
            <w:tcBorders>
              <w:top w:val="nil"/>
              <w:left w:val="nil"/>
              <w:bottom w:val="nil"/>
              <w:right w:val="nil"/>
            </w:tcBorders>
          </w:tcPr>
          <w:p w:rsidR="003E25DC" w:rsidRDefault="00302584">
            <w:pPr>
              <w:spacing w:after="0" w:line="259" w:lineRule="auto"/>
              <w:ind w:left="10"/>
              <w:jc w:val="left"/>
            </w:pPr>
            <w:r>
              <w:rPr>
                <w:sz w:val="26"/>
              </w:rPr>
              <w:t>DIČ:</w:t>
            </w:r>
          </w:p>
        </w:tc>
        <w:tc>
          <w:tcPr>
            <w:tcW w:w="5631" w:type="dxa"/>
            <w:tcBorders>
              <w:top w:val="nil"/>
              <w:left w:val="nil"/>
              <w:bottom w:val="nil"/>
              <w:right w:val="nil"/>
            </w:tcBorders>
          </w:tcPr>
          <w:p w:rsidR="003E25DC" w:rsidRDefault="00302584">
            <w:pPr>
              <w:spacing w:after="0" w:line="259" w:lineRule="auto"/>
              <w:ind w:left="739"/>
              <w:jc w:val="left"/>
            </w:pPr>
            <w:r>
              <w:t>CZ49437381</w:t>
            </w:r>
          </w:p>
        </w:tc>
      </w:tr>
      <w:tr w:rsidR="003E25DC">
        <w:trPr>
          <w:trHeight w:val="235"/>
        </w:trPr>
        <w:tc>
          <w:tcPr>
            <w:tcW w:w="1819" w:type="dxa"/>
            <w:tcBorders>
              <w:top w:val="nil"/>
              <w:left w:val="nil"/>
              <w:bottom w:val="nil"/>
              <w:right w:val="nil"/>
            </w:tcBorders>
          </w:tcPr>
          <w:p w:rsidR="003E25DC" w:rsidRDefault="00302584">
            <w:pPr>
              <w:spacing w:after="0" w:line="259" w:lineRule="auto"/>
              <w:ind w:left="10"/>
              <w:jc w:val="left"/>
            </w:pPr>
            <w:r>
              <w:t>Bankovní spojení:</w:t>
            </w:r>
          </w:p>
        </w:tc>
        <w:tc>
          <w:tcPr>
            <w:tcW w:w="5631" w:type="dxa"/>
            <w:tcBorders>
              <w:top w:val="nil"/>
              <w:left w:val="nil"/>
              <w:bottom w:val="nil"/>
              <w:right w:val="nil"/>
            </w:tcBorders>
          </w:tcPr>
          <w:p w:rsidR="003E25DC" w:rsidRDefault="00302584">
            <w:pPr>
              <w:spacing w:after="0" w:line="259" w:lineRule="auto"/>
              <w:ind w:left="0"/>
              <w:jc w:val="right"/>
            </w:pPr>
            <w:r>
              <w:t>Česká spořitelna, CBC Brno, Kounicova 4, 602 00 Brno</w:t>
            </w:r>
          </w:p>
        </w:tc>
      </w:tr>
      <w:tr w:rsidR="003E25DC">
        <w:trPr>
          <w:trHeight w:val="198"/>
        </w:trPr>
        <w:tc>
          <w:tcPr>
            <w:tcW w:w="1819" w:type="dxa"/>
            <w:tcBorders>
              <w:top w:val="nil"/>
              <w:left w:val="nil"/>
              <w:bottom w:val="nil"/>
              <w:right w:val="nil"/>
            </w:tcBorders>
          </w:tcPr>
          <w:p w:rsidR="003E25DC" w:rsidRDefault="00302584">
            <w:pPr>
              <w:spacing w:after="0" w:line="259" w:lineRule="auto"/>
              <w:ind w:left="5"/>
              <w:jc w:val="left"/>
            </w:pPr>
            <w:r>
              <w:rPr>
                <w:sz w:val="24"/>
              </w:rPr>
              <w:t>Číslo účtu:</w:t>
            </w:r>
          </w:p>
        </w:tc>
        <w:tc>
          <w:tcPr>
            <w:tcW w:w="5631" w:type="dxa"/>
            <w:tcBorders>
              <w:top w:val="nil"/>
              <w:left w:val="nil"/>
              <w:bottom w:val="nil"/>
              <w:right w:val="nil"/>
            </w:tcBorders>
          </w:tcPr>
          <w:p w:rsidR="003E25DC" w:rsidRDefault="00302584">
            <w:pPr>
              <w:spacing w:after="0" w:line="259" w:lineRule="auto"/>
              <w:ind w:left="744"/>
              <w:jc w:val="left"/>
            </w:pPr>
            <w:r>
              <w:t>3520562/0800</w:t>
            </w:r>
          </w:p>
        </w:tc>
      </w:tr>
    </w:tbl>
    <w:p w:rsidR="003E25DC" w:rsidRDefault="00302584">
      <w:pPr>
        <w:spacing w:after="59"/>
        <w:ind w:left="86"/>
      </w:pPr>
      <w:r>
        <w:rPr>
          <w:noProof/>
        </w:rPr>
        <w:drawing>
          <wp:inline distT="0" distB="0" distL="0" distR="0">
            <wp:extent cx="30482" cy="27435"/>
            <wp:effectExtent l="0" t="0" r="0" b="0"/>
            <wp:docPr id="19694" name="Picture 19694"/>
            <wp:cNvGraphicFramePr/>
            <a:graphic xmlns:a="http://schemas.openxmlformats.org/drawingml/2006/main">
              <a:graphicData uri="http://schemas.openxmlformats.org/drawingml/2006/picture">
                <pic:pic xmlns:pic="http://schemas.openxmlformats.org/drawingml/2006/picture">
                  <pic:nvPicPr>
                    <pic:cNvPr id="19694" name="Picture 19694"/>
                    <pic:cNvPicPr/>
                  </pic:nvPicPr>
                  <pic:blipFill>
                    <a:blip r:embed="rId30"/>
                    <a:stretch>
                      <a:fillRect/>
                    </a:stretch>
                  </pic:blipFill>
                  <pic:spPr>
                    <a:xfrm>
                      <a:off x="0" y="0"/>
                      <a:ext cx="30482" cy="27435"/>
                    </a:xfrm>
                    <a:prstGeom prst="rect">
                      <a:avLst/>
                    </a:prstGeom>
                  </pic:spPr>
                </pic:pic>
              </a:graphicData>
            </a:graphic>
          </wp:inline>
        </w:drawing>
      </w:r>
      <w:r>
        <w:t>společnost zapsaná v obchodním rejstříku vedeném Krajským soudem v Brně, oddíl B, vložka 5824.</w:t>
      </w:r>
    </w:p>
    <w:p w:rsidR="003E25DC" w:rsidRDefault="00302584">
      <w:pPr>
        <w:spacing w:after="454"/>
        <w:ind w:left="427" w:hanging="10"/>
        <w:jc w:val="left"/>
      </w:pPr>
      <w:r>
        <w:rPr>
          <w:sz w:val="20"/>
        </w:rPr>
        <w:t>dále jen „poskytovatel”</w:t>
      </w:r>
    </w:p>
    <w:p w:rsidR="003E25DC" w:rsidRDefault="00302584">
      <w:pPr>
        <w:pStyle w:val="Nadpis1"/>
        <w:ind w:left="240" w:right="514"/>
      </w:pPr>
      <w:r>
        <w:t>Předmět dodatku</w:t>
      </w:r>
    </w:p>
    <w:p w:rsidR="003E25DC" w:rsidRDefault="00302584">
      <w:pPr>
        <w:spacing w:after="36"/>
        <w:ind w:left="432" w:right="293" w:hanging="418"/>
      </w:pPr>
      <w:r>
        <w:rPr>
          <w:noProof/>
        </w:rPr>
        <w:drawing>
          <wp:anchor distT="0" distB="0" distL="114300" distR="114300" simplePos="0" relativeHeight="251663360" behindDoc="0" locked="0" layoutInCell="1" allowOverlap="0">
            <wp:simplePos x="0" y="0"/>
            <wp:positionH relativeFrom="page">
              <wp:posOffset>524291</wp:posOffset>
            </wp:positionH>
            <wp:positionV relativeFrom="page">
              <wp:posOffset>6651368</wp:posOffset>
            </wp:positionV>
            <wp:extent cx="3048" cy="3049"/>
            <wp:effectExtent l="0" t="0" r="0" b="0"/>
            <wp:wrapSquare wrapText="bothSides"/>
            <wp:docPr id="4468" name="Picture 4468"/>
            <wp:cNvGraphicFramePr/>
            <a:graphic xmlns:a="http://schemas.openxmlformats.org/drawingml/2006/main">
              <a:graphicData uri="http://schemas.openxmlformats.org/drawingml/2006/picture">
                <pic:pic xmlns:pic="http://schemas.openxmlformats.org/drawingml/2006/picture">
                  <pic:nvPicPr>
                    <pic:cNvPr id="4468" name="Picture 4468"/>
                    <pic:cNvPicPr/>
                  </pic:nvPicPr>
                  <pic:blipFill>
                    <a:blip r:embed="rId31"/>
                    <a:stretch>
                      <a:fillRect/>
                    </a:stretch>
                  </pic:blipFill>
                  <pic:spPr>
                    <a:xfrm>
                      <a:off x="0" y="0"/>
                      <a:ext cx="3048" cy="3049"/>
                    </a:xfrm>
                    <a:prstGeom prst="rect">
                      <a:avLst/>
                    </a:prstGeom>
                  </pic:spPr>
                </pic:pic>
              </a:graphicData>
            </a:graphic>
          </wp:anchor>
        </w:drawing>
      </w:r>
      <w:r>
        <w:t xml:space="preserve">1 . </w:t>
      </w:r>
      <w:r>
        <w:t xml:space="preserve">Předmětem dodatku je aktualizace (upgrade a údržba) software </w:t>
      </w:r>
      <w:proofErr w:type="spellStart"/>
      <w:r>
        <w:t>Zoner</w:t>
      </w:r>
      <w:proofErr w:type="spellEnd"/>
      <w:r>
        <w:t xml:space="preserve"> </w:t>
      </w:r>
      <w:proofErr w:type="spellStart"/>
      <w:r>
        <w:t>Photo</w:t>
      </w:r>
      <w:proofErr w:type="spellEnd"/>
      <w:r>
        <w:t xml:space="preserve"> Studio, jehož licenci nabyl uživatel na zák</w:t>
      </w:r>
      <w:r>
        <w:t>ladě smlouvy o poskytnutí licence č. 201 1 -ZONER-</w:t>
      </w:r>
      <w:proofErr w:type="spellStart"/>
      <w:r>
        <w:t>MěÚ</w:t>
      </w:r>
      <w:proofErr w:type="spellEnd"/>
      <w:r>
        <w:t xml:space="preserve"> Aš (označení smlouvy dodavatele, dále jen „Smlouva”) ze dne </w:t>
      </w:r>
      <w:proofErr w:type="gramStart"/>
      <w:r>
        <w:t>28.12.2011</w:t>
      </w:r>
      <w:proofErr w:type="gramEnd"/>
      <w:r>
        <w:t>.</w:t>
      </w:r>
    </w:p>
    <w:p w:rsidR="003E25DC" w:rsidRDefault="00302584">
      <w:pPr>
        <w:numPr>
          <w:ilvl w:val="0"/>
          <w:numId w:val="2"/>
        </w:numPr>
        <w:spacing w:after="77"/>
        <w:ind w:hanging="427"/>
      </w:pPr>
      <w:r>
        <w:t xml:space="preserve">V rámci aktualizace licence se Dodavatel zavazuje Uživateli poskytnut novou verzi 16 ve stejném rozsahu a struktuře, v jakém byla </w:t>
      </w:r>
      <w:r>
        <w:t>poskytnuta původní verze programu na základě Smlouvy. Nově poskytnutá aktualizace licence je poskytnuta Uživateli na dobu neurčitou.</w:t>
      </w:r>
    </w:p>
    <w:p w:rsidR="003E25DC" w:rsidRDefault="00302584">
      <w:pPr>
        <w:numPr>
          <w:ilvl w:val="0"/>
          <w:numId w:val="2"/>
        </w:numPr>
        <w:ind w:hanging="427"/>
      </w:pPr>
      <w:r>
        <w:t>Součástí aktualizace licence je příprava nových instalačních balíčků MSI v této konfigurace instalace:</w:t>
      </w:r>
    </w:p>
    <w:p w:rsidR="003E25DC" w:rsidRDefault="00302584">
      <w:pPr>
        <w:spacing w:after="144" w:line="225" w:lineRule="auto"/>
        <w:ind w:left="447" w:right="2107" w:hanging="5"/>
        <w:jc w:val="left"/>
      </w:pPr>
      <w:r>
        <w:rPr>
          <w:noProof/>
        </w:rPr>
        <w:drawing>
          <wp:inline distT="0" distB="0" distL="0" distR="0">
            <wp:extent cx="30482" cy="60966"/>
            <wp:effectExtent l="0" t="0" r="0" b="0"/>
            <wp:docPr id="4469" name="Picture 4469"/>
            <wp:cNvGraphicFramePr/>
            <a:graphic xmlns:a="http://schemas.openxmlformats.org/drawingml/2006/main">
              <a:graphicData uri="http://schemas.openxmlformats.org/drawingml/2006/picture">
                <pic:pic xmlns:pic="http://schemas.openxmlformats.org/drawingml/2006/picture">
                  <pic:nvPicPr>
                    <pic:cNvPr id="4469" name="Picture 4469"/>
                    <pic:cNvPicPr/>
                  </pic:nvPicPr>
                  <pic:blipFill>
                    <a:blip r:embed="rId32"/>
                    <a:stretch>
                      <a:fillRect/>
                    </a:stretch>
                  </pic:blipFill>
                  <pic:spPr>
                    <a:xfrm>
                      <a:off x="0" y="0"/>
                      <a:ext cx="30482" cy="60966"/>
                    </a:xfrm>
                    <a:prstGeom prst="rect">
                      <a:avLst/>
                    </a:prstGeom>
                  </pic:spPr>
                </pic:pic>
              </a:graphicData>
            </a:graphic>
          </wp:inline>
        </w:drawing>
      </w:r>
      <w:r>
        <w:t xml:space="preserve"> zadané licenčního </w:t>
      </w:r>
      <w:r>
        <w:t xml:space="preserve">číslo — ano </w:t>
      </w:r>
      <w:r>
        <w:rPr>
          <w:noProof/>
        </w:rPr>
        <w:drawing>
          <wp:inline distT="0" distB="0" distL="0" distR="0">
            <wp:extent cx="27434" cy="57917"/>
            <wp:effectExtent l="0" t="0" r="0" b="0"/>
            <wp:docPr id="4470" name="Picture 4470"/>
            <wp:cNvGraphicFramePr/>
            <a:graphic xmlns:a="http://schemas.openxmlformats.org/drawingml/2006/main">
              <a:graphicData uri="http://schemas.openxmlformats.org/drawingml/2006/picture">
                <pic:pic xmlns:pic="http://schemas.openxmlformats.org/drawingml/2006/picture">
                  <pic:nvPicPr>
                    <pic:cNvPr id="4470" name="Picture 4470"/>
                    <pic:cNvPicPr/>
                  </pic:nvPicPr>
                  <pic:blipFill>
                    <a:blip r:embed="rId33"/>
                    <a:stretch>
                      <a:fillRect/>
                    </a:stretch>
                  </pic:blipFill>
                  <pic:spPr>
                    <a:xfrm>
                      <a:off x="0" y="0"/>
                      <a:ext cx="27434" cy="57917"/>
                    </a:xfrm>
                    <a:prstGeom prst="rect">
                      <a:avLst/>
                    </a:prstGeom>
                  </pic:spPr>
                </pic:pic>
              </a:graphicData>
            </a:graphic>
          </wp:inline>
        </w:drawing>
      </w:r>
      <w:r>
        <w:t xml:space="preserve"> povolené aktualizace — ne </w:t>
      </w:r>
      <w:r>
        <w:rPr>
          <w:noProof/>
        </w:rPr>
        <w:drawing>
          <wp:inline distT="0" distB="0" distL="0" distR="0">
            <wp:extent cx="27434" cy="57917"/>
            <wp:effectExtent l="0" t="0" r="0" b="0"/>
            <wp:docPr id="4471" name="Picture 4471"/>
            <wp:cNvGraphicFramePr/>
            <a:graphic xmlns:a="http://schemas.openxmlformats.org/drawingml/2006/main">
              <a:graphicData uri="http://schemas.openxmlformats.org/drawingml/2006/picture">
                <pic:pic xmlns:pic="http://schemas.openxmlformats.org/drawingml/2006/picture">
                  <pic:nvPicPr>
                    <pic:cNvPr id="4471" name="Picture 4471"/>
                    <pic:cNvPicPr/>
                  </pic:nvPicPr>
                  <pic:blipFill>
                    <a:blip r:embed="rId34"/>
                    <a:stretch>
                      <a:fillRect/>
                    </a:stretch>
                  </pic:blipFill>
                  <pic:spPr>
                    <a:xfrm>
                      <a:off x="0" y="0"/>
                      <a:ext cx="27434" cy="57917"/>
                    </a:xfrm>
                    <a:prstGeom prst="rect">
                      <a:avLst/>
                    </a:prstGeom>
                  </pic:spPr>
                </pic:pic>
              </a:graphicData>
            </a:graphic>
          </wp:inline>
        </w:drawing>
      </w:r>
      <w:r>
        <w:t xml:space="preserve"> povolené automatické aktualizace — ne </w:t>
      </w:r>
      <w:r>
        <w:rPr>
          <w:noProof/>
        </w:rPr>
        <w:drawing>
          <wp:inline distT="0" distB="0" distL="0" distR="0">
            <wp:extent cx="27434" cy="57917"/>
            <wp:effectExtent l="0" t="0" r="0" b="0"/>
            <wp:docPr id="4472" name="Picture 4472"/>
            <wp:cNvGraphicFramePr/>
            <a:graphic xmlns:a="http://schemas.openxmlformats.org/drawingml/2006/main">
              <a:graphicData uri="http://schemas.openxmlformats.org/drawingml/2006/picture">
                <pic:pic xmlns:pic="http://schemas.openxmlformats.org/drawingml/2006/picture">
                  <pic:nvPicPr>
                    <pic:cNvPr id="4472" name="Picture 4472"/>
                    <pic:cNvPicPr/>
                  </pic:nvPicPr>
                  <pic:blipFill>
                    <a:blip r:embed="rId35"/>
                    <a:stretch>
                      <a:fillRect/>
                    </a:stretch>
                  </pic:blipFill>
                  <pic:spPr>
                    <a:xfrm>
                      <a:off x="0" y="0"/>
                      <a:ext cx="27434" cy="57917"/>
                    </a:xfrm>
                    <a:prstGeom prst="rect">
                      <a:avLst/>
                    </a:prstGeom>
                  </pic:spPr>
                </pic:pic>
              </a:graphicData>
            </a:graphic>
          </wp:inline>
        </w:drawing>
      </w:r>
      <w:r>
        <w:t xml:space="preserve"> povolené zprávy — ne </w:t>
      </w:r>
      <w:r>
        <w:rPr>
          <w:noProof/>
        </w:rPr>
        <w:drawing>
          <wp:inline distT="0" distB="0" distL="0" distR="0">
            <wp:extent cx="27434" cy="57917"/>
            <wp:effectExtent l="0" t="0" r="0" b="0"/>
            <wp:docPr id="4473" name="Picture 4473"/>
            <wp:cNvGraphicFramePr/>
            <a:graphic xmlns:a="http://schemas.openxmlformats.org/drawingml/2006/main">
              <a:graphicData uri="http://schemas.openxmlformats.org/drawingml/2006/picture">
                <pic:pic xmlns:pic="http://schemas.openxmlformats.org/drawingml/2006/picture">
                  <pic:nvPicPr>
                    <pic:cNvPr id="4473" name="Picture 4473"/>
                    <pic:cNvPicPr/>
                  </pic:nvPicPr>
                  <pic:blipFill>
                    <a:blip r:embed="rId36"/>
                    <a:stretch>
                      <a:fillRect/>
                    </a:stretch>
                  </pic:blipFill>
                  <pic:spPr>
                    <a:xfrm>
                      <a:off x="0" y="0"/>
                      <a:ext cx="27434" cy="57917"/>
                    </a:xfrm>
                    <a:prstGeom prst="rect">
                      <a:avLst/>
                    </a:prstGeom>
                  </pic:spPr>
                </pic:pic>
              </a:graphicData>
            </a:graphic>
          </wp:inline>
        </w:drawing>
      </w:r>
      <w:r>
        <w:t xml:space="preserve"> povolený průvodce prvním spuštěním — ne </w:t>
      </w:r>
      <w:r>
        <w:rPr>
          <w:noProof/>
        </w:rPr>
        <w:drawing>
          <wp:inline distT="0" distB="0" distL="0" distR="0">
            <wp:extent cx="27434" cy="60966"/>
            <wp:effectExtent l="0" t="0" r="0" b="0"/>
            <wp:docPr id="4474" name="Picture 4474"/>
            <wp:cNvGraphicFramePr/>
            <a:graphic xmlns:a="http://schemas.openxmlformats.org/drawingml/2006/main">
              <a:graphicData uri="http://schemas.openxmlformats.org/drawingml/2006/picture">
                <pic:pic xmlns:pic="http://schemas.openxmlformats.org/drawingml/2006/picture">
                  <pic:nvPicPr>
                    <pic:cNvPr id="4474" name="Picture 4474"/>
                    <pic:cNvPicPr/>
                  </pic:nvPicPr>
                  <pic:blipFill>
                    <a:blip r:embed="rId37"/>
                    <a:stretch>
                      <a:fillRect/>
                    </a:stretch>
                  </pic:blipFill>
                  <pic:spPr>
                    <a:xfrm>
                      <a:off x="0" y="0"/>
                      <a:ext cx="27434" cy="60966"/>
                    </a:xfrm>
                    <a:prstGeom prst="rect">
                      <a:avLst/>
                    </a:prstGeom>
                  </pic:spPr>
                </pic:pic>
              </a:graphicData>
            </a:graphic>
          </wp:inline>
        </w:drawing>
      </w:r>
      <w:r>
        <w:t xml:space="preserve"> povolený přístup ke službě </w:t>
      </w:r>
      <w:proofErr w:type="spellStart"/>
      <w:r>
        <w:t>Zonerama</w:t>
      </w:r>
      <w:proofErr w:type="spellEnd"/>
      <w:r>
        <w:t xml:space="preserve"> — ne </w:t>
      </w:r>
      <w:r>
        <w:rPr>
          <w:noProof/>
        </w:rPr>
        <w:drawing>
          <wp:inline distT="0" distB="0" distL="0" distR="0">
            <wp:extent cx="30482" cy="57917"/>
            <wp:effectExtent l="0" t="0" r="0" b="0"/>
            <wp:docPr id="4475" name="Picture 4475"/>
            <wp:cNvGraphicFramePr/>
            <a:graphic xmlns:a="http://schemas.openxmlformats.org/drawingml/2006/main">
              <a:graphicData uri="http://schemas.openxmlformats.org/drawingml/2006/picture">
                <pic:pic xmlns:pic="http://schemas.openxmlformats.org/drawingml/2006/picture">
                  <pic:nvPicPr>
                    <pic:cNvPr id="4475" name="Picture 4475"/>
                    <pic:cNvPicPr/>
                  </pic:nvPicPr>
                  <pic:blipFill>
                    <a:blip r:embed="rId38"/>
                    <a:stretch>
                      <a:fillRect/>
                    </a:stretch>
                  </pic:blipFill>
                  <pic:spPr>
                    <a:xfrm>
                      <a:off x="0" y="0"/>
                      <a:ext cx="30482" cy="57917"/>
                    </a:xfrm>
                    <a:prstGeom prst="rect">
                      <a:avLst/>
                    </a:prstGeom>
                  </pic:spPr>
                </pic:pic>
              </a:graphicData>
            </a:graphic>
          </wp:inline>
        </w:drawing>
      </w:r>
      <w:r>
        <w:t xml:space="preserve"> povolený import nastavení z předchozí verze — ano </w:t>
      </w:r>
      <w:r>
        <w:rPr>
          <w:noProof/>
        </w:rPr>
        <w:drawing>
          <wp:inline distT="0" distB="0" distL="0" distR="0">
            <wp:extent cx="27434" cy="57917"/>
            <wp:effectExtent l="0" t="0" r="0" b="0"/>
            <wp:docPr id="4476" name="Picture 4476"/>
            <wp:cNvGraphicFramePr/>
            <a:graphic xmlns:a="http://schemas.openxmlformats.org/drawingml/2006/main">
              <a:graphicData uri="http://schemas.openxmlformats.org/drawingml/2006/picture">
                <pic:pic xmlns:pic="http://schemas.openxmlformats.org/drawingml/2006/picture">
                  <pic:nvPicPr>
                    <pic:cNvPr id="4476" name="Picture 4476"/>
                    <pic:cNvPicPr/>
                  </pic:nvPicPr>
                  <pic:blipFill>
                    <a:blip r:embed="rId39"/>
                    <a:stretch>
                      <a:fillRect/>
                    </a:stretch>
                  </pic:blipFill>
                  <pic:spPr>
                    <a:xfrm>
                      <a:off x="0" y="0"/>
                      <a:ext cx="27434" cy="57917"/>
                    </a:xfrm>
                    <a:prstGeom prst="rect">
                      <a:avLst/>
                    </a:prstGeom>
                  </pic:spPr>
                </pic:pic>
              </a:graphicData>
            </a:graphic>
          </wp:inline>
        </w:drawing>
      </w:r>
      <w:r>
        <w:t xml:space="preserve"> povolená regis</w:t>
      </w:r>
      <w:r>
        <w:t xml:space="preserve">trace (přidružení k programu) podporovaných formátů v počítači — ano </w:t>
      </w:r>
      <w:r>
        <w:rPr>
          <w:noProof/>
        </w:rPr>
        <w:drawing>
          <wp:inline distT="0" distB="0" distL="0" distR="0">
            <wp:extent cx="27434" cy="60965"/>
            <wp:effectExtent l="0" t="0" r="0" b="0"/>
            <wp:docPr id="4477" name="Picture 4477"/>
            <wp:cNvGraphicFramePr/>
            <a:graphic xmlns:a="http://schemas.openxmlformats.org/drawingml/2006/main">
              <a:graphicData uri="http://schemas.openxmlformats.org/drawingml/2006/picture">
                <pic:pic xmlns:pic="http://schemas.openxmlformats.org/drawingml/2006/picture">
                  <pic:nvPicPr>
                    <pic:cNvPr id="4477" name="Picture 4477"/>
                    <pic:cNvPicPr/>
                  </pic:nvPicPr>
                  <pic:blipFill>
                    <a:blip r:embed="rId40"/>
                    <a:stretch>
                      <a:fillRect/>
                    </a:stretch>
                  </pic:blipFill>
                  <pic:spPr>
                    <a:xfrm>
                      <a:off x="0" y="0"/>
                      <a:ext cx="27434" cy="60965"/>
                    </a:xfrm>
                    <a:prstGeom prst="rect">
                      <a:avLst/>
                    </a:prstGeom>
                  </pic:spPr>
                </pic:pic>
              </a:graphicData>
            </a:graphic>
          </wp:inline>
        </w:drawing>
      </w:r>
      <w:r>
        <w:t xml:space="preserve"> povolené automatické zálohování originálů — ne</w:t>
      </w:r>
    </w:p>
    <w:p w:rsidR="003E25DC" w:rsidRDefault="00302584">
      <w:pPr>
        <w:numPr>
          <w:ilvl w:val="0"/>
          <w:numId w:val="2"/>
        </w:numPr>
        <w:spacing w:after="79"/>
        <w:ind w:hanging="427"/>
      </w:pPr>
      <w:r>
        <w:t>Aktualizace zahrnuje právo na bezplatnou instalaci veškerých veřejně dostupných oprav a doplnění v rámci dodané vývojové verze software (tzv. „</w:t>
      </w:r>
      <w:proofErr w:type="spellStart"/>
      <w:r>
        <w:t>upgdate</w:t>
      </w:r>
      <w:proofErr w:type="spellEnd"/>
      <w:r>
        <w:t>”). Poskytovatel je povinen uživatele o update software bez zbytečného prodlení informovat a umožnit mu st</w:t>
      </w:r>
      <w:r>
        <w:t>ažení a užívání takového update software např. prostřednictvím webových stránek poskytovatele.</w:t>
      </w:r>
    </w:p>
    <w:p w:rsidR="003E25DC" w:rsidRDefault="00302584">
      <w:pPr>
        <w:numPr>
          <w:ilvl w:val="0"/>
          <w:numId w:val="2"/>
        </w:numPr>
        <w:spacing w:after="69"/>
        <w:ind w:hanging="427"/>
      </w:pPr>
      <w:r>
        <w:lastRenderedPageBreak/>
        <w:t>Licence dle tohoto dodatku Smlouvy nezahrnuje další povýšení (tzv. „upgrade”) na budoucí vývojové verze software.</w:t>
      </w:r>
    </w:p>
    <w:p w:rsidR="003E25DC" w:rsidRDefault="00302584">
      <w:pPr>
        <w:numPr>
          <w:ilvl w:val="0"/>
          <w:numId w:val="2"/>
        </w:numPr>
        <w:spacing w:after="116"/>
        <w:ind w:hanging="427"/>
      </w:pPr>
      <w:r>
        <w:t>Součástí plnění tohoto dodatku smlouvy jsou dod</w:t>
      </w:r>
      <w:r>
        <w:t>ávky licenčních klíčů, příslušných licenčních osvědčení a všech dokladů a dokumentace, které se vztahují k software a licencím poskytnutým dle této smlouvy. Dokumentaci je poskytovatel povinen poskytnout uživateli v elektronické formě.</w:t>
      </w:r>
    </w:p>
    <w:p w:rsidR="003E25DC" w:rsidRDefault="00302584">
      <w:pPr>
        <w:numPr>
          <w:ilvl w:val="0"/>
          <w:numId w:val="2"/>
        </w:numPr>
        <w:spacing w:after="342"/>
        <w:ind w:hanging="427"/>
      </w:pPr>
      <w:r>
        <w:t>Součástí plnění není</w:t>
      </w:r>
      <w:r>
        <w:t xml:space="preserve"> instalace software u uživatele.</w:t>
      </w:r>
    </w:p>
    <w:p w:rsidR="003E25DC" w:rsidRDefault="00302584">
      <w:pPr>
        <w:spacing w:after="5" w:line="259" w:lineRule="auto"/>
        <w:ind w:left="-5"/>
        <w:jc w:val="left"/>
      </w:pPr>
      <w:r>
        <w:rPr>
          <w:noProof/>
        </w:rPr>
        <mc:AlternateContent>
          <mc:Choice Requires="wpg">
            <w:drawing>
              <wp:inline distT="0" distB="0" distL="0" distR="0">
                <wp:extent cx="6321977" cy="6097"/>
                <wp:effectExtent l="0" t="0" r="0" b="0"/>
                <wp:docPr id="19697" name="Group 19697"/>
                <wp:cNvGraphicFramePr/>
                <a:graphic xmlns:a="http://schemas.openxmlformats.org/drawingml/2006/main">
                  <a:graphicData uri="http://schemas.microsoft.com/office/word/2010/wordprocessingGroup">
                    <wpg:wgp>
                      <wpg:cNvGrpSpPr/>
                      <wpg:grpSpPr>
                        <a:xfrm>
                          <a:off x="0" y="0"/>
                          <a:ext cx="6321977" cy="6097"/>
                          <a:chOff x="0" y="0"/>
                          <a:chExt cx="6321977" cy="6097"/>
                        </a:xfrm>
                      </wpg:grpSpPr>
                      <wps:wsp>
                        <wps:cNvPr id="19696" name="Shape 19696"/>
                        <wps:cNvSpPr/>
                        <wps:spPr>
                          <a:xfrm>
                            <a:off x="0" y="0"/>
                            <a:ext cx="6321977" cy="6097"/>
                          </a:xfrm>
                          <a:custGeom>
                            <a:avLst/>
                            <a:gdLst/>
                            <a:ahLst/>
                            <a:cxnLst/>
                            <a:rect l="0" t="0" r="0" b="0"/>
                            <a:pathLst>
                              <a:path w="6321977" h="6097">
                                <a:moveTo>
                                  <a:pt x="0" y="3049"/>
                                </a:moveTo>
                                <a:lnTo>
                                  <a:pt x="632197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697" style="width:497.793pt;height:0.480042pt;mso-position-horizontal-relative:char;mso-position-vertical-relative:line" coordsize="63219,60">
                <v:shape id="Shape 19696" style="position:absolute;width:63219;height:60;left:0;top:0;" coordsize="6321977,6097" path="m0,3049l6321977,3049">
                  <v:stroke weight="0.480042pt" endcap="flat" joinstyle="miter" miterlimit="1" on="true" color="#000000"/>
                  <v:fill on="false" color="#000000"/>
                </v:shape>
              </v:group>
            </w:pict>
          </mc:Fallback>
        </mc:AlternateContent>
      </w:r>
    </w:p>
    <w:p w:rsidR="003E25DC" w:rsidRDefault="00302584">
      <w:pPr>
        <w:spacing w:after="245" w:line="259" w:lineRule="auto"/>
        <w:ind w:left="1618" w:hanging="10"/>
        <w:jc w:val="left"/>
      </w:pPr>
      <w:r>
        <w:rPr>
          <w:sz w:val="18"/>
        </w:rPr>
        <w:t>licence k software</w:t>
      </w:r>
    </w:p>
    <w:p w:rsidR="003E25DC" w:rsidRDefault="00302584">
      <w:pPr>
        <w:numPr>
          <w:ilvl w:val="0"/>
          <w:numId w:val="2"/>
        </w:numPr>
        <w:spacing w:after="132"/>
        <w:ind w:hanging="427"/>
      </w:pPr>
      <w:r>
        <w:t xml:space="preserve">Uživatel se zavazuje zaplatit Poskytovateli za poskytnuté plnění sjednanou cenu dle čl. </w:t>
      </w:r>
      <w:proofErr w:type="spellStart"/>
      <w:r>
        <w:t>li</w:t>
      </w:r>
      <w:proofErr w:type="spellEnd"/>
      <w:r>
        <w:t>. odst. 1. tohoto dodatku Smlouvy.</w:t>
      </w:r>
    </w:p>
    <w:p w:rsidR="003E25DC" w:rsidRDefault="00302584">
      <w:pPr>
        <w:numPr>
          <w:ilvl w:val="0"/>
          <w:numId w:val="2"/>
        </w:numPr>
        <w:spacing w:after="134"/>
        <w:ind w:hanging="427"/>
      </w:pPr>
      <w:r>
        <w:t>Licence a vlastnické právo ke hmotným nosičům software a veškerému dalšímu vě</w:t>
      </w:r>
      <w:r>
        <w:t>cnému příslušenství software uživatel nabude okamžikem převzetí software (jeho hmotných nosičů) a jeho dalšího věcného příslušenství uživatelem v místě dodání.</w:t>
      </w:r>
    </w:p>
    <w:p w:rsidR="003E25DC" w:rsidRDefault="00302584">
      <w:pPr>
        <w:spacing w:after="91"/>
        <w:ind w:left="740" w:hanging="418"/>
      </w:pPr>
      <w:r>
        <w:t xml:space="preserve">1 0. </w:t>
      </w:r>
      <w:r>
        <w:t>Smluvní strany prohlašují, že předmět smlouvy není plněním nemožným a že smlouvu uzavřely p</w:t>
      </w:r>
      <w:r>
        <w:t>o pečlivém zvážení všech možných důsledků.</w:t>
      </w:r>
    </w:p>
    <w:p w:rsidR="003E25DC" w:rsidRDefault="00302584">
      <w:pPr>
        <w:spacing w:after="843"/>
        <w:ind w:left="317"/>
      </w:pPr>
      <w:proofErr w:type="gramStart"/>
      <w:r>
        <w:t xml:space="preserve">1 1 . </w:t>
      </w:r>
      <w:r>
        <w:t>Uživatel</w:t>
      </w:r>
      <w:proofErr w:type="gramEnd"/>
      <w:r>
        <w:t xml:space="preserve"> není povinen aktualizaci licence využít.</w:t>
      </w:r>
    </w:p>
    <w:p w:rsidR="003E25DC" w:rsidRDefault="00302584">
      <w:pPr>
        <w:spacing w:after="63" w:line="259" w:lineRule="auto"/>
        <w:ind w:left="284" w:hanging="10"/>
        <w:jc w:val="center"/>
      </w:pPr>
      <w:r>
        <w:rPr>
          <w:sz w:val="28"/>
        </w:rPr>
        <w:t>Cena</w:t>
      </w:r>
    </w:p>
    <w:p w:rsidR="003E25DC" w:rsidRDefault="00302584">
      <w:pPr>
        <w:spacing w:after="173" w:line="225" w:lineRule="auto"/>
        <w:ind w:left="710" w:right="-3" w:hanging="418"/>
        <w:jc w:val="left"/>
      </w:pPr>
      <w:proofErr w:type="gramStart"/>
      <w:r>
        <w:t>1 .</w:t>
      </w:r>
      <w:r>
        <w:tab/>
      </w:r>
      <w:r>
        <w:t>Uživatel</w:t>
      </w:r>
      <w:proofErr w:type="gramEnd"/>
      <w:r>
        <w:t xml:space="preserve"> se zavazuje zaplatit poskytovateli za předmět plnění dle tohoto dodatku Smlouvy celkovou cenu ve výši 25 576 Kč bez DPH (slovy dvacet pět tisíc pět set sedmdesát šest korun českých bez daně z přidané hodnoty). V ceně jsou zahrnuty veškeré náklady </w:t>
      </w:r>
      <w:r>
        <w:t>poskytovatele spojené se splněním jeho závazku z tohoto dodatku smlouvy.</w:t>
      </w:r>
    </w:p>
    <w:p w:rsidR="003E25DC" w:rsidRDefault="00302584">
      <w:pPr>
        <w:numPr>
          <w:ilvl w:val="0"/>
          <w:numId w:val="3"/>
        </w:numPr>
        <w:spacing w:after="136"/>
        <w:ind w:hanging="432"/>
      </w:pPr>
      <w:r>
        <w:t>Poskytovatel odpovídá za to, že sazba daně z přidané hodnoty (DPH) bude stanovena v souladu s platnými právními předpisy.</w:t>
      </w:r>
    </w:p>
    <w:p w:rsidR="003E25DC" w:rsidRDefault="00302584">
      <w:pPr>
        <w:numPr>
          <w:ilvl w:val="0"/>
          <w:numId w:val="3"/>
        </w:numPr>
        <w:spacing w:after="76"/>
        <w:ind w:hanging="432"/>
      </w:pPr>
      <w:r>
        <w:t>Celková cena (bez DPH) uvedená v odst. 1. tohoto článku smlou</w:t>
      </w:r>
      <w:r>
        <w:t>vy je dohodnuta jako cena nejvýše přípustná a není možno ji překročit. Tato cena platí po celou dobu platnosti této smlouvy.</w:t>
      </w:r>
    </w:p>
    <w:p w:rsidR="003E25DC" w:rsidRDefault="00302584">
      <w:pPr>
        <w:numPr>
          <w:ilvl w:val="0"/>
          <w:numId w:val="3"/>
        </w:numPr>
        <w:spacing w:after="858"/>
        <w:ind w:hanging="432"/>
      </w:pPr>
      <w:r>
        <w:rPr>
          <w:noProof/>
        </w:rPr>
        <w:drawing>
          <wp:anchor distT="0" distB="0" distL="114300" distR="114300" simplePos="0" relativeHeight="251664384" behindDoc="0" locked="0" layoutInCell="1" allowOverlap="0">
            <wp:simplePos x="0" y="0"/>
            <wp:positionH relativeFrom="column">
              <wp:posOffset>51819</wp:posOffset>
            </wp:positionH>
            <wp:positionV relativeFrom="paragraph">
              <wp:posOffset>239230</wp:posOffset>
            </wp:positionV>
            <wp:extent cx="30482" cy="27434"/>
            <wp:effectExtent l="0" t="0" r="0" b="0"/>
            <wp:wrapSquare wrapText="bothSides"/>
            <wp:docPr id="8119" name="Picture 8119"/>
            <wp:cNvGraphicFramePr/>
            <a:graphic xmlns:a="http://schemas.openxmlformats.org/drawingml/2006/main">
              <a:graphicData uri="http://schemas.openxmlformats.org/drawingml/2006/picture">
                <pic:pic xmlns:pic="http://schemas.openxmlformats.org/drawingml/2006/picture">
                  <pic:nvPicPr>
                    <pic:cNvPr id="8119" name="Picture 8119"/>
                    <pic:cNvPicPr/>
                  </pic:nvPicPr>
                  <pic:blipFill>
                    <a:blip r:embed="rId41"/>
                    <a:stretch>
                      <a:fillRect/>
                    </a:stretch>
                  </pic:blipFill>
                  <pic:spPr>
                    <a:xfrm>
                      <a:off x="0" y="0"/>
                      <a:ext cx="30482" cy="27434"/>
                    </a:xfrm>
                    <a:prstGeom prst="rect">
                      <a:avLst/>
                    </a:prstGeom>
                  </pic:spPr>
                </pic:pic>
              </a:graphicData>
            </a:graphic>
          </wp:anchor>
        </w:drawing>
      </w:r>
      <w:r>
        <w:t>Rozsah licence dané touto smlouvou může být dodatečné rozšířen pouze na základě písemného dodatku k této smlouvě. Cena za rozšířen</w:t>
      </w:r>
      <w:r>
        <w:t>í licence bude uživateli účtována dle podmínek sjednaných formou dalšího dodatku.</w:t>
      </w:r>
    </w:p>
    <w:p w:rsidR="003E25DC" w:rsidRDefault="00302584">
      <w:pPr>
        <w:pStyle w:val="Nadpis1"/>
        <w:spacing w:after="76"/>
        <w:ind w:left="240"/>
      </w:pPr>
      <w:r>
        <w:t>Lhůta plnění a platební podmínky</w:t>
      </w:r>
    </w:p>
    <w:p w:rsidR="003E25DC" w:rsidRDefault="00302584">
      <w:pPr>
        <w:spacing w:after="104"/>
        <w:ind w:left="686" w:hanging="408"/>
      </w:pPr>
      <w:proofErr w:type="gramStart"/>
      <w:r>
        <w:t xml:space="preserve">1 . </w:t>
      </w:r>
      <w:r>
        <w:t>Poskytovatel</w:t>
      </w:r>
      <w:proofErr w:type="gramEnd"/>
      <w:r>
        <w:t xml:space="preserve"> je povinen dodat uživateli software v kompletním rozsahu dle této smlouvy elektronickou cestou, případně na datových nosičíc</w:t>
      </w:r>
      <w:r>
        <w:t>h, zejména včetně licenčních klíčů, příslušných licenčních osvědčení, dokumentace a dokladů, které se k software a licencím vztahují, a to nejpozději do 10 kalendářních dnů od data podepsání tohoto dodatku smlouvy oběma smluvními stranami.</w:t>
      </w:r>
    </w:p>
    <w:p w:rsidR="003E25DC" w:rsidRDefault="00302584">
      <w:pPr>
        <w:numPr>
          <w:ilvl w:val="0"/>
          <w:numId w:val="4"/>
        </w:numPr>
        <w:spacing w:after="107"/>
        <w:ind w:hanging="432"/>
      </w:pPr>
      <w:r>
        <w:t>Zálohy na platby</w:t>
      </w:r>
      <w:r>
        <w:t xml:space="preserve"> nejsou sjednány.</w:t>
      </w:r>
    </w:p>
    <w:p w:rsidR="003E25DC" w:rsidRDefault="00302584">
      <w:pPr>
        <w:numPr>
          <w:ilvl w:val="0"/>
          <w:numId w:val="4"/>
        </w:numPr>
        <w:spacing w:after="108"/>
        <w:ind w:hanging="432"/>
      </w:pPr>
      <w:r>
        <w:t xml:space="preserve">Celková cena za plnění tohoto dodatku Smlouvy bude uhrazena na účet Poskytovatele uvedený v záhlaví. Pro úhradu smluvní ceny bude vystaven daňové doklad s náležitostmi dle S 28 zákona č. 235/2004 Sb. </w:t>
      </w:r>
      <w:r>
        <w:rPr>
          <w:noProof/>
        </w:rPr>
        <w:drawing>
          <wp:inline distT="0" distB="0" distL="0" distR="0">
            <wp:extent cx="15241" cy="33531"/>
            <wp:effectExtent l="0" t="0" r="0" b="0"/>
            <wp:docPr id="8120" name="Picture 8120"/>
            <wp:cNvGraphicFramePr/>
            <a:graphic xmlns:a="http://schemas.openxmlformats.org/drawingml/2006/main">
              <a:graphicData uri="http://schemas.openxmlformats.org/drawingml/2006/picture">
                <pic:pic xmlns:pic="http://schemas.openxmlformats.org/drawingml/2006/picture">
                  <pic:nvPicPr>
                    <pic:cNvPr id="8120" name="Picture 8120"/>
                    <pic:cNvPicPr/>
                  </pic:nvPicPr>
                  <pic:blipFill>
                    <a:blip r:embed="rId42"/>
                    <a:stretch>
                      <a:fillRect/>
                    </a:stretch>
                  </pic:blipFill>
                  <pic:spPr>
                    <a:xfrm>
                      <a:off x="0" y="0"/>
                      <a:ext cx="15241" cy="33531"/>
                    </a:xfrm>
                    <a:prstGeom prst="rect">
                      <a:avLst/>
                    </a:prstGeom>
                  </pic:spPr>
                </pic:pic>
              </a:graphicData>
            </a:graphic>
          </wp:inline>
        </w:drawing>
      </w:r>
      <w:r>
        <w:t>o dani z přidané hodnoty, ve znění po</w:t>
      </w:r>
      <w:r>
        <w:t xml:space="preserve">zdějších předpisů (dále jen „faktury”). Datem zdanitelného plnění bude den vystavení faktury. Poskytovatel je oprávněn vystavit fakturu za první část plnění bezprostředně po </w:t>
      </w:r>
      <w:r>
        <w:lastRenderedPageBreak/>
        <w:t xml:space="preserve">převzetí předmětu smlouvy uživatelem na základě předávacího protokolu dle bodu V. </w:t>
      </w:r>
      <w:r>
        <w:t>této smlouvy. Fakturu na druhou část plnění je poskytovatel oprávněn vystavit nejdříve v den realizace školení.</w:t>
      </w:r>
    </w:p>
    <w:p w:rsidR="003E25DC" w:rsidRDefault="00302584">
      <w:pPr>
        <w:numPr>
          <w:ilvl w:val="0"/>
          <w:numId w:val="4"/>
        </w:numPr>
        <w:spacing w:after="69"/>
        <w:ind w:hanging="432"/>
      </w:pPr>
      <w:r>
        <w:t>Faktura bude doručena doporučenou poštou nebo osobně pověřenému zaměstnanci uživatele proti písemnému potvrzení, a to ve dvou vyhotoveních.</w:t>
      </w:r>
    </w:p>
    <w:p w:rsidR="003E25DC" w:rsidRDefault="00302584">
      <w:pPr>
        <w:numPr>
          <w:ilvl w:val="0"/>
          <w:numId w:val="4"/>
        </w:numPr>
        <w:spacing w:after="86"/>
        <w:ind w:hanging="432"/>
      </w:pPr>
      <w:r>
        <w:t>Lhůt</w:t>
      </w:r>
      <w:r>
        <w:t>a splatnosti faktury činí 30 kalendářních dnů ode dne jejího doručení uživateli. Stejná lhůta splatnosti platí i při placení jiných plateb (smluvních pokut, úroků z prodlení, náhrady škody apod.), a to od doručení výzvy k zaplacení těchto jiných plateb dru</w:t>
      </w:r>
      <w:r>
        <w:t>hé smluvní straně.</w:t>
      </w:r>
    </w:p>
    <w:p w:rsidR="003E25DC" w:rsidRDefault="00302584">
      <w:pPr>
        <w:numPr>
          <w:ilvl w:val="0"/>
          <w:numId w:val="4"/>
        </w:numPr>
        <w:ind w:hanging="432"/>
      </w:pPr>
      <w:r>
        <w:t xml:space="preserve">Nebude-li faktura obsahovat některou povinnou nebo dohodnutou náležitost nebo bude chybně vyúčtována platba dle odst. 2 výše nebo DPH, příp. bude obsahovat jiné nesprávné údaje, je uživatel oprávněn </w:t>
      </w:r>
      <w:proofErr w:type="gramStart"/>
      <w:r>
        <w:t>fakturu</w:t>
      </w:r>
      <w:proofErr w:type="gramEnd"/>
    </w:p>
    <w:p w:rsidR="003E25DC" w:rsidRDefault="00302584">
      <w:pPr>
        <w:spacing w:after="6" w:line="259" w:lineRule="auto"/>
        <w:ind w:left="629"/>
        <w:jc w:val="left"/>
      </w:pPr>
      <w:r>
        <w:rPr>
          <w:noProof/>
        </w:rPr>
        <w:drawing>
          <wp:inline distT="0" distB="0" distL="0" distR="0">
            <wp:extent cx="9145" cy="6097"/>
            <wp:effectExtent l="0" t="0" r="0" b="0"/>
            <wp:docPr id="8121" name="Picture 8121"/>
            <wp:cNvGraphicFramePr/>
            <a:graphic xmlns:a="http://schemas.openxmlformats.org/drawingml/2006/main">
              <a:graphicData uri="http://schemas.openxmlformats.org/drawingml/2006/picture">
                <pic:pic xmlns:pic="http://schemas.openxmlformats.org/drawingml/2006/picture">
                  <pic:nvPicPr>
                    <pic:cNvPr id="8121" name="Picture 8121"/>
                    <pic:cNvPicPr/>
                  </pic:nvPicPr>
                  <pic:blipFill>
                    <a:blip r:embed="rId43"/>
                    <a:stretch>
                      <a:fillRect/>
                    </a:stretch>
                  </pic:blipFill>
                  <pic:spPr>
                    <a:xfrm>
                      <a:off x="0" y="0"/>
                      <a:ext cx="9145" cy="6097"/>
                    </a:xfrm>
                    <a:prstGeom prst="rect">
                      <a:avLst/>
                    </a:prstGeom>
                  </pic:spPr>
                </pic:pic>
              </a:graphicData>
            </a:graphic>
          </wp:inline>
        </w:drawing>
      </w:r>
    </w:p>
    <w:p w:rsidR="003E25DC" w:rsidRDefault="00302584">
      <w:pPr>
        <w:spacing w:after="94"/>
        <w:ind w:left="658" w:right="82"/>
      </w:pPr>
      <w:r>
        <w:t>před uplynutím lhůty splatnosti bez zaplacení vrátit druhé smluvní straně k provedení opravy s vyznačením důvodu vrácení. Poskytovatel provede opravu vystavením nové faktury. V takovém případě začne běžet doba splatnosti faktury až doručením řádně opravené</w:t>
      </w:r>
      <w:r>
        <w:t>, resp. nové faktury uživateli.</w:t>
      </w:r>
    </w:p>
    <w:p w:rsidR="003E25DC" w:rsidRDefault="00302584">
      <w:pPr>
        <w:numPr>
          <w:ilvl w:val="0"/>
          <w:numId w:val="4"/>
        </w:numPr>
        <w:spacing w:after="100"/>
        <w:ind w:hanging="432"/>
      </w:pPr>
      <w:r>
        <w:t>Smluvní strany se dohodly, že platba bude provedena na číslo účtu uvedené poskytovatelem na faktuře bez ohledu na číslo účtu uvedené v čl. l. smlouvy.</w:t>
      </w:r>
    </w:p>
    <w:p w:rsidR="003E25DC" w:rsidRDefault="00302584">
      <w:pPr>
        <w:numPr>
          <w:ilvl w:val="0"/>
          <w:numId w:val="4"/>
        </w:numPr>
        <w:spacing w:after="385"/>
        <w:ind w:hanging="432"/>
      </w:pPr>
      <w:r>
        <w:t>Za den úhrady faktury bude považován den odepsání fakturované částky z úč</w:t>
      </w:r>
      <w:r>
        <w:t>tu uživatele na účet poskytovatele uvedený v záhlaví této smlouvy.</w:t>
      </w:r>
    </w:p>
    <w:p w:rsidR="003E25DC" w:rsidRDefault="00302584">
      <w:pPr>
        <w:spacing w:after="9" w:line="259" w:lineRule="auto"/>
        <w:ind w:left="187"/>
        <w:jc w:val="left"/>
      </w:pPr>
      <w:r>
        <w:rPr>
          <w:noProof/>
        </w:rPr>
        <mc:AlternateContent>
          <mc:Choice Requires="wpg">
            <w:drawing>
              <wp:inline distT="0" distB="0" distL="0" distR="0">
                <wp:extent cx="6297592" cy="6097"/>
                <wp:effectExtent l="0" t="0" r="0" b="0"/>
                <wp:docPr id="19699" name="Group 19699"/>
                <wp:cNvGraphicFramePr/>
                <a:graphic xmlns:a="http://schemas.openxmlformats.org/drawingml/2006/main">
                  <a:graphicData uri="http://schemas.microsoft.com/office/word/2010/wordprocessingGroup">
                    <wpg:wgp>
                      <wpg:cNvGrpSpPr/>
                      <wpg:grpSpPr>
                        <a:xfrm>
                          <a:off x="0" y="0"/>
                          <a:ext cx="6297592" cy="6097"/>
                          <a:chOff x="0" y="0"/>
                          <a:chExt cx="6297592" cy="6097"/>
                        </a:xfrm>
                      </wpg:grpSpPr>
                      <wps:wsp>
                        <wps:cNvPr id="19698" name="Shape 19698"/>
                        <wps:cNvSpPr/>
                        <wps:spPr>
                          <a:xfrm>
                            <a:off x="0" y="0"/>
                            <a:ext cx="6297592" cy="6097"/>
                          </a:xfrm>
                          <a:custGeom>
                            <a:avLst/>
                            <a:gdLst/>
                            <a:ahLst/>
                            <a:cxnLst/>
                            <a:rect l="0" t="0" r="0" b="0"/>
                            <a:pathLst>
                              <a:path w="6297592" h="6097">
                                <a:moveTo>
                                  <a:pt x="0" y="3049"/>
                                </a:moveTo>
                                <a:lnTo>
                                  <a:pt x="629759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699" style="width:495.873pt;height:0.480042pt;mso-position-horizontal-relative:char;mso-position-vertical-relative:line" coordsize="62975,60">
                <v:shape id="Shape 19698" style="position:absolute;width:62975;height:60;left:0;top:0;" coordsize="6297592,6097" path="m0,3049l6297592,3049">
                  <v:stroke weight="0.480042pt" endcap="flat" joinstyle="miter" miterlimit="1" on="true" color="#000000"/>
                  <v:fill on="false" color="#000000"/>
                </v:shape>
              </v:group>
            </w:pict>
          </mc:Fallback>
        </mc:AlternateContent>
      </w:r>
    </w:p>
    <w:p w:rsidR="003E25DC" w:rsidRDefault="00302584">
      <w:pPr>
        <w:spacing w:after="245" w:line="259" w:lineRule="auto"/>
        <w:ind w:left="1815" w:hanging="10"/>
        <w:jc w:val="left"/>
      </w:pPr>
      <w:r>
        <w:rPr>
          <w:sz w:val="18"/>
        </w:rPr>
        <w:t>licence k software</w:t>
      </w:r>
    </w:p>
    <w:p w:rsidR="003E25DC" w:rsidRDefault="00302584">
      <w:pPr>
        <w:pStyle w:val="Nadpis1"/>
        <w:ind w:left="240" w:right="461"/>
      </w:pPr>
      <w:r>
        <w:t>Ostatní ustanovení</w:t>
      </w:r>
    </w:p>
    <w:p w:rsidR="003E25DC" w:rsidRDefault="00302584">
      <w:pPr>
        <w:tabs>
          <w:tab w:val="center" w:pos="3967"/>
        </w:tabs>
        <w:spacing w:after="32"/>
        <w:ind w:left="0"/>
        <w:jc w:val="left"/>
      </w:pPr>
      <w:proofErr w:type="gramStart"/>
      <w:r>
        <w:t>1 .</w:t>
      </w:r>
      <w:r>
        <w:tab/>
      </w:r>
      <w:r>
        <w:t>Tento</w:t>
      </w:r>
      <w:proofErr w:type="gramEnd"/>
      <w:r>
        <w:t xml:space="preserve"> dodatek mění osobu oprávněnou jednat za Uživatele ve věcech Smlouvy:</w:t>
      </w:r>
    </w:p>
    <w:p w:rsidR="003E25DC" w:rsidRDefault="00302584">
      <w:pPr>
        <w:spacing w:after="0" w:line="259" w:lineRule="auto"/>
        <w:ind w:left="0" w:right="264"/>
        <w:jc w:val="right"/>
      </w:pPr>
      <w:r>
        <w:t xml:space="preserve">Ing. Petr </w:t>
      </w:r>
      <w:proofErr w:type="spellStart"/>
      <w:r>
        <w:t>Maceják</w:t>
      </w:r>
      <w:proofErr w:type="spellEnd"/>
      <w:r>
        <w:t>, vedoucí oddělení informatiky, e-mail: macejak.petr@</w:t>
      </w:r>
      <w:r>
        <w:t>muas.cz, tel.: 354 524 217 nebo</w:t>
      </w:r>
    </w:p>
    <w:p w:rsidR="003E25DC" w:rsidRDefault="00302584">
      <w:pPr>
        <w:spacing w:after="85" w:line="259" w:lineRule="auto"/>
        <w:ind w:left="456"/>
        <w:jc w:val="left"/>
      </w:pPr>
      <w:r>
        <w:t>420 731 454 406</w:t>
      </w:r>
    </w:p>
    <w:p w:rsidR="003E25DC" w:rsidRDefault="00302584">
      <w:pPr>
        <w:numPr>
          <w:ilvl w:val="0"/>
          <w:numId w:val="5"/>
        </w:numPr>
        <w:spacing w:after="56"/>
        <w:ind w:hanging="422"/>
      </w:pPr>
      <w:r>
        <w:t>Veškerá další ustanovení původní Smlouvy zůstávají beze změn.</w:t>
      </w:r>
    </w:p>
    <w:p w:rsidR="003E25DC" w:rsidRDefault="00302584">
      <w:pPr>
        <w:numPr>
          <w:ilvl w:val="0"/>
          <w:numId w:val="5"/>
        </w:numPr>
        <w:spacing w:after="672"/>
        <w:ind w:hanging="422"/>
      </w:pPr>
      <w:r>
        <w:t xml:space="preserve">Smlouva je vyhotovena ve čtyřech stejnopisech s platností originálu podepsaných oprávněnými zástupci smluvních stran, přičemž uživatel obdrží tři </w:t>
      </w:r>
      <w:r>
        <w:t>vyhotovení smlouvy a poskytovatel jedno vyhotovení.</w:t>
      </w:r>
    </w:p>
    <w:p w:rsidR="003E25DC" w:rsidRDefault="00302584">
      <w:pPr>
        <w:tabs>
          <w:tab w:val="center" w:pos="900"/>
          <w:tab w:val="center" w:pos="6365"/>
        </w:tabs>
        <w:spacing w:after="78"/>
        <w:ind w:left="0"/>
        <w:jc w:val="left"/>
      </w:pPr>
      <w:r>
        <w:rPr>
          <w:sz w:val="24"/>
        </w:rPr>
        <w:tab/>
        <w:t>Město Aš</w:t>
      </w:r>
      <w:r>
        <w:rPr>
          <w:sz w:val="24"/>
        </w:rPr>
        <w:tab/>
        <w:t>ZONER software, a. s.</w:t>
      </w:r>
    </w:p>
    <w:p w:rsidR="003E25DC" w:rsidRDefault="00302584">
      <w:pPr>
        <w:tabs>
          <w:tab w:val="center" w:pos="2547"/>
          <w:tab w:val="center" w:pos="5878"/>
        </w:tabs>
        <w:spacing w:after="133" w:line="259" w:lineRule="auto"/>
        <w:ind w:left="0"/>
        <w:jc w:val="left"/>
      </w:pPr>
      <w:r>
        <w:rPr>
          <w:noProof/>
        </w:rPr>
        <mc:AlternateContent>
          <mc:Choice Requires="wpg">
            <w:drawing>
              <wp:anchor distT="0" distB="0" distL="114300" distR="114300" simplePos="0" relativeHeight="251665408" behindDoc="0" locked="0" layoutInCell="1" allowOverlap="1">
                <wp:simplePos x="0" y="0"/>
                <wp:positionH relativeFrom="column">
                  <wp:posOffset>3383508</wp:posOffset>
                </wp:positionH>
                <wp:positionV relativeFrom="paragraph">
                  <wp:posOffset>691962</wp:posOffset>
                </wp:positionV>
                <wp:extent cx="2886650" cy="6097"/>
                <wp:effectExtent l="0" t="0" r="0" b="0"/>
                <wp:wrapSquare wrapText="bothSides"/>
                <wp:docPr id="19705" name="Group 19705"/>
                <wp:cNvGraphicFramePr/>
                <a:graphic xmlns:a="http://schemas.openxmlformats.org/drawingml/2006/main">
                  <a:graphicData uri="http://schemas.microsoft.com/office/word/2010/wordprocessingGroup">
                    <wpg:wgp>
                      <wpg:cNvGrpSpPr/>
                      <wpg:grpSpPr>
                        <a:xfrm>
                          <a:off x="0" y="0"/>
                          <a:ext cx="2886650" cy="6097"/>
                          <a:chOff x="0" y="0"/>
                          <a:chExt cx="2886650" cy="6097"/>
                        </a:xfrm>
                      </wpg:grpSpPr>
                      <wps:wsp>
                        <wps:cNvPr id="19704" name="Shape 19704"/>
                        <wps:cNvSpPr/>
                        <wps:spPr>
                          <a:xfrm>
                            <a:off x="0" y="0"/>
                            <a:ext cx="2886650" cy="6097"/>
                          </a:xfrm>
                          <a:custGeom>
                            <a:avLst/>
                            <a:gdLst/>
                            <a:ahLst/>
                            <a:cxnLst/>
                            <a:rect l="0" t="0" r="0" b="0"/>
                            <a:pathLst>
                              <a:path w="2886650" h="6097">
                                <a:moveTo>
                                  <a:pt x="0" y="3048"/>
                                </a:moveTo>
                                <a:lnTo>
                                  <a:pt x="2886650"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705" style="width:227.295pt;height:0.480042pt;position:absolute;mso-position-horizontal-relative:text;mso-position-horizontal:absolute;margin-left:266.418pt;mso-position-vertical-relative:text;margin-top:54.4852pt;" coordsize="28866,60">
                <v:shape id="Shape 19704" style="position:absolute;width:28866;height:60;left:0;top:0;" coordsize="2886650,6097" path="m0,3048l2886650,3048">
                  <v:stroke weight="0.480042pt" endcap="flat" joinstyle="miter" miterlimit="1" on="true" color="#000000"/>
                  <v:fill on="false" color="#000000"/>
                </v:shape>
                <w10:wrap type="square"/>
              </v:group>
            </w:pict>
          </mc:Fallback>
        </mc:AlternateContent>
      </w:r>
      <w:r>
        <w:tab/>
      </w:r>
      <w:r>
        <w:rPr>
          <w:noProof/>
        </w:rPr>
        <w:drawing>
          <wp:inline distT="0" distB="0" distL="0" distR="0">
            <wp:extent cx="2609264" cy="786459"/>
            <wp:effectExtent l="0" t="0" r="0" b="0"/>
            <wp:docPr id="19700" name="Picture 19700"/>
            <wp:cNvGraphicFramePr/>
            <a:graphic xmlns:a="http://schemas.openxmlformats.org/drawingml/2006/main">
              <a:graphicData uri="http://schemas.openxmlformats.org/drawingml/2006/picture">
                <pic:pic xmlns:pic="http://schemas.openxmlformats.org/drawingml/2006/picture">
                  <pic:nvPicPr>
                    <pic:cNvPr id="19700" name="Picture 19700"/>
                    <pic:cNvPicPr/>
                  </pic:nvPicPr>
                  <pic:blipFill>
                    <a:blip r:embed="rId44"/>
                    <a:stretch>
                      <a:fillRect/>
                    </a:stretch>
                  </pic:blipFill>
                  <pic:spPr>
                    <a:xfrm>
                      <a:off x="0" y="0"/>
                      <a:ext cx="2609264" cy="786459"/>
                    </a:xfrm>
                    <a:prstGeom prst="rect">
                      <a:avLst/>
                    </a:prstGeom>
                  </pic:spPr>
                </pic:pic>
              </a:graphicData>
            </a:graphic>
          </wp:inline>
        </w:drawing>
      </w:r>
      <w:r>
        <w:tab/>
        <w:t>V Brně, dne:</w:t>
      </w:r>
    </w:p>
    <w:p w:rsidR="003E25DC" w:rsidRDefault="00302584">
      <w:pPr>
        <w:ind w:left="1464" w:right="1435"/>
      </w:pPr>
      <w:r>
        <w:t>Mgr. Dalibor Blažek</w:t>
      </w:r>
      <w:r>
        <w:tab/>
        <w:t xml:space="preserve">Ing. Milan </w:t>
      </w:r>
      <w:proofErr w:type="spellStart"/>
      <w:r>
        <w:t>Behro</w:t>
      </w:r>
      <w:proofErr w:type="spellEnd"/>
      <w:r>
        <w:t xml:space="preserve"> starosta města Aše předseda představenstva ZONER software, a. s.</w:t>
      </w:r>
    </w:p>
    <w:p w:rsidR="003E25DC" w:rsidRDefault="00302584">
      <w:pPr>
        <w:spacing w:after="4464" w:line="259" w:lineRule="auto"/>
        <w:ind w:left="1315"/>
        <w:jc w:val="left"/>
      </w:pPr>
      <w:r>
        <w:rPr>
          <w:noProof/>
        </w:rPr>
        <w:drawing>
          <wp:inline distT="0" distB="0" distL="0" distR="0">
            <wp:extent cx="1298536" cy="1301620"/>
            <wp:effectExtent l="0" t="0" r="0" b="0"/>
            <wp:docPr id="10206" name="Picture 10206"/>
            <wp:cNvGraphicFramePr/>
            <a:graphic xmlns:a="http://schemas.openxmlformats.org/drawingml/2006/main">
              <a:graphicData uri="http://schemas.openxmlformats.org/drawingml/2006/picture">
                <pic:pic xmlns:pic="http://schemas.openxmlformats.org/drawingml/2006/picture">
                  <pic:nvPicPr>
                    <pic:cNvPr id="10206" name="Picture 10206"/>
                    <pic:cNvPicPr/>
                  </pic:nvPicPr>
                  <pic:blipFill>
                    <a:blip r:embed="rId45"/>
                    <a:stretch>
                      <a:fillRect/>
                    </a:stretch>
                  </pic:blipFill>
                  <pic:spPr>
                    <a:xfrm>
                      <a:off x="0" y="0"/>
                      <a:ext cx="1298536" cy="1301620"/>
                    </a:xfrm>
                    <a:prstGeom prst="rect">
                      <a:avLst/>
                    </a:prstGeom>
                  </pic:spPr>
                </pic:pic>
              </a:graphicData>
            </a:graphic>
          </wp:inline>
        </w:drawing>
      </w:r>
    </w:p>
    <w:p w:rsidR="003E25DC" w:rsidRDefault="00302584">
      <w:pPr>
        <w:spacing w:after="992" w:line="259" w:lineRule="auto"/>
        <w:ind w:left="5338"/>
        <w:jc w:val="left"/>
      </w:pPr>
      <w:r>
        <w:rPr>
          <w:noProof/>
        </w:rPr>
        <w:lastRenderedPageBreak/>
        <w:drawing>
          <wp:inline distT="0" distB="0" distL="0" distR="0">
            <wp:extent cx="2703758" cy="1033370"/>
            <wp:effectExtent l="0" t="0" r="0" b="0"/>
            <wp:docPr id="19702" name="Picture 19702"/>
            <wp:cNvGraphicFramePr/>
            <a:graphic xmlns:a="http://schemas.openxmlformats.org/drawingml/2006/main">
              <a:graphicData uri="http://schemas.openxmlformats.org/drawingml/2006/picture">
                <pic:pic xmlns:pic="http://schemas.openxmlformats.org/drawingml/2006/picture">
                  <pic:nvPicPr>
                    <pic:cNvPr id="19702" name="Picture 19702"/>
                    <pic:cNvPicPr/>
                  </pic:nvPicPr>
                  <pic:blipFill>
                    <a:blip r:embed="rId46"/>
                    <a:stretch>
                      <a:fillRect/>
                    </a:stretch>
                  </pic:blipFill>
                  <pic:spPr>
                    <a:xfrm>
                      <a:off x="0" y="0"/>
                      <a:ext cx="2703758" cy="1033370"/>
                    </a:xfrm>
                    <a:prstGeom prst="rect">
                      <a:avLst/>
                    </a:prstGeom>
                  </pic:spPr>
                </pic:pic>
              </a:graphicData>
            </a:graphic>
          </wp:inline>
        </w:drawing>
      </w:r>
    </w:p>
    <w:p w:rsidR="003E25DC" w:rsidRDefault="00302584">
      <w:pPr>
        <w:tabs>
          <w:tab w:val="center" w:pos="1755"/>
          <w:tab w:val="center" w:pos="2393"/>
          <w:tab w:val="center" w:pos="2844"/>
        </w:tabs>
        <w:spacing w:after="91"/>
        <w:ind w:left="0"/>
        <w:jc w:val="left"/>
      </w:pPr>
      <w:r>
        <w:rPr>
          <w:sz w:val="20"/>
        </w:rPr>
        <w:tab/>
      </w:r>
      <w:proofErr w:type="spellStart"/>
      <w:r>
        <w:rPr>
          <w:sz w:val="20"/>
        </w:rPr>
        <w:t>lice</w:t>
      </w:r>
      <w:proofErr w:type="spellEnd"/>
      <w:r>
        <w:rPr>
          <w:sz w:val="20"/>
        </w:rPr>
        <w:tab/>
      </w:r>
      <w:r>
        <w:rPr>
          <w:sz w:val="20"/>
        </w:rPr>
        <w:t>so</w:t>
      </w:r>
      <w:r>
        <w:rPr>
          <w:sz w:val="20"/>
        </w:rPr>
        <w:tab/>
      </w:r>
      <w:r>
        <w:rPr>
          <w:sz w:val="20"/>
        </w:rPr>
        <w:t>re</w:t>
      </w:r>
    </w:p>
    <w:sectPr w:rsidR="003E25DC">
      <w:footerReference w:type="even" r:id="rId47"/>
      <w:footerReference w:type="default" r:id="rId48"/>
      <w:footerReference w:type="first" r:id="rId49"/>
      <w:pgSz w:w="11900" w:h="16840"/>
      <w:pgMar w:top="1244" w:right="854" w:bottom="603" w:left="874" w:header="708" w:footer="58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84" w:rsidRDefault="00302584">
      <w:pPr>
        <w:spacing w:after="0" w:line="240" w:lineRule="auto"/>
      </w:pPr>
      <w:r>
        <w:separator/>
      </w:r>
    </w:p>
  </w:endnote>
  <w:endnote w:type="continuationSeparator" w:id="0">
    <w:p w:rsidR="00302584" w:rsidRDefault="0030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DC" w:rsidRDefault="003E25DC">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DC" w:rsidRDefault="003E25DC">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DC" w:rsidRDefault="003E25DC">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DC" w:rsidRDefault="00302584">
    <w:pPr>
      <w:tabs>
        <w:tab w:val="center" w:pos="8821"/>
      </w:tabs>
      <w:spacing w:after="0" w:line="259" w:lineRule="auto"/>
      <w:ind w:left="0"/>
      <w:jc w:val="left"/>
    </w:pPr>
    <w:r>
      <w:rPr>
        <w:sz w:val="18"/>
      </w:rPr>
      <w:t xml:space="preserve">Smlouva </w:t>
    </w:r>
    <w:r>
      <w:rPr>
        <w:sz w:val="20"/>
      </w:rPr>
      <w:t xml:space="preserve">o </w:t>
    </w:r>
    <w:r>
      <w:rPr>
        <w:sz w:val="18"/>
      </w:rPr>
      <w:t xml:space="preserve">poskytnutí </w:t>
    </w:r>
    <w:r>
      <w:rPr>
        <w:sz w:val="18"/>
      </w:rPr>
      <w:tab/>
      <w:t xml:space="preserve">strana </w:t>
    </w:r>
    <w:r>
      <w:rPr>
        <w:sz w:val="12"/>
      </w:rPr>
      <w:fldChar w:fldCharType="begin"/>
    </w:r>
    <w:r>
      <w:rPr>
        <w:sz w:val="12"/>
      </w:rPr>
      <w:instrText xml:space="preserve"> PAGE   \* MERGEFORMAT </w:instrText>
    </w:r>
    <w:r>
      <w:rPr>
        <w:sz w:val="12"/>
      </w:rPr>
      <w:fldChar w:fldCharType="separate"/>
    </w:r>
    <w:r>
      <w:rPr>
        <w:sz w:val="12"/>
      </w:rPr>
      <w:t>1</w:t>
    </w:r>
    <w:r>
      <w:rPr>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DC" w:rsidRDefault="00302584">
    <w:pPr>
      <w:tabs>
        <w:tab w:val="center" w:pos="8821"/>
      </w:tabs>
      <w:spacing w:after="0" w:line="259" w:lineRule="auto"/>
      <w:ind w:left="0"/>
      <w:jc w:val="left"/>
    </w:pPr>
    <w:r>
      <w:rPr>
        <w:sz w:val="18"/>
      </w:rPr>
      <w:t xml:space="preserve">Smlouva </w:t>
    </w:r>
    <w:r>
      <w:rPr>
        <w:sz w:val="20"/>
      </w:rPr>
      <w:t xml:space="preserve">o </w:t>
    </w:r>
    <w:r>
      <w:rPr>
        <w:sz w:val="18"/>
      </w:rPr>
      <w:t xml:space="preserve">poskytnutí </w:t>
    </w:r>
    <w:r>
      <w:rPr>
        <w:sz w:val="18"/>
      </w:rPr>
      <w:tab/>
      <w:t xml:space="preserve">strana </w:t>
    </w:r>
    <w:r>
      <w:rPr>
        <w:sz w:val="12"/>
      </w:rPr>
      <w:fldChar w:fldCharType="begin"/>
    </w:r>
    <w:r>
      <w:rPr>
        <w:sz w:val="12"/>
      </w:rPr>
      <w:instrText xml:space="preserve"> PAGE   \* MERGEFORMAT </w:instrText>
    </w:r>
    <w:r>
      <w:rPr>
        <w:sz w:val="12"/>
      </w:rPr>
      <w:fldChar w:fldCharType="separate"/>
    </w:r>
    <w:r w:rsidR="000A3AE3">
      <w:rPr>
        <w:noProof/>
        <w:sz w:val="12"/>
      </w:rPr>
      <w:t>4</w:t>
    </w:r>
    <w:r>
      <w:rPr>
        <w:sz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DC" w:rsidRDefault="00302584">
    <w:pPr>
      <w:tabs>
        <w:tab w:val="center" w:pos="8821"/>
      </w:tabs>
      <w:spacing w:after="0" w:line="259" w:lineRule="auto"/>
      <w:ind w:left="0"/>
      <w:jc w:val="left"/>
    </w:pPr>
    <w:r>
      <w:rPr>
        <w:sz w:val="18"/>
      </w:rPr>
      <w:t xml:space="preserve">Smlouva </w:t>
    </w:r>
    <w:r>
      <w:rPr>
        <w:sz w:val="20"/>
      </w:rPr>
      <w:t xml:space="preserve">o </w:t>
    </w:r>
    <w:r>
      <w:rPr>
        <w:sz w:val="18"/>
      </w:rPr>
      <w:t xml:space="preserve">poskytnutí </w:t>
    </w:r>
    <w:r>
      <w:rPr>
        <w:sz w:val="18"/>
      </w:rPr>
      <w:tab/>
      <w:t xml:space="preserve">strana </w:t>
    </w:r>
    <w:r>
      <w:rPr>
        <w:sz w:val="12"/>
      </w:rPr>
      <w:fldChar w:fldCharType="begin"/>
    </w:r>
    <w:r>
      <w:rPr>
        <w:sz w:val="12"/>
      </w:rPr>
      <w:instrText xml:space="preserve"> PAGE   \* MERGEFORMAT </w:instrText>
    </w:r>
    <w:r>
      <w:rPr>
        <w:sz w:val="12"/>
      </w:rPr>
      <w:fldChar w:fldCharType="separate"/>
    </w:r>
    <w:r>
      <w:rPr>
        <w:sz w:val="12"/>
      </w:rPr>
      <w:t>1</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84" w:rsidRDefault="00302584">
      <w:pPr>
        <w:spacing w:after="0" w:line="240" w:lineRule="auto"/>
      </w:pPr>
      <w:r>
        <w:separator/>
      </w:r>
    </w:p>
  </w:footnote>
  <w:footnote w:type="continuationSeparator" w:id="0">
    <w:p w:rsidR="00302584" w:rsidRDefault="00302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61DC"/>
    <w:multiLevelType w:val="hybridMultilevel"/>
    <w:tmpl w:val="0BE84152"/>
    <w:lvl w:ilvl="0" w:tplc="36FE35C0">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96BCEE">
      <w:start w:val="1"/>
      <w:numFmt w:val="lowerLetter"/>
      <w:lvlText w:val="%2"/>
      <w:lvlJc w:val="left"/>
      <w:pPr>
        <w:ind w:left="1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26BAEE">
      <w:start w:val="1"/>
      <w:numFmt w:val="lowerRoman"/>
      <w:lvlText w:val="%3"/>
      <w:lvlJc w:val="left"/>
      <w:pPr>
        <w:ind w:left="1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3C05BC">
      <w:start w:val="1"/>
      <w:numFmt w:val="decimal"/>
      <w:lvlText w:val="%4"/>
      <w:lvlJc w:val="left"/>
      <w:pPr>
        <w:ind w:left="2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00CF74">
      <w:start w:val="1"/>
      <w:numFmt w:val="lowerLetter"/>
      <w:lvlText w:val="%5"/>
      <w:lvlJc w:val="left"/>
      <w:pPr>
        <w:ind w:left="3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C4B82A">
      <w:start w:val="1"/>
      <w:numFmt w:val="lowerRoman"/>
      <w:lvlText w:val="%6"/>
      <w:lvlJc w:val="left"/>
      <w:pPr>
        <w:ind w:left="4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CAFA0E">
      <w:start w:val="1"/>
      <w:numFmt w:val="decimal"/>
      <w:lvlText w:val="%7"/>
      <w:lvlJc w:val="left"/>
      <w:pPr>
        <w:ind w:left="4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728120">
      <w:start w:val="1"/>
      <w:numFmt w:val="lowerLetter"/>
      <w:lvlText w:val="%8"/>
      <w:lvlJc w:val="left"/>
      <w:pPr>
        <w:ind w:left="5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AA8C6C">
      <w:start w:val="1"/>
      <w:numFmt w:val="lowerRoman"/>
      <w:lvlText w:val="%9"/>
      <w:lvlJc w:val="left"/>
      <w:pPr>
        <w:ind w:left="6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0140D6"/>
    <w:multiLevelType w:val="hybridMultilevel"/>
    <w:tmpl w:val="35A66BAE"/>
    <w:lvl w:ilvl="0" w:tplc="80C20ECC">
      <w:start w:val="2"/>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6CB5BE">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608D64">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1487D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94AB18">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68AC8">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44EB30">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0257F2">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F41224">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2E5F1A"/>
    <w:multiLevelType w:val="hybridMultilevel"/>
    <w:tmpl w:val="41F0E2E4"/>
    <w:lvl w:ilvl="0" w:tplc="F1D03DA0">
      <w:start w:val="1"/>
      <w:numFmt w:val="decimal"/>
      <w:lvlText w:val="%1)"/>
      <w:lvlJc w:val="left"/>
      <w:pPr>
        <w:ind w:left="383"/>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6BB439AA">
      <w:start w:val="1"/>
      <w:numFmt w:val="lowerLetter"/>
      <w:lvlText w:val="%2"/>
      <w:lvlJc w:val="left"/>
      <w:pPr>
        <w:ind w:left="1127"/>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BE0E98CA">
      <w:start w:val="1"/>
      <w:numFmt w:val="lowerRoman"/>
      <w:lvlText w:val="%3"/>
      <w:lvlJc w:val="left"/>
      <w:pPr>
        <w:ind w:left="1847"/>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E59E79F6">
      <w:start w:val="1"/>
      <w:numFmt w:val="decimal"/>
      <w:lvlText w:val="%4"/>
      <w:lvlJc w:val="left"/>
      <w:pPr>
        <w:ind w:left="2567"/>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37EA7580">
      <w:start w:val="1"/>
      <w:numFmt w:val="lowerLetter"/>
      <w:lvlText w:val="%5"/>
      <w:lvlJc w:val="left"/>
      <w:pPr>
        <w:ind w:left="3287"/>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315607DE">
      <w:start w:val="1"/>
      <w:numFmt w:val="lowerRoman"/>
      <w:lvlText w:val="%6"/>
      <w:lvlJc w:val="left"/>
      <w:pPr>
        <w:ind w:left="4007"/>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1D8AA374">
      <w:start w:val="1"/>
      <w:numFmt w:val="decimal"/>
      <w:lvlText w:val="%7"/>
      <w:lvlJc w:val="left"/>
      <w:pPr>
        <w:ind w:left="4727"/>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07D01774">
      <w:start w:val="1"/>
      <w:numFmt w:val="lowerLetter"/>
      <w:lvlText w:val="%8"/>
      <w:lvlJc w:val="left"/>
      <w:pPr>
        <w:ind w:left="5447"/>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1728D4F2">
      <w:start w:val="1"/>
      <w:numFmt w:val="lowerRoman"/>
      <w:lvlText w:val="%9"/>
      <w:lvlJc w:val="left"/>
      <w:pPr>
        <w:ind w:left="6167"/>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3E7A0FC6"/>
    <w:multiLevelType w:val="hybridMultilevel"/>
    <w:tmpl w:val="BC0EE672"/>
    <w:lvl w:ilvl="0" w:tplc="3E0495EE">
      <w:start w:val="2"/>
      <w:numFmt w:val="decimal"/>
      <w:lvlText w:val="%1."/>
      <w:lvlJc w:val="left"/>
      <w:pPr>
        <w:ind w:left="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8E78AC">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065238">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EC00B2">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B22150">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A87C9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A6AD48">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24F1DE">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B4DC12">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3C39BA"/>
    <w:multiLevelType w:val="hybridMultilevel"/>
    <w:tmpl w:val="B9C0A70C"/>
    <w:lvl w:ilvl="0" w:tplc="110E9BF8">
      <w:start w:val="2"/>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CAAB9C">
      <w:start w:val="1"/>
      <w:numFmt w:val="lowerLetter"/>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C0380E">
      <w:start w:val="1"/>
      <w:numFmt w:val="lowerRoman"/>
      <w:lvlText w:val="%3"/>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CE72C0">
      <w:start w:val="1"/>
      <w:numFmt w:val="decimal"/>
      <w:lvlText w:val="%4"/>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41DE6">
      <w:start w:val="1"/>
      <w:numFmt w:val="lowerLetter"/>
      <w:lvlText w:val="%5"/>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4A014A">
      <w:start w:val="1"/>
      <w:numFmt w:val="lowerRoman"/>
      <w:lvlText w:val="%6"/>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ACBA3E">
      <w:start w:val="1"/>
      <w:numFmt w:val="decimal"/>
      <w:lvlText w:val="%7"/>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86E2D2">
      <w:start w:val="1"/>
      <w:numFmt w:val="lowerLetter"/>
      <w:lvlText w:val="%8"/>
      <w:lvlJc w:val="left"/>
      <w:pPr>
        <w:ind w:left="5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B24694">
      <w:start w:val="1"/>
      <w:numFmt w:val="lowerRoman"/>
      <w:lvlText w:val="%9"/>
      <w:lvlJc w:val="left"/>
      <w:pPr>
        <w:ind w:left="6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DC"/>
    <w:rsid w:val="000A3AE3"/>
    <w:rsid w:val="00302584"/>
    <w:rsid w:val="003E2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E3E19-C805-446C-AC26-6BB60C7B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5" w:lineRule="auto"/>
      <w:ind w:left="67"/>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38"/>
      <w:ind w:left="77" w:hanging="10"/>
      <w:jc w:val="center"/>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1.xml"/><Relationship Id="rId39" Type="http://schemas.openxmlformats.org/officeDocument/2006/relationships/image" Target="media/image3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0.jpg"/><Relationship Id="rId41" Type="http://schemas.openxmlformats.org/officeDocument/2006/relationships/image" Target="media/image3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3.xml"/><Relationship Id="rId36" Type="http://schemas.openxmlformats.org/officeDocument/2006/relationships/image" Target="media/image27.jpg"/><Relationship Id="rId49"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4" Type="http://schemas.openxmlformats.org/officeDocument/2006/relationships/image" Target="media/image3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2.xml"/><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footer" Target="footer5.xml"/><Relationship Id="rId8" Type="http://schemas.openxmlformats.org/officeDocument/2006/relationships/image" Target="media/image2.jpg"/><Relationship Id="rId51"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1221</Words>
  <Characters>7208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Vaněčková Rašková</dc:creator>
  <cp:keywords/>
  <cp:lastModifiedBy>Blanka Vaněčková Rašková</cp:lastModifiedBy>
  <cp:revision>2</cp:revision>
  <dcterms:created xsi:type="dcterms:W3CDTF">2019-01-02T08:56:00Z</dcterms:created>
  <dcterms:modified xsi:type="dcterms:W3CDTF">2019-01-02T08:56:00Z</dcterms:modified>
</cp:coreProperties>
</file>