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50D" w:rsidRPr="00A3020E" w:rsidRDefault="003D650D" w:rsidP="003D650D">
      <w:pPr>
        <w:pStyle w:val="Zhlavdohody"/>
      </w:pPr>
      <w:bookmarkStart w:id="0" w:name="_GoBack"/>
      <w:bookmarkEnd w:id="0"/>
      <w:r w:rsidRPr="00A3020E">
        <w:t>D</w:t>
      </w:r>
      <w:r>
        <w:t xml:space="preserve"> O D A T</w:t>
      </w:r>
      <w:r w:rsidRPr="00A3020E">
        <w:t xml:space="preserve"> </w:t>
      </w:r>
      <w:r>
        <w:t xml:space="preserve">E K č. </w:t>
      </w:r>
      <w:r w:rsidR="003400F9">
        <w:t>1</w:t>
      </w:r>
      <w:r>
        <w:t xml:space="preserve"> </w:t>
      </w:r>
    </w:p>
    <w:p w:rsidR="00FA6FA9" w:rsidRDefault="003D650D" w:rsidP="003D650D">
      <w:pPr>
        <w:pStyle w:val="Nzevdohody"/>
      </w:pPr>
      <w:r>
        <w:t xml:space="preserve">k dohodě </w:t>
      </w:r>
      <w:r w:rsidR="008C7063">
        <w:t>o vyhrazení společensky účelného pracovního místa</w:t>
      </w:r>
      <w:r w:rsidR="006656CF">
        <w:t xml:space="preserve"> </w:t>
      </w:r>
    </w:p>
    <w:p w:rsidR="008C7063" w:rsidRDefault="006656CF" w:rsidP="003D650D">
      <w:pPr>
        <w:pStyle w:val="Nzevdohody"/>
      </w:pPr>
      <w:r>
        <w:t>a </w:t>
      </w:r>
      <w:r w:rsidR="008C7063">
        <w:t>poskytnutí příspěvku</w:t>
      </w:r>
      <w:r w:rsidR="003B36A2">
        <w:t xml:space="preserve">, spolufinancovaného ze státního rozpočtu </w:t>
      </w:r>
      <w:r w:rsidR="003B36A2">
        <w:br/>
        <w:t>a Evropského sociálního fondu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3400F9">
        <w:t>TPA-SZ-</w:t>
      </w:r>
      <w:r w:rsidR="006E01C5">
        <w:t>54</w:t>
      </w:r>
      <w:r w:rsidR="003400F9">
        <w:t>/2018</w:t>
      </w:r>
      <w:r w:rsidR="003D650D">
        <w:t xml:space="preserve"> ze dne </w:t>
      </w:r>
      <w:r w:rsidR="006E01C5">
        <w:t>15</w:t>
      </w:r>
      <w:r w:rsidR="003400F9">
        <w:t>.</w:t>
      </w:r>
      <w:r w:rsidR="006E01C5">
        <w:t>6</w:t>
      </w:r>
      <w:r w:rsidR="003400F9">
        <w:t>.2018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</w:t>
      </w:r>
      <w:r w:rsidR="003C28F4">
        <w:rPr>
          <w:rFonts w:cs="Arial"/>
          <w:szCs w:val="20"/>
        </w:rPr>
        <w:t>ý</w:t>
      </w:r>
      <w:r w:rsidR="00FF77B1" w:rsidRPr="003F2F6D">
        <w:rPr>
          <w:rFonts w:cs="Arial"/>
          <w:szCs w:val="20"/>
        </w:rPr>
        <w:t xml:space="preserve"> mezi</w:t>
      </w:r>
    </w:p>
    <w:p w:rsidR="00EA2E75" w:rsidRPr="003F2F6D" w:rsidRDefault="00EA2E75">
      <w:pPr>
        <w:rPr>
          <w:rFonts w:cs="Arial"/>
          <w:szCs w:val="20"/>
        </w:rPr>
      </w:pPr>
    </w:p>
    <w:p w:rsidR="007631D9" w:rsidRPr="00A3020E" w:rsidRDefault="007631D9" w:rsidP="007631D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3400F9" w:rsidRPr="003400F9">
        <w:rPr>
          <w:rFonts w:cs="Arial"/>
          <w:szCs w:val="20"/>
        </w:rPr>
        <w:t xml:space="preserve">Ing. </w:t>
      </w:r>
      <w:r w:rsidR="003400F9">
        <w:t>Martina Bečvářová</w:t>
      </w:r>
      <w:r w:rsidRPr="00A3020E">
        <w:rPr>
          <w:rFonts w:cs="Arial"/>
          <w:szCs w:val="20"/>
        </w:rPr>
        <w:t xml:space="preserve">, </w:t>
      </w:r>
      <w:r w:rsidR="003400F9" w:rsidRPr="003400F9">
        <w:rPr>
          <w:rFonts w:cs="Arial"/>
          <w:szCs w:val="20"/>
        </w:rPr>
        <w:t>ředitelka kontaktního</w:t>
      </w:r>
      <w:r w:rsidR="003400F9">
        <w:t xml:space="preserve"> pracoviště, KoP Teplice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3400F9" w:rsidRPr="003400F9">
        <w:rPr>
          <w:rFonts w:cs="Arial"/>
          <w:szCs w:val="20"/>
        </w:rPr>
        <w:t>Dobrovského 1278</w:t>
      </w:r>
      <w:r w:rsidR="003400F9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3400F9" w:rsidRPr="003400F9">
        <w:rPr>
          <w:rFonts w:cs="Arial"/>
          <w:szCs w:val="20"/>
        </w:rPr>
        <w:t>72496991</w:t>
      </w:r>
    </w:p>
    <w:p w:rsidR="007631D9" w:rsidRPr="00A3020E" w:rsidRDefault="007631D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3400F9" w:rsidRPr="003400F9">
        <w:rPr>
          <w:rFonts w:cs="Arial"/>
          <w:szCs w:val="20"/>
        </w:rPr>
        <w:t>Vrchlického 3175,</w:t>
      </w:r>
      <w:r w:rsidR="003400F9">
        <w:t xml:space="preserve"> 415 02 Teplice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C830C7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:rsidR="006E01C5" w:rsidRDefault="006E01C5" w:rsidP="006E01C5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Pr="004F57A3">
        <w:rPr>
          <w:rFonts w:cs="Arial"/>
          <w:szCs w:val="20"/>
        </w:rPr>
        <w:t>Axial Personnel</w:t>
      </w:r>
      <w:r>
        <w:t xml:space="preserve"> Agency, s.r.o.</w:t>
      </w:r>
      <w:r w:rsidRPr="004F57A3">
        <w:rPr>
          <w:rFonts w:cs="Arial"/>
          <w:vanish/>
          <w:szCs w:val="20"/>
        </w:rPr>
        <w:t>0</w:t>
      </w:r>
    </w:p>
    <w:p w:rsidR="006E01C5" w:rsidRPr="00A3020E" w:rsidRDefault="006E01C5" w:rsidP="006E01C5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4F57A3">
        <w:rPr>
          <w:rFonts w:cs="Arial"/>
          <w:noProof/>
          <w:szCs w:val="20"/>
        </w:rPr>
        <w:t>Lenka Benedyktová</w:t>
      </w:r>
      <w:r>
        <w:rPr>
          <w:rFonts w:cs="Arial"/>
          <w:noProof/>
          <w:szCs w:val="20"/>
        </w:rPr>
        <w:t xml:space="preserve"> v plné moci</w:t>
      </w:r>
    </w:p>
    <w:p w:rsidR="006E01C5" w:rsidRPr="00A3020E" w:rsidRDefault="006E01C5" w:rsidP="006E01C5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Pr="00A3020E">
        <w:rPr>
          <w:rFonts w:cs="Arial"/>
          <w:szCs w:val="20"/>
        </w:rPr>
        <w:tab/>
      </w:r>
      <w:r w:rsidRPr="004F57A3">
        <w:rPr>
          <w:rFonts w:cs="Arial"/>
          <w:szCs w:val="20"/>
        </w:rPr>
        <w:t>Hybernská č</w:t>
      </w:r>
      <w:r>
        <w:t>.p. 1009/24, Nové Město, 110 00 Praha 1</w:t>
      </w:r>
    </w:p>
    <w:p w:rsidR="006E01C5" w:rsidRPr="00A3020E" w:rsidRDefault="006E01C5" w:rsidP="006E01C5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Pr="004F57A3">
        <w:rPr>
          <w:rFonts w:cs="Arial"/>
          <w:szCs w:val="20"/>
        </w:rPr>
        <w:t>61056014</w:t>
      </w:r>
    </w:p>
    <w:p w:rsidR="006E01C5" w:rsidRPr="003F2F6D" w:rsidRDefault="006E01C5" w:rsidP="006E01C5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E01C5" w:rsidRPr="003F2F6D" w:rsidRDefault="006E01C5" w:rsidP="006E01C5">
      <w:pPr>
        <w:tabs>
          <w:tab w:val="left" w:pos="2520"/>
        </w:tabs>
        <w:spacing w:before="60"/>
        <w:rPr>
          <w:rFonts w:cs="Arial"/>
          <w:szCs w:val="20"/>
        </w:rPr>
      </w:pPr>
    </w:p>
    <w:p w:rsidR="008B5F50" w:rsidRDefault="008B5F50" w:rsidP="008B5F50">
      <w:pPr>
        <w:tabs>
          <w:tab w:val="left" w:pos="2520"/>
        </w:tabs>
        <w:spacing w:before="60"/>
        <w:rPr>
          <w:rFonts w:cs="Arial"/>
          <w:szCs w:val="20"/>
        </w:rPr>
      </w:pPr>
    </w:p>
    <w:p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6959B1" w:rsidRDefault="006959B1" w:rsidP="006959B1">
      <w:pPr>
        <w:keepNext/>
        <w:keepLines/>
        <w:tabs>
          <w:tab w:val="left" w:pos="2520"/>
          <w:tab w:val="center" w:pos="5358"/>
          <w:tab w:val="left" w:pos="6223"/>
        </w:tabs>
        <w:spacing w:before="240" w:after="120"/>
        <w:jc w:val="center"/>
        <w:rPr>
          <w:rFonts w:cs="Arial"/>
          <w:b/>
          <w:sz w:val="22"/>
          <w:szCs w:val="22"/>
        </w:rPr>
      </w:pPr>
    </w:p>
    <w:p w:rsidR="006959B1" w:rsidRPr="003400F9" w:rsidRDefault="006959B1" w:rsidP="006959B1">
      <w:pPr>
        <w:keepNext/>
        <w:keepLines/>
        <w:tabs>
          <w:tab w:val="left" w:pos="2520"/>
          <w:tab w:val="center" w:pos="5358"/>
          <w:tab w:val="left" w:pos="6223"/>
        </w:tabs>
        <w:spacing w:before="240" w:after="120"/>
        <w:jc w:val="center"/>
        <w:rPr>
          <w:rFonts w:cs="Arial"/>
          <w:b/>
          <w:sz w:val="22"/>
          <w:szCs w:val="22"/>
        </w:rPr>
      </w:pPr>
      <w:r w:rsidRPr="003400F9">
        <w:rPr>
          <w:rFonts w:cs="Arial"/>
          <w:b/>
          <w:sz w:val="22"/>
          <w:szCs w:val="22"/>
        </w:rPr>
        <w:t>Článek I</w:t>
      </w:r>
    </w:p>
    <w:p w:rsidR="006959B1" w:rsidRPr="003400F9" w:rsidRDefault="006959B1" w:rsidP="006959B1">
      <w:pPr>
        <w:keepNext/>
        <w:keepLines/>
        <w:tabs>
          <w:tab w:val="left" w:pos="2520"/>
        </w:tabs>
        <w:spacing w:after="120"/>
        <w:jc w:val="center"/>
        <w:rPr>
          <w:rFonts w:cs="Arial"/>
          <w:b/>
          <w:sz w:val="22"/>
          <w:szCs w:val="22"/>
        </w:rPr>
      </w:pPr>
      <w:r w:rsidRPr="003400F9">
        <w:rPr>
          <w:rFonts w:cs="Arial"/>
          <w:b/>
          <w:sz w:val="22"/>
          <w:szCs w:val="22"/>
        </w:rPr>
        <w:t>Účel dodatku</w:t>
      </w:r>
    </w:p>
    <w:p w:rsidR="006959B1" w:rsidRPr="003400F9" w:rsidRDefault="006959B1" w:rsidP="006959B1">
      <w:pPr>
        <w:keepNext/>
        <w:tabs>
          <w:tab w:val="left" w:pos="2520"/>
        </w:tabs>
        <w:rPr>
          <w:rFonts w:cs="Arial"/>
          <w:szCs w:val="20"/>
        </w:rPr>
      </w:pPr>
      <w:r w:rsidRPr="003400F9">
        <w:rPr>
          <w:rFonts w:cs="Arial"/>
          <w:szCs w:val="20"/>
        </w:rPr>
        <w:t>Účelem tohoto dodatku je úprava výše uvedené dohody uzavřené mezi Úřadem práce a zaměstnavatelem.</w:t>
      </w:r>
    </w:p>
    <w:p w:rsidR="006959B1" w:rsidRPr="003400F9" w:rsidRDefault="006959B1" w:rsidP="006959B1">
      <w:pPr>
        <w:keepNext/>
        <w:keepLines/>
        <w:tabs>
          <w:tab w:val="left" w:pos="2520"/>
        </w:tabs>
        <w:spacing w:before="240" w:after="120"/>
        <w:jc w:val="center"/>
        <w:rPr>
          <w:rFonts w:cs="Arial"/>
          <w:b/>
          <w:sz w:val="22"/>
          <w:szCs w:val="22"/>
        </w:rPr>
      </w:pPr>
      <w:r w:rsidRPr="003400F9">
        <w:rPr>
          <w:rFonts w:cs="Arial"/>
          <w:b/>
          <w:sz w:val="22"/>
          <w:szCs w:val="22"/>
        </w:rPr>
        <w:t>Článek II</w:t>
      </w:r>
    </w:p>
    <w:p w:rsidR="006959B1" w:rsidRPr="003400F9" w:rsidRDefault="006959B1" w:rsidP="006959B1">
      <w:pPr>
        <w:keepNext/>
        <w:keepLines/>
        <w:tabs>
          <w:tab w:val="left" w:pos="2520"/>
        </w:tabs>
        <w:spacing w:before="120" w:after="120"/>
        <w:jc w:val="center"/>
        <w:rPr>
          <w:rFonts w:cs="Arial"/>
          <w:b/>
          <w:sz w:val="22"/>
          <w:szCs w:val="22"/>
        </w:rPr>
      </w:pPr>
      <w:r w:rsidRPr="003400F9">
        <w:rPr>
          <w:rFonts w:cs="Arial"/>
          <w:b/>
          <w:sz w:val="22"/>
          <w:szCs w:val="22"/>
        </w:rPr>
        <w:t>Předmět dodatku</w:t>
      </w:r>
    </w:p>
    <w:p w:rsidR="006959B1" w:rsidRPr="003400F9" w:rsidRDefault="006959B1" w:rsidP="006959B1">
      <w:pPr>
        <w:keepNext/>
        <w:keepLines/>
        <w:tabs>
          <w:tab w:val="left" w:pos="2520"/>
        </w:tabs>
        <w:rPr>
          <w:rFonts w:cs="Arial"/>
          <w:b/>
          <w:szCs w:val="20"/>
        </w:rPr>
      </w:pPr>
      <w:r w:rsidRPr="003400F9">
        <w:rPr>
          <w:rFonts w:cs="Arial"/>
          <w:b/>
          <w:szCs w:val="20"/>
        </w:rPr>
        <w:t>Ujednání výše uvedené dohody se mění takto</w:t>
      </w:r>
    </w:p>
    <w:p w:rsidR="006959B1" w:rsidRPr="003400F9" w:rsidRDefault="006959B1" w:rsidP="006959B1">
      <w:pPr>
        <w:keepNext/>
        <w:keepLines/>
        <w:tabs>
          <w:tab w:val="left" w:pos="2520"/>
        </w:tabs>
        <w:rPr>
          <w:rFonts w:cs="Arial"/>
          <w:b/>
          <w:sz w:val="22"/>
          <w:szCs w:val="22"/>
        </w:rPr>
      </w:pPr>
    </w:p>
    <w:p w:rsidR="006959B1" w:rsidRPr="003400F9" w:rsidRDefault="006959B1" w:rsidP="006959B1">
      <w:pPr>
        <w:keepNext/>
        <w:keepLines/>
        <w:tabs>
          <w:tab w:val="left" w:pos="2520"/>
        </w:tabs>
        <w:spacing w:after="120"/>
        <w:jc w:val="center"/>
        <w:rPr>
          <w:rFonts w:cs="Arial"/>
          <w:b/>
          <w:szCs w:val="20"/>
        </w:rPr>
      </w:pPr>
      <w:r w:rsidRPr="003400F9">
        <w:rPr>
          <w:rFonts w:cs="Arial"/>
          <w:b/>
          <w:szCs w:val="20"/>
        </w:rPr>
        <w:t>Účel poskytnutí příspěvku</w:t>
      </w:r>
    </w:p>
    <w:p w:rsidR="006959B1" w:rsidRPr="003400F9" w:rsidRDefault="006959B1" w:rsidP="006959B1">
      <w:pPr>
        <w:keepLines/>
        <w:spacing w:after="120"/>
        <w:ind w:left="357"/>
        <w:rPr>
          <w:rFonts w:cs="Arial"/>
          <w:sz w:val="22"/>
          <w:szCs w:val="22"/>
        </w:rPr>
      </w:pPr>
    </w:p>
    <w:p w:rsidR="006959B1" w:rsidRPr="003400F9" w:rsidRDefault="006959B1" w:rsidP="006959B1">
      <w:pPr>
        <w:keepLines/>
        <w:numPr>
          <w:ilvl w:val="0"/>
          <w:numId w:val="13"/>
        </w:numPr>
        <w:spacing w:before="120" w:after="120" w:line="276" w:lineRule="auto"/>
        <w:ind w:left="357" w:hanging="357"/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    </w:t>
      </w:r>
      <w:r w:rsidRPr="003400F9">
        <w:rPr>
          <w:rFonts w:cs="Arial"/>
          <w:szCs w:val="20"/>
        </w:rPr>
        <w:t>Článek III bod 1. dohody zní</w:t>
      </w:r>
    </w:p>
    <w:p w:rsidR="006959B1" w:rsidRPr="003400F9" w:rsidRDefault="006959B1" w:rsidP="006959B1">
      <w:pPr>
        <w:keepLines/>
        <w:ind w:left="357"/>
        <w:rPr>
          <w:rFonts w:cs="Arial"/>
          <w:szCs w:val="20"/>
        </w:rPr>
      </w:pPr>
      <w:r w:rsidRPr="003400F9">
        <w:rPr>
          <w:rFonts w:cs="Arial"/>
          <w:szCs w:val="20"/>
        </w:rPr>
        <w:t>„1. Úřad práce se zavazuje poskytnout zaměstnavateli příspěvek ve výši vynaložených prostředků na mzdy nebo platy na zaměstnance</w:t>
      </w:r>
      <w:r w:rsidRPr="003400F9">
        <w:rPr>
          <w:rFonts w:cs="Arial"/>
          <w:i/>
          <w:iCs/>
          <w:szCs w:val="20"/>
        </w:rPr>
        <w:t xml:space="preserve">, </w:t>
      </w:r>
      <w:r w:rsidRPr="003400F9">
        <w:rPr>
          <w:rFonts w:cs="Arial"/>
          <w:szCs w:val="20"/>
        </w:rPr>
        <w:t>včetně pojistného na sociální zabezpečení, příspěvku na státní politiku zaměstnanosti a pojistného na </w:t>
      </w:r>
      <w:r w:rsidRPr="003400F9">
        <w:rPr>
          <w:rFonts w:cs="Arial"/>
          <w:bCs/>
          <w:szCs w:val="20"/>
        </w:rPr>
        <w:t xml:space="preserve">veřejné </w:t>
      </w:r>
      <w:r w:rsidRPr="003400F9">
        <w:rPr>
          <w:rFonts w:cs="Arial"/>
          <w:szCs w:val="20"/>
        </w:rPr>
        <w:t>zdravotní pojištění, které zaměstnavatel za sebe odvedl z vyměřovacího základu zaměstnance, maximálně však 2</w:t>
      </w:r>
      <w:r>
        <w:rPr>
          <w:rFonts w:cs="Arial"/>
          <w:szCs w:val="20"/>
        </w:rPr>
        <w:t>6</w:t>
      </w:r>
      <w:r w:rsidRPr="003400F9">
        <w:rPr>
          <w:rFonts w:cs="Arial"/>
          <w:szCs w:val="20"/>
        </w:rPr>
        <w:t> 000 Kč měsíčně</w:t>
      </w:r>
      <w:r>
        <w:rPr>
          <w:rFonts w:cs="Arial"/>
          <w:szCs w:val="20"/>
        </w:rPr>
        <w:t xml:space="preserve"> a to od 1.1.2019.</w:t>
      </w:r>
      <w:r w:rsidRPr="003400F9">
        <w:rPr>
          <w:rFonts w:cs="Arial"/>
          <w:szCs w:val="20"/>
        </w:rPr>
        <w:t xml:space="preserve">            </w:t>
      </w:r>
      <w:r>
        <w:rPr>
          <w:rFonts w:cs="Arial"/>
          <w:szCs w:val="20"/>
        </w:rPr>
        <w:t xml:space="preserve">    </w:t>
      </w:r>
      <w:r w:rsidRPr="003400F9">
        <w:rPr>
          <w:rFonts w:cs="Arial"/>
          <w:szCs w:val="20"/>
        </w:rPr>
        <w:t xml:space="preserve">                                                            </w:t>
      </w:r>
      <w:r>
        <w:rPr>
          <w:rFonts w:cs="Arial"/>
          <w:szCs w:val="20"/>
        </w:rPr>
        <w:t xml:space="preserve">                            </w:t>
      </w:r>
      <w:r w:rsidRPr="003400F9">
        <w:rPr>
          <w:rFonts w:cs="Arial"/>
          <w:szCs w:val="20"/>
        </w:rPr>
        <w:t xml:space="preserve">   Součet poskytnutých měsíčních příspěvků nepřekročí částku </w:t>
      </w:r>
      <w:r w:rsidR="006E01C5">
        <w:rPr>
          <w:rFonts w:cs="Arial"/>
          <w:szCs w:val="20"/>
        </w:rPr>
        <w:t>196</w:t>
      </w:r>
      <w:r w:rsidRPr="003400F9">
        <w:rPr>
          <w:rFonts w:cs="Arial"/>
          <w:szCs w:val="20"/>
        </w:rPr>
        <w:t> 000 Kč. .</w:t>
      </w:r>
    </w:p>
    <w:p w:rsidR="006959B1" w:rsidRPr="003400F9" w:rsidRDefault="006959B1" w:rsidP="006959B1">
      <w:pPr>
        <w:keepLines/>
        <w:numPr>
          <w:ilvl w:val="0"/>
          <w:numId w:val="13"/>
        </w:numPr>
        <w:spacing w:before="120" w:after="200" w:line="276" w:lineRule="auto"/>
        <w:ind w:left="357" w:hanging="357"/>
        <w:rPr>
          <w:rFonts w:cs="Arial"/>
          <w:szCs w:val="20"/>
        </w:rPr>
      </w:pPr>
      <w:r>
        <w:rPr>
          <w:rFonts w:cs="Arial"/>
          <w:szCs w:val="20"/>
        </w:rPr>
        <w:t xml:space="preserve">   </w:t>
      </w:r>
      <w:r w:rsidRPr="003400F9">
        <w:rPr>
          <w:rFonts w:cs="Arial"/>
          <w:szCs w:val="20"/>
        </w:rPr>
        <w:t>Dodatek k dohodě nabývá platnosti dnem jejího podpisu oběma smluvními stranami.</w:t>
      </w:r>
    </w:p>
    <w:p w:rsidR="006959B1" w:rsidRPr="003400F9" w:rsidRDefault="006959B1" w:rsidP="006959B1">
      <w:pPr>
        <w:keepLines/>
        <w:numPr>
          <w:ilvl w:val="0"/>
          <w:numId w:val="13"/>
        </w:numPr>
        <w:spacing w:before="120" w:after="200" w:line="276" w:lineRule="auto"/>
        <w:ind w:left="357" w:hanging="357"/>
        <w:rPr>
          <w:rFonts w:cs="Arial"/>
          <w:szCs w:val="20"/>
        </w:rPr>
      </w:pPr>
      <w:r>
        <w:rPr>
          <w:rFonts w:cs="Arial"/>
          <w:szCs w:val="20"/>
        </w:rPr>
        <w:t xml:space="preserve">    </w:t>
      </w:r>
      <w:r w:rsidRPr="003400F9">
        <w:rPr>
          <w:rFonts w:cs="Arial"/>
          <w:szCs w:val="20"/>
        </w:rPr>
        <w:t>Dodatek k dohodě, na nějž se vztahuje povinnost uveřejnění prostřednictvím Registru smluv, nabývá účinnosti dnem uveřejnění. Dodatek k dohodě, na nějž se nevztahuje povinnost uveřejnění prostřednictvím Registru smluv, nabývá účinnosti dnem jejího podpisu oběma smluvními stranami.</w:t>
      </w:r>
    </w:p>
    <w:p w:rsidR="006959B1" w:rsidRPr="003400F9" w:rsidRDefault="006959B1" w:rsidP="006959B1">
      <w:pPr>
        <w:keepLines/>
        <w:numPr>
          <w:ilvl w:val="0"/>
          <w:numId w:val="13"/>
        </w:numPr>
        <w:spacing w:before="120" w:after="200" w:line="276" w:lineRule="auto"/>
        <w:ind w:left="357" w:hanging="357"/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   </w:t>
      </w:r>
      <w:r w:rsidRPr="003400F9">
        <w:rPr>
          <w:rFonts w:cs="Arial"/>
          <w:szCs w:val="20"/>
        </w:rPr>
        <w:t>Dodatek k dohodě je sepsán ve dvou vyhotoveních, z nichž jedno vyhotovení obdrží Úřad práce a jedno vyhotovení zaměstnavatel.</w:t>
      </w:r>
    </w:p>
    <w:p w:rsidR="006959B1" w:rsidRPr="003400F9" w:rsidRDefault="006959B1" w:rsidP="006959B1">
      <w:pPr>
        <w:spacing w:after="200" w:line="276" w:lineRule="auto"/>
        <w:jc w:val="left"/>
        <w:rPr>
          <w:rFonts w:ascii="Calibri" w:eastAsia="Calibri" w:hAnsi="Calibri"/>
          <w:szCs w:val="20"/>
          <w:lang w:eastAsia="en-US"/>
        </w:rPr>
      </w:pPr>
    </w:p>
    <w:p w:rsidR="006959B1" w:rsidRDefault="006959B1" w:rsidP="006959B1">
      <w:pPr>
        <w:keepNext/>
        <w:keepLines/>
        <w:tabs>
          <w:tab w:val="center" w:pos="2340"/>
        </w:tabs>
        <w:jc w:val="left"/>
        <w:rPr>
          <w:rFonts w:cs="Arial"/>
          <w:szCs w:val="20"/>
        </w:rPr>
      </w:pPr>
    </w:p>
    <w:p w:rsidR="006959B1" w:rsidRPr="003F2F6D" w:rsidRDefault="006959B1" w:rsidP="006959B1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Teplicích</w:t>
      </w:r>
      <w:r w:rsidRPr="003F2F6D">
        <w:rPr>
          <w:rFonts w:cs="Arial"/>
          <w:szCs w:val="20"/>
        </w:rPr>
        <w:t xml:space="preserve"> dne </w:t>
      </w:r>
      <w:r>
        <w:rPr>
          <w:rFonts w:cs="Arial"/>
          <w:szCs w:val="20"/>
        </w:rPr>
        <w:t>20.12.201</w:t>
      </w:r>
      <w:r>
        <w:rPr>
          <w:noProof/>
        </w:rPr>
        <w:t>8</w:t>
      </w:r>
    </w:p>
    <w:p w:rsidR="003400F9" w:rsidRDefault="003400F9" w:rsidP="006C4C48">
      <w:pPr>
        <w:keepNext/>
        <w:keepLines/>
        <w:tabs>
          <w:tab w:val="center" w:pos="2340"/>
        </w:tabs>
        <w:jc w:val="left"/>
        <w:rPr>
          <w:rFonts w:cs="Arial"/>
          <w:szCs w:val="20"/>
        </w:rPr>
      </w:pPr>
    </w:p>
    <w:p w:rsidR="003400F9" w:rsidRDefault="003400F9" w:rsidP="006C4C48">
      <w:pPr>
        <w:keepNext/>
        <w:keepLines/>
        <w:tabs>
          <w:tab w:val="center" w:pos="2340"/>
        </w:tabs>
        <w:jc w:val="left"/>
        <w:rPr>
          <w:rFonts w:cs="Arial"/>
          <w:szCs w:val="20"/>
        </w:rPr>
      </w:pPr>
    </w:p>
    <w:p w:rsidR="001F44FD" w:rsidRDefault="001F44FD" w:rsidP="006C4C48">
      <w:pPr>
        <w:keepNext/>
        <w:keepLines/>
        <w:tabs>
          <w:tab w:val="center" w:pos="2340"/>
        </w:tabs>
        <w:jc w:val="left"/>
        <w:rPr>
          <w:rFonts w:cs="Arial"/>
          <w:szCs w:val="20"/>
        </w:rPr>
      </w:pPr>
    </w:p>
    <w:p w:rsidR="001F44FD" w:rsidRDefault="001F44FD" w:rsidP="006C4C48">
      <w:pPr>
        <w:keepNext/>
        <w:keepLines/>
        <w:tabs>
          <w:tab w:val="center" w:pos="2340"/>
        </w:tabs>
        <w:jc w:val="left"/>
        <w:rPr>
          <w:rFonts w:cs="Arial"/>
          <w:szCs w:val="20"/>
        </w:rPr>
      </w:pPr>
    </w:p>
    <w:p w:rsidR="001F44FD" w:rsidRPr="003F2F6D" w:rsidRDefault="001F44FD" w:rsidP="006C4C48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1F44FD" w:rsidRPr="003F2F6D" w:rsidSect="003400F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4C48" w:rsidRDefault="00DB4C99" w:rsidP="006C4C48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noProof/>
          <w:szCs w:val="20"/>
        </w:rPr>
        <w:t xml:space="preserve">Bc. Sandra </w:t>
      </w:r>
      <w:r w:rsidRPr="00DB4C99">
        <w:rPr>
          <w:rFonts w:cs="Arial"/>
          <w:noProof/>
          <w:szCs w:val="20"/>
        </w:rPr>
        <w:t>Ogrodníková</w:t>
      </w:r>
    </w:p>
    <w:p w:rsidR="00E671CA" w:rsidRPr="003F2F6D" w:rsidRDefault="00E671CA" w:rsidP="006C4C48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4C48" w:rsidRPr="003F2F6D" w:rsidRDefault="003400F9" w:rsidP="006C4C48">
      <w:pPr>
        <w:keepNext/>
        <w:keepLines/>
        <w:jc w:val="center"/>
        <w:rPr>
          <w:rFonts w:cs="Arial"/>
          <w:szCs w:val="20"/>
        </w:rPr>
      </w:pPr>
      <w:r w:rsidRPr="003400F9">
        <w:rPr>
          <w:rFonts w:cs="Arial"/>
          <w:szCs w:val="20"/>
        </w:rPr>
        <w:t xml:space="preserve">Ing. </w:t>
      </w:r>
      <w:r>
        <w:t>Martina Bečvářová</w:t>
      </w:r>
    </w:p>
    <w:p w:rsidR="00E31EB2" w:rsidRDefault="003400F9" w:rsidP="00E31EB2">
      <w:pPr>
        <w:keepNext/>
        <w:keepLines/>
        <w:jc w:val="center"/>
        <w:rPr>
          <w:rFonts w:cs="Arial"/>
          <w:szCs w:val="20"/>
        </w:rPr>
      </w:pPr>
      <w:r w:rsidRPr="003400F9">
        <w:rPr>
          <w:rFonts w:cs="Arial"/>
          <w:szCs w:val="20"/>
        </w:rPr>
        <w:t>ředitelka kontaktního</w:t>
      </w:r>
      <w:r>
        <w:t xml:space="preserve"> pracoviště, KoP Teplice</w:t>
      </w:r>
    </w:p>
    <w:p w:rsidR="006C4C48" w:rsidRDefault="006C4C48" w:rsidP="00E31EB2">
      <w:pPr>
        <w:keepNext/>
        <w:keepLines/>
        <w:jc w:val="center"/>
        <w:rPr>
          <w:rFonts w:cs="Arial"/>
          <w:szCs w:val="20"/>
        </w:rPr>
      </w:pPr>
    </w:p>
    <w:p w:rsidR="00E671CA" w:rsidRPr="003F2F6D" w:rsidRDefault="00E671CA" w:rsidP="00E31EB2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 práce ČR</w:t>
      </w: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  <w:sectPr w:rsidR="006C4C48" w:rsidRPr="003F2F6D" w:rsidSect="003400F9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Za úřad práce vyřizuje:</w:t>
      </w:r>
      <w:r w:rsidRPr="003F2F6D">
        <w:rPr>
          <w:rFonts w:cs="Arial"/>
          <w:szCs w:val="20"/>
        </w:rPr>
        <w:tab/>
      </w:r>
      <w:r w:rsidR="003400F9" w:rsidRPr="003400F9">
        <w:rPr>
          <w:rFonts w:cs="Arial"/>
          <w:szCs w:val="20"/>
        </w:rPr>
        <w:t>Marcela Vaszilkievičová</w:t>
      </w:r>
    </w:p>
    <w:p w:rsidR="006C4C48" w:rsidRPr="003F2F6D" w:rsidRDefault="006C4C48" w:rsidP="006C4C48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3400F9" w:rsidRPr="003400F9">
        <w:rPr>
          <w:rFonts w:cs="Arial"/>
          <w:szCs w:val="20"/>
        </w:rPr>
        <w:t>950 167</w:t>
      </w:r>
      <w:r w:rsidR="003400F9">
        <w:t xml:space="preserve"> 465</w:t>
      </w:r>
    </w:p>
    <w:p w:rsidR="00997B94" w:rsidRPr="003F2F6D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sectPr w:rsidR="00997B94" w:rsidRPr="003F2F6D" w:rsidSect="003400F9">
      <w:footerReference w:type="default" r:id="rId15"/>
      <w:headerReference w:type="first" r:id="rId16"/>
      <w:footerReference w:type="first" r:id="rId17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65B" w:rsidRDefault="0020665B">
      <w:r>
        <w:separator/>
      </w:r>
    </w:p>
  </w:endnote>
  <w:endnote w:type="continuationSeparator" w:id="0">
    <w:p w:rsidR="0020665B" w:rsidRDefault="00206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DEA" w:rsidRDefault="00EE6DE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C48" w:rsidRDefault="006C4C48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C29B5">
      <w:rPr>
        <w:noProof/>
      </w:rPr>
      <w:t>2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E6D" w:rsidRDefault="00772E6D" w:rsidP="00772E6D">
    <w:pPr>
      <w:pStyle w:val="Zpat"/>
      <w:rPr>
        <w:i/>
        <w:sz w:val="16"/>
        <w:szCs w:val="16"/>
      </w:rPr>
    </w:pPr>
  </w:p>
  <w:p w:rsidR="006C4C48" w:rsidRDefault="006C4C48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C29B5">
      <w:rPr>
        <w:noProof/>
      </w:rPr>
      <w:t>1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6BE" w:rsidRDefault="002366BE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3400F9">
      <w:rPr>
        <w:noProof/>
      </w:rPr>
      <w:t>3</w:t>
    </w:r>
    <w:r>
      <w:fldChar w:fldCharType="end"/>
    </w:r>
    <w:r>
      <w:t xml:space="preserve">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6BE" w:rsidRDefault="002366BE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3400F9">
      <w:rPr>
        <w:noProof/>
      </w:rPr>
      <w:t>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65B" w:rsidRDefault="0020665B">
      <w:r>
        <w:separator/>
      </w:r>
    </w:p>
  </w:footnote>
  <w:footnote w:type="continuationSeparator" w:id="0">
    <w:p w:rsidR="0020665B" w:rsidRDefault="002066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DEA" w:rsidRDefault="00EE6DE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DEA" w:rsidRDefault="00EE6DE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C48" w:rsidRDefault="0020665B" w:rsidP="0033071F">
    <w:pPr>
      <w:pStyle w:val="Zhlav"/>
      <w:jc w:val="left"/>
    </w:pPr>
    <w:r>
      <w:rPr>
        <w:noProof/>
      </w:rPr>
      <w:drawing>
        <wp:inline distT="0" distB="0" distL="0" distR="0" wp14:anchorId="4E71DD7A" wp14:editId="014A79A0">
          <wp:extent cx="4010025" cy="6381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0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3EC" w:rsidRDefault="002B23EC" w:rsidP="0033071F">
    <w:pPr>
      <w:pStyle w:val="Zhlav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FA9" w:rsidRDefault="007C29B5">
    <w:pPr>
      <w:pStyle w:val="Zhlav"/>
    </w:pPr>
    <w:r>
      <w:rPr>
        <w:noProof/>
      </w:rPr>
      <w:pict>
        <v:group id="_x0000_s2049" style="position:absolute;left:0;text-align:left;margin-left:11.3pt;margin-top:-.6pt;width:449.3pt;height:39.15pt;z-index:251657728" coordorigin="1417,697" coordsize="8986,7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logo ÚP" style="position:absolute;left:9697;top:697;width:706;height:720;visibility:visible;mso-wrap-edited:f" o:allowoverlap="f">
            <v:imagedata r:id="rId1" o:title=""/>
          </v:shape>
          <v:shape id="_x0000_s2051" type="#_x0000_t75" style="position:absolute;left:1417;top:697;width:4500;height:783;visibility:visible;mso-wrap-edited:f">
            <v:imagedata r:id="rId2" o:title=""/>
          </v:shape>
        </v:group>
        <o:OLEObject Type="Embed" ProgID="Word.Picture.8" ShapeID="_x0000_s2050" DrawAspect="Content" ObjectID="_1607759924" r:id="rId3"/>
        <o:OLEObject Type="Embed" ProgID="Word.Picture.8" ShapeID="_x0000_s2051" DrawAspect="Content" ObjectID="_1607759925" r:id="rId4"/>
      </w:pict>
    </w:r>
  </w:p>
  <w:p w:rsidR="00646422" w:rsidRDefault="00646422">
    <w:pPr>
      <w:pStyle w:val="Zhlav"/>
    </w:pPr>
  </w:p>
  <w:p w:rsidR="00646422" w:rsidRDefault="00646422">
    <w:pPr>
      <w:pStyle w:val="Zhlav"/>
    </w:pPr>
  </w:p>
  <w:p w:rsidR="00646422" w:rsidRDefault="0064642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F200A490"/>
    <w:lvl w:ilvl="0" w:tplc="6734A170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240000"/>
    <w:multiLevelType w:val="multilevel"/>
    <w:tmpl w:val="33F80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65B"/>
    <w:rsid w:val="000014F3"/>
    <w:rsid w:val="000029D6"/>
    <w:rsid w:val="00005B2C"/>
    <w:rsid w:val="00011B4D"/>
    <w:rsid w:val="00016690"/>
    <w:rsid w:val="00016F6A"/>
    <w:rsid w:val="000200F5"/>
    <w:rsid w:val="00026239"/>
    <w:rsid w:val="00030132"/>
    <w:rsid w:val="00031B14"/>
    <w:rsid w:val="000378AA"/>
    <w:rsid w:val="00041123"/>
    <w:rsid w:val="000424A8"/>
    <w:rsid w:val="0005028D"/>
    <w:rsid w:val="00053F65"/>
    <w:rsid w:val="00055DE9"/>
    <w:rsid w:val="000615C3"/>
    <w:rsid w:val="00061D5B"/>
    <w:rsid w:val="00064DBB"/>
    <w:rsid w:val="0007059F"/>
    <w:rsid w:val="0007184F"/>
    <w:rsid w:val="00077CC2"/>
    <w:rsid w:val="00080C7A"/>
    <w:rsid w:val="00083005"/>
    <w:rsid w:val="000A2179"/>
    <w:rsid w:val="000A5D36"/>
    <w:rsid w:val="000B77C2"/>
    <w:rsid w:val="000C230B"/>
    <w:rsid w:val="000C3A59"/>
    <w:rsid w:val="000C60D3"/>
    <w:rsid w:val="000D576A"/>
    <w:rsid w:val="000D6D09"/>
    <w:rsid w:val="000E5202"/>
    <w:rsid w:val="000E5308"/>
    <w:rsid w:val="000E6EC0"/>
    <w:rsid w:val="000E7633"/>
    <w:rsid w:val="00107098"/>
    <w:rsid w:val="00116368"/>
    <w:rsid w:val="001226E0"/>
    <w:rsid w:val="0013298C"/>
    <w:rsid w:val="0014757A"/>
    <w:rsid w:val="00163D69"/>
    <w:rsid w:val="001671CD"/>
    <w:rsid w:val="001672A9"/>
    <w:rsid w:val="0017708B"/>
    <w:rsid w:val="00190DD0"/>
    <w:rsid w:val="001950B9"/>
    <w:rsid w:val="001A3D44"/>
    <w:rsid w:val="001B6881"/>
    <w:rsid w:val="001C0674"/>
    <w:rsid w:val="001C745C"/>
    <w:rsid w:val="001D22FC"/>
    <w:rsid w:val="001E3B87"/>
    <w:rsid w:val="001E62C8"/>
    <w:rsid w:val="001F44FD"/>
    <w:rsid w:val="001F5715"/>
    <w:rsid w:val="0020384A"/>
    <w:rsid w:val="00205BCF"/>
    <w:rsid w:val="0020665B"/>
    <w:rsid w:val="00207FFB"/>
    <w:rsid w:val="002158A0"/>
    <w:rsid w:val="00236259"/>
    <w:rsid w:val="002366BE"/>
    <w:rsid w:val="00261C5A"/>
    <w:rsid w:val="00266E31"/>
    <w:rsid w:val="002675EF"/>
    <w:rsid w:val="00267C65"/>
    <w:rsid w:val="002740B3"/>
    <w:rsid w:val="0028068E"/>
    <w:rsid w:val="002851DF"/>
    <w:rsid w:val="00291FD9"/>
    <w:rsid w:val="00294867"/>
    <w:rsid w:val="002B23EC"/>
    <w:rsid w:val="002B3ED5"/>
    <w:rsid w:val="002B7C12"/>
    <w:rsid w:val="002C114B"/>
    <w:rsid w:val="002C19C4"/>
    <w:rsid w:val="002C247E"/>
    <w:rsid w:val="002C3590"/>
    <w:rsid w:val="002C44D0"/>
    <w:rsid w:val="002D4B33"/>
    <w:rsid w:val="002E5F39"/>
    <w:rsid w:val="002F04E9"/>
    <w:rsid w:val="002F2148"/>
    <w:rsid w:val="002F42B9"/>
    <w:rsid w:val="002F7027"/>
    <w:rsid w:val="00303F65"/>
    <w:rsid w:val="003052CD"/>
    <w:rsid w:val="0032015F"/>
    <w:rsid w:val="0033071F"/>
    <w:rsid w:val="00333732"/>
    <w:rsid w:val="003350E7"/>
    <w:rsid w:val="0033600C"/>
    <w:rsid w:val="00336059"/>
    <w:rsid w:val="003400F9"/>
    <w:rsid w:val="003432DE"/>
    <w:rsid w:val="00360E5E"/>
    <w:rsid w:val="003624A2"/>
    <w:rsid w:val="00364995"/>
    <w:rsid w:val="0036623B"/>
    <w:rsid w:val="003677E0"/>
    <w:rsid w:val="003733D5"/>
    <w:rsid w:val="00380730"/>
    <w:rsid w:val="003850D3"/>
    <w:rsid w:val="00386784"/>
    <w:rsid w:val="00392ED4"/>
    <w:rsid w:val="003B1D7A"/>
    <w:rsid w:val="003B36A2"/>
    <w:rsid w:val="003B5D59"/>
    <w:rsid w:val="003C28F4"/>
    <w:rsid w:val="003C65F2"/>
    <w:rsid w:val="003D03F6"/>
    <w:rsid w:val="003D0A3B"/>
    <w:rsid w:val="003D650D"/>
    <w:rsid w:val="003D693C"/>
    <w:rsid w:val="003E42C1"/>
    <w:rsid w:val="003F2F6D"/>
    <w:rsid w:val="003F3050"/>
    <w:rsid w:val="003F3275"/>
    <w:rsid w:val="003F490D"/>
    <w:rsid w:val="004124F1"/>
    <w:rsid w:val="0041399A"/>
    <w:rsid w:val="00424375"/>
    <w:rsid w:val="00432EBE"/>
    <w:rsid w:val="00433B00"/>
    <w:rsid w:val="00434B82"/>
    <w:rsid w:val="004367FD"/>
    <w:rsid w:val="004521DB"/>
    <w:rsid w:val="00455175"/>
    <w:rsid w:val="00457CEF"/>
    <w:rsid w:val="00467F52"/>
    <w:rsid w:val="00471529"/>
    <w:rsid w:val="00476645"/>
    <w:rsid w:val="00476969"/>
    <w:rsid w:val="00486E5D"/>
    <w:rsid w:val="00490460"/>
    <w:rsid w:val="004930B3"/>
    <w:rsid w:val="00496DEE"/>
    <w:rsid w:val="004A1179"/>
    <w:rsid w:val="004A5485"/>
    <w:rsid w:val="004B279E"/>
    <w:rsid w:val="004B5B24"/>
    <w:rsid w:val="004B7CA6"/>
    <w:rsid w:val="004C01E2"/>
    <w:rsid w:val="004C41AC"/>
    <w:rsid w:val="004C685F"/>
    <w:rsid w:val="004D00A9"/>
    <w:rsid w:val="004D3B02"/>
    <w:rsid w:val="004D42E3"/>
    <w:rsid w:val="004E7D6B"/>
    <w:rsid w:val="004F1A9F"/>
    <w:rsid w:val="004F2330"/>
    <w:rsid w:val="004F2678"/>
    <w:rsid w:val="004F3016"/>
    <w:rsid w:val="004F64C9"/>
    <w:rsid w:val="005006E0"/>
    <w:rsid w:val="00506D4D"/>
    <w:rsid w:val="005122FF"/>
    <w:rsid w:val="00513079"/>
    <w:rsid w:val="00514EFB"/>
    <w:rsid w:val="0051782E"/>
    <w:rsid w:val="00532C1E"/>
    <w:rsid w:val="00537944"/>
    <w:rsid w:val="00550189"/>
    <w:rsid w:val="00553256"/>
    <w:rsid w:val="00571395"/>
    <w:rsid w:val="00573644"/>
    <w:rsid w:val="0057418A"/>
    <w:rsid w:val="005767FE"/>
    <w:rsid w:val="0058009E"/>
    <w:rsid w:val="0058405A"/>
    <w:rsid w:val="00597EF4"/>
    <w:rsid w:val="005B3162"/>
    <w:rsid w:val="005D6592"/>
    <w:rsid w:val="005E023F"/>
    <w:rsid w:val="005E5691"/>
    <w:rsid w:val="005F008F"/>
    <w:rsid w:val="005F351B"/>
    <w:rsid w:val="00602593"/>
    <w:rsid w:val="006061BF"/>
    <w:rsid w:val="00607671"/>
    <w:rsid w:val="006100CF"/>
    <w:rsid w:val="00614628"/>
    <w:rsid w:val="00621500"/>
    <w:rsid w:val="00646422"/>
    <w:rsid w:val="006532C4"/>
    <w:rsid w:val="00655332"/>
    <w:rsid w:val="00656AB9"/>
    <w:rsid w:val="00661871"/>
    <w:rsid w:val="00662069"/>
    <w:rsid w:val="0066368E"/>
    <w:rsid w:val="006656CF"/>
    <w:rsid w:val="006658A4"/>
    <w:rsid w:val="006737B2"/>
    <w:rsid w:val="00680880"/>
    <w:rsid w:val="00680B09"/>
    <w:rsid w:val="006827F0"/>
    <w:rsid w:val="006959B1"/>
    <w:rsid w:val="00696870"/>
    <w:rsid w:val="00696CD2"/>
    <w:rsid w:val="006B392E"/>
    <w:rsid w:val="006B7FA3"/>
    <w:rsid w:val="006C4C48"/>
    <w:rsid w:val="006C6899"/>
    <w:rsid w:val="006C73A3"/>
    <w:rsid w:val="006D0EFD"/>
    <w:rsid w:val="006E01C5"/>
    <w:rsid w:val="006E1D05"/>
    <w:rsid w:val="006E306A"/>
    <w:rsid w:val="006E3386"/>
    <w:rsid w:val="006E390F"/>
    <w:rsid w:val="006E6314"/>
    <w:rsid w:val="00707FB1"/>
    <w:rsid w:val="00712446"/>
    <w:rsid w:val="00721DC1"/>
    <w:rsid w:val="00724A71"/>
    <w:rsid w:val="00730B2B"/>
    <w:rsid w:val="00750E1B"/>
    <w:rsid w:val="00751FB8"/>
    <w:rsid w:val="00756A66"/>
    <w:rsid w:val="007631D9"/>
    <w:rsid w:val="00765932"/>
    <w:rsid w:val="0076596D"/>
    <w:rsid w:val="00771329"/>
    <w:rsid w:val="00772E6D"/>
    <w:rsid w:val="00777B72"/>
    <w:rsid w:val="00785335"/>
    <w:rsid w:val="00785F13"/>
    <w:rsid w:val="00791358"/>
    <w:rsid w:val="007C29B5"/>
    <w:rsid w:val="007C60C7"/>
    <w:rsid w:val="007D2507"/>
    <w:rsid w:val="007D5868"/>
    <w:rsid w:val="007E0F00"/>
    <w:rsid w:val="00806CAD"/>
    <w:rsid w:val="00810779"/>
    <w:rsid w:val="00814961"/>
    <w:rsid w:val="008150C7"/>
    <w:rsid w:val="00817912"/>
    <w:rsid w:val="00820AFB"/>
    <w:rsid w:val="00825482"/>
    <w:rsid w:val="008424F1"/>
    <w:rsid w:val="00842B98"/>
    <w:rsid w:val="0086531A"/>
    <w:rsid w:val="00874DE0"/>
    <w:rsid w:val="00875506"/>
    <w:rsid w:val="008772CE"/>
    <w:rsid w:val="008A475B"/>
    <w:rsid w:val="008A49ED"/>
    <w:rsid w:val="008B0F59"/>
    <w:rsid w:val="008B28C9"/>
    <w:rsid w:val="008B2B8A"/>
    <w:rsid w:val="008B5F50"/>
    <w:rsid w:val="008B6DC4"/>
    <w:rsid w:val="008C406F"/>
    <w:rsid w:val="008C7063"/>
    <w:rsid w:val="008D0C22"/>
    <w:rsid w:val="008D1EC3"/>
    <w:rsid w:val="008D2803"/>
    <w:rsid w:val="008D6743"/>
    <w:rsid w:val="008D7EEE"/>
    <w:rsid w:val="008E6C22"/>
    <w:rsid w:val="008F1A38"/>
    <w:rsid w:val="008F3259"/>
    <w:rsid w:val="00901842"/>
    <w:rsid w:val="00903955"/>
    <w:rsid w:val="009049CF"/>
    <w:rsid w:val="009067F5"/>
    <w:rsid w:val="00906921"/>
    <w:rsid w:val="00915000"/>
    <w:rsid w:val="009214E1"/>
    <w:rsid w:val="009217FF"/>
    <w:rsid w:val="00927C09"/>
    <w:rsid w:val="0094045A"/>
    <w:rsid w:val="009415AF"/>
    <w:rsid w:val="00941CC9"/>
    <w:rsid w:val="00957163"/>
    <w:rsid w:val="009576AA"/>
    <w:rsid w:val="009627CA"/>
    <w:rsid w:val="00975E60"/>
    <w:rsid w:val="009863A8"/>
    <w:rsid w:val="009932BE"/>
    <w:rsid w:val="00995B7B"/>
    <w:rsid w:val="00997B94"/>
    <w:rsid w:val="009A3417"/>
    <w:rsid w:val="009A5651"/>
    <w:rsid w:val="009A5B18"/>
    <w:rsid w:val="009B42DA"/>
    <w:rsid w:val="009B5F49"/>
    <w:rsid w:val="009B751F"/>
    <w:rsid w:val="009C468C"/>
    <w:rsid w:val="009C722D"/>
    <w:rsid w:val="009D3E5C"/>
    <w:rsid w:val="009D6AE4"/>
    <w:rsid w:val="009E26DB"/>
    <w:rsid w:val="009F0A77"/>
    <w:rsid w:val="009F3BE4"/>
    <w:rsid w:val="00A070C2"/>
    <w:rsid w:val="00A13C6C"/>
    <w:rsid w:val="00A16A73"/>
    <w:rsid w:val="00A2083A"/>
    <w:rsid w:val="00A215B3"/>
    <w:rsid w:val="00A219E4"/>
    <w:rsid w:val="00A27B99"/>
    <w:rsid w:val="00A3020E"/>
    <w:rsid w:val="00A33FE0"/>
    <w:rsid w:val="00A3500D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80D21"/>
    <w:rsid w:val="00A81ED7"/>
    <w:rsid w:val="00A93F95"/>
    <w:rsid w:val="00A944EF"/>
    <w:rsid w:val="00A945C8"/>
    <w:rsid w:val="00AA6259"/>
    <w:rsid w:val="00AA787B"/>
    <w:rsid w:val="00AB1D8A"/>
    <w:rsid w:val="00AB2F73"/>
    <w:rsid w:val="00AC7122"/>
    <w:rsid w:val="00AD2ED7"/>
    <w:rsid w:val="00AE68C7"/>
    <w:rsid w:val="00AF05DD"/>
    <w:rsid w:val="00AF2D3E"/>
    <w:rsid w:val="00B03695"/>
    <w:rsid w:val="00B11472"/>
    <w:rsid w:val="00B14DEE"/>
    <w:rsid w:val="00B202BC"/>
    <w:rsid w:val="00B2470E"/>
    <w:rsid w:val="00B256C9"/>
    <w:rsid w:val="00B320B8"/>
    <w:rsid w:val="00B539CA"/>
    <w:rsid w:val="00B65BA3"/>
    <w:rsid w:val="00B72145"/>
    <w:rsid w:val="00B73298"/>
    <w:rsid w:val="00B827DA"/>
    <w:rsid w:val="00B91BFB"/>
    <w:rsid w:val="00B94D64"/>
    <w:rsid w:val="00B97040"/>
    <w:rsid w:val="00BA02F5"/>
    <w:rsid w:val="00BA2176"/>
    <w:rsid w:val="00BB3E4B"/>
    <w:rsid w:val="00BB6792"/>
    <w:rsid w:val="00BB680D"/>
    <w:rsid w:val="00BC0F7C"/>
    <w:rsid w:val="00BC4B47"/>
    <w:rsid w:val="00BC7737"/>
    <w:rsid w:val="00BC7850"/>
    <w:rsid w:val="00BD4B36"/>
    <w:rsid w:val="00BD604D"/>
    <w:rsid w:val="00BE19B8"/>
    <w:rsid w:val="00BE35A8"/>
    <w:rsid w:val="00BF3948"/>
    <w:rsid w:val="00BF603A"/>
    <w:rsid w:val="00C14511"/>
    <w:rsid w:val="00C17E53"/>
    <w:rsid w:val="00C20589"/>
    <w:rsid w:val="00C20E7C"/>
    <w:rsid w:val="00C32D19"/>
    <w:rsid w:val="00C41478"/>
    <w:rsid w:val="00C445BB"/>
    <w:rsid w:val="00C474BF"/>
    <w:rsid w:val="00C54EC0"/>
    <w:rsid w:val="00C7484F"/>
    <w:rsid w:val="00C77DA4"/>
    <w:rsid w:val="00C8008A"/>
    <w:rsid w:val="00C80735"/>
    <w:rsid w:val="00C830C7"/>
    <w:rsid w:val="00C83B07"/>
    <w:rsid w:val="00C91302"/>
    <w:rsid w:val="00C9248C"/>
    <w:rsid w:val="00C927B7"/>
    <w:rsid w:val="00CA11EA"/>
    <w:rsid w:val="00CA53B0"/>
    <w:rsid w:val="00CA62AF"/>
    <w:rsid w:val="00CC5594"/>
    <w:rsid w:val="00CD20D6"/>
    <w:rsid w:val="00CD4130"/>
    <w:rsid w:val="00CE014B"/>
    <w:rsid w:val="00CE53D6"/>
    <w:rsid w:val="00CF4208"/>
    <w:rsid w:val="00D02C37"/>
    <w:rsid w:val="00D034B1"/>
    <w:rsid w:val="00D0696D"/>
    <w:rsid w:val="00D22F4E"/>
    <w:rsid w:val="00D2501C"/>
    <w:rsid w:val="00D25420"/>
    <w:rsid w:val="00D3482F"/>
    <w:rsid w:val="00D3625B"/>
    <w:rsid w:val="00D364AC"/>
    <w:rsid w:val="00D427F3"/>
    <w:rsid w:val="00D434D5"/>
    <w:rsid w:val="00D635C8"/>
    <w:rsid w:val="00D6517B"/>
    <w:rsid w:val="00D669F2"/>
    <w:rsid w:val="00D81D32"/>
    <w:rsid w:val="00D95674"/>
    <w:rsid w:val="00DB0425"/>
    <w:rsid w:val="00DB1B31"/>
    <w:rsid w:val="00DB4C99"/>
    <w:rsid w:val="00DC45E8"/>
    <w:rsid w:val="00DC610C"/>
    <w:rsid w:val="00DC67F0"/>
    <w:rsid w:val="00DD07E9"/>
    <w:rsid w:val="00DE15AF"/>
    <w:rsid w:val="00DE5F15"/>
    <w:rsid w:val="00DE7B74"/>
    <w:rsid w:val="00DF200C"/>
    <w:rsid w:val="00E01866"/>
    <w:rsid w:val="00E05776"/>
    <w:rsid w:val="00E14C7C"/>
    <w:rsid w:val="00E15614"/>
    <w:rsid w:val="00E169B9"/>
    <w:rsid w:val="00E31EB2"/>
    <w:rsid w:val="00E3284C"/>
    <w:rsid w:val="00E41862"/>
    <w:rsid w:val="00E44C78"/>
    <w:rsid w:val="00E671CA"/>
    <w:rsid w:val="00E815EC"/>
    <w:rsid w:val="00E913B4"/>
    <w:rsid w:val="00E957FA"/>
    <w:rsid w:val="00E97193"/>
    <w:rsid w:val="00EA0C86"/>
    <w:rsid w:val="00EA2E75"/>
    <w:rsid w:val="00EA2E89"/>
    <w:rsid w:val="00EA3109"/>
    <w:rsid w:val="00EA54AD"/>
    <w:rsid w:val="00EA67A3"/>
    <w:rsid w:val="00EA7B1E"/>
    <w:rsid w:val="00EB1299"/>
    <w:rsid w:val="00EB7C7F"/>
    <w:rsid w:val="00EC64AD"/>
    <w:rsid w:val="00EC7642"/>
    <w:rsid w:val="00ED4B8E"/>
    <w:rsid w:val="00ED7CE1"/>
    <w:rsid w:val="00EE00C5"/>
    <w:rsid w:val="00EE08C4"/>
    <w:rsid w:val="00EE6DEA"/>
    <w:rsid w:val="00EE7825"/>
    <w:rsid w:val="00EE7E3E"/>
    <w:rsid w:val="00EF5E92"/>
    <w:rsid w:val="00F01B2A"/>
    <w:rsid w:val="00F03FCE"/>
    <w:rsid w:val="00F04520"/>
    <w:rsid w:val="00F06A24"/>
    <w:rsid w:val="00F174B5"/>
    <w:rsid w:val="00F22F21"/>
    <w:rsid w:val="00F25FD8"/>
    <w:rsid w:val="00F30B9B"/>
    <w:rsid w:val="00F33F31"/>
    <w:rsid w:val="00F3695A"/>
    <w:rsid w:val="00F40A9D"/>
    <w:rsid w:val="00F470ED"/>
    <w:rsid w:val="00F54AA8"/>
    <w:rsid w:val="00F76A0F"/>
    <w:rsid w:val="00F7758D"/>
    <w:rsid w:val="00F8440C"/>
    <w:rsid w:val="00F85225"/>
    <w:rsid w:val="00F87D96"/>
    <w:rsid w:val="00FA6FA9"/>
    <w:rsid w:val="00FB1DB7"/>
    <w:rsid w:val="00FB3907"/>
    <w:rsid w:val="00FB5C6C"/>
    <w:rsid w:val="00FB7D15"/>
    <w:rsid w:val="00FC3599"/>
    <w:rsid w:val="00FC6690"/>
    <w:rsid w:val="00FD0034"/>
    <w:rsid w:val="00FD0E0F"/>
    <w:rsid w:val="00FD141B"/>
    <w:rsid w:val="00FD3761"/>
    <w:rsid w:val="00FE102B"/>
    <w:rsid w:val="00FE2358"/>
    <w:rsid w:val="00FE2B18"/>
    <w:rsid w:val="00FE546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256C9"/>
    <w:pPr>
      <w:tabs>
        <w:tab w:val="center" w:pos="4536"/>
        <w:tab w:val="right" w:pos="9072"/>
      </w:tabs>
    </w:pPr>
  </w:style>
  <w:style w:type="paragraph" w:customStyle="1" w:styleId="Nadpislnku">
    <w:name w:val="Nadpis článku"/>
    <w:next w:val="Normln"/>
    <w:rsid w:val="00BE35A8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F22F21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F22F21"/>
    <w:rPr>
      <w:rFonts w:ascii="Arial" w:hAnsi="Arial"/>
      <w:szCs w:val="24"/>
    </w:rPr>
  </w:style>
  <w:style w:type="paragraph" w:customStyle="1" w:styleId="Bodsemn">
    <w:name w:val="Bod se mění"/>
    <w:basedOn w:val="Normln"/>
    <w:next w:val="Normln"/>
    <w:autoRedefine/>
    <w:rsid w:val="00607671"/>
    <w:pPr>
      <w:keepNext/>
      <w:spacing w:before="240"/>
    </w:pPr>
  </w:style>
  <w:style w:type="character" w:customStyle="1" w:styleId="ZpatChar">
    <w:name w:val="Zápatí Char"/>
    <w:link w:val="Zpat"/>
    <w:rsid w:val="00772E6D"/>
    <w:rPr>
      <w:rFonts w:ascii="Arial" w:hAnsi="Arial"/>
      <w:szCs w:val="24"/>
    </w:rPr>
  </w:style>
  <w:style w:type="character" w:styleId="Hypertextovodkaz">
    <w:name w:val="Hyperlink"/>
    <w:rsid w:val="00772E6D"/>
    <w:rPr>
      <w:color w:val="0000FF"/>
      <w:u w:val="single"/>
    </w:rPr>
  </w:style>
  <w:style w:type="paragraph" w:styleId="Bezmezer">
    <w:name w:val="No Spacing"/>
    <w:uiPriority w:val="1"/>
    <w:qFormat/>
    <w:rsid w:val="00C445BB"/>
    <w:pPr>
      <w:jc w:val="both"/>
    </w:pPr>
    <w:rPr>
      <w:rFonts w:ascii="Arial" w:hAnsi="Arial"/>
      <w:szCs w:val="24"/>
    </w:rPr>
  </w:style>
  <w:style w:type="paragraph" w:styleId="Textbubliny">
    <w:name w:val="Balloon Text"/>
    <w:basedOn w:val="Normln"/>
    <w:link w:val="TextbublinyChar"/>
    <w:rsid w:val="00DB4C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B4C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256C9"/>
    <w:pPr>
      <w:tabs>
        <w:tab w:val="center" w:pos="4536"/>
        <w:tab w:val="right" w:pos="9072"/>
      </w:tabs>
    </w:pPr>
  </w:style>
  <w:style w:type="paragraph" w:customStyle="1" w:styleId="Nadpislnku">
    <w:name w:val="Nadpis článku"/>
    <w:next w:val="Normln"/>
    <w:rsid w:val="00BE35A8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F22F21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F22F21"/>
    <w:rPr>
      <w:rFonts w:ascii="Arial" w:hAnsi="Arial"/>
      <w:szCs w:val="24"/>
    </w:rPr>
  </w:style>
  <w:style w:type="paragraph" w:customStyle="1" w:styleId="Bodsemn">
    <w:name w:val="Bod se mění"/>
    <w:basedOn w:val="Normln"/>
    <w:next w:val="Normln"/>
    <w:autoRedefine/>
    <w:rsid w:val="00607671"/>
    <w:pPr>
      <w:keepNext/>
      <w:spacing w:before="240"/>
    </w:pPr>
  </w:style>
  <w:style w:type="character" w:customStyle="1" w:styleId="ZpatChar">
    <w:name w:val="Zápatí Char"/>
    <w:link w:val="Zpat"/>
    <w:rsid w:val="00772E6D"/>
    <w:rPr>
      <w:rFonts w:ascii="Arial" w:hAnsi="Arial"/>
      <w:szCs w:val="24"/>
    </w:rPr>
  </w:style>
  <w:style w:type="character" w:styleId="Hypertextovodkaz">
    <w:name w:val="Hyperlink"/>
    <w:rsid w:val="00772E6D"/>
    <w:rPr>
      <w:color w:val="0000FF"/>
      <w:u w:val="single"/>
    </w:rPr>
  </w:style>
  <w:style w:type="paragraph" w:styleId="Bezmezer">
    <w:name w:val="No Spacing"/>
    <w:uiPriority w:val="1"/>
    <w:qFormat/>
    <w:rsid w:val="00C445BB"/>
    <w:pPr>
      <w:jc w:val="both"/>
    </w:pPr>
    <w:rPr>
      <w:rFonts w:ascii="Arial" w:hAnsi="Arial"/>
      <w:szCs w:val="24"/>
    </w:rPr>
  </w:style>
  <w:style w:type="paragraph" w:styleId="Textbubliny">
    <w:name w:val="Balloon Text"/>
    <w:basedOn w:val="Normln"/>
    <w:link w:val="TextbublinyChar"/>
    <w:rsid w:val="00DB4C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B4C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9D2A4-2B81-4DF7-86EB-27D300652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2052</Characters>
  <Application>Microsoft Office Word</Application>
  <DocSecurity>4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MPSV123</dc:creator>
  <dc:description>Předloha byla vytvořena v informačním systému OKpráce.</dc:description>
  <cp:lastModifiedBy>MPSV123</cp:lastModifiedBy>
  <cp:revision>2</cp:revision>
  <cp:lastPrinted>2018-12-20T08:50:00Z</cp:lastPrinted>
  <dcterms:created xsi:type="dcterms:W3CDTF">2018-12-31T10:12:00Z</dcterms:created>
  <dcterms:modified xsi:type="dcterms:W3CDTF">2018-12-31T10:12:00Z</dcterms:modified>
</cp:coreProperties>
</file>