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6A" w:rsidRPr="00E93F9F" w:rsidRDefault="004C5BEA">
      <w:pPr>
        <w:pStyle w:val="Nadpis1"/>
        <w:numPr>
          <w:ilvl w:val="0"/>
          <w:numId w:val="2"/>
        </w:numPr>
        <w:rPr>
          <w:rFonts w:ascii="Calibri" w:hAnsi="Calibri" w:cs="Arial"/>
          <w:color w:val="auto"/>
          <w:sz w:val="32"/>
          <w:szCs w:val="28"/>
        </w:rPr>
      </w:pPr>
      <w:r w:rsidRPr="00E93F9F">
        <w:rPr>
          <w:rFonts w:ascii="Calibri" w:hAnsi="Calibri" w:cs="Arial"/>
          <w:color w:val="auto"/>
          <w:sz w:val="32"/>
          <w:szCs w:val="28"/>
        </w:rPr>
        <w:t>SMLOUV</w:t>
      </w:r>
      <w:r w:rsidR="006A0F7F" w:rsidRPr="00E93F9F">
        <w:rPr>
          <w:rFonts w:ascii="Calibri" w:hAnsi="Calibri" w:cs="Arial"/>
          <w:color w:val="auto"/>
          <w:sz w:val="32"/>
          <w:szCs w:val="28"/>
        </w:rPr>
        <w:t>A O SPOLUPRÁCI</w:t>
      </w:r>
    </w:p>
    <w:p w:rsidR="00D3566A" w:rsidRPr="00E93F9F" w:rsidRDefault="004C5BEA">
      <w:pPr>
        <w:jc w:val="center"/>
        <w:rPr>
          <w:rFonts w:ascii="Calibri" w:hAnsi="Calibri" w:cs="Arial"/>
          <w:color w:val="auto"/>
          <w:szCs w:val="22"/>
        </w:rPr>
      </w:pPr>
      <w:r w:rsidRPr="00E93F9F">
        <w:rPr>
          <w:rFonts w:ascii="Calibri" w:hAnsi="Calibri" w:cs="Arial"/>
          <w:color w:val="auto"/>
          <w:szCs w:val="22"/>
        </w:rPr>
        <w:t>Níže uvedené strany</w:t>
      </w:r>
    </w:p>
    <w:p w:rsidR="00D3566A" w:rsidRPr="00E93F9F" w:rsidRDefault="00D3566A">
      <w:pPr>
        <w:pStyle w:val="Nadpis2"/>
        <w:numPr>
          <w:ilvl w:val="1"/>
          <w:numId w:val="2"/>
        </w:numPr>
        <w:spacing w:before="0" w:after="0"/>
        <w:rPr>
          <w:rFonts w:ascii="Calibri" w:hAnsi="Calibri" w:cs="Calibri"/>
          <w:i w:val="0"/>
          <w:iCs w:val="0"/>
          <w:color w:val="auto"/>
          <w:sz w:val="24"/>
          <w:szCs w:val="22"/>
        </w:rPr>
      </w:pPr>
    </w:p>
    <w:p w:rsidR="00947917" w:rsidRPr="00E93F9F" w:rsidRDefault="00947917" w:rsidP="00947917">
      <w:pPr>
        <w:jc w:val="both"/>
        <w:rPr>
          <w:rFonts w:asciiTheme="minorHAnsi" w:hAnsiTheme="minorHAnsi" w:cs="Arial"/>
          <w:b/>
          <w:bCs/>
          <w:color w:val="auto"/>
          <w:szCs w:val="22"/>
        </w:rPr>
      </w:pPr>
      <w:r w:rsidRPr="00E93F9F">
        <w:rPr>
          <w:rFonts w:asciiTheme="minorHAnsi" w:hAnsiTheme="minorHAnsi" w:cs="Arial"/>
          <w:b/>
          <w:bCs/>
          <w:color w:val="auto"/>
          <w:szCs w:val="22"/>
        </w:rPr>
        <w:t>Česká leukemická skupina – pro život, z.s.</w:t>
      </w:r>
    </w:p>
    <w:p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sídlo: Jihlavská 20, 625 00 Brno</w:t>
      </w:r>
    </w:p>
    <w:p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zastoupená prof. MUDr. Jiřím Mayerem, CSc., předsedou</w:t>
      </w:r>
    </w:p>
    <w:p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IČ: 27020665</w:t>
      </w:r>
    </w:p>
    <w:p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DIČ: CZ27020665</w:t>
      </w:r>
    </w:p>
    <w:p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 xml:space="preserve">bankovní spojení: </w:t>
      </w:r>
    </w:p>
    <w:p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 xml:space="preserve">číslo účtu: </w:t>
      </w:r>
    </w:p>
    <w:p w:rsidR="00947917" w:rsidRPr="00E93F9F" w:rsidRDefault="00947917" w:rsidP="00947917">
      <w:pPr>
        <w:jc w:val="both"/>
        <w:rPr>
          <w:rFonts w:asciiTheme="minorHAnsi" w:hAnsiTheme="minorHAnsi" w:cs="Arial"/>
          <w:bCs/>
          <w:color w:val="auto"/>
          <w:szCs w:val="22"/>
        </w:rPr>
      </w:pPr>
    </w:p>
    <w:p w:rsidR="00D3566A" w:rsidRPr="00E93F9F" w:rsidRDefault="00947917" w:rsidP="00947917">
      <w:pPr>
        <w:jc w:val="both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dále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jako </w:t>
      </w:r>
      <w:r w:rsidR="00F5402A" w:rsidRPr="00E93F9F">
        <w:rPr>
          <w:rFonts w:asciiTheme="minorHAnsi" w:hAnsiTheme="minorHAnsi" w:cs="Arial"/>
          <w:b/>
          <w:color w:val="auto"/>
          <w:szCs w:val="22"/>
        </w:rPr>
        <w:t>„</w:t>
      </w:r>
      <w:r w:rsidRPr="00E93F9F">
        <w:rPr>
          <w:rFonts w:asciiTheme="minorHAnsi" w:hAnsiTheme="minorHAnsi" w:cs="Arial"/>
          <w:b/>
          <w:i/>
          <w:color w:val="auto"/>
          <w:szCs w:val="22"/>
        </w:rPr>
        <w:t>CELL</w:t>
      </w:r>
      <w:r w:rsidR="00F5402A" w:rsidRPr="00E93F9F">
        <w:rPr>
          <w:rFonts w:asciiTheme="minorHAnsi" w:hAnsiTheme="minorHAnsi" w:cs="Arial"/>
          <w:b/>
          <w:i/>
          <w:color w:val="auto"/>
          <w:szCs w:val="22"/>
        </w:rPr>
        <w:t>“</w:t>
      </w:r>
    </w:p>
    <w:p w:rsidR="00D3566A" w:rsidRPr="00E93F9F" w:rsidRDefault="00D3566A">
      <w:pPr>
        <w:jc w:val="both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>
      <w:pPr>
        <w:tabs>
          <w:tab w:val="left" w:pos="1560"/>
        </w:tabs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a</w:t>
      </w:r>
    </w:p>
    <w:p w:rsidR="00D3566A" w:rsidRPr="00E93F9F" w:rsidRDefault="00D3566A">
      <w:pPr>
        <w:tabs>
          <w:tab w:val="left" w:pos="1560"/>
        </w:tabs>
        <w:jc w:val="both"/>
        <w:rPr>
          <w:rFonts w:asciiTheme="minorHAnsi" w:hAnsiTheme="minorHAnsi" w:cs="Arial"/>
          <w:bCs/>
          <w:color w:val="auto"/>
          <w:szCs w:val="22"/>
        </w:rPr>
      </w:pPr>
    </w:p>
    <w:p w:rsidR="00E319A2" w:rsidRPr="00E93F9F" w:rsidRDefault="00F3000B" w:rsidP="00E319A2">
      <w:pPr>
        <w:tabs>
          <w:tab w:val="left" w:pos="1560"/>
        </w:tabs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Fakultní nemocnice Brno</w:t>
      </w:r>
    </w:p>
    <w:p w:rsidR="00E319A2" w:rsidRPr="00E93F9F" w:rsidRDefault="00F3000B" w:rsidP="00E319A2">
      <w:pPr>
        <w:tabs>
          <w:tab w:val="left" w:pos="1560"/>
        </w:tabs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>sídlo</w:t>
      </w:r>
      <w:r w:rsidR="00E319A2" w:rsidRPr="00E93F9F">
        <w:rPr>
          <w:rFonts w:asciiTheme="minorHAnsi" w:hAnsiTheme="minorHAnsi" w:cs="Arial"/>
          <w:color w:val="auto"/>
          <w:szCs w:val="22"/>
        </w:rPr>
        <w:t>:</w:t>
      </w:r>
      <w:r>
        <w:rPr>
          <w:rFonts w:asciiTheme="minorHAnsi" w:hAnsiTheme="minorHAnsi" w:cs="Arial"/>
          <w:color w:val="auto"/>
          <w:szCs w:val="22"/>
        </w:rPr>
        <w:t xml:space="preserve"> Jihlavská 20, 625 00 Brno</w:t>
      </w:r>
      <w:r w:rsidR="00E319A2" w:rsidRPr="00E93F9F">
        <w:rPr>
          <w:rFonts w:asciiTheme="minorHAnsi" w:hAnsiTheme="minorHAnsi" w:cs="Arial"/>
          <w:color w:val="auto"/>
          <w:szCs w:val="22"/>
        </w:rPr>
        <w:t xml:space="preserve"> </w:t>
      </w:r>
    </w:p>
    <w:p w:rsidR="00E319A2" w:rsidRPr="00E93F9F" w:rsidRDefault="00E319A2" w:rsidP="00E319A2">
      <w:pPr>
        <w:tabs>
          <w:tab w:val="left" w:pos="1560"/>
        </w:tabs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IČ:</w:t>
      </w:r>
      <w:r w:rsidR="00F3000B">
        <w:rPr>
          <w:rFonts w:asciiTheme="minorHAnsi" w:hAnsiTheme="minorHAnsi" w:cs="Arial"/>
          <w:bCs/>
          <w:color w:val="auto"/>
          <w:szCs w:val="22"/>
        </w:rPr>
        <w:t xml:space="preserve"> 652 69 705</w:t>
      </w:r>
    </w:p>
    <w:p w:rsidR="00E319A2" w:rsidRPr="00E93F9F" w:rsidRDefault="00E319A2" w:rsidP="00E319A2">
      <w:pPr>
        <w:tabs>
          <w:tab w:val="left" w:pos="1560"/>
        </w:tabs>
        <w:jc w:val="both"/>
        <w:rPr>
          <w:rFonts w:asciiTheme="minorHAnsi" w:hAnsiTheme="minorHAnsi" w:cs="Arial"/>
          <w:bCs/>
          <w:color w:val="auto"/>
          <w:szCs w:val="22"/>
        </w:rPr>
      </w:pPr>
      <w:r w:rsidRPr="00E93F9F">
        <w:rPr>
          <w:rFonts w:asciiTheme="minorHAnsi" w:hAnsiTheme="minorHAnsi" w:cs="Arial"/>
          <w:bCs/>
          <w:color w:val="auto"/>
          <w:szCs w:val="22"/>
        </w:rPr>
        <w:t>DIČ:</w:t>
      </w:r>
      <w:r w:rsidR="00F3000B">
        <w:rPr>
          <w:rFonts w:asciiTheme="minorHAnsi" w:hAnsiTheme="minorHAnsi" w:cs="Arial"/>
          <w:bCs/>
          <w:color w:val="auto"/>
          <w:szCs w:val="22"/>
        </w:rPr>
        <w:t xml:space="preserve"> CZ65269705</w:t>
      </w:r>
    </w:p>
    <w:p w:rsidR="00E319A2" w:rsidRPr="00E93F9F" w:rsidRDefault="00F3000B" w:rsidP="00E319A2">
      <w:pPr>
        <w:tabs>
          <w:tab w:val="left" w:pos="1560"/>
        </w:tabs>
        <w:jc w:val="both"/>
        <w:rPr>
          <w:rFonts w:asciiTheme="minorHAnsi" w:hAnsiTheme="minorHAnsi" w:cs="Arial"/>
          <w:bCs/>
          <w:color w:val="auto"/>
          <w:szCs w:val="22"/>
        </w:rPr>
      </w:pPr>
      <w:r>
        <w:rPr>
          <w:rFonts w:asciiTheme="minorHAnsi" w:hAnsiTheme="minorHAnsi" w:cs="Arial"/>
          <w:bCs/>
          <w:color w:val="auto"/>
          <w:szCs w:val="22"/>
        </w:rPr>
        <w:t>z</w:t>
      </w:r>
      <w:r w:rsidR="00E319A2" w:rsidRPr="00E93F9F">
        <w:rPr>
          <w:rFonts w:asciiTheme="minorHAnsi" w:hAnsiTheme="minorHAnsi" w:cs="Arial"/>
          <w:bCs/>
          <w:color w:val="auto"/>
          <w:szCs w:val="22"/>
        </w:rPr>
        <w:t>astoupen</w:t>
      </w:r>
      <w:r>
        <w:rPr>
          <w:rFonts w:asciiTheme="minorHAnsi" w:hAnsiTheme="minorHAnsi" w:cs="Arial"/>
          <w:bCs/>
          <w:color w:val="auto"/>
          <w:szCs w:val="22"/>
        </w:rPr>
        <w:t>á</w:t>
      </w:r>
      <w:r w:rsidR="00E319A2" w:rsidRPr="00E93F9F">
        <w:rPr>
          <w:rFonts w:asciiTheme="minorHAnsi" w:hAnsiTheme="minorHAnsi" w:cs="Arial"/>
          <w:bCs/>
          <w:color w:val="auto"/>
          <w:szCs w:val="22"/>
        </w:rPr>
        <w:t>:</w:t>
      </w:r>
      <w:r>
        <w:rPr>
          <w:rFonts w:asciiTheme="minorHAnsi" w:hAnsiTheme="minorHAnsi" w:cs="Arial"/>
          <w:bCs/>
          <w:color w:val="auto"/>
          <w:szCs w:val="22"/>
        </w:rPr>
        <w:t xml:space="preserve"> MUDr. Romanem Krausem, MBA, ředitelem</w:t>
      </w:r>
    </w:p>
    <w:p w:rsidR="00E319A2" w:rsidRPr="00E93F9F" w:rsidRDefault="00F3000B" w:rsidP="00E319A2">
      <w:pPr>
        <w:tabs>
          <w:tab w:val="left" w:pos="1560"/>
        </w:tabs>
        <w:jc w:val="both"/>
        <w:rPr>
          <w:rFonts w:asciiTheme="minorHAnsi" w:hAnsiTheme="minorHAnsi" w:cs="Arial"/>
          <w:bCs/>
          <w:color w:val="auto"/>
          <w:szCs w:val="22"/>
        </w:rPr>
      </w:pPr>
      <w:r>
        <w:rPr>
          <w:rFonts w:asciiTheme="minorHAnsi" w:hAnsiTheme="minorHAnsi" w:cs="Calibri"/>
          <w:bCs/>
          <w:color w:val="auto"/>
          <w:szCs w:val="22"/>
        </w:rPr>
        <w:t>bankovní spojení: Česká národní banka</w:t>
      </w:r>
    </w:p>
    <w:p w:rsidR="00E319A2" w:rsidRPr="00E93F9F" w:rsidRDefault="00F3000B" w:rsidP="00E319A2">
      <w:pPr>
        <w:tabs>
          <w:tab w:val="left" w:pos="1560"/>
        </w:tabs>
        <w:jc w:val="both"/>
        <w:rPr>
          <w:rFonts w:asciiTheme="minorHAnsi" w:hAnsiTheme="minorHAnsi" w:cs="Arial"/>
          <w:bCs/>
          <w:color w:val="auto"/>
          <w:szCs w:val="22"/>
        </w:rPr>
      </w:pPr>
      <w:r>
        <w:rPr>
          <w:rFonts w:asciiTheme="minorHAnsi" w:hAnsiTheme="minorHAnsi" w:cs="Calibri"/>
          <w:bCs/>
          <w:color w:val="auto"/>
          <w:szCs w:val="22"/>
        </w:rPr>
        <w:t>č</w:t>
      </w:r>
      <w:r w:rsidR="00E319A2" w:rsidRPr="00E93F9F">
        <w:rPr>
          <w:rFonts w:asciiTheme="minorHAnsi" w:hAnsiTheme="minorHAnsi" w:cs="Calibri"/>
          <w:bCs/>
          <w:color w:val="auto"/>
          <w:szCs w:val="22"/>
        </w:rPr>
        <w:t>íslo účtu</w:t>
      </w:r>
      <w:r w:rsidR="00E319A2" w:rsidRPr="00E93F9F">
        <w:rPr>
          <w:rFonts w:asciiTheme="minorHAnsi" w:hAnsiTheme="minorHAnsi" w:cs="Arial"/>
          <w:bCs/>
          <w:color w:val="auto"/>
          <w:szCs w:val="22"/>
        </w:rPr>
        <w:t>:</w:t>
      </w:r>
      <w:r>
        <w:rPr>
          <w:rFonts w:asciiTheme="minorHAnsi" w:hAnsiTheme="minorHAnsi" w:cs="Arial"/>
          <w:bCs/>
          <w:color w:val="auto"/>
          <w:szCs w:val="22"/>
        </w:rPr>
        <w:t xml:space="preserve"> </w:t>
      </w:r>
    </w:p>
    <w:p w:rsidR="00C01948" w:rsidRPr="00E93F9F" w:rsidRDefault="00C01948" w:rsidP="0063588B">
      <w:pPr>
        <w:tabs>
          <w:tab w:val="left" w:pos="1560"/>
        </w:tabs>
        <w:jc w:val="both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C01948" w:rsidP="0063588B">
      <w:pPr>
        <w:tabs>
          <w:tab w:val="left" w:pos="1560"/>
        </w:tabs>
        <w:jc w:val="both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dále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jako </w:t>
      </w:r>
      <w:r w:rsidR="001314D5" w:rsidRPr="00E93F9F">
        <w:rPr>
          <w:rFonts w:asciiTheme="minorHAnsi" w:hAnsiTheme="minorHAnsi" w:cs="Arial"/>
          <w:color w:val="auto"/>
          <w:szCs w:val="22"/>
        </w:rPr>
        <w:t>„</w:t>
      </w:r>
      <w:r w:rsidR="001314D5" w:rsidRPr="00E93F9F">
        <w:rPr>
          <w:rFonts w:asciiTheme="minorHAnsi" w:hAnsiTheme="minorHAnsi" w:cs="Arial"/>
          <w:b/>
          <w:i/>
          <w:color w:val="auto"/>
          <w:szCs w:val="22"/>
        </w:rPr>
        <w:t>Poskytovatel</w:t>
      </w:r>
      <w:r w:rsidR="001314D5" w:rsidRPr="00E93F9F">
        <w:rPr>
          <w:rFonts w:asciiTheme="minorHAnsi" w:hAnsiTheme="minorHAnsi" w:cs="Arial"/>
          <w:i/>
          <w:color w:val="auto"/>
          <w:szCs w:val="22"/>
        </w:rPr>
        <w:t>“</w:t>
      </w:r>
    </w:p>
    <w:p w:rsidR="00D3566A" w:rsidRPr="00E93F9F" w:rsidRDefault="00D3566A">
      <w:pPr>
        <w:jc w:val="both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>
      <w:pPr>
        <w:jc w:val="center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uzavírají tímto v souladu s ustanovením § 1746 odst. 2 zákona č. 89/2012 Sb., občanského zákoníku, ve znění pozdějších předpisů (dále jen „</w:t>
      </w:r>
      <w:r w:rsidRPr="00E93F9F">
        <w:rPr>
          <w:rFonts w:asciiTheme="minorHAnsi" w:hAnsiTheme="minorHAnsi" w:cs="Calibri"/>
          <w:b/>
          <w:i/>
          <w:color w:val="auto"/>
          <w:szCs w:val="22"/>
        </w:rPr>
        <w:t>občanský zákoník</w:t>
      </w:r>
      <w:r w:rsidRPr="00E93F9F">
        <w:rPr>
          <w:rFonts w:asciiTheme="minorHAnsi" w:hAnsiTheme="minorHAnsi" w:cs="Calibri"/>
          <w:color w:val="auto"/>
          <w:szCs w:val="22"/>
        </w:rPr>
        <w:t xml:space="preserve">“), tuto </w:t>
      </w:r>
    </w:p>
    <w:p w:rsidR="00D3566A" w:rsidRPr="00E93F9F" w:rsidRDefault="004C5BEA">
      <w:pPr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smlouvu o spolupráci:</w:t>
      </w:r>
    </w:p>
    <w:p w:rsidR="00D3566A" w:rsidRPr="00E93F9F" w:rsidRDefault="00D3566A">
      <w:pPr>
        <w:pStyle w:val="Zkladntext"/>
        <w:rPr>
          <w:rFonts w:asciiTheme="minorHAnsi" w:hAnsiTheme="minorHAnsi" w:cs="Arial"/>
          <w:b/>
          <w:color w:val="auto"/>
          <w:szCs w:val="22"/>
        </w:rPr>
      </w:pPr>
    </w:p>
    <w:p w:rsidR="00D3566A" w:rsidRPr="00E93F9F" w:rsidRDefault="004C5BEA" w:rsidP="006F0650">
      <w:pPr>
        <w:pStyle w:val="Zkladntext"/>
        <w:numPr>
          <w:ilvl w:val="0"/>
          <w:numId w:val="7"/>
        </w:numPr>
        <w:spacing w:after="160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Předmět smlouvy</w:t>
      </w:r>
    </w:p>
    <w:p w:rsidR="00064B33" w:rsidRDefault="00947917" w:rsidP="00394A1D">
      <w:pPr>
        <w:pStyle w:val="Zkladntext"/>
        <w:numPr>
          <w:ilvl w:val="1"/>
          <w:numId w:val="13"/>
        </w:numPr>
        <w:ind w:left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CELL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je </w:t>
      </w:r>
      <w:r w:rsidRPr="00E93F9F">
        <w:rPr>
          <w:rFonts w:asciiTheme="minorHAnsi" w:hAnsiTheme="minorHAnsi" w:cs="Arial"/>
          <w:color w:val="auto"/>
          <w:szCs w:val="22"/>
        </w:rPr>
        <w:t>zapsaným spolkem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, </w:t>
      </w:r>
      <w:r w:rsidR="000C238F" w:rsidRPr="00E93F9F">
        <w:rPr>
          <w:rFonts w:asciiTheme="minorHAnsi" w:hAnsiTheme="minorHAnsi" w:cs="Arial"/>
          <w:color w:val="auto"/>
          <w:szCs w:val="22"/>
        </w:rPr>
        <w:t xml:space="preserve">jenž sdružuje </w:t>
      </w:r>
      <w:r w:rsidR="00064B33">
        <w:rPr>
          <w:rFonts w:asciiTheme="minorHAnsi" w:hAnsiTheme="minorHAnsi" w:cs="Arial"/>
          <w:color w:val="auto"/>
          <w:szCs w:val="22"/>
        </w:rPr>
        <w:t xml:space="preserve">lékaře a zdravotnické pracovníky </w:t>
      </w:r>
      <w:r w:rsidR="000C238F" w:rsidRPr="00E93F9F">
        <w:rPr>
          <w:rFonts w:asciiTheme="minorHAnsi" w:hAnsiTheme="minorHAnsi" w:cs="Arial"/>
          <w:color w:val="auto"/>
          <w:szCs w:val="22"/>
        </w:rPr>
        <w:t xml:space="preserve">zabývající se diagnostikou a léčbou leukemií za účelem zajišťovat zejména tvorbu společných diagnostických a léčebných protokolů, organizování klinických a experimentálních studií, zavádění nových poznatků do diagnostiky a léčby.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Součástí této činnosti </w:t>
      </w:r>
      <w:r w:rsidR="00D8046C" w:rsidRPr="00E93F9F">
        <w:rPr>
          <w:rFonts w:asciiTheme="minorHAnsi" w:hAnsiTheme="minorHAnsi" w:cs="Arial"/>
          <w:color w:val="auto"/>
          <w:szCs w:val="22"/>
        </w:rPr>
        <w:t>jsou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též </w:t>
      </w:r>
      <w:r w:rsidR="00064B33">
        <w:rPr>
          <w:rFonts w:asciiTheme="minorHAnsi" w:hAnsiTheme="minorHAnsi" w:cs="Arial"/>
          <w:color w:val="auto"/>
          <w:szCs w:val="22"/>
        </w:rPr>
        <w:t xml:space="preserve">výzkumné </w:t>
      </w:r>
      <w:r w:rsidR="004C5BEA" w:rsidRPr="00E93F9F">
        <w:rPr>
          <w:rFonts w:asciiTheme="minorHAnsi" w:hAnsiTheme="minorHAnsi" w:cs="Arial"/>
          <w:color w:val="auto"/>
          <w:szCs w:val="22"/>
        </w:rPr>
        <w:t>projekt</w:t>
      </w:r>
      <w:r w:rsidR="007A19B0" w:rsidRPr="00E93F9F">
        <w:rPr>
          <w:rFonts w:asciiTheme="minorHAnsi" w:hAnsiTheme="minorHAnsi" w:cs="Arial"/>
          <w:color w:val="auto"/>
          <w:szCs w:val="22"/>
        </w:rPr>
        <w:t>/</w:t>
      </w:r>
      <w:r w:rsidR="00D8046C" w:rsidRPr="00E93F9F">
        <w:rPr>
          <w:rFonts w:asciiTheme="minorHAnsi" w:hAnsiTheme="minorHAnsi" w:cs="Arial"/>
          <w:color w:val="auto"/>
          <w:szCs w:val="22"/>
        </w:rPr>
        <w:t>y</w:t>
      </w:r>
      <w:r w:rsidR="004C5BEA" w:rsidRPr="00E93F9F">
        <w:rPr>
          <w:rFonts w:asciiTheme="minorHAnsi" w:hAnsiTheme="minorHAnsi" w:cs="Arial"/>
          <w:color w:val="auto"/>
          <w:szCs w:val="22"/>
        </w:rPr>
        <w:t>, v</w:t>
      </w:r>
      <w:r w:rsidR="007A19B0" w:rsidRPr="00E93F9F">
        <w:rPr>
          <w:rFonts w:asciiTheme="minorHAnsi" w:hAnsiTheme="minorHAnsi" w:cs="Arial"/>
          <w:color w:val="auto"/>
          <w:szCs w:val="22"/>
        </w:rPr>
        <w:t> </w:t>
      </w:r>
      <w:r w:rsidR="004C5BEA" w:rsidRPr="00E93F9F">
        <w:rPr>
          <w:rFonts w:asciiTheme="minorHAnsi" w:hAnsiTheme="minorHAnsi" w:cs="Arial"/>
          <w:color w:val="auto"/>
          <w:szCs w:val="22"/>
        </w:rPr>
        <w:t>rámci</w:t>
      </w:r>
      <w:r w:rsidR="007A19B0" w:rsidRPr="00E93F9F">
        <w:rPr>
          <w:rFonts w:asciiTheme="minorHAnsi" w:hAnsiTheme="minorHAnsi" w:cs="Arial"/>
          <w:color w:val="auto"/>
          <w:szCs w:val="22"/>
        </w:rPr>
        <w:t xml:space="preserve"> něhož/</w:t>
      </w:r>
      <w:r w:rsidR="00D8046C" w:rsidRPr="00E93F9F">
        <w:rPr>
          <w:rFonts w:asciiTheme="minorHAnsi" w:hAnsiTheme="minorHAnsi" w:cs="Arial"/>
          <w:color w:val="auto"/>
          <w:szCs w:val="22"/>
        </w:rPr>
        <w:t>nichž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Pr="00E93F9F">
        <w:rPr>
          <w:rFonts w:asciiTheme="minorHAnsi" w:hAnsiTheme="minorHAnsi" w:cs="Arial"/>
          <w:color w:val="auto"/>
          <w:szCs w:val="22"/>
        </w:rPr>
        <w:t>CELL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zajištuje sběr údajů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 od poskytovatelů zdravotních služeb (dále jen </w:t>
      </w:r>
      <w:r w:rsidR="007A19B0" w:rsidRPr="00E93F9F">
        <w:rPr>
          <w:rFonts w:asciiTheme="minorHAnsi" w:hAnsiTheme="minorHAnsi" w:cs="Arial"/>
          <w:i/>
          <w:color w:val="auto"/>
          <w:szCs w:val="22"/>
        </w:rPr>
        <w:t>„</w:t>
      </w:r>
      <w:r w:rsidR="007A19B0" w:rsidRPr="00E93F9F">
        <w:rPr>
          <w:rFonts w:asciiTheme="minorHAnsi" w:hAnsiTheme="minorHAnsi" w:cs="Arial"/>
          <w:b/>
          <w:i/>
          <w:color w:val="auto"/>
          <w:szCs w:val="22"/>
        </w:rPr>
        <w:t>Projekt“</w:t>
      </w:r>
      <w:r w:rsidR="007A19B0" w:rsidRPr="00E93F9F">
        <w:rPr>
          <w:rFonts w:asciiTheme="minorHAnsi" w:hAnsiTheme="minorHAnsi" w:cs="Arial"/>
          <w:b/>
          <w:color w:val="auto"/>
          <w:szCs w:val="22"/>
        </w:rPr>
        <w:t xml:space="preserve">, </w:t>
      </w:r>
      <w:r w:rsidR="007A19B0" w:rsidRPr="00E93F9F">
        <w:rPr>
          <w:rFonts w:asciiTheme="minorHAnsi" w:hAnsiTheme="minorHAnsi" w:cs="Arial"/>
          <w:color w:val="auto"/>
          <w:szCs w:val="22"/>
        </w:rPr>
        <w:t>nebo</w:t>
      </w:r>
      <w:r w:rsidR="007A19B0" w:rsidRPr="00E93F9F">
        <w:rPr>
          <w:rFonts w:asciiTheme="minorHAnsi" w:hAnsiTheme="minorHAnsi" w:cs="Arial"/>
          <w:b/>
          <w:color w:val="auto"/>
          <w:szCs w:val="22"/>
        </w:rPr>
        <w:t xml:space="preserve"> </w:t>
      </w:r>
      <w:r w:rsidR="001B41A0" w:rsidRPr="00E93F9F">
        <w:rPr>
          <w:rFonts w:asciiTheme="minorHAnsi" w:hAnsiTheme="minorHAnsi" w:cs="Arial"/>
          <w:b/>
          <w:i/>
          <w:color w:val="auto"/>
          <w:szCs w:val="22"/>
        </w:rPr>
        <w:t>„Projekty“</w:t>
      </w:r>
      <w:r w:rsidR="001B41A0" w:rsidRPr="00E93F9F">
        <w:rPr>
          <w:rFonts w:asciiTheme="minorHAnsi" w:hAnsiTheme="minorHAnsi" w:cs="Arial"/>
          <w:color w:val="auto"/>
          <w:szCs w:val="22"/>
        </w:rPr>
        <w:t>)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  <w:r w:rsidR="00064B33">
        <w:rPr>
          <w:rFonts w:asciiTheme="minorHAnsi" w:hAnsiTheme="minorHAnsi" w:cs="Arial"/>
          <w:color w:val="auto"/>
          <w:szCs w:val="22"/>
        </w:rPr>
        <w:t xml:space="preserve"> </w:t>
      </w:r>
    </w:p>
    <w:p w:rsidR="00064B33" w:rsidRDefault="00064B33" w:rsidP="00064B33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064B33" w:rsidP="00394A1D">
      <w:pPr>
        <w:pStyle w:val="Zkladntext"/>
        <w:numPr>
          <w:ilvl w:val="1"/>
          <w:numId w:val="13"/>
        </w:numPr>
        <w:ind w:left="567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>Smluvní strany mají zájem spolupracovat na vybraných Projektech CELL.</w:t>
      </w:r>
      <w:r w:rsidR="00D8046C" w:rsidRPr="00E93F9F">
        <w:rPr>
          <w:rFonts w:asciiTheme="minorHAnsi" w:hAnsiTheme="minorHAnsi" w:cs="Arial"/>
          <w:color w:val="auto"/>
          <w:szCs w:val="22"/>
        </w:rPr>
        <w:t xml:space="preserve"> Seznam </w:t>
      </w:r>
      <w:r w:rsidR="001B41A0" w:rsidRPr="00E93F9F">
        <w:rPr>
          <w:rFonts w:asciiTheme="minorHAnsi" w:hAnsiTheme="minorHAnsi" w:cs="Arial"/>
          <w:color w:val="auto"/>
          <w:szCs w:val="22"/>
        </w:rPr>
        <w:t>P</w:t>
      </w:r>
      <w:r w:rsidR="00D8046C" w:rsidRPr="00E93F9F">
        <w:rPr>
          <w:rFonts w:asciiTheme="minorHAnsi" w:hAnsiTheme="minorHAnsi" w:cs="Arial"/>
          <w:color w:val="auto"/>
          <w:szCs w:val="22"/>
        </w:rPr>
        <w:t>rojektů</w:t>
      </w:r>
      <w:r w:rsidR="002A6CBD" w:rsidRPr="00E93F9F">
        <w:rPr>
          <w:rFonts w:asciiTheme="minorHAnsi" w:hAnsiTheme="minorHAnsi" w:cs="Arial"/>
          <w:color w:val="auto"/>
          <w:szCs w:val="22"/>
        </w:rPr>
        <w:t>,</w:t>
      </w:r>
      <w:r w:rsidR="00D8046C" w:rsidRPr="00E93F9F">
        <w:rPr>
          <w:rFonts w:asciiTheme="minorHAnsi" w:hAnsiTheme="minorHAnsi" w:cs="Arial"/>
          <w:color w:val="auto"/>
          <w:szCs w:val="22"/>
        </w:rPr>
        <w:t xml:space="preserve"> na nichž se </w:t>
      </w:r>
      <w:r>
        <w:rPr>
          <w:rFonts w:asciiTheme="minorHAnsi" w:hAnsiTheme="minorHAnsi" w:cs="Arial"/>
          <w:color w:val="auto"/>
          <w:szCs w:val="22"/>
        </w:rPr>
        <w:t xml:space="preserve">spolu </w:t>
      </w:r>
      <w:r w:rsidR="00D8046C" w:rsidRPr="00E93F9F">
        <w:rPr>
          <w:rFonts w:asciiTheme="minorHAnsi" w:hAnsiTheme="minorHAnsi" w:cs="Arial"/>
          <w:color w:val="auto"/>
          <w:szCs w:val="22"/>
        </w:rPr>
        <w:t>podíl</w:t>
      </w:r>
      <w:r w:rsidR="001B41A0" w:rsidRPr="00E93F9F">
        <w:rPr>
          <w:rFonts w:asciiTheme="minorHAnsi" w:hAnsiTheme="minorHAnsi" w:cs="Arial"/>
          <w:color w:val="auto"/>
          <w:szCs w:val="22"/>
        </w:rPr>
        <w:t>í</w:t>
      </w:r>
      <w:r>
        <w:rPr>
          <w:rFonts w:asciiTheme="minorHAnsi" w:hAnsiTheme="minorHAnsi" w:cs="Arial"/>
          <w:color w:val="auto"/>
          <w:szCs w:val="22"/>
        </w:rPr>
        <w:t xml:space="preserve"> CELL i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 Poskytovatel a jejich protokoly,</w:t>
      </w:r>
      <w:r w:rsidR="00D8046C" w:rsidRPr="00E93F9F">
        <w:rPr>
          <w:rFonts w:asciiTheme="minorHAnsi" w:hAnsiTheme="minorHAnsi" w:cs="Arial"/>
          <w:color w:val="auto"/>
          <w:szCs w:val="22"/>
        </w:rPr>
        <w:t xml:space="preserve"> jenž obsahují 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podrobný </w:t>
      </w:r>
      <w:r w:rsidR="00D8046C" w:rsidRPr="00E93F9F">
        <w:rPr>
          <w:rFonts w:asciiTheme="minorHAnsi" w:hAnsiTheme="minorHAnsi" w:cs="Arial"/>
          <w:color w:val="auto"/>
          <w:szCs w:val="22"/>
        </w:rPr>
        <w:t>popis způsobů provádění projektů, tvoří přílohu č. 1 této Smlouvy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. Pro datovou základnu </w:t>
      </w:r>
      <w:r w:rsidR="00F5402A" w:rsidRPr="00E93F9F">
        <w:rPr>
          <w:rFonts w:asciiTheme="minorHAnsi" w:hAnsiTheme="minorHAnsi" w:cs="Arial"/>
          <w:color w:val="auto"/>
          <w:szCs w:val="22"/>
        </w:rPr>
        <w:t>vešker</w:t>
      </w:r>
      <w:r w:rsidR="001B41A0" w:rsidRPr="00E93F9F">
        <w:rPr>
          <w:rFonts w:asciiTheme="minorHAnsi" w:hAnsiTheme="minorHAnsi" w:cs="Arial"/>
          <w:color w:val="auto"/>
          <w:szCs w:val="22"/>
        </w:rPr>
        <w:t>ých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projekt</w:t>
      </w:r>
      <w:r w:rsidR="001B41A0" w:rsidRPr="00E93F9F">
        <w:rPr>
          <w:rFonts w:asciiTheme="minorHAnsi" w:hAnsiTheme="minorHAnsi" w:cs="Arial"/>
          <w:color w:val="auto"/>
          <w:szCs w:val="22"/>
        </w:rPr>
        <w:t>ů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definovan</w:t>
      </w:r>
      <w:r w:rsidR="001B41A0" w:rsidRPr="00E93F9F">
        <w:rPr>
          <w:rFonts w:asciiTheme="minorHAnsi" w:hAnsiTheme="minorHAnsi" w:cs="Arial"/>
          <w:color w:val="auto"/>
          <w:szCs w:val="22"/>
        </w:rPr>
        <w:t>ých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7A19B0" w:rsidRPr="00E93F9F">
        <w:rPr>
          <w:rFonts w:asciiTheme="minorHAnsi" w:hAnsiTheme="minorHAnsi" w:cs="Arial"/>
          <w:color w:val="auto"/>
          <w:szCs w:val="22"/>
        </w:rPr>
        <w:t>v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přílo</w:t>
      </w:r>
      <w:r w:rsidR="007A19B0" w:rsidRPr="00E93F9F">
        <w:rPr>
          <w:rFonts w:asciiTheme="minorHAnsi" w:hAnsiTheme="minorHAnsi" w:cs="Arial"/>
          <w:color w:val="auto"/>
          <w:szCs w:val="22"/>
        </w:rPr>
        <w:t>ze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č. 1 této smlouvy se souhrnně bude dále používat pouze "</w:t>
      </w:r>
      <w:r w:rsidR="00F5402A" w:rsidRPr="00E93F9F">
        <w:rPr>
          <w:rFonts w:asciiTheme="minorHAnsi" w:hAnsiTheme="minorHAnsi" w:cs="Arial"/>
          <w:b/>
          <w:i/>
          <w:color w:val="auto"/>
          <w:szCs w:val="22"/>
        </w:rPr>
        <w:t>Registr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".  </w:t>
      </w:r>
    </w:p>
    <w:p w:rsidR="00D3566A" w:rsidRPr="00E93F9F" w:rsidRDefault="00D3566A">
      <w:pPr>
        <w:pStyle w:val="Zkladntext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CB4558" w:rsidP="00A31EE9">
      <w:pPr>
        <w:pStyle w:val="Zkladntext"/>
        <w:numPr>
          <w:ilvl w:val="1"/>
          <w:numId w:val="13"/>
        </w:numPr>
        <w:ind w:left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A31EE9" w:rsidRPr="00E93F9F">
        <w:rPr>
          <w:rFonts w:asciiTheme="minorHAnsi" w:hAnsiTheme="minorHAnsi" w:cs="Arial"/>
          <w:color w:val="auto"/>
          <w:szCs w:val="22"/>
        </w:rPr>
        <w:t xml:space="preserve"> je </w:t>
      </w:r>
      <w:r w:rsidRPr="00E93F9F">
        <w:rPr>
          <w:rFonts w:asciiTheme="minorHAnsi" w:hAnsiTheme="minorHAnsi" w:cs="Arial"/>
          <w:color w:val="auto"/>
          <w:szCs w:val="22"/>
        </w:rPr>
        <w:t>poskytovatelem zdravotních služeb</w:t>
      </w:r>
      <w:r w:rsidR="000C238F" w:rsidRPr="00E93F9F">
        <w:rPr>
          <w:rFonts w:asciiTheme="minorHAnsi" w:hAnsiTheme="minorHAnsi" w:cs="Arial"/>
          <w:color w:val="auto"/>
          <w:szCs w:val="22"/>
        </w:rPr>
        <w:t xml:space="preserve"> ve smyslu zákona č. 372/2011 Sb</w:t>
      </w:r>
      <w:r w:rsidR="00A31EE9" w:rsidRPr="00E93F9F">
        <w:rPr>
          <w:rFonts w:asciiTheme="minorHAnsi" w:hAnsiTheme="minorHAnsi" w:cs="Arial"/>
          <w:color w:val="auto"/>
          <w:szCs w:val="22"/>
        </w:rPr>
        <w:t>.</w:t>
      </w:r>
      <w:r w:rsidR="00F5402A" w:rsidRPr="00E93F9F">
        <w:rPr>
          <w:rFonts w:asciiTheme="minorHAnsi" w:hAnsiTheme="minorHAnsi" w:cs="Arial"/>
          <w:color w:val="auto"/>
          <w:szCs w:val="22"/>
        </w:rPr>
        <w:t>, o zdravotních službách</w:t>
      </w:r>
      <w:r w:rsidR="00F77089" w:rsidRPr="00E93F9F">
        <w:rPr>
          <w:rFonts w:asciiTheme="minorHAnsi" w:hAnsiTheme="minorHAnsi" w:cs="Arial"/>
          <w:color w:val="auto"/>
          <w:szCs w:val="22"/>
        </w:rPr>
        <w:t>. V</w:t>
      </w:r>
      <w:r w:rsidRPr="00E93F9F">
        <w:rPr>
          <w:rFonts w:asciiTheme="minorHAnsi" w:hAnsiTheme="minorHAnsi" w:cs="Arial"/>
          <w:color w:val="auto"/>
          <w:szCs w:val="22"/>
        </w:rPr>
        <w:t xml:space="preserve"> průběhu poskytování zdravotních služeb získává a pracuje </w:t>
      </w:r>
      <w:r w:rsidR="00A31EE9" w:rsidRPr="00E93F9F">
        <w:rPr>
          <w:rFonts w:asciiTheme="minorHAnsi" w:hAnsiTheme="minorHAnsi" w:cs="Arial"/>
          <w:color w:val="auto"/>
          <w:szCs w:val="22"/>
        </w:rPr>
        <w:t xml:space="preserve">s údaji 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o léčbě pacientů, </w:t>
      </w:r>
      <w:r w:rsidR="00F77089" w:rsidRPr="00E93F9F">
        <w:rPr>
          <w:rFonts w:asciiTheme="minorHAnsi" w:hAnsiTheme="minorHAnsi" w:cs="Arial"/>
          <w:color w:val="auto"/>
          <w:szCs w:val="22"/>
        </w:rPr>
        <w:t>jež</w:t>
      </w:r>
      <w:r w:rsidR="00F5402A" w:rsidRPr="00E93F9F">
        <w:rPr>
          <w:rFonts w:asciiTheme="minorHAnsi" w:hAnsiTheme="minorHAnsi" w:cs="Arial"/>
          <w:color w:val="auto"/>
          <w:szCs w:val="22"/>
        </w:rPr>
        <w:t xml:space="preserve"> mají význam pro výzkumné účely a </w:t>
      </w:r>
      <w:r w:rsidR="00F77089" w:rsidRPr="00E93F9F">
        <w:rPr>
          <w:rFonts w:asciiTheme="minorHAnsi" w:hAnsiTheme="minorHAnsi" w:cs="Arial"/>
          <w:color w:val="auto"/>
          <w:szCs w:val="22"/>
        </w:rPr>
        <w:t>jejich zpracování v rámci</w:t>
      </w:r>
      <w:r w:rsidR="00F5402A" w:rsidRPr="00E93F9F">
        <w:rPr>
          <w:rFonts w:asciiTheme="minorHAnsi" w:hAnsiTheme="minorHAnsi" w:cs="Arial"/>
          <w:color w:val="auto"/>
          <w:szCs w:val="22"/>
        </w:rPr>
        <w:t> Registru.</w:t>
      </w:r>
      <w:r w:rsidR="00A31EE9" w:rsidRPr="00E93F9F">
        <w:rPr>
          <w:rFonts w:asciiTheme="minorHAnsi" w:hAnsiTheme="minorHAnsi" w:cs="Arial"/>
          <w:color w:val="auto"/>
          <w:szCs w:val="22"/>
        </w:rPr>
        <w:t xml:space="preserve"> </w:t>
      </w:r>
    </w:p>
    <w:p w:rsidR="00D3566A" w:rsidRPr="00E93F9F" w:rsidRDefault="00D3566A" w:rsidP="00402FD9">
      <w:pPr>
        <w:pStyle w:val="Zkladntext"/>
        <w:ind w:left="567" w:hanging="425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F77089" w:rsidP="00801E15">
      <w:pPr>
        <w:pStyle w:val="Zkladntext"/>
        <w:numPr>
          <w:ilvl w:val="1"/>
          <w:numId w:val="13"/>
        </w:numPr>
        <w:ind w:left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>Poskytovatel se zavazuje vkládat do Registru anonymizovaná</w:t>
      </w:r>
      <w:r w:rsidR="00720541" w:rsidRPr="00E93F9F">
        <w:rPr>
          <w:rFonts w:asciiTheme="minorHAnsi" w:hAnsiTheme="minorHAnsi"/>
          <w:color w:val="auto"/>
          <w:szCs w:val="22"/>
        </w:rPr>
        <w:t>, nebo</w:t>
      </w:r>
      <w:r w:rsidRPr="00E93F9F">
        <w:rPr>
          <w:rFonts w:asciiTheme="minorHAnsi" w:hAnsiTheme="minorHAnsi"/>
          <w:color w:val="auto"/>
          <w:szCs w:val="22"/>
        </w:rPr>
        <w:t xml:space="preserve"> pseudonymizovaná data ve sjednaném rozsahu, sjednaným způsobem a za podmínek sjednaných v této smlouvě. </w:t>
      </w:r>
      <w:r w:rsidR="00C7253A" w:rsidRPr="00E93F9F">
        <w:rPr>
          <w:rFonts w:asciiTheme="minorHAnsi" w:hAnsiTheme="minorHAnsi"/>
          <w:color w:val="auto"/>
          <w:szCs w:val="22"/>
        </w:rPr>
        <w:t xml:space="preserve"> </w:t>
      </w:r>
      <w:r w:rsidR="00C7253A" w:rsidRPr="00E93F9F">
        <w:rPr>
          <w:rFonts w:asciiTheme="minorHAnsi" w:hAnsiTheme="minorHAnsi" w:cstheme="minorHAnsi"/>
          <w:b/>
          <w:color w:val="auto"/>
          <w:szCs w:val="22"/>
        </w:rPr>
        <w:t>„</w:t>
      </w:r>
      <w:r w:rsidRPr="00E93F9F">
        <w:rPr>
          <w:rFonts w:asciiTheme="minorHAnsi" w:hAnsiTheme="minorHAnsi" w:cstheme="minorHAnsi"/>
          <w:b/>
          <w:color w:val="auto"/>
          <w:szCs w:val="22"/>
        </w:rPr>
        <w:t>Anonymizovanými daty</w:t>
      </w:r>
      <w:r w:rsidR="00C7253A" w:rsidRPr="00E93F9F">
        <w:rPr>
          <w:rFonts w:asciiTheme="minorHAnsi" w:hAnsiTheme="minorHAnsi" w:cstheme="minorHAnsi"/>
          <w:b/>
          <w:color w:val="auto"/>
          <w:szCs w:val="22"/>
        </w:rPr>
        <w:t>“</w:t>
      </w:r>
      <w:r w:rsidRPr="00E93F9F">
        <w:rPr>
          <w:rFonts w:asciiTheme="minorHAnsi" w:hAnsiTheme="minorHAnsi" w:cstheme="minorHAnsi"/>
          <w:color w:val="auto"/>
          <w:szCs w:val="22"/>
        </w:rPr>
        <w:t xml:space="preserve"> se </w:t>
      </w:r>
      <w:r w:rsidR="00C7253A" w:rsidRPr="00E93F9F">
        <w:rPr>
          <w:rFonts w:asciiTheme="minorHAnsi" w:hAnsiTheme="minorHAnsi" w:cstheme="minorHAnsi"/>
          <w:color w:val="auto"/>
          <w:szCs w:val="22"/>
        </w:rPr>
        <w:t xml:space="preserve">pro účely této smlouvy </w:t>
      </w:r>
      <w:r w:rsidR="00720541" w:rsidRPr="00E93F9F">
        <w:rPr>
          <w:rFonts w:asciiTheme="minorHAnsi" w:hAnsiTheme="minorHAnsi" w:cstheme="minorHAnsi"/>
          <w:color w:val="auto"/>
          <w:szCs w:val="22"/>
        </w:rPr>
        <w:t>rozumí data</w:t>
      </w:r>
      <w:r w:rsidR="00FA00F5" w:rsidRPr="00E93F9F">
        <w:rPr>
          <w:rFonts w:asciiTheme="minorHAnsi" w:hAnsiTheme="minorHAnsi" w:cstheme="minorHAnsi"/>
          <w:color w:val="auto"/>
          <w:szCs w:val="22"/>
        </w:rPr>
        <w:t xml:space="preserve"> </w:t>
      </w:r>
      <w:r w:rsidR="00FA00F5" w:rsidRPr="00E93F9F">
        <w:rPr>
          <w:rFonts w:asciiTheme="minorHAnsi" w:hAnsiTheme="minorHAnsi" w:cstheme="minorHAnsi"/>
          <w:szCs w:val="22"/>
        </w:rPr>
        <w:t>prosté jakýchkoli osobních údajů tak, že jednotlivé pacienty nebude</w:t>
      </w:r>
      <w:r w:rsidR="00720541" w:rsidRPr="00E93F9F">
        <w:rPr>
          <w:rFonts w:asciiTheme="minorHAnsi" w:hAnsiTheme="minorHAnsi" w:cstheme="minorHAnsi"/>
          <w:szCs w:val="22"/>
        </w:rPr>
        <w:t xml:space="preserve"> CELL schop</w:t>
      </w:r>
      <w:r w:rsidR="00C7253A" w:rsidRPr="00E93F9F">
        <w:rPr>
          <w:rFonts w:asciiTheme="minorHAnsi" w:hAnsiTheme="minorHAnsi" w:cstheme="minorHAnsi"/>
          <w:szCs w:val="22"/>
        </w:rPr>
        <w:t>e</w:t>
      </w:r>
      <w:r w:rsidR="00720541" w:rsidRPr="00E93F9F">
        <w:rPr>
          <w:rFonts w:asciiTheme="minorHAnsi" w:hAnsiTheme="minorHAnsi" w:cstheme="minorHAnsi"/>
          <w:szCs w:val="22"/>
        </w:rPr>
        <w:t xml:space="preserve">n </w:t>
      </w:r>
      <w:r w:rsidR="00FA00F5" w:rsidRPr="00E93F9F">
        <w:rPr>
          <w:rFonts w:asciiTheme="minorHAnsi" w:hAnsiTheme="minorHAnsi" w:cstheme="minorHAnsi"/>
          <w:szCs w:val="22"/>
        </w:rPr>
        <w:t>z</w:t>
      </w:r>
      <w:r w:rsidR="00AF2905" w:rsidRPr="00E93F9F">
        <w:rPr>
          <w:rFonts w:asciiTheme="minorHAnsi" w:hAnsiTheme="minorHAnsi" w:cstheme="minorHAnsi"/>
          <w:szCs w:val="22"/>
        </w:rPr>
        <w:t> poskytnutých ú</w:t>
      </w:r>
      <w:r w:rsidR="00FA00F5" w:rsidRPr="00E93F9F">
        <w:rPr>
          <w:rFonts w:asciiTheme="minorHAnsi" w:hAnsiTheme="minorHAnsi" w:cstheme="minorHAnsi"/>
          <w:szCs w:val="22"/>
        </w:rPr>
        <w:t>dajů žádným způsobem identifikovat</w:t>
      </w:r>
      <w:r w:rsidR="00C7253A" w:rsidRPr="00E93F9F">
        <w:rPr>
          <w:rFonts w:asciiTheme="minorHAnsi" w:hAnsiTheme="minorHAnsi" w:cstheme="minorHAnsi"/>
          <w:szCs w:val="22"/>
        </w:rPr>
        <w:t xml:space="preserve"> a</w:t>
      </w:r>
      <w:r w:rsidR="00720541" w:rsidRPr="00E93F9F">
        <w:rPr>
          <w:rFonts w:asciiTheme="minorHAnsi" w:hAnsiTheme="minorHAnsi" w:cstheme="minorHAnsi"/>
          <w:szCs w:val="22"/>
        </w:rPr>
        <w:t xml:space="preserve"> to ani na základě přímého dotazu Poskytovateli. </w:t>
      </w:r>
      <w:r w:rsidR="00C7253A" w:rsidRPr="00E93F9F">
        <w:rPr>
          <w:rFonts w:asciiTheme="minorHAnsi" w:hAnsiTheme="minorHAnsi" w:cstheme="minorHAnsi"/>
          <w:szCs w:val="22"/>
        </w:rPr>
        <w:t>„</w:t>
      </w:r>
      <w:r w:rsidR="00720541" w:rsidRPr="00E93F9F">
        <w:rPr>
          <w:rFonts w:asciiTheme="minorHAnsi" w:hAnsiTheme="minorHAnsi" w:cstheme="minorHAnsi"/>
          <w:b/>
          <w:szCs w:val="22"/>
        </w:rPr>
        <w:t>Pseudonymní</w:t>
      </w:r>
      <w:r w:rsidR="00C7253A" w:rsidRPr="00E93F9F">
        <w:rPr>
          <w:rFonts w:asciiTheme="minorHAnsi" w:hAnsiTheme="minorHAnsi" w:cstheme="minorHAnsi"/>
          <w:b/>
          <w:szCs w:val="22"/>
        </w:rPr>
        <w:t>mi daty“</w:t>
      </w:r>
      <w:r w:rsidR="00720541" w:rsidRPr="00E93F9F">
        <w:rPr>
          <w:rFonts w:asciiTheme="minorHAnsi" w:hAnsiTheme="minorHAnsi" w:cstheme="minorHAnsi"/>
          <w:szCs w:val="22"/>
        </w:rPr>
        <w:t xml:space="preserve"> se</w:t>
      </w:r>
      <w:r w:rsidR="00C7253A" w:rsidRPr="00E93F9F">
        <w:rPr>
          <w:rFonts w:asciiTheme="minorHAnsi" w:hAnsiTheme="minorHAnsi" w:cstheme="minorHAnsi"/>
          <w:szCs w:val="22"/>
        </w:rPr>
        <w:t xml:space="preserve"> pro účely </w:t>
      </w:r>
      <w:r w:rsidR="00C7253A" w:rsidRPr="00E93F9F">
        <w:rPr>
          <w:rFonts w:asciiTheme="minorHAnsi" w:hAnsiTheme="minorHAnsi" w:cstheme="minorHAnsi"/>
          <w:szCs w:val="22"/>
        </w:rPr>
        <w:lastRenderedPageBreak/>
        <w:t>této smlouvy</w:t>
      </w:r>
      <w:r w:rsidR="00720541" w:rsidRPr="00E93F9F">
        <w:rPr>
          <w:rFonts w:asciiTheme="minorHAnsi" w:hAnsiTheme="minorHAnsi" w:cstheme="minorHAnsi"/>
          <w:szCs w:val="22"/>
        </w:rPr>
        <w:t xml:space="preserve"> rozumí data, v</w:t>
      </w:r>
      <w:r w:rsidR="00C7253A" w:rsidRPr="00E93F9F">
        <w:rPr>
          <w:rFonts w:asciiTheme="minorHAnsi" w:hAnsiTheme="minorHAnsi" w:cstheme="minorHAnsi"/>
          <w:szCs w:val="22"/>
        </w:rPr>
        <w:t> </w:t>
      </w:r>
      <w:r w:rsidR="00720541" w:rsidRPr="00E93F9F">
        <w:rPr>
          <w:rFonts w:asciiTheme="minorHAnsi" w:hAnsiTheme="minorHAnsi" w:cstheme="minorHAnsi"/>
          <w:szCs w:val="22"/>
        </w:rPr>
        <w:t>nichž</w:t>
      </w:r>
      <w:r w:rsidR="00C7253A" w:rsidRPr="00E93F9F">
        <w:rPr>
          <w:rFonts w:asciiTheme="minorHAnsi" w:hAnsiTheme="minorHAnsi" w:cstheme="minorHAnsi"/>
          <w:szCs w:val="22"/>
        </w:rPr>
        <w:t xml:space="preserve"> jsou</w:t>
      </w:r>
      <w:r w:rsidR="00720541" w:rsidRPr="00E93F9F">
        <w:rPr>
          <w:rFonts w:asciiTheme="minorHAnsi" w:hAnsiTheme="minorHAnsi" w:cstheme="minorHAnsi"/>
          <w:szCs w:val="22"/>
        </w:rPr>
        <w:t xml:space="preserve"> identifikační údaje</w:t>
      </w:r>
      <w:r w:rsidR="00C7253A" w:rsidRPr="00E93F9F">
        <w:rPr>
          <w:rFonts w:asciiTheme="minorHAnsi" w:hAnsiTheme="minorHAnsi" w:cstheme="minorHAnsi"/>
          <w:szCs w:val="22"/>
        </w:rPr>
        <w:t xml:space="preserve"> osoby</w:t>
      </w:r>
      <w:r w:rsidR="00720541" w:rsidRPr="00E93F9F">
        <w:rPr>
          <w:rFonts w:asciiTheme="minorHAnsi" w:hAnsiTheme="minorHAnsi" w:cstheme="minorHAnsi"/>
          <w:szCs w:val="22"/>
        </w:rPr>
        <w:t xml:space="preserve"> nahrazeny </w:t>
      </w:r>
      <w:r w:rsidR="009001AE">
        <w:rPr>
          <w:rFonts w:asciiTheme="minorHAnsi" w:hAnsiTheme="minorHAnsi" w:cstheme="minorHAnsi"/>
          <w:szCs w:val="22"/>
        </w:rPr>
        <w:t>bezvýznamový</w:t>
      </w:r>
      <w:r w:rsidR="00C31777">
        <w:rPr>
          <w:rFonts w:asciiTheme="minorHAnsi" w:hAnsiTheme="minorHAnsi" w:cstheme="minorHAnsi"/>
          <w:szCs w:val="22"/>
        </w:rPr>
        <w:t>m</w:t>
      </w:r>
      <w:r w:rsidR="009001AE">
        <w:rPr>
          <w:rFonts w:asciiTheme="minorHAnsi" w:hAnsiTheme="minorHAnsi" w:cstheme="minorHAnsi"/>
          <w:szCs w:val="22"/>
        </w:rPr>
        <w:t xml:space="preserve"> </w:t>
      </w:r>
      <w:r w:rsidR="00720541" w:rsidRPr="00E93F9F">
        <w:rPr>
          <w:rFonts w:asciiTheme="minorHAnsi" w:hAnsiTheme="minorHAnsi" w:cstheme="minorHAnsi"/>
          <w:szCs w:val="22"/>
        </w:rPr>
        <w:t xml:space="preserve">kódem, na základě něhož může CELL </w:t>
      </w:r>
      <w:r w:rsidR="002173C7">
        <w:rPr>
          <w:rFonts w:asciiTheme="minorHAnsi" w:hAnsiTheme="minorHAnsi" w:cstheme="minorHAnsi"/>
          <w:szCs w:val="22"/>
        </w:rPr>
        <w:t>po přímém dotazu na</w:t>
      </w:r>
      <w:r w:rsidR="00720541" w:rsidRPr="00E93F9F">
        <w:rPr>
          <w:rFonts w:asciiTheme="minorHAnsi" w:hAnsiTheme="minorHAnsi" w:cstheme="minorHAnsi"/>
          <w:szCs w:val="22"/>
        </w:rPr>
        <w:t xml:space="preserve"> </w:t>
      </w:r>
      <w:r w:rsidR="00C7253A" w:rsidRPr="00E93F9F">
        <w:rPr>
          <w:rFonts w:asciiTheme="minorHAnsi" w:hAnsiTheme="minorHAnsi" w:cstheme="minorHAnsi"/>
          <w:szCs w:val="22"/>
        </w:rPr>
        <w:t>Poskytovatel</w:t>
      </w:r>
      <w:r w:rsidR="002173C7">
        <w:rPr>
          <w:rFonts w:asciiTheme="minorHAnsi" w:hAnsiTheme="minorHAnsi" w:cstheme="minorHAnsi"/>
          <w:szCs w:val="22"/>
        </w:rPr>
        <w:t>e</w:t>
      </w:r>
      <w:r w:rsidR="00C7253A" w:rsidRPr="00E93F9F">
        <w:rPr>
          <w:rFonts w:asciiTheme="minorHAnsi" w:hAnsiTheme="minorHAnsi" w:cstheme="minorHAnsi"/>
          <w:szCs w:val="22"/>
        </w:rPr>
        <w:t xml:space="preserve"> </w:t>
      </w:r>
      <w:r w:rsidR="00720541" w:rsidRPr="00E93F9F">
        <w:rPr>
          <w:rFonts w:asciiTheme="minorHAnsi" w:hAnsiTheme="minorHAnsi" w:cstheme="minorHAnsi"/>
          <w:szCs w:val="22"/>
        </w:rPr>
        <w:t xml:space="preserve">zjistit další údaje o léčbě konkrétního pacienta. </w:t>
      </w:r>
      <w:r w:rsidR="00C7253A" w:rsidRPr="00E93F9F">
        <w:rPr>
          <w:rFonts w:asciiTheme="minorHAnsi" w:hAnsiTheme="minorHAnsi" w:cstheme="minorHAnsi"/>
          <w:szCs w:val="22"/>
        </w:rPr>
        <w:t>Identifikační údaje konkrétního pacienta nebudou CELL poskytovány za žádných okolností.</w:t>
      </w:r>
    </w:p>
    <w:p w:rsidR="005D16B7" w:rsidRPr="00E93F9F" w:rsidRDefault="005D16B7" w:rsidP="005D16B7">
      <w:pPr>
        <w:pStyle w:val="Odstavecseseznamem"/>
        <w:rPr>
          <w:rFonts w:asciiTheme="minorHAnsi" w:hAnsiTheme="minorHAnsi"/>
          <w:color w:val="auto"/>
          <w:szCs w:val="22"/>
        </w:rPr>
      </w:pPr>
    </w:p>
    <w:p w:rsidR="00720541" w:rsidRPr="00E93F9F" w:rsidRDefault="00720541" w:rsidP="00402FD9">
      <w:pPr>
        <w:pStyle w:val="Zkladntext"/>
        <w:numPr>
          <w:ilvl w:val="1"/>
          <w:numId w:val="13"/>
        </w:numPr>
        <w:ind w:left="567" w:hanging="425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 xml:space="preserve">CELL se zavazuje zaplatit Poskytovateli </w:t>
      </w:r>
      <w:r w:rsidR="00B75810">
        <w:rPr>
          <w:rFonts w:asciiTheme="minorHAnsi" w:hAnsiTheme="minorHAnsi"/>
          <w:color w:val="auto"/>
          <w:szCs w:val="22"/>
        </w:rPr>
        <w:t>cenu</w:t>
      </w:r>
      <w:r w:rsidRPr="00E93F9F">
        <w:rPr>
          <w:rFonts w:asciiTheme="minorHAnsi" w:hAnsiTheme="minorHAnsi"/>
          <w:color w:val="auto"/>
          <w:szCs w:val="22"/>
        </w:rPr>
        <w:t xml:space="preserve"> za poskytnutí dat do Registru v souladu s touto Smlouvou.</w:t>
      </w:r>
    </w:p>
    <w:p w:rsidR="00E93F9F" w:rsidRPr="00E93F9F" w:rsidRDefault="00E93F9F" w:rsidP="00E93F9F">
      <w:pPr>
        <w:pStyle w:val="Odstavecseseznamem"/>
        <w:rPr>
          <w:rFonts w:asciiTheme="minorHAnsi" w:hAnsiTheme="minorHAnsi"/>
          <w:color w:val="auto"/>
          <w:szCs w:val="22"/>
        </w:rPr>
      </w:pPr>
    </w:p>
    <w:p w:rsidR="00E93F9F" w:rsidRPr="00E93F9F" w:rsidRDefault="00E93F9F" w:rsidP="00E93F9F">
      <w:pPr>
        <w:pStyle w:val="Zkladntext"/>
        <w:numPr>
          <w:ilvl w:val="1"/>
          <w:numId w:val="13"/>
        </w:numPr>
        <w:spacing w:after="120"/>
        <w:ind w:left="567"/>
        <w:rPr>
          <w:rFonts w:ascii="Calibri" w:hAnsi="Calibri" w:cs="Courier New"/>
          <w:snapToGrid w:val="0"/>
          <w:color w:val="auto"/>
          <w:szCs w:val="22"/>
        </w:rPr>
      </w:pP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Projekty jsou vedeny v zájmu vědeckého poznání, a tedy i v zájmu jednotlivých pacientů. Neexistuje spojitost mezi Projekty a uzavíráním ostatních závazků nesouvisejících s Projekty. Tato smlouva nemá žádný vliv na </w:t>
      </w:r>
      <w:r w:rsidR="00064B33">
        <w:rPr>
          <w:rFonts w:ascii="Calibri" w:hAnsi="Calibri" w:cs="Courier New"/>
          <w:snapToGrid w:val="0"/>
          <w:color w:val="auto"/>
          <w:szCs w:val="22"/>
        </w:rPr>
        <w:t>nákup či objednávku jakéhokoli jiného zboží či služeb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 po</w:t>
      </w:r>
      <w:r w:rsidR="00064B33">
        <w:rPr>
          <w:rFonts w:ascii="Calibri" w:hAnsi="Calibri" w:cs="Courier New"/>
          <w:snapToGrid w:val="0"/>
          <w:color w:val="auto"/>
          <w:szCs w:val="22"/>
        </w:rPr>
        <w:t>ptávaných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 Poskytovatelem.</w:t>
      </w:r>
    </w:p>
    <w:p w:rsidR="00D3566A" w:rsidRPr="00E93F9F" w:rsidRDefault="00D3566A">
      <w:pPr>
        <w:pStyle w:val="Zkladntext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 w:rsidP="006F0650">
      <w:pPr>
        <w:pStyle w:val="Zkladntext"/>
        <w:numPr>
          <w:ilvl w:val="0"/>
          <w:numId w:val="7"/>
        </w:numPr>
        <w:spacing w:after="160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P</w:t>
      </w:r>
      <w:r w:rsidR="00EC2420" w:rsidRPr="00E93F9F">
        <w:rPr>
          <w:rFonts w:asciiTheme="minorHAnsi" w:hAnsiTheme="minorHAnsi" w:cs="Arial"/>
          <w:b/>
          <w:color w:val="auto"/>
          <w:szCs w:val="22"/>
        </w:rPr>
        <w:t xml:space="preserve">ovinnosti </w:t>
      </w:r>
      <w:r w:rsidR="00CB4558" w:rsidRPr="00E93F9F">
        <w:rPr>
          <w:rFonts w:asciiTheme="minorHAnsi" w:hAnsiTheme="minorHAnsi" w:cs="Arial"/>
          <w:b/>
          <w:color w:val="auto"/>
          <w:szCs w:val="22"/>
        </w:rPr>
        <w:t>Poskytovatel</w:t>
      </w:r>
      <w:r w:rsidR="00C7253A" w:rsidRPr="00E93F9F">
        <w:rPr>
          <w:rFonts w:asciiTheme="minorHAnsi" w:hAnsiTheme="minorHAnsi" w:cs="Arial"/>
          <w:b/>
          <w:color w:val="auto"/>
          <w:szCs w:val="22"/>
        </w:rPr>
        <w:t>e</w:t>
      </w:r>
    </w:p>
    <w:p w:rsidR="001B41A0" w:rsidRPr="00E93F9F" w:rsidRDefault="00CB4558" w:rsidP="00801E15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Poskytovatel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 </w:t>
      </w:r>
      <w:r w:rsidR="004C5BEA" w:rsidRPr="00E93F9F">
        <w:rPr>
          <w:rFonts w:asciiTheme="minorHAnsi" w:hAnsiTheme="minorHAnsi" w:cs="Arial"/>
          <w:color w:val="auto"/>
          <w:szCs w:val="22"/>
        </w:rPr>
        <w:t>je odpovědn</w:t>
      </w:r>
      <w:r w:rsidR="001B41A0" w:rsidRPr="00E93F9F">
        <w:rPr>
          <w:rFonts w:asciiTheme="minorHAnsi" w:hAnsiTheme="minorHAnsi" w:cs="Arial"/>
          <w:color w:val="auto"/>
          <w:szCs w:val="22"/>
        </w:rPr>
        <w:t>ý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za řádné a včasné vkládání dat do </w:t>
      </w:r>
      <w:r w:rsidR="00F5402A" w:rsidRPr="00E93F9F">
        <w:rPr>
          <w:rFonts w:asciiTheme="minorHAnsi" w:hAnsiTheme="minorHAnsi" w:cs="Arial"/>
          <w:color w:val="auto"/>
          <w:szCs w:val="22"/>
        </w:rPr>
        <w:t>Regist</w:t>
      </w:r>
      <w:r w:rsidR="004C5BEA" w:rsidRPr="00E93F9F">
        <w:rPr>
          <w:rFonts w:asciiTheme="minorHAnsi" w:hAnsiTheme="minorHAnsi" w:cs="Arial"/>
          <w:color w:val="auto"/>
          <w:szCs w:val="22"/>
        </w:rPr>
        <w:t>ru</w:t>
      </w:r>
      <w:r w:rsidR="00064B33">
        <w:rPr>
          <w:rFonts w:asciiTheme="minorHAnsi" w:hAnsiTheme="minorHAnsi" w:cs="Arial"/>
          <w:color w:val="auto"/>
          <w:szCs w:val="22"/>
        </w:rPr>
        <w:t xml:space="preserve"> a to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v posloupnosti, termínech a rozsahu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 vyplývajících z této smlouvy a jednotlivých projektů. </w:t>
      </w:r>
      <w:r w:rsidR="00801E15" w:rsidRPr="00E93F9F">
        <w:rPr>
          <w:rFonts w:asciiTheme="minorHAnsi" w:hAnsiTheme="minorHAnsi" w:cs="Arial"/>
          <w:color w:val="auto"/>
          <w:szCs w:val="22"/>
        </w:rPr>
        <w:t>Poskytovatel bude u každého projektu postupovat v souladu s platným protokolem projektu.</w:t>
      </w:r>
    </w:p>
    <w:p w:rsidR="001B41A0" w:rsidRPr="00E93F9F" w:rsidRDefault="001B41A0" w:rsidP="001B41A0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CB4558" w:rsidP="00801E15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se bude při předávání dat v technických záležitostech řídit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pokyny a požadavky </w:t>
      </w:r>
      <w:r w:rsidR="00947917" w:rsidRPr="00E93F9F">
        <w:rPr>
          <w:rFonts w:asciiTheme="minorHAnsi" w:hAnsiTheme="minorHAnsi" w:cs="Arial"/>
          <w:color w:val="auto"/>
          <w:szCs w:val="22"/>
        </w:rPr>
        <w:t>CELL</w:t>
      </w:r>
      <w:r w:rsidR="00CA55F1" w:rsidRPr="00E93F9F">
        <w:rPr>
          <w:rFonts w:asciiTheme="minorHAnsi" w:hAnsiTheme="minorHAnsi" w:cs="Arial"/>
          <w:color w:val="auto"/>
          <w:szCs w:val="22"/>
        </w:rPr>
        <w:t xml:space="preserve"> (dále souhrnně jen „</w:t>
      </w:r>
      <w:r w:rsidR="001B41A0" w:rsidRPr="00E93F9F">
        <w:rPr>
          <w:rFonts w:asciiTheme="minorHAnsi" w:hAnsiTheme="minorHAnsi" w:cs="Arial"/>
          <w:b/>
          <w:i/>
          <w:color w:val="auto"/>
          <w:szCs w:val="22"/>
        </w:rPr>
        <w:t>P</w:t>
      </w:r>
      <w:r w:rsidR="00CA55F1" w:rsidRPr="00E93F9F">
        <w:rPr>
          <w:rFonts w:asciiTheme="minorHAnsi" w:hAnsiTheme="minorHAnsi" w:cs="Arial"/>
          <w:b/>
          <w:i/>
          <w:color w:val="auto"/>
          <w:szCs w:val="22"/>
        </w:rPr>
        <w:t>okyn</w:t>
      </w:r>
      <w:r w:rsidR="00CA55F1" w:rsidRPr="00E93F9F">
        <w:rPr>
          <w:rFonts w:asciiTheme="minorHAnsi" w:hAnsiTheme="minorHAnsi" w:cs="Arial"/>
          <w:color w:val="auto"/>
          <w:szCs w:val="22"/>
        </w:rPr>
        <w:t>“)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. 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V případě, že bude </w:t>
      </w:r>
      <w:r w:rsidR="00801E15" w:rsidRPr="00E93F9F">
        <w:rPr>
          <w:rFonts w:asciiTheme="minorHAnsi" w:hAnsiTheme="minorHAnsi" w:cs="Arial"/>
          <w:color w:val="auto"/>
          <w:szCs w:val="22"/>
        </w:rPr>
        <w:t>P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okyn </w:t>
      </w:r>
      <w:r w:rsidR="00801E15" w:rsidRPr="00E93F9F">
        <w:rPr>
          <w:rFonts w:asciiTheme="minorHAnsi" w:hAnsiTheme="minorHAnsi" w:cs="Arial"/>
          <w:color w:val="auto"/>
          <w:szCs w:val="22"/>
        </w:rPr>
        <w:t>CELL pro Poskytovatele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 neproveditelný</w:t>
      </w:r>
      <w:r w:rsidR="00801E15" w:rsidRPr="00E93F9F">
        <w:rPr>
          <w:rFonts w:asciiTheme="minorHAnsi" w:hAnsiTheme="minorHAnsi" w:cs="Arial"/>
          <w:color w:val="auto"/>
          <w:szCs w:val="22"/>
        </w:rPr>
        <w:t>,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 a to zejména </w:t>
      </w:r>
      <w:r w:rsidR="0010154A" w:rsidRPr="00E93F9F">
        <w:rPr>
          <w:rFonts w:asciiTheme="minorHAnsi" w:hAnsiTheme="minorHAnsi" w:cs="Arial"/>
          <w:color w:val="auto"/>
          <w:szCs w:val="22"/>
        </w:rPr>
        <w:t xml:space="preserve">z </w:t>
      </w:r>
      <w:r w:rsidR="001B41A0" w:rsidRPr="00E93F9F">
        <w:rPr>
          <w:rFonts w:asciiTheme="minorHAnsi" w:hAnsiTheme="minorHAnsi" w:cs="Arial"/>
          <w:color w:val="auto"/>
          <w:szCs w:val="22"/>
        </w:rPr>
        <w:t>důvodu technických nebo právních</w:t>
      </w:r>
      <w:r w:rsidR="0010154A" w:rsidRPr="00E93F9F">
        <w:rPr>
          <w:rFonts w:asciiTheme="minorHAnsi" w:hAnsiTheme="minorHAnsi" w:cs="Arial"/>
          <w:color w:val="auto"/>
          <w:szCs w:val="22"/>
        </w:rPr>
        <w:t xml:space="preserve"> překážek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,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je </w:t>
      </w: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2B55F6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1B41A0" w:rsidRPr="00E93F9F">
        <w:rPr>
          <w:rFonts w:asciiTheme="minorHAnsi" w:hAnsiTheme="minorHAnsi" w:cs="Arial"/>
          <w:color w:val="auto"/>
          <w:szCs w:val="22"/>
        </w:rPr>
        <w:t>povinen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1B41A0" w:rsidRPr="00E93F9F">
        <w:rPr>
          <w:rFonts w:asciiTheme="minorHAnsi" w:hAnsiTheme="minorHAnsi" w:cs="Arial"/>
          <w:color w:val="auto"/>
          <w:szCs w:val="22"/>
        </w:rPr>
        <w:t xml:space="preserve">neprodleně </w:t>
      </w:r>
      <w:r w:rsidR="00947917" w:rsidRPr="00E93F9F">
        <w:rPr>
          <w:rFonts w:asciiTheme="minorHAnsi" w:hAnsiTheme="minorHAnsi" w:cs="Arial"/>
          <w:color w:val="auto"/>
          <w:szCs w:val="22"/>
        </w:rPr>
        <w:t>CELL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801E15" w:rsidRPr="00E93F9F">
        <w:rPr>
          <w:rFonts w:asciiTheme="minorHAnsi" w:hAnsiTheme="minorHAnsi" w:cs="Arial"/>
          <w:color w:val="auto"/>
          <w:szCs w:val="22"/>
        </w:rPr>
        <w:t xml:space="preserve">o důvodech neproveditelnosti </w:t>
      </w:r>
      <w:r w:rsidR="001B41A0" w:rsidRPr="00E93F9F">
        <w:rPr>
          <w:rFonts w:asciiTheme="minorHAnsi" w:hAnsiTheme="minorHAnsi" w:cs="Arial"/>
          <w:color w:val="auto"/>
          <w:szCs w:val="22"/>
        </w:rPr>
        <w:t>informovat a navrhnout alternativní postup, jak zabezpečit řádné předání dat, tak aby byl naplněn účel projektu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</w:p>
    <w:p w:rsidR="00D3566A" w:rsidRPr="00E93F9F" w:rsidRDefault="00D3566A" w:rsidP="00FD6689">
      <w:pPr>
        <w:pStyle w:val="Odstavecseseznamem"/>
        <w:ind w:left="567" w:hanging="425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CB4558" w:rsidP="000C7D11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provádí </w:t>
      </w:r>
      <w:r w:rsidR="00801E15" w:rsidRPr="00E93F9F">
        <w:rPr>
          <w:rFonts w:asciiTheme="minorHAnsi" w:hAnsiTheme="minorHAnsi" w:cs="Arial"/>
          <w:color w:val="auto"/>
          <w:szCs w:val="22"/>
        </w:rPr>
        <w:t>sběr a anonymizaci či pseudonymizaci dat na vlastních pracovištích prostřednictvím pověřeného zaměstnance</w:t>
      </w:r>
      <w:r w:rsidR="00BC6A85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801E15" w:rsidRPr="00E93F9F">
        <w:rPr>
          <w:rFonts w:asciiTheme="minorHAnsi" w:hAnsiTheme="minorHAnsi" w:cs="Arial"/>
          <w:color w:val="auto"/>
          <w:szCs w:val="22"/>
        </w:rPr>
        <w:t xml:space="preserve">(dále jen </w:t>
      </w:r>
      <w:r w:rsidR="00801E15" w:rsidRPr="00E93F9F">
        <w:rPr>
          <w:rFonts w:asciiTheme="minorHAnsi" w:hAnsiTheme="minorHAnsi" w:cs="Arial"/>
          <w:i/>
          <w:color w:val="auto"/>
          <w:szCs w:val="22"/>
        </w:rPr>
        <w:t>„</w:t>
      </w:r>
      <w:r w:rsidR="00801E15" w:rsidRPr="00E93F9F">
        <w:rPr>
          <w:rFonts w:asciiTheme="minorHAnsi" w:hAnsiTheme="minorHAnsi" w:cs="Arial"/>
          <w:b/>
          <w:i/>
          <w:color w:val="auto"/>
          <w:szCs w:val="22"/>
        </w:rPr>
        <w:t>Datamanažer“</w:t>
      </w:r>
      <w:r w:rsidR="00801E15" w:rsidRPr="00E93F9F">
        <w:rPr>
          <w:rFonts w:asciiTheme="minorHAnsi" w:hAnsiTheme="minorHAnsi" w:cs="Arial"/>
          <w:color w:val="auto"/>
          <w:szCs w:val="22"/>
        </w:rPr>
        <w:t>)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  <w:r w:rsidR="00801E15" w:rsidRPr="00E93F9F">
        <w:rPr>
          <w:rFonts w:asciiTheme="minorHAnsi" w:hAnsiTheme="minorHAnsi" w:cs="Arial"/>
          <w:color w:val="auto"/>
          <w:szCs w:val="22"/>
        </w:rPr>
        <w:t xml:space="preserve"> Náklady Poskytovatele na práci Datamanažera</w:t>
      </w:r>
      <w:r w:rsidR="0010154A" w:rsidRPr="00E93F9F">
        <w:rPr>
          <w:rFonts w:asciiTheme="minorHAnsi" w:hAnsiTheme="minorHAnsi" w:cs="Arial"/>
          <w:color w:val="auto"/>
          <w:szCs w:val="22"/>
        </w:rPr>
        <w:t xml:space="preserve"> či </w:t>
      </w:r>
      <w:r w:rsidR="00BC6A85" w:rsidRPr="00E93F9F">
        <w:rPr>
          <w:rFonts w:asciiTheme="minorHAnsi" w:hAnsiTheme="minorHAnsi" w:cs="Arial"/>
          <w:color w:val="auto"/>
          <w:szCs w:val="22"/>
        </w:rPr>
        <w:t>Datamanažerů</w:t>
      </w:r>
      <w:r w:rsidR="00801E15" w:rsidRPr="00E93F9F">
        <w:rPr>
          <w:rFonts w:asciiTheme="minorHAnsi" w:hAnsiTheme="minorHAnsi" w:cs="Arial"/>
          <w:color w:val="auto"/>
          <w:szCs w:val="22"/>
        </w:rPr>
        <w:t xml:space="preserve"> jsou zahrnuty v ceně dle Čl. 5.</w:t>
      </w:r>
      <w:r w:rsidR="00F17A67" w:rsidRPr="00E93F9F">
        <w:rPr>
          <w:rFonts w:asciiTheme="minorHAnsi" w:hAnsiTheme="minorHAnsi" w:cs="Arial"/>
          <w:color w:val="auto"/>
          <w:szCs w:val="22"/>
        </w:rPr>
        <w:t xml:space="preserve"> této smlouvy.</w:t>
      </w:r>
      <w:r w:rsidR="00E93F9F" w:rsidRPr="00E93F9F">
        <w:rPr>
          <w:rFonts w:asciiTheme="minorHAnsi" w:hAnsiTheme="minorHAnsi" w:cs="Arial"/>
          <w:color w:val="auto"/>
          <w:szCs w:val="22"/>
        </w:rPr>
        <w:t xml:space="preserve"> Mezi CELL a Datamanažerem nevzniká pracovněprávní vztah.</w:t>
      </w:r>
      <w:r w:rsidR="00801E15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2B55F6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801E15" w:rsidRPr="00E93F9F">
        <w:rPr>
          <w:rFonts w:asciiTheme="minorHAnsi" w:hAnsiTheme="minorHAnsi" w:cs="Arial"/>
          <w:color w:val="auto"/>
          <w:szCs w:val="22"/>
        </w:rPr>
        <w:t>má povinnost zavázat Datamanžera</w:t>
      </w:r>
      <w:r w:rsidR="00BC6A85" w:rsidRPr="00E93F9F">
        <w:rPr>
          <w:rFonts w:asciiTheme="minorHAnsi" w:hAnsiTheme="minorHAnsi" w:cs="Arial"/>
          <w:color w:val="auto"/>
          <w:szCs w:val="22"/>
        </w:rPr>
        <w:t>/y</w:t>
      </w:r>
      <w:r w:rsidR="00801E15" w:rsidRPr="00E93F9F">
        <w:rPr>
          <w:rFonts w:asciiTheme="minorHAnsi" w:hAnsiTheme="minorHAnsi" w:cs="Arial"/>
          <w:color w:val="auto"/>
          <w:szCs w:val="22"/>
        </w:rPr>
        <w:t xml:space="preserve"> m</w:t>
      </w:r>
      <w:r w:rsidR="004C5BEA" w:rsidRPr="00E93F9F">
        <w:rPr>
          <w:rFonts w:asciiTheme="minorHAnsi" w:hAnsiTheme="minorHAnsi" w:cs="Arial"/>
          <w:color w:val="auto"/>
          <w:szCs w:val="22"/>
        </w:rPr>
        <w:t>lčenlivost</w:t>
      </w:r>
      <w:r w:rsidR="00801E15" w:rsidRPr="00E93F9F">
        <w:rPr>
          <w:rFonts w:asciiTheme="minorHAnsi" w:hAnsiTheme="minorHAnsi" w:cs="Arial"/>
          <w:color w:val="auto"/>
          <w:szCs w:val="22"/>
        </w:rPr>
        <w:t>í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nejméně ve stejném rozsahu, v jakém je dle této smlouvy a platných právních předpisů zavázán</w:t>
      </w:r>
      <w:r w:rsidR="002B55F6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801E15" w:rsidRPr="00E93F9F">
        <w:rPr>
          <w:rFonts w:asciiTheme="minorHAnsi" w:hAnsiTheme="minorHAnsi" w:cs="Arial"/>
          <w:color w:val="auto"/>
          <w:szCs w:val="22"/>
        </w:rPr>
        <w:t>sám 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  <w:r w:rsidR="004D2EC7" w:rsidRPr="00E93F9F">
        <w:rPr>
          <w:rFonts w:asciiTheme="minorHAnsi" w:hAnsiTheme="minorHAnsi" w:cs="Arial"/>
          <w:color w:val="auto"/>
          <w:szCs w:val="22"/>
        </w:rPr>
        <w:t xml:space="preserve"> </w:t>
      </w:r>
    </w:p>
    <w:p w:rsidR="00F17A67" w:rsidRPr="00E93F9F" w:rsidRDefault="00F17A67" w:rsidP="00F17A67">
      <w:pPr>
        <w:pStyle w:val="Zkladntext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CB4558" w:rsidP="00151317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před </w:t>
      </w:r>
      <w:r w:rsidR="004658C3" w:rsidRPr="00E93F9F">
        <w:rPr>
          <w:rFonts w:asciiTheme="minorHAnsi" w:hAnsiTheme="minorHAnsi" w:cs="Arial"/>
          <w:color w:val="auto"/>
          <w:szCs w:val="22"/>
        </w:rPr>
        <w:t>zadáním</w:t>
      </w:r>
      <w:r w:rsidR="00BC6A85" w:rsidRPr="00E93F9F">
        <w:rPr>
          <w:rFonts w:asciiTheme="minorHAnsi" w:hAnsiTheme="minorHAnsi" w:cs="Arial"/>
          <w:color w:val="auto"/>
          <w:szCs w:val="22"/>
        </w:rPr>
        <w:t xml:space="preserve"> anonymizovaných nebo </w:t>
      </w:r>
      <w:r w:rsidR="00C322D6">
        <w:rPr>
          <w:rFonts w:asciiTheme="minorHAnsi" w:hAnsiTheme="minorHAnsi" w:cs="Arial"/>
          <w:color w:val="auto"/>
          <w:szCs w:val="22"/>
        </w:rPr>
        <w:t>pseudonymních</w:t>
      </w:r>
      <w:r w:rsidR="004658C3" w:rsidRPr="00E93F9F">
        <w:rPr>
          <w:rFonts w:asciiTheme="minorHAnsi" w:hAnsiTheme="minorHAnsi" w:cs="Arial"/>
          <w:color w:val="auto"/>
          <w:szCs w:val="22"/>
        </w:rPr>
        <w:t xml:space="preserve"> dat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pacienta do </w:t>
      </w:r>
      <w:r w:rsidR="00F5402A" w:rsidRPr="00E93F9F">
        <w:rPr>
          <w:rFonts w:asciiTheme="minorHAnsi" w:hAnsiTheme="minorHAnsi" w:cs="Arial"/>
          <w:color w:val="auto"/>
          <w:szCs w:val="22"/>
        </w:rPr>
        <w:t>Regist</w:t>
      </w:r>
      <w:r w:rsidR="004658C3" w:rsidRPr="00E93F9F">
        <w:rPr>
          <w:rFonts w:asciiTheme="minorHAnsi" w:hAnsiTheme="minorHAnsi" w:cs="Arial"/>
          <w:color w:val="auto"/>
          <w:szCs w:val="22"/>
        </w:rPr>
        <w:t>ru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zajistí podpis informovaného souhlasu pacienta </w:t>
      </w:r>
      <w:r w:rsidR="00BC6A85" w:rsidRPr="00E93F9F">
        <w:rPr>
          <w:rFonts w:asciiTheme="minorHAnsi" w:hAnsiTheme="minorHAnsi" w:cs="Arial"/>
          <w:color w:val="auto"/>
          <w:szCs w:val="22"/>
        </w:rPr>
        <w:t>se zpracováním jeho osobních údajů</w:t>
      </w:r>
      <w:r w:rsidR="00176DA7" w:rsidRPr="00E93F9F">
        <w:rPr>
          <w:rFonts w:asciiTheme="minorHAnsi" w:hAnsiTheme="minorHAnsi" w:cs="Arial"/>
          <w:color w:val="auto"/>
          <w:szCs w:val="22"/>
        </w:rPr>
        <w:t xml:space="preserve"> pro účely </w:t>
      </w:r>
      <w:r w:rsidR="000C7D11" w:rsidRPr="00E93F9F">
        <w:rPr>
          <w:rFonts w:asciiTheme="minorHAnsi" w:hAnsiTheme="minorHAnsi" w:cs="Arial"/>
          <w:color w:val="auto"/>
          <w:szCs w:val="22"/>
        </w:rPr>
        <w:t>Registru,</w:t>
      </w:r>
      <w:r w:rsidR="00DF166E" w:rsidRPr="00E93F9F">
        <w:rPr>
          <w:rFonts w:asciiTheme="minorHAnsi" w:hAnsiTheme="minorHAnsi" w:cs="Arial"/>
          <w:color w:val="auto"/>
          <w:szCs w:val="22"/>
        </w:rPr>
        <w:t xml:space="preserve"> a to v </w:t>
      </w:r>
      <w:r w:rsidR="00BC6A85" w:rsidRPr="00E93F9F">
        <w:rPr>
          <w:rFonts w:asciiTheme="minorHAnsi" w:hAnsiTheme="minorHAnsi" w:cs="Arial"/>
          <w:color w:val="auto"/>
          <w:szCs w:val="22"/>
        </w:rPr>
        <w:t>rozsahu</w:t>
      </w:r>
      <w:r w:rsidR="00DF166E" w:rsidRPr="00E93F9F">
        <w:rPr>
          <w:rFonts w:asciiTheme="minorHAnsi" w:hAnsiTheme="minorHAnsi" w:cs="Arial"/>
          <w:color w:val="auto"/>
          <w:szCs w:val="22"/>
        </w:rPr>
        <w:t xml:space="preserve"> nezbytném pro </w:t>
      </w:r>
      <w:r w:rsidR="00BC6A85" w:rsidRPr="00E93F9F">
        <w:rPr>
          <w:rFonts w:asciiTheme="minorHAnsi" w:hAnsiTheme="minorHAnsi" w:cs="Arial"/>
          <w:color w:val="auto"/>
          <w:szCs w:val="22"/>
        </w:rPr>
        <w:t>realizaci konkrétních projektů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. </w:t>
      </w: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10154A" w:rsidRPr="00E93F9F">
        <w:rPr>
          <w:rFonts w:asciiTheme="minorHAnsi" w:hAnsiTheme="minorHAnsi" w:cs="Arial"/>
          <w:color w:val="auto"/>
          <w:szCs w:val="22"/>
        </w:rPr>
        <w:t xml:space="preserve">se zavazuje </w:t>
      </w:r>
      <w:r w:rsidR="004C5BEA" w:rsidRPr="00E93F9F">
        <w:rPr>
          <w:rFonts w:asciiTheme="minorHAnsi" w:hAnsiTheme="minorHAnsi" w:cs="Arial"/>
          <w:color w:val="auto"/>
          <w:szCs w:val="22"/>
        </w:rPr>
        <w:t>uchováv</w:t>
      </w:r>
      <w:r w:rsidR="0010154A" w:rsidRPr="00E93F9F">
        <w:rPr>
          <w:rFonts w:asciiTheme="minorHAnsi" w:hAnsiTheme="minorHAnsi" w:cs="Arial"/>
          <w:color w:val="auto"/>
          <w:szCs w:val="22"/>
        </w:rPr>
        <w:t>at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pacientem podepsaný informovaný souhl</w:t>
      </w:r>
      <w:r w:rsidR="00DF166E" w:rsidRPr="00E93F9F">
        <w:rPr>
          <w:rFonts w:asciiTheme="minorHAnsi" w:hAnsiTheme="minorHAnsi" w:cs="Arial"/>
          <w:color w:val="auto"/>
          <w:szCs w:val="22"/>
        </w:rPr>
        <w:t xml:space="preserve">as </w:t>
      </w:r>
      <w:r w:rsidR="004C5BEA" w:rsidRPr="00E93F9F">
        <w:rPr>
          <w:rFonts w:asciiTheme="minorHAnsi" w:hAnsiTheme="minorHAnsi" w:cs="Arial"/>
          <w:color w:val="auto"/>
          <w:szCs w:val="22"/>
        </w:rPr>
        <w:t>v dokumentaci pacienta</w:t>
      </w:r>
      <w:r w:rsidR="00176DA7" w:rsidRPr="00E93F9F">
        <w:rPr>
          <w:rFonts w:asciiTheme="minorHAnsi" w:hAnsiTheme="minorHAnsi" w:cs="Arial"/>
          <w:color w:val="auto"/>
          <w:szCs w:val="22"/>
        </w:rPr>
        <w:t xml:space="preserve"> po dobu trvání projektu a dále</w:t>
      </w:r>
      <w:r w:rsidR="0057077A" w:rsidRPr="00E93F9F">
        <w:rPr>
          <w:rFonts w:asciiTheme="minorHAnsi" w:hAnsiTheme="minorHAnsi" w:cs="Arial"/>
          <w:color w:val="auto"/>
          <w:szCs w:val="22"/>
        </w:rPr>
        <w:t xml:space="preserve"> po dobu </w:t>
      </w:r>
      <w:r w:rsidR="000C7D11" w:rsidRPr="00E93F9F">
        <w:rPr>
          <w:rFonts w:asciiTheme="minorHAnsi" w:hAnsiTheme="minorHAnsi" w:cs="Arial"/>
          <w:color w:val="auto"/>
          <w:szCs w:val="22"/>
        </w:rPr>
        <w:t>nejméně pěti</w:t>
      </w:r>
      <w:r w:rsidR="0010154A" w:rsidRPr="00E93F9F">
        <w:rPr>
          <w:rFonts w:asciiTheme="minorHAnsi" w:hAnsiTheme="minorHAnsi" w:cs="Arial"/>
          <w:color w:val="auto"/>
          <w:szCs w:val="22"/>
        </w:rPr>
        <w:t xml:space="preserve"> let od ukončení projektu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  <w:r w:rsidR="00151317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DF166E" w:rsidRPr="00E93F9F">
        <w:rPr>
          <w:rFonts w:asciiTheme="minorHAnsi" w:hAnsiTheme="minorHAnsi" w:cs="Arial"/>
          <w:color w:val="auto"/>
          <w:szCs w:val="22"/>
        </w:rPr>
        <w:t xml:space="preserve">Pro zachování anonymity osobních údajů pacienta, nebude Poskytovatel </w:t>
      </w:r>
      <w:r w:rsidR="00BC6A85" w:rsidRPr="00E93F9F">
        <w:rPr>
          <w:rFonts w:asciiTheme="minorHAnsi" w:hAnsiTheme="minorHAnsi" w:cs="Arial"/>
          <w:color w:val="auto"/>
          <w:szCs w:val="22"/>
        </w:rPr>
        <w:t>i</w:t>
      </w:r>
      <w:r w:rsidR="00151317" w:rsidRPr="00E93F9F">
        <w:rPr>
          <w:rFonts w:asciiTheme="minorHAnsi" w:hAnsiTheme="minorHAnsi" w:cs="Arial"/>
          <w:color w:val="auto"/>
          <w:szCs w:val="22"/>
        </w:rPr>
        <w:t xml:space="preserve">nformovaný souhlas </w:t>
      </w:r>
      <w:r w:rsidR="00BC6A85" w:rsidRPr="00E93F9F">
        <w:rPr>
          <w:rFonts w:asciiTheme="minorHAnsi" w:hAnsiTheme="minorHAnsi" w:cs="Arial"/>
          <w:color w:val="auto"/>
          <w:szCs w:val="22"/>
        </w:rPr>
        <w:t>předávat CELL</w:t>
      </w:r>
      <w:r w:rsidR="00151317" w:rsidRPr="00E93F9F">
        <w:rPr>
          <w:rFonts w:asciiTheme="minorHAnsi" w:hAnsiTheme="minorHAnsi" w:cs="Arial"/>
          <w:color w:val="auto"/>
          <w:szCs w:val="22"/>
        </w:rPr>
        <w:t xml:space="preserve">, pokud </w:t>
      </w:r>
      <w:r w:rsidR="00BC6A85" w:rsidRPr="00E93F9F">
        <w:rPr>
          <w:rFonts w:asciiTheme="minorHAnsi" w:hAnsiTheme="minorHAnsi" w:cs="Arial"/>
          <w:color w:val="auto"/>
          <w:szCs w:val="22"/>
        </w:rPr>
        <w:t xml:space="preserve">si </w:t>
      </w:r>
      <w:r w:rsidR="00151317" w:rsidRPr="00E93F9F">
        <w:rPr>
          <w:rFonts w:asciiTheme="minorHAnsi" w:hAnsiTheme="minorHAnsi" w:cs="Arial"/>
          <w:color w:val="auto"/>
          <w:szCs w:val="22"/>
        </w:rPr>
        <w:t>takov</w:t>
      </w:r>
      <w:r w:rsidR="0010154A" w:rsidRPr="00E93F9F">
        <w:rPr>
          <w:rFonts w:asciiTheme="minorHAnsi" w:hAnsiTheme="minorHAnsi" w:cs="Arial"/>
          <w:color w:val="auto"/>
          <w:szCs w:val="22"/>
        </w:rPr>
        <w:t>é předání</w:t>
      </w:r>
      <w:r w:rsidR="00151317" w:rsidRPr="00E93F9F">
        <w:rPr>
          <w:rFonts w:asciiTheme="minorHAnsi" w:hAnsiTheme="minorHAnsi" w:cs="Arial"/>
          <w:color w:val="auto"/>
          <w:szCs w:val="22"/>
        </w:rPr>
        <w:t xml:space="preserve"> výslovně nevyž</w:t>
      </w:r>
      <w:r w:rsidR="00BC6A85" w:rsidRPr="00E93F9F">
        <w:rPr>
          <w:rFonts w:asciiTheme="minorHAnsi" w:hAnsiTheme="minorHAnsi" w:cs="Arial"/>
          <w:color w:val="auto"/>
          <w:szCs w:val="22"/>
        </w:rPr>
        <w:t xml:space="preserve">ádá orgán veřejné moci, nebo pokud doložení Informovaného souhlasu nebude nezbytný k ochraně oprávněných zájmů CELL, zejména u soudního řízení. </w:t>
      </w:r>
    </w:p>
    <w:p w:rsidR="00D3566A" w:rsidRPr="00E93F9F" w:rsidRDefault="00D3566A" w:rsidP="00FD6689">
      <w:pPr>
        <w:pStyle w:val="Odstavecseseznamem"/>
        <w:ind w:left="567" w:hanging="425"/>
        <w:rPr>
          <w:rFonts w:asciiTheme="minorHAnsi" w:hAnsiTheme="minorHAnsi" w:cs="Arial"/>
          <w:color w:val="auto"/>
          <w:szCs w:val="22"/>
        </w:rPr>
      </w:pPr>
    </w:p>
    <w:p w:rsidR="000C7D11" w:rsidRPr="00E93F9F" w:rsidRDefault="0010154A" w:rsidP="00FA00F5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Formulace textu informovaného souhlasu je odpovědností Poskytovatele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  <w:r w:rsidRPr="00E93F9F">
        <w:rPr>
          <w:rFonts w:asciiTheme="minorHAnsi" w:hAnsiTheme="minorHAnsi" w:cs="Arial"/>
          <w:color w:val="auto"/>
          <w:szCs w:val="22"/>
        </w:rPr>
        <w:t xml:space="preserve"> Poskytovatel může využít vzorového informovaného souhlasu obsaženého v příloze </w:t>
      </w:r>
      <w:r w:rsidR="001431DE">
        <w:rPr>
          <w:rFonts w:asciiTheme="minorHAnsi" w:hAnsiTheme="minorHAnsi" w:cs="Arial"/>
          <w:color w:val="auto"/>
          <w:szCs w:val="22"/>
        </w:rPr>
        <w:t xml:space="preserve">A </w:t>
      </w:r>
      <w:r w:rsidRPr="00E93F9F">
        <w:rPr>
          <w:rFonts w:asciiTheme="minorHAnsi" w:hAnsiTheme="minorHAnsi" w:cs="Arial"/>
          <w:color w:val="auto"/>
          <w:szCs w:val="22"/>
        </w:rPr>
        <w:t xml:space="preserve">této smlouvy, nebo využít vlastní </w:t>
      </w:r>
      <w:r w:rsidR="000C7D11" w:rsidRPr="00E93F9F">
        <w:rPr>
          <w:rFonts w:asciiTheme="minorHAnsi" w:hAnsiTheme="minorHAnsi" w:cs="Arial"/>
          <w:color w:val="auto"/>
          <w:szCs w:val="22"/>
        </w:rPr>
        <w:t>text</w:t>
      </w:r>
      <w:r w:rsidRPr="00E93F9F">
        <w:rPr>
          <w:rFonts w:asciiTheme="minorHAnsi" w:hAnsiTheme="minorHAnsi" w:cs="Arial"/>
          <w:color w:val="auto"/>
          <w:szCs w:val="22"/>
        </w:rPr>
        <w:t>. V informovaném souhlasu však vždy musí být obsažena informace o</w:t>
      </w:r>
      <w:r w:rsidR="000C7D11" w:rsidRPr="00E93F9F">
        <w:rPr>
          <w:rFonts w:asciiTheme="minorHAnsi" w:hAnsiTheme="minorHAnsi" w:cs="Arial"/>
          <w:color w:val="auto"/>
          <w:szCs w:val="22"/>
        </w:rPr>
        <w:t>:</w:t>
      </w:r>
    </w:p>
    <w:p w:rsidR="000C7D11" w:rsidRPr="00E93F9F" w:rsidRDefault="000C7D11" w:rsidP="000C7D11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:rsidR="000C7D11" w:rsidRPr="00E93F9F" w:rsidRDefault="000C7D11" w:rsidP="000C7D11">
      <w:pPr>
        <w:pStyle w:val="Zkladntext"/>
        <w:numPr>
          <w:ilvl w:val="1"/>
          <w:numId w:val="5"/>
        </w:numPr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>Projektu/projektů v rámci něhož</w:t>
      </w:r>
      <w:r w:rsidR="00064B33">
        <w:rPr>
          <w:rFonts w:asciiTheme="minorHAnsi" w:hAnsiTheme="minorHAnsi"/>
          <w:color w:val="auto"/>
          <w:szCs w:val="22"/>
        </w:rPr>
        <w:t>/nichž</w:t>
      </w:r>
      <w:r w:rsidRPr="00E93F9F">
        <w:rPr>
          <w:rFonts w:asciiTheme="minorHAnsi" w:hAnsiTheme="minorHAnsi"/>
          <w:color w:val="auto"/>
          <w:szCs w:val="22"/>
        </w:rPr>
        <w:t xml:space="preserve"> se </w:t>
      </w:r>
      <w:r w:rsidR="00064B33" w:rsidRPr="00E93F9F">
        <w:rPr>
          <w:rFonts w:asciiTheme="minorHAnsi" w:hAnsiTheme="minorHAnsi"/>
          <w:color w:val="auto"/>
          <w:szCs w:val="22"/>
        </w:rPr>
        <w:t xml:space="preserve">budou zpracovávat </w:t>
      </w:r>
      <w:r w:rsidRPr="00E93F9F">
        <w:rPr>
          <w:rFonts w:asciiTheme="minorHAnsi" w:hAnsiTheme="minorHAnsi"/>
          <w:color w:val="auto"/>
          <w:szCs w:val="22"/>
        </w:rPr>
        <w:t>údaje z léčby pacienta</w:t>
      </w:r>
      <w:r w:rsidR="007A19B0" w:rsidRPr="00E93F9F">
        <w:rPr>
          <w:rFonts w:asciiTheme="minorHAnsi" w:hAnsiTheme="minorHAnsi"/>
          <w:color w:val="auto"/>
          <w:szCs w:val="22"/>
        </w:rPr>
        <w:t>,</w:t>
      </w:r>
    </w:p>
    <w:p w:rsidR="000C7D11" w:rsidRPr="00E93F9F" w:rsidRDefault="000C7D11" w:rsidP="000C7D11">
      <w:pPr>
        <w:pStyle w:val="Zkladntext"/>
        <w:numPr>
          <w:ilvl w:val="1"/>
          <w:numId w:val="5"/>
        </w:numPr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Skutečnosti</w:t>
      </w:r>
      <w:r w:rsidR="0010154A" w:rsidRPr="00E93F9F">
        <w:rPr>
          <w:rFonts w:asciiTheme="minorHAnsi" w:hAnsiTheme="minorHAnsi" w:cs="Arial"/>
          <w:color w:val="auto"/>
          <w:szCs w:val="22"/>
        </w:rPr>
        <w:t xml:space="preserve">, že se osobní údaje pacienta budou anonymizovat/pseudonymizovat </w:t>
      </w:r>
      <w:r w:rsidR="00064B33">
        <w:rPr>
          <w:rFonts w:asciiTheme="minorHAnsi" w:hAnsiTheme="minorHAnsi" w:cs="Arial"/>
          <w:color w:val="auto"/>
          <w:szCs w:val="22"/>
        </w:rPr>
        <w:t xml:space="preserve">na pracovišti Poskytovatele </w:t>
      </w:r>
      <w:r w:rsidR="0010154A" w:rsidRPr="00E93F9F">
        <w:rPr>
          <w:rFonts w:asciiTheme="minorHAnsi" w:hAnsiTheme="minorHAnsi" w:cs="Arial"/>
          <w:color w:val="auto"/>
          <w:szCs w:val="22"/>
        </w:rPr>
        <w:t>a v této formě předají CELL</w:t>
      </w:r>
      <w:r w:rsidR="007A19B0" w:rsidRPr="00E93F9F">
        <w:rPr>
          <w:rFonts w:asciiTheme="minorHAnsi" w:hAnsiTheme="minorHAnsi" w:cs="Arial"/>
          <w:color w:val="auto"/>
          <w:szCs w:val="22"/>
        </w:rPr>
        <w:t>,</w:t>
      </w:r>
    </w:p>
    <w:p w:rsidR="00C72290" w:rsidRPr="00E93F9F" w:rsidRDefault="00C72290" w:rsidP="000C7D11">
      <w:pPr>
        <w:pStyle w:val="Zkladntext"/>
        <w:numPr>
          <w:ilvl w:val="1"/>
          <w:numId w:val="5"/>
        </w:numPr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>identifikační údaje CELL, včetně informací o webových stránkách CELL a kontaktních údajích na vedení CELL</w:t>
      </w:r>
      <w:r w:rsidR="00064B33">
        <w:rPr>
          <w:rFonts w:asciiTheme="minorHAnsi" w:hAnsiTheme="minorHAnsi"/>
          <w:color w:val="auto"/>
          <w:szCs w:val="22"/>
        </w:rPr>
        <w:t>, kde může pacient získat další informace ohledně zpracování jeho osobních údajů v souladu s platnou legislativou</w:t>
      </w:r>
    </w:p>
    <w:p w:rsidR="000C7D11" w:rsidRPr="00E93F9F" w:rsidRDefault="00C72290" w:rsidP="000C7D11">
      <w:pPr>
        <w:pStyle w:val="Zkladntext"/>
        <w:numPr>
          <w:ilvl w:val="1"/>
          <w:numId w:val="5"/>
        </w:numPr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lastRenderedPageBreak/>
        <w:t>m</w:t>
      </w:r>
      <w:r w:rsidR="000C7D11" w:rsidRPr="00E93F9F">
        <w:rPr>
          <w:rFonts w:asciiTheme="minorHAnsi" w:hAnsiTheme="minorHAnsi"/>
          <w:color w:val="auto"/>
          <w:szCs w:val="22"/>
        </w:rPr>
        <w:t xml:space="preserve">ožnost pacienta získat či odmítnout souhlas se sekundárním zpracováním jeho </w:t>
      </w:r>
      <w:r w:rsidR="00C322D6">
        <w:rPr>
          <w:rFonts w:asciiTheme="minorHAnsi" w:hAnsiTheme="minorHAnsi"/>
          <w:color w:val="auto"/>
          <w:szCs w:val="22"/>
        </w:rPr>
        <w:t>pseudonymních</w:t>
      </w:r>
      <w:r w:rsidR="000C7D11" w:rsidRPr="00E93F9F">
        <w:rPr>
          <w:rFonts w:asciiTheme="minorHAnsi" w:hAnsiTheme="minorHAnsi"/>
          <w:color w:val="auto"/>
          <w:szCs w:val="22"/>
        </w:rPr>
        <w:t xml:space="preserve"> dat za účelem</w:t>
      </w:r>
      <w:r w:rsidR="007A19B0" w:rsidRPr="00E93F9F">
        <w:rPr>
          <w:rFonts w:asciiTheme="minorHAnsi" w:hAnsiTheme="minorHAnsi"/>
          <w:color w:val="auto"/>
          <w:szCs w:val="22"/>
        </w:rPr>
        <w:t xml:space="preserve"> dalšího</w:t>
      </w:r>
      <w:r w:rsidR="000C7D11" w:rsidRPr="00E93F9F">
        <w:rPr>
          <w:rFonts w:asciiTheme="minorHAnsi" w:hAnsiTheme="minorHAnsi"/>
          <w:color w:val="auto"/>
          <w:szCs w:val="22"/>
        </w:rPr>
        <w:t xml:space="preserve"> vědeckého výzkumu v oblasti léčby leukémií </w:t>
      </w:r>
      <w:r w:rsidR="007A19B0" w:rsidRPr="00E93F9F">
        <w:rPr>
          <w:rFonts w:asciiTheme="minorHAnsi" w:hAnsiTheme="minorHAnsi"/>
          <w:color w:val="auto"/>
          <w:szCs w:val="22"/>
        </w:rPr>
        <w:t>i po ukončení projektu,</w:t>
      </w:r>
    </w:p>
    <w:p w:rsidR="00FA00F5" w:rsidRPr="00E93F9F" w:rsidRDefault="000C7D11" w:rsidP="000C7D11">
      <w:pPr>
        <w:pStyle w:val="Zkladntext"/>
        <w:numPr>
          <w:ilvl w:val="1"/>
          <w:numId w:val="5"/>
        </w:numPr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souhlas pacienta s tím, že nezávislý auditor pověřený CELL může nahlédnout do jeho zdravotnické dokumentace v případě kontroly, validace </w:t>
      </w:r>
      <w:r w:rsidR="007A19B0" w:rsidRPr="00E93F9F">
        <w:rPr>
          <w:rFonts w:asciiTheme="minorHAnsi" w:hAnsiTheme="minorHAnsi" w:cs="Arial"/>
          <w:color w:val="auto"/>
          <w:szCs w:val="22"/>
        </w:rPr>
        <w:t>dat</w:t>
      </w:r>
      <w:r w:rsidRPr="00E93F9F">
        <w:rPr>
          <w:rFonts w:asciiTheme="minorHAnsi" w:hAnsiTheme="minorHAnsi" w:cs="Arial"/>
          <w:color w:val="auto"/>
          <w:szCs w:val="22"/>
        </w:rPr>
        <w:t xml:space="preserve"> zadávaných </w:t>
      </w:r>
      <w:r w:rsidR="007A19B0" w:rsidRPr="00E93F9F">
        <w:rPr>
          <w:rFonts w:asciiTheme="minorHAnsi" w:hAnsiTheme="minorHAnsi" w:cs="Arial"/>
          <w:color w:val="auto"/>
          <w:szCs w:val="22"/>
        </w:rPr>
        <w:t xml:space="preserve">do </w:t>
      </w:r>
      <w:r w:rsidRPr="00E93F9F">
        <w:rPr>
          <w:rFonts w:asciiTheme="minorHAnsi" w:hAnsiTheme="minorHAnsi" w:cs="Arial"/>
          <w:color w:val="auto"/>
          <w:szCs w:val="22"/>
        </w:rPr>
        <w:t>Registru</w:t>
      </w:r>
      <w:r w:rsidR="007A19B0" w:rsidRPr="00E93F9F">
        <w:rPr>
          <w:rFonts w:asciiTheme="minorHAnsi" w:hAnsiTheme="minorHAnsi" w:cs="Arial"/>
          <w:color w:val="auto"/>
          <w:szCs w:val="22"/>
        </w:rPr>
        <w:t>, nebo monitorování Projektu/ů</w:t>
      </w:r>
      <w:r w:rsidRPr="00E93F9F">
        <w:rPr>
          <w:rFonts w:asciiTheme="minorHAnsi" w:hAnsiTheme="minorHAnsi" w:cs="Arial"/>
          <w:color w:val="auto"/>
          <w:szCs w:val="22"/>
        </w:rPr>
        <w:t xml:space="preserve">. </w:t>
      </w:r>
    </w:p>
    <w:p w:rsidR="00FA00F5" w:rsidRPr="00E93F9F" w:rsidRDefault="00FA00F5" w:rsidP="00DB3B86">
      <w:pPr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CB4558" w:rsidP="004B1F85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FA00F5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DB3B86" w:rsidRPr="00E93F9F">
        <w:rPr>
          <w:rFonts w:asciiTheme="minorHAnsi" w:hAnsiTheme="minorHAnsi" w:cs="Arial"/>
          <w:color w:val="auto"/>
          <w:szCs w:val="22"/>
        </w:rPr>
        <w:t>odpovídá CELL za to</w:t>
      </w:r>
      <w:r w:rsidR="00FA00F5" w:rsidRPr="00E93F9F">
        <w:rPr>
          <w:rFonts w:asciiTheme="minorHAnsi" w:hAnsiTheme="minorHAnsi" w:cs="Arial"/>
          <w:color w:val="auto"/>
          <w:szCs w:val="22"/>
        </w:rPr>
        <w:t>, že</w:t>
      </w:r>
      <w:r w:rsidR="00DB3B86" w:rsidRPr="00E93F9F">
        <w:rPr>
          <w:rFonts w:asciiTheme="minorHAnsi" w:hAnsiTheme="minorHAnsi" w:cs="Arial"/>
          <w:color w:val="auto"/>
          <w:szCs w:val="22"/>
        </w:rPr>
        <w:t xml:space="preserve"> údaje, jež jsou předmětem této smlouvy, budou sesbírány, zpracovány a předány v souladu s ustanoveními této smlouvy a v souladu s právními předpisy. Okamžikem předání dat do Registru odpovídá CELL za </w:t>
      </w:r>
      <w:r w:rsidR="007A19B0" w:rsidRPr="00E93F9F">
        <w:rPr>
          <w:rFonts w:asciiTheme="minorHAnsi" w:hAnsiTheme="minorHAnsi" w:cs="Arial"/>
          <w:color w:val="auto"/>
          <w:szCs w:val="22"/>
        </w:rPr>
        <w:t>soulad zpracování</w:t>
      </w:r>
      <w:r w:rsidR="00FD6E67" w:rsidRPr="00E93F9F">
        <w:rPr>
          <w:rFonts w:asciiTheme="minorHAnsi" w:hAnsiTheme="minorHAnsi" w:cs="Arial"/>
          <w:color w:val="auto"/>
          <w:szCs w:val="22"/>
        </w:rPr>
        <w:t xml:space="preserve"> dat</w:t>
      </w:r>
      <w:r w:rsidR="007A19B0" w:rsidRPr="00E93F9F">
        <w:rPr>
          <w:rFonts w:asciiTheme="minorHAnsi" w:hAnsiTheme="minorHAnsi" w:cs="Arial"/>
          <w:color w:val="auto"/>
          <w:szCs w:val="22"/>
        </w:rPr>
        <w:t xml:space="preserve"> s právními předpisy a za přijetí dostatečných technických a organizačních záruk ochrany dat. </w:t>
      </w:r>
    </w:p>
    <w:p w:rsidR="00C72290" w:rsidRPr="00E93F9F" w:rsidRDefault="00C72290" w:rsidP="00C72290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:rsidR="00C72290" w:rsidRDefault="00C72290" w:rsidP="004B1F85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CELL je oprávněn pověřit nezávislou třetí osobu k provedení kontroly správnosti zadávání dat a dodržování postupů vymezených protokolem. Poskytovatel je povinen poskytnout této osobě nezbytnou součinnost. </w:t>
      </w:r>
    </w:p>
    <w:p w:rsidR="00DE1FD0" w:rsidRDefault="00DE1FD0" w:rsidP="00DE1FD0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:rsidR="00DE1FD0" w:rsidRPr="00E93F9F" w:rsidRDefault="00DE1FD0" w:rsidP="004B1F85">
      <w:pPr>
        <w:pStyle w:val="Zkladntext"/>
        <w:numPr>
          <w:ilvl w:val="0"/>
          <w:numId w:val="5"/>
        </w:numPr>
        <w:ind w:left="567" w:hanging="425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 xml:space="preserve">V případě, že se v Registru zpracovávají pseudonymní data a pacient poskytovatele oznámil poskytovateli, že si přeje vzít zpět souhlas se zpracováním, sdělí Poskytovatel neprodleně CELL kód, pod nímž je daný pacient označen. V případě anonymizovaných dat není zpětvzetí </w:t>
      </w:r>
      <w:r w:rsidR="00C322D6">
        <w:rPr>
          <w:rFonts w:asciiTheme="minorHAnsi" w:hAnsiTheme="minorHAnsi" w:cs="Arial"/>
          <w:color w:val="auto"/>
          <w:szCs w:val="22"/>
        </w:rPr>
        <w:t>možné, protože záznam daného pacienta není z povahy věci možné dohledat.</w:t>
      </w:r>
    </w:p>
    <w:p w:rsidR="00D3566A" w:rsidRPr="00E93F9F" w:rsidRDefault="00D3566A">
      <w:pPr>
        <w:pStyle w:val="Zkladntext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FD6E67" w:rsidP="006F0650">
      <w:pPr>
        <w:pStyle w:val="Zkladntext"/>
        <w:keepNext/>
        <w:numPr>
          <w:ilvl w:val="0"/>
          <w:numId w:val="7"/>
        </w:numPr>
        <w:spacing w:after="160"/>
        <w:ind w:left="357" w:hanging="357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Práva k výsledkům a jejich užití</w:t>
      </w:r>
    </w:p>
    <w:p w:rsidR="00FD6E67" w:rsidRPr="00E93F9F" w:rsidRDefault="00FD6E67" w:rsidP="00FD6689">
      <w:pPr>
        <w:pStyle w:val="Zkladntext"/>
        <w:numPr>
          <w:ilvl w:val="1"/>
          <w:numId w:val="3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Data</w:t>
      </w:r>
      <w:r w:rsidR="009001AE">
        <w:rPr>
          <w:rFonts w:asciiTheme="minorHAnsi" w:hAnsiTheme="minorHAnsi" w:cs="Arial"/>
          <w:color w:val="auto"/>
          <w:szCs w:val="22"/>
        </w:rPr>
        <w:t>báze</w:t>
      </w:r>
      <w:r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C5668C">
        <w:rPr>
          <w:rFonts w:asciiTheme="minorHAnsi" w:hAnsiTheme="minorHAnsi" w:cs="Arial"/>
          <w:color w:val="auto"/>
          <w:szCs w:val="22"/>
        </w:rPr>
        <w:t xml:space="preserve">tvořená daty </w:t>
      </w:r>
      <w:r w:rsidR="009001AE">
        <w:rPr>
          <w:rFonts w:asciiTheme="minorHAnsi" w:hAnsiTheme="minorHAnsi" w:cs="Arial"/>
          <w:color w:val="auto"/>
          <w:szCs w:val="22"/>
        </w:rPr>
        <w:t>zad</w:t>
      </w:r>
      <w:r w:rsidR="00C5668C">
        <w:rPr>
          <w:rFonts w:asciiTheme="minorHAnsi" w:hAnsiTheme="minorHAnsi" w:cs="Arial"/>
          <w:color w:val="auto"/>
          <w:szCs w:val="22"/>
        </w:rPr>
        <w:t>ávanými</w:t>
      </w:r>
      <w:r w:rsidR="009001AE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Pr="00E93F9F">
        <w:rPr>
          <w:rFonts w:asciiTheme="minorHAnsi" w:hAnsiTheme="minorHAnsi" w:cs="Arial"/>
          <w:color w:val="auto"/>
          <w:szCs w:val="22"/>
        </w:rPr>
        <w:t>Poskytovatelem nebo Datamanažerem do Registru</w:t>
      </w:r>
      <w:r w:rsidR="004B1F85" w:rsidRPr="00E93F9F">
        <w:rPr>
          <w:rFonts w:asciiTheme="minorHAnsi" w:hAnsiTheme="minorHAnsi" w:cs="Arial"/>
          <w:color w:val="auto"/>
          <w:szCs w:val="22"/>
        </w:rPr>
        <w:t xml:space="preserve"> j</w:t>
      </w:r>
      <w:r w:rsidR="00C5668C">
        <w:rPr>
          <w:rFonts w:asciiTheme="minorHAnsi" w:hAnsiTheme="minorHAnsi" w:cs="Arial"/>
          <w:color w:val="auto"/>
          <w:szCs w:val="22"/>
        </w:rPr>
        <w:t>e</w:t>
      </w:r>
      <w:r w:rsidR="004B1F85" w:rsidRPr="00E93F9F">
        <w:rPr>
          <w:rFonts w:asciiTheme="minorHAnsi" w:hAnsiTheme="minorHAnsi" w:cs="Arial"/>
          <w:color w:val="auto"/>
          <w:szCs w:val="22"/>
        </w:rPr>
        <w:t xml:space="preserve"> pro účely této smlouvy dále označována jako </w:t>
      </w:r>
      <w:r w:rsidR="004B1F85" w:rsidRPr="00E93F9F">
        <w:rPr>
          <w:rFonts w:asciiTheme="minorHAnsi" w:hAnsiTheme="minorHAnsi" w:cs="Arial"/>
          <w:b/>
          <w:color w:val="auto"/>
          <w:szCs w:val="22"/>
        </w:rPr>
        <w:t>„Primární data“</w:t>
      </w:r>
      <w:r w:rsidR="004B1F85" w:rsidRPr="00E93F9F">
        <w:rPr>
          <w:rFonts w:asciiTheme="minorHAnsi" w:hAnsiTheme="minorHAnsi" w:cs="Arial"/>
          <w:color w:val="auto"/>
          <w:szCs w:val="22"/>
        </w:rPr>
        <w:t xml:space="preserve">. Tato </w:t>
      </w:r>
      <w:r w:rsidR="00C5668C">
        <w:rPr>
          <w:rFonts w:asciiTheme="minorHAnsi" w:hAnsiTheme="minorHAnsi" w:cs="Arial"/>
          <w:color w:val="auto"/>
          <w:szCs w:val="22"/>
        </w:rPr>
        <w:t xml:space="preserve">Primární </w:t>
      </w:r>
      <w:r w:rsidR="004B1F85" w:rsidRPr="00E93F9F">
        <w:rPr>
          <w:rFonts w:asciiTheme="minorHAnsi" w:hAnsiTheme="minorHAnsi" w:cs="Arial"/>
          <w:color w:val="auto"/>
          <w:szCs w:val="22"/>
        </w:rPr>
        <w:t>data jsou určena k dalšímu zpracování</w:t>
      </w:r>
      <w:r w:rsidR="00C72290" w:rsidRPr="00E93F9F">
        <w:rPr>
          <w:rFonts w:asciiTheme="minorHAnsi" w:hAnsiTheme="minorHAnsi" w:cs="Arial"/>
          <w:color w:val="auto"/>
          <w:szCs w:val="22"/>
        </w:rPr>
        <w:t>, ne ke zveřejnění</w:t>
      </w:r>
      <w:r w:rsidR="004B1F85" w:rsidRPr="00E93F9F">
        <w:rPr>
          <w:rFonts w:asciiTheme="minorHAnsi" w:hAnsiTheme="minorHAnsi" w:cs="Arial"/>
          <w:color w:val="auto"/>
          <w:szCs w:val="22"/>
        </w:rPr>
        <w:t xml:space="preserve">. Data vzniklá dalším zpracováním Primárních dat jsou pro účely této smlouvy dále označována jako </w:t>
      </w:r>
      <w:r w:rsidR="004B1F85" w:rsidRPr="00E93F9F">
        <w:rPr>
          <w:rFonts w:asciiTheme="minorHAnsi" w:hAnsiTheme="minorHAnsi" w:cs="Arial"/>
          <w:b/>
          <w:color w:val="auto"/>
          <w:szCs w:val="22"/>
        </w:rPr>
        <w:t>„Sekundární data“.</w:t>
      </w:r>
    </w:p>
    <w:p w:rsidR="00C72290" w:rsidRPr="00E93F9F" w:rsidRDefault="00C72290" w:rsidP="00C72290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:rsidR="004B1F85" w:rsidRPr="00E93F9F" w:rsidRDefault="004B1F85" w:rsidP="00FD6689">
      <w:pPr>
        <w:pStyle w:val="Zkladntext"/>
        <w:numPr>
          <w:ilvl w:val="1"/>
          <w:numId w:val="3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Primární data, jež mají původ u Poskytovatele</w:t>
      </w:r>
      <w:r w:rsidR="005B5C5D">
        <w:rPr>
          <w:rFonts w:asciiTheme="minorHAnsi" w:hAnsiTheme="minorHAnsi" w:cs="Arial"/>
          <w:color w:val="auto"/>
          <w:szCs w:val="22"/>
        </w:rPr>
        <w:t>,</w:t>
      </w:r>
      <w:r w:rsidRPr="00E93F9F">
        <w:rPr>
          <w:rFonts w:asciiTheme="minorHAnsi" w:hAnsiTheme="minorHAnsi" w:cs="Arial"/>
          <w:color w:val="auto"/>
          <w:szCs w:val="22"/>
        </w:rPr>
        <w:t xml:space="preserve"> mohou být dále Poskytovatelem využívána pro jeho interní potřebu, zejména </w:t>
      </w:r>
      <w:r w:rsidR="00C72290" w:rsidRPr="00E93F9F">
        <w:rPr>
          <w:rFonts w:asciiTheme="minorHAnsi" w:hAnsiTheme="minorHAnsi" w:cs="Arial"/>
          <w:color w:val="auto"/>
          <w:szCs w:val="22"/>
        </w:rPr>
        <w:t xml:space="preserve">pro </w:t>
      </w:r>
      <w:r w:rsidRPr="00E93F9F">
        <w:rPr>
          <w:rFonts w:asciiTheme="minorHAnsi" w:hAnsiTheme="minorHAnsi" w:cs="Arial"/>
          <w:color w:val="auto"/>
          <w:szCs w:val="22"/>
        </w:rPr>
        <w:t>vědeckovýzkumné, klinické nebo manažerské účely</w:t>
      </w:r>
      <w:r w:rsidR="00C72290" w:rsidRPr="00E93F9F">
        <w:rPr>
          <w:rFonts w:asciiTheme="minorHAnsi" w:hAnsiTheme="minorHAnsi" w:cs="Arial"/>
          <w:color w:val="auto"/>
          <w:szCs w:val="22"/>
        </w:rPr>
        <w:t xml:space="preserve"> Poskytovatele</w:t>
      </w:r>
      <w:r w:rsidR="00064B33">
        <w:rPr>
          <w:rFonts w:asciiTheme="minorHAnsi" w:hAnsiTheme="minorHAnsi" w:cs="Arial"/>
          <w:color w:val="auto"/>
          <w:szCs w:val="22"/>
        </w:rPr>
        <w:t xml:space="preserve">. </w:t>
      </w:r>
      <w:r w:rsidR="00C72290" w:rsidRPr="00E93F9F">
        <w:rPr>
          <w:rFonts w:asciiTheme="minorHAnsi" w:hAnsiTheme="minorHAnsi" w:cs="Arial"/>
          <w:color w:val="auto"/>
          <w:szCs w:val="22"/>
        </w:rPr>
        <w:t>Sekundární data, jsou duševním vlastnictvím CELL. Sekundární data, jež se přímo vztahují k aktivitám Poskytovatele, budou Poskytovateli zpřístupněna v rámci Registru, Poskytovatel s nimi bude zacházet jako s důvěrnou informací dle následujícího článku.</w:t>
      </w:r>
    </w:p>
    <w:p w:rsidR="00C72290" w:rsidRPr="00E93F9F" w:rsidRDefault="00C72290" w:rsidP="00C72290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:rsidR="00E93F9F" w:rsidRPr="00E93F9F" w:rsidRDefault="00E93F9F" w:rsidP="00E93F9F">
      <w:pPr>
        <w:pStyle w:val="Zkladntext"/>
        <w:numPr>
          <w:ilvl w:val="1"/>
          <w:numId w:val="3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Primární i Sekundární data může poskytovatel zveřejnit nebo je poskytnout třetí osobě ke zveřejnění pouze s předchozím písemným souhlasem</w:t>
      </w:r>
      <w:r w:rsidRPr="00E93F9F">
        <w:rPr>
          <w:rFonts w:asciiTheme="minorHAnsi" w:hAnsiTheme="minorHAnsi" w:cs="Arial"/>
          <w:i/>
          <w:color w:val="auto"/>
          <w:szCs w:val="22"/>
        </w:rPr>
        <w:t xml:space="preserve"> </w:t>
      </w:r>
      <w:r w:rsidRPr="00E93F9F">
        <w:rPr>
          <w:rFonts w:asciiTheme="minorHAnsi" w:hAnsiTheme="minorHAnsi" w:cs="Arial"/>
          <w:color w:val="auto"/>
          <w:szCs w:val="22"/>
        </w:rPr>
        <w:t>CELL</w:t>
      </w:r>
      <w:r w:rsidR="00B75810">
        <w:rPr>
          <w:rFonts w:asciiTheme="minorHAnsi" w:hAnsiTheme="minorHAnsi" w:cs="Arial"/>
          <w:color w:val="auto"/>
          <w:szCs w:val="22"/>
        </w:rPr>
        <w:t xml:space="preserve"> nebo na základě Pokynu CELL</w:t>
      </w:r>
      <w:r w:rsidRPr="00E93F9F">
        <w:rPr>
          <w:rFonts w:asciiTheme="minorHAnsi" w:hAnsiTheme="minorHAnsi" w:cs="Arial"/>
          <w:color w:val="auto"/>
          <w:szCs w:val="22"/>
        </w:rPr>
        <w:t>.</w:t>
      </w:r>
    </w:p>
    <w:p w:rsidR="00E93F9F" w:rsidRPr="00E93F9F" w:rsidRDefault="00E93F9F" w:rsidP="00E93F9F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CB4558" w:rsidP="00E93F9F">
      <w:pPr>
        <w:pStyle w:val="Zkladntext"/>
        <w:numPr>
          <w:ilvl w:val="1"/>
          <w:numId w:val="3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FD6E67" w:rsidRPr="00E93F9F">
        <w:rPr>
          <w:rFonts w:asciiTheme="minorHAnsi" w:hAnsiTheme="minorHAnsi" w:cs="Arial"/>
          <w:color w:val="auto"/>
          <w:szCs w:val="22"/>
        </w:rPr>
        <w:t>i</w:t>
      </w:r>
      <w:r w:rsidR="00F54430" w:rsidRPr="00E93F9F">
        <w:rPr>
          <w:rFonts w:asciiTheme="minorHAnsi" w:hAnsiTheme="minorHAnsi" w:cs="Arial"/>
          <w:color w:val="auto"/>
          <w:szCs w:val="22"/>
        </w:rPr>
        <w:t xml:space="preserve"> v souvislosti s plněním dle této smlouvy nevznikají jakákoliv autorská či spoluautorská práva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ve vztahu k databázím vytvořeným v rámci </w:t>
      </w:r>
      <w:r w:rsidR="00FD6E67" w:rsidRPr="00E93F9F">
        <w:rPr>
          <w:rFonts w:asciiTheme="minorHAnsi" w:hAnsiTheme="minorHAnsi" w:cs="Arial"/>
          <w:color w:val="auto"/>
          <w:szCs w:val="22"/>
        </w:rPr>
        <w:t>P</w:t>
      </w:r>
      <w:r w:rsidR="004C5BEA" w:rsidRPr="00E93F9F">
        <w:rPr>
          <w:rFonts w:asciiTheme="minorHAnsi" w:hAnsiTheme="minorHAnsi" w:cs="Arial"/>
          <w:color w:val="auto"/>
          <w:szCs w:val="22"/>
        </w:rPr>
        <w:t>rojekt</w:t>
      </w:r>
      <w:r w:rsidR="00FD6E67" w:rsidRPr="00E93F9F">
        <w:rPr>
          <w:rFonts w:asciiTheme="minorHAnsi" w:hAnsiTheme="minorHAnsi" w:cs="Arial"/>
          <w:color w:val="auto"/>
          <w:szCs w:val="22"/>
        </w:rPr>
        <w:t xml:space="preserve">ů či Registru, ani </w:t>
      </w:r>
      <w:r w:rsidR="00C60F79" w:rsidRPr="00E93F9F">
        <w:rPr>
          <w:rFonts w:asciiTheme="minorHAnsi" w:hAnsiTheme="minorHAnsi" w:cs="Arial"/>
          <w:color w:val="auto"/>
          <w:szCs w:val="22"/>
        </w:rPr>
        <w:t>práva pořizovatele databáze ve smyslu autorského zákona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. </w:t>
      </w: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F54430" w:rsidRPr="00E93F9F">
        <w:rPr>
          <w:rFonts w:asciiTheme="minorHAnsi" w:hAnsiTheme="minorHAnsi" w:cs="Arial"/>
          <w:color w:val="auto"/>
          <w:szCs w:val="22"/>
        </w:rPr>
        <w:t xml:space="preserve">se </w:t>
      </w:r>
      <w:r w:rsidR="004C5BEA" w:rsidRPr="00E93F9F">
        <w:rPr>
          <w:rFonts w:asciiTheme="minorHAnsi" w:hAnsiTheme="minorHAnsi" w:cs="Arial"/>
          <w:color w:val="auto"/>
          <w:szCs w:val="22"/>
        </w:rPr>
        <w:t>tímto vzdává veškerých případných majetkových práv, která by mu ve smyslu platné</w:t>
      </w:r>
      <w:r w:rsidR="00F54430" w:rsidRPr="00E93F9F">
        <w:rPr>
          <w:rFonts w:asciiTheme="minorHAnsi" w:hAnsiTheme="minorHAnsi" w:cs="Arial"/>
          <w:color w:val="auto"/>
          <w:szCs w:val="22"/>
        </w:rPr>
        <w:t xml:space="preserve"> či budoucí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právní úpravy z titulu </w:t>
      </w:r>
      <w:r w:rsidR="00F54430" w:rsidRPr="00E93F9F">
        <w:rPr>
          <w:rFonts w:asciiTheme="minorHAnsi" w:hAnsiTheme="minorHAnsi" w:cs="Arial"/>
          <w:color w:val="auto"/>
          <w:szCs w:val="22"/>
        </w:rPr>
        <w:t>spoluautorství mohla vzniknout.</w:t>
      </w:r>
    </w:p>
    <w:p w:rsidR="000760C0" w:rsidRPr="00E93F9F" w:rsidRDefault="000760C0" w:rsidP="000760C0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947917" w:rsidP="00FD6689">
      <w:pPr>
        <w:pStyle w:val="Zkladntext"/>
        <w:numPr>
          <w:ilvl w:val="1"/>
          <w:numId w:val="3"/>
        </w:numPr>
        <w:ind w:left="567" w:hanging="425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CELL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je oprávněn nakládat s informacemi, údaji a daty </w:t>
      </w:r>
      <w:r w:rsidR="00095762" w:rsidRPr="00E93F9F">
        <w:rPr>
          <w:rFonts w:asciiTheme="minorHAnsi" w:hAnsiTheme="minorHAnsi" w:cs="Arial"/>
          <w:color w:val="auto"/>
          <w:szCs w:val="22"/>
        </w:rPr>
        <w:t>p</w:t>
      </w:r>
      <w:r w:rsidR="00D0030A" w:rsidRPr="00E93F9F">
        <w:rPr>
          <w:rFonts w:asciiTheme="minorHAnsi" w:hAnsiTheme="minorHAnsi" w:cs="Arial"/>
          <w:color w:val="auto"/>
          <w:szCs w:val="22"/>
        </w:rPr>
        <w:t>oskyt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nutými </w:t>
      </w:r>
      <w:r w:rsidR="00B75810">
        <w:rPr>
          <w:rFonts w:asciiTheme="minorHAnsi" w:hAnsiTheme="minorHAnsi" w:cs="Arial"/>
          <w:color w:val="auto"/>
          <w:szCs w:val="22"/>
        </w:rPr>
        <w:t>na základě této smlouvy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a použít výsledky činnosti </w:t>
      </w:r>
      <w:r w:rsidR="00720541" w:rsidRPr="00E93F9F">
        <w:rPr>
          <w:rFonts w:asciiTheme="minorHAnsi" w:hAnsiTheme="minorHAnsi" w:cs="Arial"/>
          <w:color w:val="auto"/>
          <w:szCs w:val="22"/>
        </w:rPr>
        <w:t>Poskytovatele</w:t>
      </w:r>
      <w:r w:rsidR="00FD6E67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podle této smlouvy bez </w:t>
      </w:r>
      <w:r w:rsidR="00C72290" w:rsidRPr="00E93F9F">
        <w:rPr>
          <w:rFonts w:asciiTheme="minorHAnsi" w:hAnsiTheme="minorHAnsi" w:cs="Arial"/>
          <w:color w:val="auto"/>
          <w:szCs w:val="22"/>
        </w:rPr>
        <w:t xml:space="preserve">dalšího </w:t>
      </w:r>
      <w:r w:rsidR="004C5BEA" w:rsidRPr="00E93F9F">
        <w:rPr>
          <w:rFonts w:asciiTheme="minorHAnsi" w:hAnsiTheme="minorHAnsi" w:cs="Arial"/>
          <w:color w:val="auto"/>
          <w:szCs w:val="22"/>
        </w:rPr>
        <w:t>omezení</w:t>
      </w:r>
      <w:r w:rsidR="00C72290" w:rsidRPr="00E93F9F">
        <w:rPr>
          <w:rFonts w:asciiTheme="minorHAnsi" w:hAnsiTheme="minorHAnsi" w:cs="Arial"/>
          <w:color w:val="auto"/>
          <w:szCs w:val="22"/>
        </w:rPr>
        <w:t>, pokud jednotlivé úkony zpracování nenaruší principy ochrany soukromí a osobních údajů pacientů Poskytovatele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. </w:t>
      </w:r>
    </w:p>
    <w:p w:rsidR="004D2EC7" w:rsidRPr="00E93F9F" w:rsidRDefault="004D2EC7" w:rsidP="004D2EC7">
      <w:pPr>
        <w:pStyle w:val="Zkladntext"/>
        <w:rPr>
          <w:rFonts w:asciiTheme="minorHAnsi" w:hAnsiTheme="minorHAnsi" w:cs="Arial"/>
          <w:color w:val="auto"/>
          <w:szCs w:val="22"/>
        </w:rPr>
      </w:pPr>
    </w:p>
    <w:p w:rsidR="00095762" w:rsidRPr="00E93F9F" w:rsidRDefault="00095762">
      <w:pPr>
        <w:pStyle w:val="Zkladntext"/>
        <w:ind w:left="360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 w:rsidP="006F0650">
      <w:pPr>
        <w:pStyle w:val="Zkladntext"/>
        <w:keepNext/>
        <w:keepLines/>
        <w:numPr>
          <w:ilvl w:val="0"/>
          <w:numId w:val="7"/>
        </w:numPr>
        <w:spacing w:after="160"/>
        <w:ind w:left="357" w:hanging="357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Důvěrnost informací, závazek mlčenlivosti</w:t>
      </w:r>
    </w:p>
    <w:p w:rsidR="00D3566A" w:rsidRPr="00E93F9F" w:rsidRDefault="00CB4558" w:rsidP="00095762">
      <w:pPr>
        <w:pStyle w:val="Zkladntext"/>
        <w:numPr>
          <w:ilvl w:val="1"/>
          <w:numId w:val="8"/>
        </w:numPr>
        <w:ind w:left="567" w:hanging="425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se zavazuje dodržovat při provádění činnosti dle této smlouvy pro </w:t>
      </w:r>
      <w:r w:rsidR="00947917" w:rsidRPr="00E93F9F">
        <w:rPr>
          <w:rFonts w:asciiTheme="minorHAnsi" w:hAnsiTheme="minorHAnsi" w:cs="Arial"/>
          <w:color w:val="auto"/>
          <w:szCs w:val="22"/>
        </w:rPr>
        <w:t>CELL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a v souvislosti s ní zásadu důvěrnosti, neveřejnosti a interního charakteru všech předaných informací a dat, stejně </w:t>
      </w:r>
      <w:r w:rsidR="004C5BEA" w:rsidRPr="00E93F9F">
        <w:rPr>
          <w:rFonts w:asciiTheme="minorHAnsi" w:hAnsiTheme="minorHAnsi" w:cs="Arial"/>
          <w:color w:val="auto"/>
          <w:szCs w:val="22"/>
        </w:rPr>
        <w:lastRenderedPageBreak/>
        <w:t xml:space="preserve">jako informací a dat, </w:t>
      </w:r>
      <w:r w:rsidR="004C5BEA" w:rsidRPr="00E93F9F">
        <w:rPr>
          <w:rFonts w:asciiTheme="minorHAnsi" w:eastAsia="Arial" w:hAnsiTheme="minorHAnsi" w:cs="Arial"/>
          <w:color w:val="auto"/>
          <w:szCs w:val="22"/>
        </w:rPr>
        <w:t>jež se dozvěděl nebo mohl dozvědět při výkonu svých práv a povinností z této smlouvy a v souvislosti s ní</w:t>
      </w:r>
      <w:r w:rsidR="004C5BEA" w:rsidRPr="00E93F9F">
        <w:rPr>
          <w:rFonts w:asciiTheme="minorHAnsi" w:hAnsiTheme="minorHAnsi" w:cs="Arial"/>
          <w:color w:val="auto"/>
          <w:szCs w:val="22"/>
        </w:rPr>
        <w:t>. Tyto informace a data jsou dále označeny jako „</w:t>
      </w:r>
      <w:r w:rsidR="004C5BEA" w:rsidRPr="00E93F9F">
        <w:rPr>
          <w:rFonts w:asciiTheme="minorHAnsi" w:hAnsiTheme="minorHAnsi" w:cs="Arial"/>
          <w:b/>
          <w:i/>
          <w:color w:val="auto"/>
          <w:szCs w:val="22"/>
        </w:rPr>
        <w:t>důvěrné informace</w:t>
      </w:r>
      <w:r w:rsidR="004C5BEA" w:rsidRPr="00E93F9F">
        <w:rPr>
          <w:rFonts w:asciiTheme="minorHAnsi" w:hAnsiTheme="minorHAnsi" w:cs="Arial"/>
          <w:color w:val="auto"/>
          <w:szCs w:val="22"/>
        </w:rPr>
        <w:t>“, přičemž pro účely této smlouvy se za takové považují především následující skutečnosti:</w:t>
      </w:r>
    </w:p>
    <w:p w:rsidR="00D3566A" w:rsidRPr="00E93F9F" w:rsidRDefault="00D3566A">
      <w:pPr>
        <w:pStyle w:val="Zkladntext"/>
        <w:ind w:left="341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skutečnosti tvořící obchodní tajemství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Pr="00E93F9F">
        <w:rPr>
          <w:rFonts w:asciiTheme="minorHAnsi" w:hAnsiTheme="minorHAnsi" w:cs="Calibri"/>
          <w:color w:val="auto"/>
          <w:szCs w:val="22"/>
        </w:rPr>
        <w:t xml:space="preserve">, tedy veškeré konkurenčně významné, určitelné, ocenitelné a v příslušných obchodních kruzích běžně nedostupné skutečnosti, které souvisejí se </w:t>
      </w:r>
      <w:r w:rsidR="001C40A2">
        <w:rPr>
          <w:rFonts w:asciiTheme="minorHAnsi" w:hAnsiTheme="minorHAnsi" w:cs="Calibri"/>
          <w:color w:val="auto"/>
          <w:szCs w:val="22"/>
        </w:rPr>
        <w:t xml:space="preserve">Registrem </w:t>
      </w:r>
      <w:r w:rsidRPr="00E93F9F">
        <w:rPr>
          <w:rFonts w:asciiTheme="minorHAnsi" w:hAnsiTheme="minorHAnsi" w:cs="Calibri"/>
          <w:color w:val="auto"/>
          <w:szCs w:val="22"/>
        </w:rPr>
        <w:t xml:space="preserve">a jejichž vlastník (zde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Pr="00E93F9F">
        <w:rPr>
          <w:rFonts w:asciiTheme="minorHAnsi" w:hAnsiTheme="minorHAnsi" w:cs="Calibri"/>
          <w:color w:val="auto"/>
          <w:szCs w:val="22"/>
        </w:rPr>
        <w:t>) zajišťuje ve svém zájmu odpovídajícím způsobem jejich utajení;</w:t>
      </w:r>
    </w:p>
    <w:p w:rsidR="00D3566A" w:rsidRPr="00E93F9F" w:rsidRDefault="004C5BEA"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skutečnosti spadající pod know-how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Pr="00E93F9F">
        <w:rPr>
          <w:rFonts w:asciiTheme="minorHAnsi" w:hAnsiTheme="minorHAnsi" w:cs="Calibri"/>
          <w:color w:val="auto"/>
          <w:szCs w:val="22"/>
        </w:rPr>
        <w:t>;</w:t>
      </w:r>
    </w:p>
    <w:p w:rsidR="00D3566A" w:rsidRPr="00E93F9F" w:rsidRDefault="004C5BEA">
      <w:pPr>
        <w:pStyle w:val="Zkladntext"/>
        <w:numPr>
          <w:ilvl w:val="0"/>
          <w:numId w:val="6"/>
        </w:numPr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veškeré skutečnosti, o nichž se </w:t>
      </w:r>
      <w:r w:rsidR="00CB4558" w:rsidRPr="00E93F9F">
        <w:rPr>
          <w:rFonts w:asciiTheme="minorHAnsi" w:hAnsiTheme="minorHAnsi" w:cs="Calibri"/>
          <w:color w:val="auto"/>
          <w:szCs w:val="22"/>
        </w:rPr>
        <w:t>Poskytovatel</w:t>
      </w:r>
      <w:r w:rsidRPr="00E93F9F">
        <w:rPr>
          <w:rFonts w:asciiTheme="minorHAnsi" w:hAnsiTheme="minorHAnsi" w:cs="Calibri"/>
          <w:color w:val="auto"/>
          <w:szCs w:val="22"/>
        </w:rPr>
        <w:t xml:space="preserve"> doví, nebo s nimiž se seznámí, v souvislosti s plněním jeho povinností nebo vykonáváním práv z této smlouvy, zejména skutečnosti, </w:t>
      </w:r>
      <w:r w:rsidRPr="00E93F9F">
        <w:rPr>
          <w:rFonts w:asciiTheme="minorHAnsi" w:eastAsia="Arial" w:hAnsiTheme="minorHAnsi" w:cs="Arial"/>
          <w:color w:val="auto"/>
          <w:szCs w:val="22"/>
        </w:rPr>
        <w:t>znalosti, dovednosti či informace</w:t>
      </w:r>
      <w:r w:rsidRPr="00E93F9F">
        <w:rPr>
          <w:rFonts w:asciiTheme="minorHAnsi" w:hAnsiTheme="minorHAnsi" w:cs="Calibri"/>
          <w:color w:val="auto"/>
          <w:szCs w:val="22"/>
        </w:rPr>
        <w:t xml:space="preserve"> týkající se </w:t>
      </w:r>
      <w:r w:rsidRPr="00E93F9F">
        <w:rPr>
          <w:rFonts w:asciiTheme="minorHAnsi" w:eastAsia="Arial" w:hAnsiTheme="minorHAnsi" w:cs="Arial"/>
          <w:color w:val="auto"/>
          <w:szCs w:val="22"/>
        </w:rPr>
        <w:t xml:space="preserve">projektu, </w:t>
      </w:r>
      <w:r w:rsidR="00F5402A" w:rsidRPr="00E93F9F">
        <w:rPr>
          <w:rFonts w:asciiTheme="minorHAnsi" w:eastAsia="Arial" w:hAnsiTheme="minorHAnsi" w:cs="Arial"/>
          <w:color w:val="auto"/>
          <w:szCs w:val="22"/>
        </w:rPr>
        <w:t>Regist</w:t>
      </w:r>
      <w:r w:rsidRPr="00E93F9F">
        <w:rPr>
          <w:rFonts w:asciiTheme="minorHAnsi" w:eastAsia="Arial" w:hAnsiTheme="minorHAnsi" w:cs="Arial"/>
          <w:color w:val="auto"/>
          <w:szCs w:val="22"/>
        </w:rPr>
        <w:t>ru a způsobu jejich fungování</w:t>
      </w:r>
      <w:r w:rsidRPr="00E93F9F">
        <w:rPr>
          <w:rFonts w:asciiTheme="minorHAnsi" w:hAnsiTheme="minorHAnsi" w:cs="Calibri"/>
          <w:color w:val="auto"/>
          <w:szCs w:val="22"/>
        </w:rPr>
        <w:t>.</w:t>
      </w:r>
    </w:p>
    <w:p w:rsidR="00095762" w:rsidRPr="00E93F9F" w:rsidRDefault="00095762" w:rsidP="00095762">
      <w:pPr>
        <w:pStyle w:val="Zkladntext"/>
        <w:ind w:left="720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 w:rsidP="00FD6689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Smluvní strany se dále výslovně dohodly, že za důvěrné nebudou považovány pouze ty informace a data, které byly jako takové výslovně označené nebo které jsou veřejné nebo budou zveřejněny bez zavinění </w:t>
      </w:r>
      <w:r w:rsidR="00B75810">
        <w:rPr>
          <w:rFonts w:asciiTheme="minorHAnsi" w:hAnsiTheme="minorHAnsi" w:cs="Arial"/>
          <w:color w:val="auto"/>
          <w:szCs w:val="22"/>
        </w:rPr>
        <w:t>druhé smluvní strany</w:t>
      </w:r>
      <w:r w:rsidRPr="00E93F9F">
        <w:rPr>
          <w:rFonts w:asciiTheme="minorHAnsi" w:hAnsiTheme="minorHAnsi" w:cs="Arial"/>
          <w:color w:val="auto"/>
          <w:szCs w:val="22"/>
        </w:rPr>
        <w:t>.</w:t>
      </w:r>
    </w:p>
    <w:p w:rsidR="00D3566A" w:rsidRPr="00E93F9F" w:rsidRDefault="00D3566A">
      <w:pPr>
        <w:pStyle w:val="Zkladntext"/>
        <w:ind w:left="341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CB4558" w:rsidP="00FD6689">
      <w:pPr>
        <w:pStyle w:val="Zkladntext"/>
        <w:numPr>
          <w:ilvl w:val="1"/>
          <w:numId w:val="8"/>
        </w:numPr>
        <w:ind w:left="567" w:hanging="425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se tímto výslovně zavazuje, že bude zachovávat mlčenlivost o důvěrných informacích. Mlčenlivostí se pro účely této smlouvy rozumí zejména povinnost nesdělení, nevyzrazení, nezpřístupnění nebo nevyužití důvěrných informací, ať už pro sebe nebo pro třetí osobu, a to jakoukoli formou (</w:t>
      </w:r>
      <w:r w:rsidR="004C5BEA" w:rsidRPr="00E93F9F">
        <w:rPr>
          <w:rFonts w:asciiTheme="minorHAnsi" w:eastAsia="Arial" w:hAnsiTheme="minorHAnsi" w:cs="Arial"/>
          <w:color w:val="auto"/>
          <w:szCs w:val="22"/>
        </w:rPr>
        <w:t>jak přímo, tak nepřímo),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a dále povinnost zajistit důvěrné informace tak, aby nedošlo k jejich prozrazení třetím osobám. </w:t>
      </w:r>
    </w:p>
    <w:p w:rsidR="00D3566A" w:rsidRPr="00E93F9F" w:rsidRDefault="00D3566A" w:rsidP="00FD6689">
      <w:pPr>
        <w:pStyle w:val="Zkladntext"/>
        <w:ind w:left="567" w:hanging="425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CB4558" w:rsidP="00E93F9F">
      <w:pPr>
        <w:pStyle w:val="Zkladntext"/>
        <w:numPr>
          <w:ilvl w:val="1"/>
          <w:numId w:val="8"/>
        </w:numPr>
        <w:ind w:left="567" w:hanging="425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se zavazuje, že s výjimkou případů vyplývajících ze zákona nebo z pravomocného rozhodnutí soudu nebo jiné veřejnoprávní autority, ne</w:t>
      </w:r>
      <w:r w:rsidR="00D0030A" w:rsidRPr="00E93F9F">
        <w:rPr>
          <w:rFonts w:asciiTheme="minorHAnsi" w:hAnsiTheme="minorHAnsi" w:cs="Arial"/>
          <w:color w:val="auto"/>
          <w:szCs w:val="22"/>
        </w:rPr>
        <w:t>poskyt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ne žádnou důvěrnou informaci třetí osobě, ledaže by byl </w:t>
      </w:r>
      <w:r w:rsidR="00947917" w:rsidRPr="00E93F9F">
        <w:rPr>
          <w:rFonts w:asciiTheme="minorHAnsi" w:hAnsiTheme="minorHAnsi" w:cs="Arial"/>
          <w:color w:val="auto"/>
          <w:szCs w:val="22"/>
        </w:rPr>
        <w:t>CELL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ve vztahu ke konkrétní osobě tohoto závazku výslovně zproštěn.</w:t>
      </w:r>
      <w:r w:rsidR="00E93F9F" w:rsidRPr="00E93F9F">
        <w:rPr>
          <w:rFonts w:asciiTheme="minorHAnsi" w:hAnsiTheme="minorHAnsi" w:cs="Arial"/>
          <w:color w:val="auto"/>
          <w:szCs w:val="22"/>
        </w:rPr>
        <w:t xml:space="preserve"> </w:t>
      </w:r>
      <w:r w:rsidR="004C5BEA" w:rsidRPr="00E93F9F">
        <w:rPr>
          <w:rFonts w:asciiTheme="minorHAnsi" w:hAnsiTheme="minorHAnsi" w:cs="Arial"/>
          <w:color w:val="auto"/>
          <w:szCs w:val="22"/>
        </w:rPr>
        <w:t>Závazky vyplývající z tohoto článku trvají i po skončení této smlouvy po dobu</w:t>
      </w:r>
      <w:r w:rsidR="00E93F9F" w:rsidRPr="00E93F9F">
        <w:rPr>
          <w:rFonts w:asciiTheme="minorHAnsi" w:hAnsiTheme="minorHAnsi" w:cs="Arial"/>
          <w:color w:val="auto"/>
          <w:szCs w:val="22"/>
        </w:rPr>
        <w:t xml:space="preserve"> deseti let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</w:p>
    <w:p w:rsidR="00D3566A" w:rsidRPr="00E93F9F" w:rsidRDefault="00D3566A" w:rsidP="00FD6689">
      <w:pPr>
        <w:pStyle w:val="Zkladntext"/>
        <w:ind w:left="567" w:hanging="425"/>
        <w:rPr>
          <w:rFonts w:asciiTheme="minorHAnsi" w:hAnsiTheme="minorHAnsi" w:cs="Arial"/>
          <w:color w:val="auto"/>
          <w:szCs w:val="22"/>
        </w:rPr>
      </w:pPr>
    </w:p>
    <w:p w:rsidR="00095762" w:rsidRPr="00E93F9F" w:rsidRDefault="00095762" w:rsidP="00FD6689">
      <w:pPr>
        <w:pStyle w:val="Zkladntext"/>
        <w:ind w:left="567" w:hanging="425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D8046C" w:rsidP="006F0650">
      <w:pPr>
        <w:pStyle w:val="Zkladntext"/>
        <w:numPr>
          <w:ilvl w:val="0"/>
          <w:numId w:val="7"/>
        </w:numPr>
        <w:spacing w:after="160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Cena a platební podmínky</w:t>
      </w:r>
    </w:p>
    <w:p w:rsidR="00AF2905" w:rsidRPr="00E93F9F" w:rsidRDefault="00AF2905" w:rsidP="00E93F9F">
      <w:pPr>
        <w:pStyle w:val="Zkladntext"/>
        <w:numPr>
          <w:ilvl w:val="0"/>
          <w:numId w:val="4"/>
        </w:numPr>
        <w:spacing w:after="120"/>
        <w:ind w:hanging="502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Spolupráce mezi </w:t>
      </w:r>
      <w:r w:rsidR="00B75810">
        <w:rPr>
          <w:rFonts w:asciiTheme="minorHAnsi" w:hAnsiTheme="minorHAnsi" w:cs="Calibri"/>
          <w:color w:val="auto"/>
          <w:szCs w:val="22"/>
        </w:rPr>
        <w:t>Poskytovatelem</w:t>
      </w:r>
      <w:r w:rsidRPr="00E93F9F">
        <w:rPr>
          <w:rFonts w:asciiTheme="minorHAnsi" w:hAnsiTheme="minorHAnsi" w:cs="Calibri"/>
          <w:color w:val="auto"/>
          <w:szCs w:val="22"/>
        </w:rPr>
        <w:t xml:space="preserve"> a CELL probíhá v rámci jednotlivých projektů úplatně nebo bezúplatně.</w:t>
      </w:r>
    </w:p>
    <w:p w:rsidR="00C8297D" w:rsidRPr="00E93F9F" w:rsidRDefault="00AF2905" w:rsidP="00E93F9F">
      <w:pPr>
        <w:pStyle w:val="Zkladntext"/>
        <w:numPr>
          <w:ilvl w:val="0"/>
          <w:numId w:val="4"/>
        </w:numPr>
        <w:spacing w:after="120"/>
        <w:ind w:hanging="502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V případě úplatného plnění mají</w:t>
      </w:r>
      <w:r w:rsidR="00C8297D" w:rsidRPr="00E93F9F">
        <w:rPr>
          <w:rFonts w:asciiTheme="minorHAnsi" w:hAnsiTheme="minorHAnsi" w:cs="Calibri"/>
          <w:color w:val="auto"/>
          <w:szCs w:val="22"/>
        </w:rPr>
        <w:t xml:space="preserve"> Smluvní</w:t>
      </w:r>
      <w:r w:rsidRPr="00E93F9F">
        <w:rPr>
          <w:rFonts w:asciiTheme="minorHAnsi" w:hAnsiTheme="minorHAnsi" w:cs="Calibri"/>
          <w:color w:val="auto"/>
          <w:szCs w:val="22"/>
        </w:rPr>
        <w:t xml:space="preserve"> strany možnost si sjednat platební podmínky za poskytnuté služby formou</w:t>
      </w:r>
      <w:r w:rsidR="00C8297D" w:rsidRPr="00E93F9F">
        <w:rPr>
          <w:rFonts w:asciiTheme="minorHAnsi" w:hAnsiTheme="minorHAnsi" w:cs="Calibri"/>
          <w:color w:val="auto"/>
          <w:szCs w:val="22"/>
        </w:rPr>
        <w:t>:</w:t>
      </w:r>
    </w:p>
    <w:p w:rsidR="00C8297D" w:rsidRPr="00E93F9F" w:rsidRDefault="002B346D" w:rsidP="00C8297D">
      <w:pPr>
        <w:pStyle w:val="Zkladntext"/>
        <w:numPr>
          <w:ilvl w:val="1"/>
          <w:numId w:val="4"/>
        </w:numPr>
        <w:spacing w:after="120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roční </w:t>
      </w:r>
      <w:r w:rsidR="00AF2905" w:rsidRPr="00E93F9F">
        <w:rPr>
          <w:rFonts w:asciiTheme="minorHAnsi" w:hAnsiTheme="minorHAnsi" w:cs="Calibri"/>
          <w:color w:val="auto"/>
          <w:szCs w:val="22"/>
        </w:rPr>
        <w:t>paušální platby za spolupráci na daném projektu</w:t>
      </w:r>
      <w:r w:rsidRPr="00E93F9F">
        <w:rPr>
          <w:rFonts w:asciiTheme="minorHAnsi" w:hAnsiTheme="minorHAnsi" w:cs="Calibri"/>
          <w:color w:val="auto"/>
          <w:szCs w:val="22"/>
        </w:rPr>
        <w:t>;</w:t>
      </w:r>
    </w:p>
    <w:p w:rsidR="00AF2905" w:rsidRPr="00E93F9F" w:rsidRDefault="00C8297D" w:rsidP="00C8297D">
      <w:pPr>
        <w:pStyle w:val="Zkladntext"/>
        <w:numPr>
          <w:ilvl w:val="1"/>
          <w:numId w:val="4"/>
        </w:numPr>
        <w:spacing w:after="120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jednotkové odměny, kdy za jednu jednotku bude považován 1 ks validně vyplněného formuláře. Celková výše </w:t>
      </w:r>
      <w:r w:rsidR="00B75810">
        <w:rPr>
          <w:rFonts w:asciiTheme="minorHAnsi" w:hAnsiTheme="minorHAnsi" w:cs="Calibri"/>
          <w:color w:val="auto"/>
          <w:szCs w:val="22"/>
        </w:rPr>
        <w:t>ceny</w:t>
      </w:r>
      <w:r w:rsidRPr="00E93F9F">
        <w:rPr>
          <w:rFonts w:asciiTheme="minorHAnsi" w:hAnsiTheme="minorHAnsi" w:cs="Calibri"/>
          <w:color w:val="auto"/>
          <w:szCs w:val="22"/>
        </w:rPr>
        <w:t xml:space="preserve"> pak bude odpovídat součtu všech jednotkových odměn za veškeré validně vyplněné formuláře </w:t>
      </w:r>
      <w:r w:rsidR="00B75810">
        <w:rPr>
          <w:rFonts w:asciiTheme="minorHAnsi" w:hAnsiTheme="minorHAnsi" w:cs="Calibri"/>
          <w:color w:val="auto"/>
          <w:szCs w:val="22"/>
        </w:rPr>
        <w:t>Poskytovatelem</w:t>
      </w:r>
      <w:r w:rsidRPr="00E93F9F">
        <w:rPr>
          <w:rFonts w:asciiTheme="minorHAnsi" w:hAnsiTheme="minorHAnsi" w:cs="Calibri"/>
          <w:color w:val="auto"/>
          <w:szCs w:val="22"/>
        </w:rPr>
        <w:t xml:space="preserve"> v daném období.</w:t>
      </w:r>
    </w:p>
    <w:p w:rsidR="00C8297D" w:rsidRPr="00E93F9F" w:rsidRDefault="00C8297D" w:rsidP="00E93F9F">
      <w:pPr>
        <w:pStyle w:val="Zkladntext"/>
        <w:numPr>
          <w:ilvl w:val="0"/>
          <w:numId w:val="4"/>
        </w:numPr>
        <w:spacing w:after="120"/>
        <w:ind w:hanging="502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Formy spolupráce ve smyslu odst. 5.2 a 5.3 na jednotlivých Projektech jsou blíže specifikovány v Příloze č. 2 této Smlouvy – Specifikace form</w:t>
      </w:r>
      <w:r w:rsidR="005468D1" w:rsidRPr="00E93F9F">
        <w:rPr>
          <w:rFonts w:asciiTheme="minorHAnsi" w:hAnsiTheme="minorHAnsi" w:cs="Calibri"/>
          <w:color w:val="auto"/>
          <w:szCs w:val="22"/>
        </w:rPr>
        <w:t>y</w:t>
      </w:r>
      <w:r w:rsidRPr="00E93F9F">
        <w:rPr>
          <w:rFonts w:asciiTheme="minorHAnsi" w:hAnsiTheme="minorHAnsi" w:cs="Calibri"/>
          <w:color w:val="auto"/>
          <w:szCs w:val="22"/>
        </w:rPr>
        <w:t xml:space="preserve"> spolupráce na projektech, kterou bude stanovena i případná výše </w:t>
      </w:r>
      <w:r w:rsidR="00B75810">
        <w:rPr>
          <w:rFonts w:asciiTheme="minorHAnsi" w:hAnsiTheme="minorHAnsi" w:cs="Calibri"/>
          <w:color w:val="auto"/>
          <w:szCs w:val="22"/>
        </w:rPr>
        <w:t>plateb</w:t>
      </w:r>
      <w:r w:rsidRPr="00E93F9F">
        <w:rPr>
          <w:rFonts w:asciiTheme="minorHAnsi" w:hAnsiTheme="minorHAnsi" w:cs="Calibri"/>
          <w:color w:val="auto"/>
          <w:szCs w:val="22"/>
        </w:rPr>
        <w:t xml:space="preserve"> </w:t>
      </w:r>
      <w:r w:rsidR="00B75810">
        <w:rPr>
          <w:rFonts w:asciiTheme="minorHAnsi" w:hAnsiTheme="minorHAnsi" w:cs="Calibri"/>
          <w:color w:val="auto"/>
          <w:szCs w:val="22"/>
        </w:rPr>
        <w:t>Poskytovateli</w:t>
      </w:r>
      <w:r w:rsidRPr="00E93F9F">
        <w:rPr>
          <w:rFonts w:asciiTheme="minorHAnsi" w:hAnsiTheme="minorHAnsi" w:cs="Calibri"/>
          <w:color w:val="auto"/>
          <w:szCs w:val="22"/>
        </w:rPr>
        <w:t>.</w:t>
      </w:r>
    </w:p>
    <w:p w:rsidR="002B346D" w:rsidRPr="00E93F9F" w:rsidRDefault="002B346D" w:rsidP="00E93F9F">
      <w:pPr>
        <w:pStyle w:val="Odstavecseseznamem"/>
        <w:numPr>
          <w:ilvl w:val="0"/>
          <w:numId w:val="4"/>
        </w:numPr>
        <w:ind w:hanging="502"/>
        <w:jc w:val="both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="Calibri" w:hAnsi="Calibri" w:cs="Courier New"/>
          <w:snapToGrid w:val="0"/>
          <w:color w:val="auto"/>
          <w:szCs w:val="22"/>
        </w:rPr>
        <w:t>V případě úplatné formy spolupráce vzniká n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 xml:space="preserve">árok na jednorázové vyplacení odměny 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vždy 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>k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 31. 12. daného kalendářního roku, v němž se spolupráce uskutečňovala. </w:t>
      </w:r>
    </w:p>
    <w:p w:rsidR="002B346D" w:rsidRPr="00E93F9F" w:rsidRDefault="002B346D" w:rsidP="00E93F9F">
      <w:pPr>
        <w:pStyle w:val="Odstavecseseznamem"/>
        <w:ind w:left="502" w:hanging="502"/>
        <w:jc w:val="both"/>
        <w:rPr>
          <w:rFonts w:asciiTheme="minorHAnsi" w:hAnsiTheme="minorHAnsi" w:cs="Calibri"/>
          <w:color w:val="auto"/>
          <w:szCs w:val="22"/>
        </w:rPr>
      </w:pPr>
    </w:p>
    <w:p w:rsidR="00E81B07" w:rsidRPr="00E93F9F" w:rsidRDefault="002B346D" w:rsidP="00E93F9F">
      <w:pPr>
        <w:pStyle w:val="Odstavecseseznamem"/>
        <w:numPr>
          <w:ilvl w:val="0"/>
          <w:numId w:val="4"/>
        </w:numPr>
        <w:ind w:hanging="502"/>
        <w:jc w:val="both"/>
        <w:rPr>
          <w:rFonts w:asciiTheme="minorHAnsi" w:hAnsiTheme="minorHAnsi" w:cs="Calibri"/>
          <w:color w:val="auto"/>
          <w:sz w:val="10"/>
          <w:szCs w:val="22"/>
        </w:rPr>
      </w:pPr>
      <w:r w:rsidRPr="00E93F9F">
        <w:rPr>
          <w:rFonts w:ascii="Calibri" w:hAnsi="Calibri" w:cs="Courier New"/>
          <w:snapToGrid w:val="0"/>
          <w:color w:val="auto"/>
          <w:szCs w:val="22"/>
        </w:rPr>
        <w:t>V případě úplatné formy spolupráce ve smyslu odst. 5. 3. písm. b. je p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 xml:space="preserve">odkladem pro 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výpočet 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>celkov</w:t>
      </w:r>
      <w:r w:rsidRPr="00E93F9F">
        <w:rPr>
          <w:rFonts w:ascii="Calibri" w:hAnsi="Calibri" w:cs="Courier New"/>
          <w:snapToGrid w:val="0"/>
          <w:color w:val="auto"/>
          <w:szCs w:val="22"/>
        </w:rPr>
        <w:t>é výše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 xml:space="preserve"> odměny za </w:t>
      </w:r>
      <w:r w:rsidRPr="00E93F9F">
        <w:rPr>
          <w:rFonts w:ascii="Calibri" w:hAnsi="Calibri" w:cs="Courier New"/>
          <w:snapToGrid w:val="0"/>
          <w:color w:val="auto"/>
          <w:szCs w:val="22"/>
        </w:rPr>
        <w:t xml:space="preserve">dané 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 xml:space="preserve">období výstup s počty validně vyplněných formulářů z databáze projektu odsouhlasený </w:t>
      </w:r>
      <w:r w:rsidR="00947917" w:rsidRPr="00E93F9F">
        <w:rPr>
          <w:rFonts w:ascii="Calibri" w:hAnsi="Calibri" w:cs="Courier New"/>
          <w:snapToGrid w:val="0"/>
          <w:color w:val="auto"/>
          <w:szCs w:val="22"/>
        </w:rPr>
        <w:t>CELL</w:t>
      </w:r>
      <w:r w:rsidR="00E81B07" w:rsidRPr="00E93F9F">
        <w:rPr>
          <w:rFonts w:ascii="Calibri" w:hAnsi="Calibri" w:cs="Courier New"/>
          <w:snapToGrid w:val="0"/>
          <w:color w:val="auto"/>
          <w:szCs w:val="22"/>
        </w:rPr>
        <w:t>.</w:t>
      </w:r>
      <w:r w:rsidR="005468D1" w:rsidRPr="00E93F9F">
        <w:rPr>
          <w:rFonts w:ascii="Calibri" w:hAnsi="Calibri" w:cs="Courier New"/>
          <w:snapToGrid w:val="0"/>
          <w:color w:val="auto"/>
          <w:szCs w:val="22"/>
        </w:rPr>
        <w:t xml:space="preserve"> Takto odsouhlasený podklad pro výpočet celkové výše odměny je přílohou daňového dokladu.</w:t>
      </w:r>
      <w:r w:rsidR="001E28DC" w:rsidRPr="00E93F9F">
        <w:rPr>
          <w:rFonts w:ascii="Calibri" w:hAnsi="Calibri" w:cs="Courier New"/>
          <w:snapToGrid w:val="0"/>
          <w:color w:val="auto"/>
          <w:szCs w:val="22"/>
        </w:rPr>
        <w:t xml:space="preserve"> </w:t>
      </w:r>
    </w:p>
    <w:p w:rsidR="002B346D" w:rsidRPr="00E93F9F" w:rsidRDefault="002B346D" w:rsidP="00E93F9F">
      <w:pPr>
        <w:pStyle w:val="Odstavecseseznamem"/>
        <w:ind w:left="502" w:hanging="502"/>
        <w:rPr>
          <w:rFonts w:asciiTheme="minorHAnsi" w:hAnsiTheme="minorHAnsi" w:cs="Calibri"/>
          <w:color w:val="auto"/>
          <w:sz w:val="10"/>
          <w:szCs w:val="22"/>
        </w:rPr>
      </w:pPr>
    </w:p>
    <w:p w:rsidR="002B346D" w:rsidRPr="00E93F9F" w:rsidRDefault="002B346D" w:rsidP="00E93F9F">
      <w:pPr>
        <w:pStyle w:val="Odstavecseseznamem"/>
        <w:ind w:left="502" w:hanging="502"/>
        <w:jc w:val="both"/>
        <w:rPr>
          <w:rFonts w:asciiTheme="minorHAnsi" w:hAnsiTheme="minorHAnsi" w:cs="Calibri"/>
          <w:color w:val="auto"/>
          <w:sz w:val="10"/>
          <w:szCs w:val="22"/>
        </w:rPr>
      </w:pPr>
    </w:p>
    <w:p w:rsidR="00E81B07" w:rsidRPr="00E93F9F" w:rsidRDefault="002B346D" w:rsidP="00E93F9F">
      <w:pPr>
        <w:pStyle w:val="Odstavecseseznamem"/>
        <w:numPr>
          <w:ilvl w:val="0"/>
          <w:numId w:val="4"/>
        </w:numPr>
        <w:ind w:hanging="502"/>
        <w:jc w:val="both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V případě úplatné formy spolupráce je o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dměna splatná na základě faktury - daňového dokladu. Datem uskutečnění zdanitelného plnění za příslušné období </w:t>
      </w:r>
      <w:r w:rsidRPr="00E93F9F">
        <w:rPr>
          <w:rFonts w:asciiTheme="minorHAnsi" w:hAnsiTheme="minorHAnsi" w:cs="Calibri"/>
          <w:color w:val="auto"/>
          <w:szCs w:val="22"/>
        </w:rPr>
        <w:t>je vždy 31. 12. daného kalendářního roku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. Splatnost se sjednává do 30 dnů ode dne obdržení bezchybného daňového dokladu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. </w:t>
      </w:r>
      <w:r w:rsidR="00E81B07" w:rsidRPr="00E93F9F">
        <w:rPr>
          <w:rFonts w:asciiTheme="minorHAnsi" w:hAnsiTheme="minorHAnsi" w:cs="Calibri"/>
          <w:bCs/>
          <w:color w:val="auto"/>
          <w:szCs w:val="22"/>
        </w:rPr>
        <w:t>Úhrada bude poukázána na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 účet </w:t>
      </w:r>
      <w:r w:rsidR="00720541" w:rsidRPr="00E93F9F">
        <w:rPr>
          <w:rFonts w:asciiTheme="minorHAnsi" w:hAnsiTheme="minorHAnsi" w:cs="Calibri"/>
          <w:color w:val="auto"/>
          <w:szCs w:val="22"/>
        </w:rPr>
        <w:t>Poskytovatele</w:t>
      </w:r>
      <w:r w:rsidR="009001AE">
        <w:rPr>
          <w:rFonts w:asciiTheme="minorHAnsi" w:hAnsiTheme="minorHAnsi" w:cs="Calibri"/>
          <w:color w:val="auto"/>
          <w:szCs w:val="22"/>
        </w:rPr>
        <w:t xml:space="preserve"> </w:t>
      </w:r>
      <w:r w:rsidR="00E81B07" w:rsidRPr="00E93F9F">
        <w:rPr>
          <w:rFonts w:asciiTheme="minorHAnsi" w:hAnsiTheme="minorHAnsi" w:cs="Calibri"/>
          <w:color w:val="auto"/>
          <w:szCs w:val="22"/>
        </w:rPr>
        <w:t>uvedený v záhlaví této smlouvy. Poplatky za transakce budou hrazeny dle podmínky SHA (zasílatel hradí pouze poplatky bance za odchozí platbu a příjemce platí své poplatky).</w:t>
      </w:r>
    </w:p>
    <w:p w:rsidR="00BD51AF" w:rsidRPr="00E93F9F" w:rsidRDefault="00BD51AF" w:rsidP="00E93F9F">
      <w:pPr>
        <w:pStyle w:val="Zkladntext"/>
        <w:ind w:left="502" w:hanging="502"/>
        <w:rPr>
          <w:rFonts w:asciiTheme="minorHAnsi" w:hAnsiTheme="minorHAnsi" w:cs="Calibri"/>
          <w:color w:val="auto"/>
          <w:szCs w:val="22"/>
        </w:rPr>
      </w:pPr>
    </w:p>
    <w:p w:rsidR="00D3566A" w:rsidRPr="00E93F9F" w:rsidRDefault="004C5BEA" w:rsidP="00E93F9F">
      <w:pPr>
        <w:pStyle w:val="Zkladntext"/>
        <w:numPr>
          <w:ilvl w:val="0"/>
          <w:numId w:val="4"/>
        </w:numPr>
        <w:ind w:hanging="502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Pokud daňový doklad nebude vystaven bezchybně, je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Pr="00E93F9F">
        <w:rPr>
          <w:rFonts w:asciiTheme="minorHAnsi" w:hAnsiTheme="minorHAnsi" w:cs="Calibri"/>
          <w:color w:val="auto"/>
          <w:szCs w:val="22"/>
        </w:rPr>
        <w:t xml:space="preserve"> oprávněn jej </w:t>
      </w:r>
      <w:r w:rsidR="00720541" w:rsidRPr="00E93F9F">
        <w:rPr>
          <w:rFonts w:asciiTheme="minorHAnsi" w:hAnsiTheme="minorHAnsi" w:cs="Calibri"/>
          <w:color w:val="auto"/>
          <w:szCs w:val="22"/>
        </w:rPr>
        <w:t>Poskytovateli</w:t>
      </w:r>
      <w:r w:rsidR="00E93F9F" w:rsidRPr="00E93F9F">
        <w:rPr>
          <w:rFonts w:asciiTheme="minorHAnsi" w:hAnsiTheme="minorHAnsi" w:cs="Calibri"/>
          <w:color w:val="auto"/>
          <w:szCs w:val="22"/>
        </w:rPr>
        <w:t xml:space="preserve"> </w:t>
      </w:r>
      <w:r w:rsidRPr="00E93F9F">
        <w:rPr>
          <w:rFonts w:asciiTheme="minorHAnsi" w:hAnsiTheme="minorHAnsi" w:cs="Calibri"/>
          <w:color w:val="auto"/>
          <w:szCs w:val="22"/>
        </w:rPr>
        <w:t xml:space="preserve">vrátit k opravě.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Pr="00E93F9F">
        <w:rPr>
          <w:rFonts w:asciiTheme="minorHAnsi" w:hAnsiTheme="minorHAnsi" w:cs="Calibri"/>
          <w:color w:val="auto"/>
          <w:szCs w:val="22"/>
        </w:rPr>
        <w:t xml:space="preserve"> pak není v prodlení s</w:t>
      </w:r>
      <w:r w:rsidR="00253741" w:rsidRPr="00E93F9F">
        <w:rPr>
          <w:rFonts w:asciiTheme="minorHAnsi" w:hAnsiTheme="minorHAnsi" w:cs="Calibri"/>
          <w:color w:val="auto"/>
          <w:szCs w:val="22"/>
        </w:rPr>
        <w:t xml:space="preserve"> jeho</w:t>
      </w:r>
      <w:r w:rsidRPr="00E93F9F">
        <w:rPr>
          <w:rFonts w:asciiTheme="minorHAnsi" w:hAnsiTheme="minorHAnsi" w:cs="Calibri"/>
          <w:color w:val="auto"/>
          <w:szCs w:val="22"/>
        </w:rPr>
        <w:t xml:space="preserve"> úhradou. Splatnost opraveného daňového dokladu se sjednává ve lhůtě do 14 dnů ode dne jeho obdržení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Pr="00E93F9F">
        <w:rPr>
          <w:rFonts w:asciiTheme="minorHAnsi" w:hAnsiTheme="minorHAnsi" w:cs="Calibri"/>
          <w:color w:val="auto"/>
          <w:szCs w:val="22"/>
        </w:rPr>
        <w:t xml:space="preserve">. </w:t>
      </w:r>
    </w:p>
    <w:p w:rsidR="00E93F9F" w:rsidRPr="00E93F9F" w:rsidRDefault="00E93F9F" w:rsidP="00E93F9F">
      <w:pPr>
        <w:pStyle w:val="Zkladntext"/>
        <w:ind w:left="502" w:hanging="502"/>
        <w:rPr>
          <w:rFonts w:asciiTheme="minorHAnsi" w:hAnsiTheme="minorHAnsi" w:cs="Calibri"/>
          <w:color w:val="auto"/>
          <w:szCs w:val="22"/>
        </w:rPr>
      </w:pPr>
    </w:p>
    <w:p w:rsidR="00E81B07" w:rsidRPr="00E93F9F" w:rsidRDefault="00E81B07" w:rsidP="00E93F9F">
      <w:pPr>
        <w:pStyle w:val="Zkladntext"/>
        <w:ind w:left="502" w:hanging="502"/>
        <w:rPr>
          <w:rFonts w:asciiTheme="minorHAnsi" w:hAnsiTheme="minorHAnsi" w:cs="Calibri"/>
          <w:color w:val="auto"/>
          <w:sz w:val="10"/>
          <w:szCs w:val="22"/>
        </w:rPr>
      </w:pPr>
    </w:p>
    <w:p w:rsidR="00E81B07" w:rsidRPr="00E93F9F" w:rsidRDefault="00B75810" w:rsidP="00E93F9F">
      <w:pPr>
        <w:pStyle w:val="Odstavecseseznamem"/>
        <w:numPr>
          <w:ilvl w:val="0"/>
          <w:numId w:val="4"/>
        </w:numPr>
        <w:ind w:hanging="502"/>
        <w:jc w:val="both"/>
        <w:rPr>
          <w:rFonts w:asciiTheme="minorHAnsi" w:hAnsiTheme="minorHAnsi" w:cs="Calibri"/>
          <w:color w:val="auto"/>
          <w:szCs w:val="22"/>
        </w:rPr>
      </w:pPr>
      <w:r>
        <w:rPr>
          <w:rFonts w:asciiTheme="minorHAnsi" w:hAnsiTheme="minorHAnsi" w:cs="Calibri"/>
          <w:color w:val="auto"/>
          <w:szCs w:val="22"/>
        </w:rPr>
        <w:t>Cena</w:t>
      </w:r>
      <w:r w:rsidR="00E81B07" w:rsidRPr="00E93F9F">
        <w:rPr>
          <w:rFonts w:asciiTheme="minorHAnsi" w:hAnsiTheme="minorHAnsi" w:cs="Calibri"/>
          <w:color w:val="auto"/>
          <w:szCs w:val="22"/>
        </w:rPr>
        <w:t xml:space="preserve"> bude hrazena s ohledem na platné právní předpisy v oblasti daně z příjmu a daně z přidané hodnoty.</w:t>
      </w:r>
    </w:p>
    <w:p w:rsidR="006F0650" w:rsidRPr="00E93F9F" w:rsidRDefault="006F0650" w:rsidP="00064B33">
      <w:pPr>
        <w:pStyle w:val="Zkladntext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 w:rsidP="006F0650">
      <w:pPr>
        <w:pStyle w:val="Zkladntext"/>
        <w:numPr>
          <w:ilvl w:val="0"/>
          <w:numId w:val="7"/>
        </w:numPr>
        <w:spacing w:after="160"/>
        <w:jc w:val="center"/>
        <w:rPr>
          <w:rFonts w:asciiTheme="minorHAnsi" w:hAnsiTheme="minorHAnsi"/>
          <w:b/>
          <w:bCs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Trvání smlouvy</w:t>
      </w:r>
    </w:p>
    <w:p w:rsidR="00D3566A" w:rsidRPr="00E93F9F" w:rsidRDefault="004C5BEA" w:rsidP="00E93F9F">
      <w:pPr>
        <w:pStyle w:val="Zkladntext"/>
        <w:numPr>
          <w:ilvl w:val="1"/>
          <w:numId w:val="9"/>
        </w:numPr>
        <w:ind w:hanging="501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Tato smlouva se uzavírá na dobu </w:t>
      </w:r>
      <w:r w:rsidR="005468D1" w:rsidRPr="00E93F9F">
        <w:rPr>
          <w:rFonts w:asciiTheme="minorHAnsi" w:hAnsiTheme="minorHAnsi" w:cs="Arial"/>
          <w:color w:val="auto"/>
          <w:szCs w:val="22"/>
        </w:rPr>
        <w:t>určitou, a to na dobu trvání jednotlivých projektů</w:t>
      </w:r>
      <w:r w:rsidR="002D178A" w:rsidRPr="00E93F9F">
        <w:rPr>
          <w:rFonts w:asciiTheme="minorHAnsi" w:hAnsiTheme="minorHAnsi" w:cs="Arial"/>
          <w:color w:val="auto"/>
          <w:szCs w:val="22"/>
        </w:rPr>
        <w:t>.</w:t>
      </w:r>
    </w:p>
    <w:p w:rsidR="00D3566A" w:rsidRPr="00E93F9F" w:rsidRDefault="00D3566A" w:rsidP="00E93F9F">
      <w:pPr>
        <w:pStyle w:val="Zkladntext"/>
        <w:ind w:left="501" w:hanging="501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947917" w:rsidP="00E93F9F">
      <w:pPr>
        <w:pStyle w:val="Zkladntext"/>
        <w:numPr>
          <w:ilvl w:val="1"/>
          <w:numId w:val="9"/>
        </w:numPr>
        <w:ind w:hanging="501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CELL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je oprávněn tuto smlouvu vypovědět v případě, že </w:t>
      </w:r>
      <w:r w:rsidR="00CB4558" w:rsidRPr="00E93F9F">
        <w:rPr>
          <w:rFonts w:asciiTheme="minorHAnsi" w:hAnsiTheme="minorHAnsi" w:cs="Arial"/>
          <w:color w:val="auto"/>
          <w:szCs w:val="22"/>
        </w:rPr>
        <w:t>Poskytovatel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 nebude řádně příp. včas plnit své povinnosti plynoucí mu z této smlouvy. 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Výpověď musí být učiněna písemně a doručena </w:t>
      </w:r>
      <w:r w:rsidR="00E93F9F" w:rsidRPr="00E93F9F">
        <w:rPr>
          <w:rFonts w:asciiTheme="minorHAnsi" w:hAnsiTheme="minorHAnsi" w:cs="Calibri"/>
          <w:color w:val="auto"/>
          <w:szCs w:val="22"/>
        </w:rPr>
        <w:t>Poskytovateli</w:t>
      </w:r>
      <w:r w:rsidR="004C5BEA" w:rsidRPr="00E93F9F">
        <w:rPr>
          <w:rFonts w:asciiTheme="minorHAnsi" w:hAnsiTheme="minorHAnsi" w:cs="Calibri"/>
          <w:color w:val="auto"/>
          <w:szCs w:val="22"/>
        </w:rPr>
        <w:t>. V</w:t>
      </w:r>
      <w:r w:rsidR="004C5BEA" w:rsidRPr="00E93F9F">
        <w:rPr>
          <w:rFonts w:asciiTheme="minorHAnsi" w:hAnsiTheme="minorHAnsi" w:cs="Arial"/>
          <w:color w:val="auto"/>
          <w:szCs w:val="22"/>
        </w:rPr>
        <w:t xml:space="preserve">ýpovědní doba činí jeden týden ode dne doručení výpovědi </w:t>
      </w:r>
      <w:r w:rsidR="00B75810">
        <w:rPr>
          <w:rFonts w:asciiTheme="minorHAnsi" w:hAnsiTheme="minorHAnsi" w:cs="Arial"/>
          <w:color w:val="auto"/>
          <w:szCs w:val="22"/>
        </w:rPr>
        <w:t>Poskytovateli</w:t>
      </w:r>
      <w:r w:rsidR="004C5BEA" w:rsidRPr="00E93F9F">
        <w:rPr>
          <w:rFonts w:asciiTheme="minorHAnsi" w:hAnsiTheme="minorHAnsi" w:cs="Arial"/>
          <w:color w:val="auto"/>
          <w:szCs w:val="22"/>
        </w:rPr>
        <w:t>.</w:t>
      </w:r>
    </w:p>
    <w:p w:rsidR="00D3566A" w:rsidRPr="00E93F9F" w:rsidRDefault="00D3566A">
      <w:pPr>
        <w:pStyle w:val="Zkladntext"/>
        <w:ind w:left="360"/>
        <w:jc w:val="center"/>
        <w:rPr>
          <w:rFonts w:asciiTheme="minorHAnsi" w:hAnsiTheme="minorHAnsi" w:cs="Arial"/>
          <w:b/>
          <w:color w:val="auto"/>
          <w:szCs w:val="22"/>
        </w:rPr>
      </w:pPr>
    </w:p>
    <w:p w:rsidR="00D3566A" w:rsidRPr="00E93F9F" w:rsidRDefault="00D3566A">
      <w:pPr>
        <w:pStyle w:val="Zkladntext"/>
        <w:ind w:left="720"/>
        <w:jc w:val="center"/>
        <w:rPr>
          <w:rFonts w:asciiTheme="minorHAnsi" w:hAnsiTheme="minorHAnsi" w:cs="Arial"/>
          <w:b/>
          <w:color w:val="auto"/>
          <w:szCs w:val="22"/>
        </w:rPr>
      </w:pPr>
    </w:p>
    <w:p w:rsidR="00D3566A" w:rsidRPr="00E93F9F" w:rsidRDefault="004C5BEA" w:rsidP="006F0650">
      <w:pPr>
        <w:pStyle w:val="Zkladntext"/>
        <w:numPr>
          <w:ilvl w:val="0"/>
          <w:numId w:val="9"/>
        </w:numPr>
        <w:spacing w:after="160"/>
        <w:jc w:val="center"/>
        <w:rPr>
          <w:rFonts w:asciiTheme="minorHAnsi" w:hAnsiTheme="minorHAnsi" w:cs="Arial"/>
          <w:b/>
          <w:color w:val="auto"/>
          <w:szCs w:val="22"/>
        </w:rPr>
      </w:pPr>
      <w:r w:rsidRPr="00E93F9F">
        <w:rPr>
          <w:rFonts w:asciiTheme="minorHAnsi" w:hAnsiTheme="minorHAnsi" w:cs="Arial"/>
          <w:b/>
          <w:color w:val="auto"/>
          <w:szCs w:val="22"/>
        </w:rPr>
        <w:t>Závěrečná ustanovení</w:t>
      </w:r>
    </w:p>
    <w:p w:rsidR="00D3566A" w:rsidRPr="00E93F9F" w:rsidRDefault="004C5BEA" w:rsidP="00E93F9F">
      <w:pPr>
        <w:pStyle w:val="Zkladntext"/>
        <w:numPr>
          <w:ilvl w:val="1"/>
          <w:numId w:val="11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Tato smlouva se řídí právním řádem České republiky. </w:t>
      </w:r>
      <w:r w:rsidRPr="00E93F9F">
        <w:rPr>
          <w:rFonts w:asciiTheme="minorHAnsi" w:hAnsiTheme="minorHAnsi" w:cs="Calibri"/>
          <w:color w:val="auto"/>
          <w:szCs w:val="22"/>
        </w:rPr>
        <w:t>Otázky výslovně touto smlouvou neupravené se řídí příslušnou právní úpravou.</w:t>
      </w:r>
    </w:p>
    <w:p w:rsidR="00D3566A" w:rsidRPr="00E93F9F" w:rsidRDefault="00D3566A" w:rsidP="00E93F9F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:rsidR="00FD6E67" w:rsidRPr="00E93F9F" w:rsidRDefault="00FD6E67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Smluvní strany výslovně potvrzují, že realizace této smlouvy není smluvními stranami vnímaná ani zamýšlená jako prostředek k přesvědčování či motivaci k užívání, předepisování nebo jiné podpoře léků, nebo k jakémukoli ovlivňování Poskytování zdravotních služeb jednotlivým pacientům, případně jako přímé nebo nepřímé ovlivňování jakýchkoli odborných rozhodnutí. Zároveň smluvní strany výslovně potvrzují, že z titulu této smlouvy na straně CELL nevznikají žádné jiné povinnosti nebo závazky kromě povinností výslovně ve smlouvě uvedených.</w:t>
      </w:r>
    </w:p>
    <w:p w:rsidR="00FD6E67" w:rsidRPr="00E93F9F" w:rsidRDefault="00FD6E67" w:rsidP="00E93F9F">
      <w:pPr>
        <w:pStyle w:val="Zkladntext"/>
        <w:ind w:left="567" w:hanging="567"/>
        <w:rPr>
          <w:rFonts w:asciiTheme="minorHAnsi" w:hAnsiTheme="minorHAnsi"/>
          <w:color w:val="auto"/>
          <w:szCs w:val="22"/>
        </w:rPr>
      </w:pPr>
    </w:p>
    <w:p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Smluvní strany se dohodly, že veškeré případné spory vzniklé mezi nimi z právního vztahu založeného touto smlouvou nebo v souvislosti s ní, budou rozhodovány obecnými soudy České republiky.</w:t>
      </w:r>
    </w:p>
    <w:p w:rsidR="00D3566A" w:rsidRPr="00E93F9F" w:rsidRDefault="00D3566A" w:rsidP="00E93F9F">
      <w:pPr>
        <w:pStyle w:val="Odstavecseseznamem"/>
        <w:ind w:left="567" w:hanging="567"/>
        <w:rPr>
          <w:rFonts w:asciiTheme="minorHAnsi" w:hAnsiTheme="minorHAnsi" w:cs="Calibri"/>
          <w:color w:val="auto"/>
          <w:szCs w:val="22"/>
        </w:rPr>
      </w:pPr>
    </w:p>
    <w:p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Veškeré přílohy tvoří nedílnou součást této smlouvy.</w:t>
      </w:r>
    </w:p>
    <w:p w:rsidR="005468D1" w:rsidRPr="00E93F9F" w:rsidRDefault="005468D1" w:rsidP="00E93F9F">
      <w:pPr>
        <w:pStyle w:val="Odstavecseseznamem"/>
        <w:ind w:left="567" w:hanging="567"/>
        <w:rPr>
          <w:rFonts w:asciiTheme="minorHAnsi" w:hAnsiTheme="minorHAnsi"/>
          <w:color w:val="auto"/>
          <w:szCs w:val="22"/>
        </w:rPr>
      </w:pPr>
    </w:p>
    <w:p w:rsidR="005468D1" w:rsidRPr="00E93F9F" w:rsidRDefault="005468D1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 xml:space="preserve">Příloha č. 3 </w:t>
      </w:r>
      <w:r w:rsidRPr="00E93F9F">
        <w:rPr>
          <w:rFonts w:asciiTheme="minorHAnsi" w:hAnsiTheme="minorHAnsi" w:cs="Calibri"/>
          <w:color w:val="auto"/>
          <w:szCs w:val="22"/>
        </w:rPr>
        <w:t xml:space="preserve">– Kontaktní osoby </w:t>
      </w:r>
      <w:r w:rsidRPr="00E93F9F">
        <w:rPr>
          <w:rFonts w:asciiTheme="minorHAnsi" w:hAnsiTheme="minorHAnsi"/>
          <w:color w:val="auto"/>
          <w:szCs w:val="22"/>
        </w:rPr>
        <w:t xml:space="preserve">této Smlouvy obsahuje kontaktní údaje kontaktních osob jednotlivých projektů a kontaktní osoby </w:t>
      </w:r>
      <w:r w:rsidR="00B75810">
        <w:rPr>
          <w:rFonts w:asciiTheme="minorHAnsi" w:hAnsiTheme="minorHAnsi"/>
          <w:color w:val="auto"/>
          <w:szCs w:val="22"/>
        </w:rPr>
        <w:t>Poskytovatele či z</w:t>
      </w:r>
      <w:r w:rsidRPr="00E93F9F">
        <w:rPr>
          <w:rFonts w:asciiTheme="minorHAnsi" w:hAnsiTheme="minorHAnsi"/>
          <w:color w:val="auto"/>
          <w:szCs w:val="22"/>
        </w:rPr>
        <w:t xml:space="preserve">dravotnického zařízení. Změna přílohy č. 3 nevyžaduje sepsání dodatku k této Smlouvě a pro její platnou změnu postačí pouhý souhlas smluvních stran učiněný prostřednictvím nástrojů online komunikace. </w:t>
      </w:r>
    </w:p>
    <w:p w:rsidR="00D3566A" w:rsidRPr="00E93F9F" w:rsidRDefault="00D3566A" w:rsidP="00E93F9F">
      <w:pPr>
        <w:pStyle w:val="Odstavecseseznamem"/>
        <w:ind w:left="567" w:hanging="567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 xml:space="preserve">Případná neplatnost některého ujednání této smlouvy nemá vliv na platnost ostatních ustanovení. Účastníci smlouvy se v tomto případě zavazují </w:t>
      </w:r>
      <w:r w:rsidR="00D0030A" w:rsidRPr="00E93F9F">
        <w:rPr>
          <w:rFonts w:asciiTheme="minorHAnsi" w:hAnsiTheme="minorHAnsi" w:cs="Calibri"/>
          <w:color w:val="auto"/>
          <w:szCs w:val="22"/>
        </w:rPr>
        <w:t>Poskyt</w:t>
      </w:r>
      <w:r w:rsidRPr="00E93F9F">
        <w:rPr>
          <w:rFonts w:asciiTheme="minorHAnsi" w:hAnsiTheme="minorHAnsi" w:cs="Calibri"/>
          <w:color w:val="auto"/>
          <w:szCs w:val="22"/>
        </w:rPr>
        <w:t>nout si vzájemnou součinnost k uzavření dodatku ke smlouvě, kde bude neplatná část smlouvy nahrazena novým ujednáním, a to ve lhůtě do jednoho měsíce poté, co tato potřeba vyvstane.</w:t>
      </w:r>
    </w:p>
    <w:p w:rsidR="00D3566A" w:rsidRPr="00E93F9F" w:rsidRDefault="00D3566A" w:rsidP="00E93F9F">
      <w:pPr>
        <w:pStyle w:val="Odstavecseseznamem"/>
        <w:ind w:left="567" w:hanging="567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Strany si sjednaly, že odpověď na nabídku s dodatkem nebo odchylkou ve smyslu § 1740 odst. 3 občanského zákoníku se vždy považuje za protinávrh.</w:t>
      </w:r>
    </w:p>
    <w:p w:rsidR="00D3566A" w:rsidRPr="00E93F9F" w:rsidRDefault="00D3566A" w:rsidP="00E93F9F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>Tato smlouva nesm</w:t>
      </w:r>
      <w:r w:rsidR="006C399D" w:rsidRPr="00E93F9F">
        <w:rPr>
          <w:rFonts w:asciiTheme="minorHAnsi" w:hAnsiTheme="minorHAnsi" w:cs="Arial"/>
          <w:color w:val="auto"/>
          <w:szCs w:val="22"/>
        </w:rPr>
        <w:t xml:space="preserve">í být měněna nebo upravována </w:t>
      </w:r>
      <w:r w:rsidR="00777BFB" w:rsidRPr="00E93F9F">
        <w:rPr>
          <w:rFonts w:asciiTheme="minorHAnsi" w:hAnsiTheme="minorHAnsi" w:cs="Arial"/>
          <w:color w:val="auto"/>
          <w:szCs w:val="22"/>
        </w:rPr>
        <w:t>jinak</w:t>
      </w:r>
      <w:r w:rsidRPr="00E93F9F">
        <w:rPr>
          <w:rFonts w:asciiTheme="minorHAnsi" w:hAnsiTheme="minorHAnsi" w:cs="Arial"/>
          <w:color w:val="auto"/>
          <w:szCs w:val="22"/>
        </w:rPr>
        <w:t xml:space="preserve"> než písemnými dodatky, podepsanými oprávněnými zástupci obou smluvních stran, jež se </w:t>
      </w:r>
      <w:r w:rsidRPr="00E93F9F">
        <w:rPr>
          <w:rFonts w:asciiTheme="minorHAnsi" w:hAnsiTheme="minorHAnsi" w:cs="Calibri"/>
          <w:color w:val="auto"/>
          <w:szCs w:val="22"/>
        </w:rPr>
        <w:t xml:space="preserve">stanou nedílnou součástí </w:t>
      </w:r>
      <w:r w:rsidRPr="00E93F9F">
        <w:rPr>
          <w:rFonts w:asciiTheme="minorHAnsi" w:hAnsiTheme="minorHAnsi" w:cs="Arial"/>
          <w:color w:val="auto"/>
          <w:szCs w:val="22"/>
        </w:rPr>
        <w:t>smlouvy.</w:t>
      </w:r>
      <w:r w:rsidR="00D5388D" w:rsidRPr="00E93F9F">
        <w:rPr>
          <w:rFonts w:asciiTheme="minorHAnsi" w:hAnsiTheme="minorHAnsi" w:cs="Arial"/>
          <w:color w:val="auto"/>
          <w:szCs w:val="22"/>
        </w:rPr>
        <w:t xml:space="preserve"> Tento postup se nepoužije pro změnu Přílohy č. 3 této smlouvy.</w:t>
      </w:r>
    </w:p>
    <w:p w:rsidR="00D3566A" w:rsidRPr="00E93F9F" w:rsidRDefault="00D3566A" w:rsidP="00E93F9F">
      <w:pPr>
        <w:pStyle w:val="Odstavecseseznamem"/>
        <w:ind w:left="567" w:hanging="567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Smluvní strany tímto prohlašují, že jsou vázány pouze zvyklostmi, na kterých se výslovně dohodly. Smluvní strany si rovněž nepřejí, aby nad rámec výslovných ustanovení této smlouvy byla jakákoliv práva a povinnosti dovozovány z dosavadní či budoucí praxe zavedené mezi smluvními stranami.</w:t>
      </w:r>
    </w:p>
    <w:p w:rsidR="00D3566A" w:rsidRPr="00E93F9F" w:rsidRDefault="00D3566A" w:rsidP="00E93F9F">
      <w:pPr>
        <w:pStyle w:val="Odstavecseseznamem"/>
        <w:ind w:left="567" w:hanging="567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CB4558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>Poskytovatel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 není oprávněn bez předchozího písemného souhlasu </w:t>
      </w:r>
      <w:r w:rsidR="00D5388D" w:rsidRPr="00E93F9F">
        <w:rPr>
          <w:rFonts w:asciiTheme="minorHAnsi" w:hAnsiTheme="minorHAnsi" w:cs="Calibri"/>
          <w:color w:val="auto"/>
          <w:szCs w:val="22"/>
        </w:rPr>
        <w:t>CELL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 převést svá práva a povinnosti z této smlouvy nebo z její části třetí osobě, stejně jako není bez předchozího písemného souhlasu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 oprávněn postoupit své pohledávky nebo jejich část, jež má vůči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, jiné osobě. </w:t>
      </w:r>
      <w:r w:rsidRPr="00E93F9F">
        <w:rPr>
          <w:rFonts w:asciiTheme="minorHAnsi" w:hAnsiTheme="minorHAnsi" w:cs="Calibri"/>
          <w:color w:val="auto"/>
          <w:szCs w:val="22"/>
        </w:rPr>
        <w:t>Poskytovatel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 není oprávněn bez předchozího souhlasu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 jednostranně započítávat své pohledávky za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 oproti svým dluhům vůči němu. </w:t>
      </w:r>
      <w:r w:rsidRPr="00E93F9F">
        <w:rPr>
          <w:rFonts w:asciiTheme="minorHAnsi" w:hAnsiTheme="minorHAnsi" w:cs="Calibri"/>
          <w:color w:val="auto"/>
          <w:szCs w:val="22"/>
        </w:rPr>
        <w:t>Poskytovatel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 se v případě porušení svých povinností dle této smlouvy zavazuje odčinit </w:t>
      </w:r>
      <w:r w:rsidR="00947917" w:rsidRPr="00E93F9F">
        <w:rPr>
          <w:rFonts w:asciiTheme="minorHAnsi" w:hAnsiTheme="minorHAnsi" w:cs="Calibri"/>
          <w:color w:val="auto"/>
          <w:szCs w:val="22"/>
        </w:rPr>
        <w:t>CELL</w:t>
      </w:r>
      <w:r w:rsidR="004C5BEA" w:rsidRPr="00E93F9F">
        <w:rPr>
          <w:rFonts w:asciiTheme="minorHAnsi" w:hAnsiTheme="minorHAnsi" w:cs="Calibri"/>
          <w:color w:val="auto"/>
          <w:szCs w:val="22"/>
        </w:rPr>
        <w:t xml:space="preserve"> též vzniklou nemajetkovou újmu.</w:t>
      </w:r>
    </w:p>
    <w:p w:rsidR="004D2EC7" w:rsidRPr="00E93F9F" w:rsidRDefault="004D2EC7" w:rsidP="00E93F9F">
      <w:pPr>
        <w:pStyle w:val="Odstavecseseznamem"/>
        <w:ind w:left="567" w:hanging="567"/>
        <w:rPr>
          <w:rFonts w:asciiTheme="minorHAnsi" w:hAnsiTheme="minorHAnsi"/>
          <w:color w:val="auto"/>
          <w:szCs w:val="22"/>
        </w:rPr>
      </w:pPr>
    </w:p>
    <w:p w:rsidR="00897BCE" w:rsidRPr="00E93F9F" w:rsidRDefault="00D5388D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 xml:space="preserve">V případě že jedna ze Smluvních stran je povinným subjektem dle </w:t>
      </w:r>
      <w:r w:rsidR="00B2726E" w:rsidRPr="00E93F9F">
        <w:rPr>
          <w:rFonts w:asciiTheme="minorHAnsi" w:hAnsiTheme="minorHAnsi"/>
          <w:color w:val="auto"/>
          <w:szCs w:val="22"/>
        </w:rPr>
        <w:t xml:space="preserve">ustanovení zákona č. 340/2015 Sb. o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="00B2726E" w:rsidRPr="00E93F9F">
        <w:rPr>
          <w:rFonts w:asciiTheme="minorHAnsi" w:hAnsiTheme="minorHAnsi"/>
          <w:color w:val="auto"/>
          <w:szCs w:val="22"/>
        </w:rPr>
        <w:t>ru smluv si smluvní strany sjednávají, že</w:t>
      </w:r>
      <w:r w:rsidR="002E1D79" w:rsidRPr="00E93F9F">
        <w:rPr>
          <w:rFonts w:asciiTheme="minorHAnsi" w:hAnsiTheme="minorHAnsi"/>
          <w:color w:val="auto"/>
          <w:szCs w:val="22"/>
        </w:rPr>
        <w:t xml:space="preserve"> účinnost této smlouvy nastává jejím zveřejnění v 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="002E1D79" w:rsidRPr="00E93F9F">
        <w:rPr>
          <w:rFonts w:asciiTheme="minorHAnsi" w:hAnsiTheme="minorHAnsi"/>
          <w:color w:val="auto"/>
          <w:szCs w:val="22"/>
        </w:rPr>
        <w:t xml:space="preserve">ru smluv. </w:t>
      </w:r>
      <w:r w:rsidRPr="00E93F9F">
        <w:rPr>
          <w:rFonts w:asciiTheme="minorHAnsi" w:hAnsiTheme="minorHAnsi"/>
          <w:color w:val="auto"/>
          <w:szCs w:val="22"/>
        </w:rPr>
        <w:t>O</w:t>
      </w:r>
      <w:r w:rsidR="00603C4A" w:rsidRPr="00E93F9F">
        <w:rPr>
          <w:rFonts w:asciiTheme="minorHAnsi" w:hAnsiTheme="minorHAnsi"/>
          <w:color w:val="auto"/>
          <w:szCs w:val="22"/>
        </w:rPr>
        <w:t xml:space="preserve">dpovědnost za její uveřejnění </w:t>
      </w:r>
      <w:r w:rsidRPr="00E93F9F">
        <w:rPr>
          <w:rFonts w:asciiTheme="minorHAnsi" w:hAnsiTheme="minorHAnsi"/>
          <w:color w:val="auto"/>
          <w:szCs w:val="22"/>
        </w:rPr>
        <w:t>Smluvní</w:t>
      </w:r>
      <w:r w:rsidR="00603C4A" w:rsidRPr="00E93F9F">
        <w:rPr>
          <w:rFonts w:asciiTheme="minorHAnsi" w:hAnsiTheme="minorHAnsi"/>
          <w:color w:val="auto"/>
          <w:szCs w:val="22"/>
        </w:rPr>
        <w:t xml:space="preserve"> strany nesou společně a nerozdílně. Pokud </w:t>
      </w:r>
      <w:r w:rsidRPr="00E93F9F">
        <w:rPr>
          <w:rFonts w:asciiTheme="minorHAnsi" w:hAnsiTheme="minorHAnsi"/>
          <w:color w:val="auto"/>
          <w:szCs w:val="22"/>
        </w:rPr>
        <w:t>S</w:t>
      </w:r>
      <w:r w:rsidR="00603C4A" w:rsidRPr="00E93F9F">
        <w:rPr>
          <w:rFonts w:asciiTheme="minorHAnsi" w:hAnsiTheme="minorHAnsi"/>
          <w:color w:val="auto"/>
          <w:szCs w:val="22"/>
        </w:rPr>
        <w:t xml:space="preserve">mluvní strana zjistí, že tato Smlouva není v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="00603C4A" w:rsidRPr="00E93F9F">
        <w:rPr>
          <w:rFonts w:asciiTheme="minorHAnsi" w:hAnsiTheme="minorHAnsi"/>
          <w:color w:val="auto"/>
          <w:szCs w:val="22"/>
        </w:rPr>
        <w:t xml:space="preserve">ru smluv zveřejněna v souladu se zákonem o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="00603C4A" w:rsidRPr="00E93F9F">
        <w:rPr>
          <w:rFonts w:asciiTheme="minorHAnsi" w:hAnsiTheme="minorHAnsi"/>
          <w:color w:val="auto"/>
          <w:szCs w:val="22"/>
        </w:rPr>
        <w:t xml:space="preserve">ru smluv je povinna o této skutečnosti informovat smluvní stranu, která Smlouvu uveřejnila, bez zbytečného odkladu. </w:t>
      </w:r>
    </w:p>
    <w:p w:rsidR="00897BCE" w:rsidRPr="00E93F9F" w:rsidRDefault="00897BCE" w:rsidP="00E93F9F">
      <w:pPr>
        <w:pStyle w:val="Odstavecseseznamem"/>
        <w:ind w:left="567" w:hanging="567"/>
        <w:rPr>
          <w:rFonts w:asciiTheme="minorHAnsi" w:hAnsiTheme="minorHAnsi"/>
          <w:color w:val="auto"/>
          <w:szCs w:val="22"/>
        </w:rPr>
      </w:pPr>
    </w:p>
    <w:p w:rsidR="00897BCE" w:rsidRPr="00E93F9F" w:rsidRDefault="00897BCE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 xml:space="preserve">Smluvní strany prohlašují, že před podpisem této Smlouvy si vzájemně vyjasnily, které části Smlouvy podléhají utajení a nebudou zveřejněny v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Pr="00E93F9F">
        <w:rPr>
          <w:rFonts w:asciiTheme="minorHAnsi" w:hAnsiTheme="minorHAnsi"/>
          <w:color w:val="auto"/>
          <w:szCs w:val="22"/>
        </w:rPr>
        <w:t>ru smluv.</w:t>
      </w:r>
    </w:p>
    <w:p w:rsidR="00897BCE" w:rsidRPr="00E93F9F" w:rsidRDefault="00897BCE" w:rsidP="00E93F9F">
      <w:pPr>
        <w:pStyle w:val="Odstavecseseznamem"/>
        <w:ind w:left="567" w:hanging="567"/>
        <w:rPr>
          <w:rFonts w:asciiTheme="minorHAnsi" w:hAnsiTheme="minorHAnsi"/>
          <w:color w:val="auto"/>
          <w:szCs w:val="22"/>
        </w:rPr>
      </w:pPr>
    </w:p>
    <w:p w:rsidR="00897BCE" w:rsidRPr="00E93F9F" w:rsidRDefault="00897BCE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/>
          <w:color w:val="auto"/>
          <w:szCs w:val="22"/>
        </w:rPr>
        <w:t>Nez</w:t>
      </w:r>
      <w:r w:rsidR="00D5388D" w:rsidRPr="00E93F9F">
        <w:rPr>
          <w:rFonts w:asciiTheme="minorHAnsi" w:hAnsiTheme="minorHAnsi"/>
          <w:color w:val="auto"/>
          <w:szCs w:val="22"/>
        </w:rPr>
        <w:t>veřejní-li Smluvní strany tuto S</w:t>
      </w:r>
      <w:r w:rsidRPr="00E93F9F">
        <w:rPr>
          <w:rFonts w:asciiTheme="minorHAnsi" w:hAnsiTheme="minorHAnsi"/>
          <w:color w:val="auto"/>
          <w:szCs w:val="22"/>
        </w:rPr>
        <w:t xml:space="preserve">mlouvu </w:t>
      </w:r>
      <w:r w:rsidR="00D5388D" w:rsidRPr="00E93F9F">
        <w:rPr>
          <w:rFonts w:asciiTheme="minorHAnsi" w:hAnsiTheme="minorHAnsi"/>
          <w:color w:val="auto"/>
          <w:szCs w:val="22"/>
        </w:rPr>
        <w:t xml:space="preserve">nebo její část </w:t>
      </w:r>
      <w:r w:rsidRPr="00E93F9F">
        <w:rPr>
          <w:rFonts w:asciiTheme="minorHAnsi" w:hAnsiTheme="minorHAnsi"/>
          <w:color w:val="auto"/>
          <w:szCs w:val="22"/>
        </w:rPr>
        <w:t xml:space="preserve">v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Pr="00E93F9F">
        <w:rPr>
          <w:rFonts w:asciiTheme="minorHAnsi" w:hAnsiTheme="minorHAnsi"/>
          <w:color w:val="auto"/>
          <w:szCs w:val="22"/>
        </w:rPr>
        <w:t xml:space="preserve">ru smluv dle zákona o </w:t>
      </w:r>
      <w:r w:rsidR="00F5402A" w:rsidRPr="00E93F9F">
        <w:rPr>
          <w:rFonts w:asciiTheme="minorHAnsi" w:hAnsiTheme="minorHAnsi"/>
          <w:color w:val="auto"/>
          <w:szCs w:val="22"/>
        </w:rPr>
        <w:t>Regist</w:t>
      </w:r>
      <w:r w:rsidRPr="00E93F9F">
        <w:rPr>
          <w:rFonts w:asciiTheme="minorHAnsi" w:hAnsiTheme="minorHAnsi"/>
          <w:color w:val="auto"/>
          <w:szCs w:val="22"/>
        </w:rPr>
        <w:t>ru smluv, sledují tím ochranu vzájemných legitimních zájmů, zejména ochranu práv duševního vlastnictví, obchodní tajemství, know-how, utajovaných informací, osobních údajů nebo obdobnou ochranu práv třetích osob.</w:t>
      </w:r>
    </w:p>
    <w:p w:rsidR="004A605B" w:rsidRPr="00E93F9F" w:rsidRDefault="004A605B" w:rsidP="00E93F9F">
      <w:pPr>
        <w:pStyle w:val="Zkladntext"/>
        <w:ind w:left="567" w:hanging="567"/>
        <w:rPr>
          <w:rFonts w:asciiTheme="minorHAnsi" w:hAnsiTheme="minorHAnsi" w:cs="Arial"/>
          <w:color w:val="auto"/>
          <w:szCs w:val="22"/>
        </w:rPr>
      </w:pPr>
    </w:p>
    <w:p w:rsidR="00D3566A" w:rsidRPr="00E93F9F" w:rsidRDefault="004C5BEA" w:rsidP="00E93F9F">
      <w:pPr>
        <w:pStyle w:val="Zkladntext"/>
        <w:numPr>
          <w:ilvl w:val="1"/>
          <w:numId w:val="12"/>
        </w:numPr>
        <w:ind w:left="567" w:hanging="567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 xml:space="preserve">Smluvní strany prohlašují, že tato smlouva byla uzavřena v souladu s jejich pravou a svobodnou vůlí a že žádná z nich neuzavřela smlouvu v tísni nebo za jinak nápadně nevýhodných podmínek, což dosvědčují svými podpisy. </w:t>
      </w:r>
    </w:p>
    <w:p w:rsidR="00E81B07" w:rsidRPr="00E93F9F" w:rsidRDefault="00E81B07" w:rsidP="00E81B07">
      <w:pPr>
        <w:pStyle w:val="Odstavecseseznamem"/>
        <w:rPr>
          <w:rFonts w:asciiTheme="minorHAnsi" w:hAnsiTheme="minorHAnsi" w:cs="Arial"/>
          <w:color w:val="auto"/>
          <w:szCs w:val="22"/>
        </w:rPr>
      </w:pPr>
    </w:p>
    <w:p w:rsidR="00E81B07" w:rsidRPr="00E93F9F" w:rsidRDefault="00E93F9F" w:rsidP="00E81B07">
      <w:pPr>
        <w:pStyle w:val="Zkladntext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>Nedílnou součástí smlouvy jsou tyto přílohy:</w:t>
      </w:r>
    </w:p>
    <w:p w:rsidR="00E81B07" w:rsidRPr="00E93F9F" w:rsidRDefault="00E93F9F" w:rsidP="00E81B07">
      <w:pPr>
        <w:pStyle w:val="Zkladntext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ab/>
      </w:r>
      <w:r>
        <w:rPr>
          <w:rFonts w:asciiTheme="minorHAnsi" w:hAnsiTheme="minorHAnsi" w:cs="Arial"/>
          <w:color w:val="auto"/>
          <w:szCs w:val="22"/>
        </w:rPr>
        <w:tab/>
      </w:r>
      <w:r w:rsidR="00E81B07" w:rsidRPr="00E93F9F">
        <w:rPr>
          <w:rFonts w:asciiTheme="minorHAnsi" w:hAnsiTheme="minorHAnsi" w:cs="Arial"/>
          <w:color w:val="auto"/>
          <w:szCs w:val="22"/>
        </w:rPr>
        <w:t xml:space="preserve">Příloha č. 1 – </w:t>
      </w:r>
      <w:r w:rsidR="00D8046C" w:rsidRPr="00E93F9F">
        <w:rPr>
          <w:rFonts w:asciiTheme="minorHAnsi" w:hAnsiTheme="minorHAnsi" w:cs="Arial"/>
          <w:color w:val="auto"/>
          <w:szCs w:val="22"/>
        </w:rPr>
        <w:t>Seznam projektů a protokoly projektů</w:t>
      </w:r>
    </w:p>
    <w:p w:rsidR="005468D1" w:rsidRPr="00E93F9F" w:rsidRDefault="005468D1" w:rsidP="00E81B07">
      <w:pPr>
        <w:pStyle w:val="Zkladntext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ab/>
      </w:r>
      <w:r w:rsidR="00E93F9F">
        <w:rPr>
          <w:rFonts w:asciiTheme="minorHAnsi" w:hAnsiTheme="minorHAnsi" w:cs="Arial"/>
          <w:color w:val="auto"/>
          <w:szCs w:val="22"/>
        </w:rPr>
        <w:tab/>
      </w:r>
      <w:r w:rsidRPr="00E93F9F">
        <w:rPr>
          <w:rFonts w:asciiTheme="minorHAnsi" w:hAnsiTheme="minorHAnsi" w:cs="Calibri"/>
          <w:color w:val="auto"/>
          <w:szCs w:val="22"/>
        </w:rPr>
        <w:t>Příloha č. 2 – Specifikace formy spolupráce na projektech</w:t>
      </w:r>
    </w:p>
    <w:p w:rsidR="005468D1" w:rsidRPr="00E93F9F" w:rsidRDefault="005468D1" w:rsidP="00E81B07">
      <w:pPr>
        <w:pStyle w:val="Zkladntext"/>
        <w:rPr>
          <w:rFonts w:asciiTheme="minorHAnsi" w:hAnsiTheme="minorHAnsi" w:cs="Calibri"/>
          <w:color w:val="auto"/>
          <w:szCs w:val="22"/>
        </w:rPr>
      </w:pPr>
      <w:r w:rsidRPr="00E93F9F">
        <w:rPr>
          <w:rFonts w:asciiTheme="minorHAnsi" w:hAnsiTheme="minorHAnsi" w:cs="Calibri"/>
          <w:color w:val="auto"/>
          <w:szCs w:val="22"/>
        </w:rPr>
        <w:tab/>
      </w:r>
      <w:r w:rsidR="00E93F9F">
        <w:rPr>
          <w:rFonts w:asciiTheme="minorHAnsi" w:hAnsiTheme="minorHAnsi" w:cs="Calibri"/>
          <w:color w:val="auto"/>
          <w:szCs w:val="22"/>
        </w:rPr>
        <w:tab/>
      </w:r>
      <w:r w:rsidRPr="00E93F9F">
        <w:rPr>
          <w:rFonts w:asciiTheme="minorHAnsi" w:hAnsiTheme="minorHAnsi" w:cs="Calibri"/>
          <w:color w:val="auto"/>
          <w:szCs w:val="22"/>
        </w:rPr>
        <w:t xml:space="preserve">Příloha č. 3 – Kontaktní osoby </w:t>
      </w:r>
    </w:p>
    <w:p w:rsidR="00E93F9F" w:rsidRPr="00E93F9F" w:rsidRDefault="00E93F9F" w:rsidP="00E81B07">
      <w:pPr>
        <w:pStyle w:val="Zkladntext"/>
        <w:rPr>
          <w:rFonts w:asciiTheme="minorHAnsi" w:hAnsiTheme="minorHAnsi" w:cs="Arial"/>
          <w:color w:val="auto"/>
          <w:szCs w:val="22"/>
        </w:rPr>
      </w:pPr>
      <w:r w:rsidRPr="00E93F9F">
        <w:rPr>
          <w:rFonts w:asciiTheme="minorHAnsi" w:hAnsiTheme="minorHAnsi" w:cs="Arial"/>
          <w:color w:val="auto"/>
          <w:szCs w:val="22"/>
        </w:rPr>
        <w:tab/>
      </w:r>
      <w:r>
        <w:rPr>
          <w:rFonts w:asciiTheme="minorHAnsi" w:hAnsiTheme="minorHAnsi" w:cs="Arial"/>
          <w:color w:val="auto"/>
          <w:szCs w:val="22"/>
        </w:rPr>
        <w:tab/>
      </w:r>
      <w:r w:rsidRPr="00E93F9F">
        <w:rPr>
          <w:rFonts w:asciiTheme="minorHAnsi" w:hAnsiTheme="minorHAnsi" w:cs="Arial"/>
          <w:color w:val="auto"/>
          <w:szCs w:val="22"/>
        </w:rPr>
        <w:t>Příloha č. 4 – Vzorový informovaný souhlas</w:t>
      </w:r>
    </w:p>
    <w:p w:rsidR="00E81B07" w:rsidRPr="00E93F9F" w:rsidRDefault="00E81B07" w:rsidP="00E81B07">
      <w:pPr>
        <w:pStyle w:val="Zkladntext"/>
        <w:rPr>
          <w:rFonts w:asciiTheme="minorHAnsi" w:hAnsiTheme="minorHAnsi" w:cs="Arial"/>
          <w:color w:val="auto"/>
          <w:szCs w:val="22"/>
        </w:rPr>
      </w:pPr>
    </w:p>
    <w:p w:rsidR="004A605B" w:rsidRPr="00E93F9F" w:rsidRDefault="004A605B" w:rsidP="00675C75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p w:rsidR="004A605B" w:rsidRPr="00E93F9F" w:rsidRDefault="004A605B" w:rsidP="00675C75">
      <w:pPr>
        <w:pStyle w:val="Zkladntext"/>
        <w:ind w:left="567"/>
        <w:rPr>
          <w:rFonts w:asciiTheme="minorHAnsi" w:hAnsiTheme="minorHAnsi" w:cs="Arial"/>
          <w:color w:val="auto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81B07" w:rsidRPr="00E93F9F" w:rsidTr="00E81B07">
        <w:tc>
          <w:tcPr>
            <w:tcW w:w="4606" w:type="dxa"/>
            <w:hideMark/>
          </w:tcPr>
          <w:p w:rsidR="00E81B07" w:rsidRPr="00E93F9F" w:rsidRDefault="00E81B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E93F9F">
              <w:rPr>
                <w:rFonts w:ascii="Calibri" w:hAnsi="Calibri" w:cs="Calibri"/>
                <w:color w:val="auto"/>
              </w:rPr>
              <w:t>______________________________</w:t>
            </w:r>
          </w:p>
          <w:p w:rsidR="00E81B07" w:rsidRPr="00E93F9F" w:rsidRDefault="00E81B07">
            <w:pPr>
              <w:tabs>
                <w:tab w:val="left" w:pos="1560"/>
              </w:tabs>
              <w:jc w:val="center"/>
              <w:rPr>
                <w:rFonts w:ascii="Calibri" w:hAnsi="Calibri" w:cs="Calibri"/>
                <w:b/>
                <w:color w:val="auto"/>
              </w:rPr>
            </w:pPr>
            <w:r w:rsidRPr="00E93F9F">
              <w:rPr>
                <w:rFonts w:ascii="Calibri" w:hAnsi="Calibri" w:cs="Calibri"/>
                <w:b/>
                <w:color w:val="auto"/>
              </w:rPr>
              <w:t xml:space="preserve">za </w:t>
            </w:r>
            <w:r w:rsidR="00947917" w:rsidRPr="00E93F9F">
              <w:rPr>
                <w:rFonts w:ascii="Calibri" w:hAnsi="Calibri" w:cs="Calibri"/>
                <w:b/>
                <w:color w:val="auto"/>
              </w:rPr>
              <w:t>CELL</w:t>
            </w:r>
          </w:p>
          <w:p w:rsidR="00E81B07" w:rsidRPr="00E93F9F" w:rsidRDefault="00E81B07">
            <w:pPr>
              <w:jc w:val="center"/>
              <w:rPr>
                <w:color w:val="auto"/>
                <w:sz w:val="28"/>
              </w:rPr>
            </w:pPr>
            <w:r w:rsidRPr="00E93F9F">
              <w:rPr>
                <w:rFonts w:ascii="Calibri" w:hAnsi="Calibri" w:cs="Calibri"/>
                <w:color w:val="auto"/>
              </w:rPr>
              <w:t>prof. MUDr. Jiří Mayer, CSc.</w:t>
            </w:r>
          </w:p>
        </w:tc>
        <w:tc>
          <w:tcPr>
            <w:tcW w:w="4606" w:type="dxa"/>
          </w:tcPr>
          <w:p w:rsidR="00E81B07" w:rsidRPr="00E93F9F" w:rsidRDefault="00E81B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E93F9F">
              <w:rPr>
                <w:rFonts w:ascii="Calibri" w:hAnsi="Calibri" w:cs="Calibri"/>
                <w:color w:val="auto"/>
              </w:rPr>
              <w:t>______________________________</w:t>
            </w:r>
          </w:p>
          <w:p w:rsidR="00E81B07" w:rsidRPr="00E93F9F" w:rsidRDefault="006F0650">
            <w:pPr>
              <w:jc w:val="center"/>
              <w:rPr>
                <w:rFonts w:ascii="Calibri" w:hAnsi="Calibri" w:cs="Calibri"/>
                <w:i/>
                <w:color w:val="auto"/>
              </w:rPr>
            </w:pPr>
            <w:r w:rsidRPr="00E93F9F">
              <w:rPr>
                <w:rFonts w:ascii="Calibri" w:hAnsi="Calibri" w:cs="Calibri"/>
                <w:b/>
                <w:color w:val="auto"/>
              </w:rPr>
              <w:t xml:space="preserve">Za </w:t>
            </w:r>
            <w:r w:rsidR="00CB4558" w:rsidRPr="00E93F9F">
              <w:rPr>
                <w:rFonts w:ascii="Calibri" w:hAnsi="Calibri" w:cs="Calibri"/>
                <w:b/>
                <w:color w:val="auto"/>
              </w:rPr>
              <w:t>Poskytovatel</w:t>
            </w:r>
            <w:r w:rsidR="00E93F9F" w:rsidRPr="00E93F9F">
              <w:rPr>
                <w:rFonts w:ascii="Calibri" w:hAnsi="Calibri" w:cs="Calibri"/>
                <w:b/>
                <w:color w:val="auto"/>
              </w:rPr>
              <w:t>e</w:t>
            </w:r>
          </w:p>
          <w:p w:rsidR="00E81B07" w:rsidRPr="00E93F9F" w:rsidRDefault="006717F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Mudr. Roman Kraus, MBA</w:t>
            </w:r>
            <w:bookmarkStart w:id="0" w:name="_GoBack"/>
            <w:bookmarkEnd w:id="0"/>
          </w:p>
          <w:p w:rsidR="00E81B07" w:rsidRPr="00E93F9F" w:rsidRDefault="00E81B07" w:rsidP="00E93F9F">
            <w:pPr>
              <w:rPr>
                <w:color w:val="auto"/>
                <w:sz w:val="28"/>
                <w:lang w:val="en-GB"/>
              </w:rPr>
            </w:pPr>
          </w:p>
        </w:tc>
      </w:tr>
    </w:tbl>
    <w:p w:rsidR="00386141" w:rsidRPr="00E93F9F" w:rsidRDefault="00386141" w:rsidP="00E93F9F">
      <w:pPr>
        <w:tabs>
          <w:tab w:val="left" w:pos="7492"/>
        </w:tabs>
        <w:rPr>
          <w:sz w:val="28"/>
        </w:rPr>
        <w:sectPr w:rsidR="00386141" w:rsidRPr="00E93F9F" w:rsidSect="00386141">
          <w:footerReference w:type="default" r:id="rId9"/>
          <w:pgSz w:w="11906" w:h="16838"/>
          <w:pgMar w:top="720" w:right="720" w:bottom="765" w:left="720" w:header="0" w:footer="708" w:gutter="0"/>
          <w:pgNumType w:start="1"/>
          <w:cols w:space="708"/>
          <w:formProt w:val="0"/>
          <w:docGrid w:linePitch="360" w:charSpace="-6145"/>
        </w:sectPr>
      </w:pPr>
    </w:p>
    <w:p w:rsidR="00D8046C" w:rsidRPr="00E93F9F" w:rsidRDefault="00D8046C" w:rsidP="00D8046C">
      <w:pPr>
        <w:pStyle w:val="Zkladntext"/>
        <w:rPr>
          <w:rFonts w:asciiTheme="minorHAnsi" w:hAnsiTheme="minorHAnsi"/>
          <w:color w:val="auto"/>
          <w:szCs w:val="22"/>
        </w:rPr>
      </w:pPr>
    </w:p>
    <w:p w:rsidR="00386141" w:rsidRPr="00E93F9F" w:rsidRDefault="00386141" w:rsidP="00D8046C">
      <w:pPr>
        <w:pStyle w:val="Zkladntext"/>
        <w:rPr>
          <w:rFonts w:asciiTheme="minorHAnsi" w:hAnsiTheme="minorHAnsi"/>
          <w:b/>
          <w:color w:val="auto"/>
          <w:sz w:val="32"/>
          <w:szCs w:val="22"/>
        </w:rPr>
      </w:pPr>
    </w:p>
    <w:tbl>
      <w:tblPr>
        <w:tblpPr w:leftFromText="141" w:rightFromText="141" w:vertAnchor="text" w:horzAnchor="margin" w:tblpY="785"/>
        <w:tblW w:w="9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86141" w:rsidRPr="00E93F9F" w:rsidTr="00386141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6141" w:rsidRPr="00E93F9F" w:rsidRDefault="00386141" w:rsidP="00386141">
            <w:pPr>
              <w:pStyle w:val="Zkladntext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 w:rsidRPr="00E93F9F">
              <w:rPr>
                <w:rFonts w:asciiTheme="minorHAnsi" w:hAnsiTheme="minorHAnsi" w:cs="Arial"/>
                <w:b/>
                <w:color w:val="auto"/>
                <w:szCs w:val="22"/>
              </w:rPr>
              <w:t>Č. protokolu: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6141" w:rsidRPr="00E93F9F" w:rsidRDefault="00386141" w:rsidP="00386141">
            <w:pPr>
              <w:pStyle w:val="Zkladntext"/>
              <w:snapToGrid w:val="0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 w:rsidRPr="00E93F9F">
              <w:rPr>
                <w:rFonts w:asciiTheme="minorHAnsi" w:hAnsiTheme="minorHAnsi" w:cs="Arial"/>
                <w:b/>
                <w:color w:val="auto"/>
                <w:szCs w:val="22"/>
              </w:rPr>
              <w:t>Název projektu:</w:t>
            </w:r>
          </w:p>
          <w:p w:rsidR="00386141" w:rsidRPr="00E93F9F" w:rsidRDefault="00386141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</w:p>
        </w:tc>
      </w:tr>
      <w:tr w:rsidR="00386141" w:rsidRPr="00E93F9F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6141" w:rsidRPr="002870D6" w:rsidRDefault="002870D6" w:rsidP="002870D6">
            <w:pPr>
              <w:pStyle w:val="Zkladntext"/>
              <w:ind w:left="477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2870D6">
              <w:rPr>
                <w:rFonts w:asciiTheme="minorHAnsi" w:hAnsiTheme="minorHAnsi" w:cs="Arial"/>
                <w:b/>
                <w:color w:val="auto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6141" w:rsidRPr="00E93F9F" w:rsidRDefault="002870D6" w:rsidP="00386141">
            <w:pPr>
              <w:pStyle w:val="Zkladntext"/>
              <w:snapToGrid w:val="0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DATOOL – AML včetně NAPOLEON</w:t>
            </w:r>
          </w:p>
        </w:tc>
      </w:tr>
      <w:tr w:rsidR="00386141" w:rsidRPr="00E93F9F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6141" w:rsidRPr="00E93F9F" w:rsidRDefault="002870D6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6141" w:rsidRPr="00E93F9F" w:rsidRDefault="002870D6" w:rsidP="00386141">
            <w:pPr>
              <w:pStyle w:val="Zkladntext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DATOOL  ALL</w:t>
            </w:r>
          </w:p>
        </w:tc>
      </w:tr>
      <w:tr w:rsidR="00386141" w:rsidRPr="00E93F9F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6141" w:rsidRPr="00E93F9F" w:rsidRDefault="002870D6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6141" w:rsidRPr="00E93F9F" w:rsidRDefault="002870D6" w:rsidP="00386141">
            <w:pPr>
              <w:pStyle w:val="Zkladntext"/>
              <w:jc w:val="center"/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INFINITY</w:t>
            </w:r>
          </w:p>
        </w:tc>
      </w:tr>
      <w:tr w:rsidR="00386141" w:rsidRPr="00E93F9F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6141" w:rsidRPr="00E93F9F" w:rsidRDefault="002870D6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6141" w:rsidRPr="00E93F9F" w:rsidRDefault="002870D6" w:rsidP="00386141">
            <w:pPr>
              <w:pStyle w:val="Zkladntext"/>
              <w:jc w:val="center"/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CLLEAR</w:t>
            </w:r>
          </w:p>
        </w:tc>
      </w:tr>
      <w:tr w:rsidR="00386141" w:rsidRPr="00E93F9F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6141" w:rsidRPr="00E93F9F" w:rsidRDefault="002870D6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6141" w:rsidRPr="00E93F9F" w:rsidRDefault="002870D6" w:rsidP="00386141">
            <w:pPr>
              <w:pStyle w:val="Zkladntext"/>
              <w:jc w:val="center"/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FIND ASPERGILIUS</w:t>
            </w:r>
          </w:p>
        </w:tc>
      </w:tr>
      <w:tr w:rsidR="002870D6" w:rsidRPr="00E93F9F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870D6" w:rsidRDefault="002870D6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870D6" w:rsidRPr="00E93F9F" w:rsidRDefault="002870D6" w:rsidP="00386141">
            <w:pPr>
              <w:pStyle w:val="Zkladntext"/>
              <w:jc w:val="center"/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FIND CANIDIDA</w:t>
            </w:r>
          </w:p>
        </w:tc>
      </w:tr>
      <w:tr w:rsidR="002870D6" w:rsidRPr="00E93F9F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870D6" w:rsidRDefault="002870D6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 xml:space="preserve">7 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870D6" w:rsidRPr="00E93F9F" w:rsidRDefault="002870D6" w:rsidP="00386141">
            <w:pPr>
              <w:pStyle w:val="Zkladntext"/>
              <w:jc w:val="center"/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FIND RARE FUNGI</w:t>
            </w:r>
          </w:p>
        </w:tc>
      </w:tr>
      <w:tr w:rsidR="002870D6" w:rsidRPr="00E93F9F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870D6" w:rsidRDefault="002870D6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870D6" w:rsidRPr="00E93F9F" w:rsidRDefault="002870D6" w:rsidP="00386141">
            <w:pPr>
              <w:pStyle w:val="Zkladntext"/>
              <w:jc w:val="center"/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MIND</w:t>
            </w:r>
          </w:p>
        </w:tc>
      </w:tr>
      <w:tr w:rsidR="002870D6" w:rsidRPr="00E93F9F" w:rsidTr="00386141">
        <w:trPr>
          <w:trHeight w:val="56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870D6" w:rsidRDefault="002870D6" w:rsidP="00386141">
            <w:pPr>
              <w:pStyle w:val="Zkladntext"/>
              <w:ind w:left="477"/>
              <w:jc w:val="center"/>
              <w:rPr>
                <w:rFonts w:asciiTheme="minorHAnsi" w:hAnsiTheme="minorHAnsi" w:cs="Arial"/>
                <w:b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870D6" w:rsidRPr="00E93F9F" w:rsidRDefault="002870D6" w:rsidP="00386141">
            <w:pPr>
              <w:pStyle w:val="Zkladntext"/>
              <w:jc w:val="center"/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ECNM</w:t>
            </w:r>
          </w:p>
        </w:tc>
      </w:tr>
    </w:tbl>
    <w:p w:rsidR="000572B0" w:rsidRPr="00E93F9F" w:rsidRDefault="00386141" w:rsidP="00D8046C">
      <w:pPr>
        <w:pStyle w:val="Zkladntext"/>
        <w:rPr>
          <w:rFonts w:asciiTheme="minorHAnsi" w:hAnsiTheme="minorHAnsi"/>
          <w:b/>
          <w:color w:val="auto"/>
          <w:sz w:val="32"/>
          <w:szCs w:val="22"/>
        </w:rPr>
      </w:pPr>
      <w:r w:rsidRPr="00E93F9F">
        <w:rPr>
          <w:rFonts w:asciiTheme="minorHAnsi" w:hAnsiTheme="minorHAnsi" w:cs="Arial"/>
          <w:b/>
          <w:color w:val="auto"/>
          <w:sz w:val="32"/>
          <w:szCs w:val="22"/>
        </w:rPr>
        <w:t>Příloha č. 1</w:t>
      </w:r>
      <w:r w:rsidR="000572B0" w:rsidRPr="00E93F9F">
        <w:rPr>
          <w:rFonts w:asciiTheme="minorHAnsi" w:hAnsiTheme="minorHAnsi" w:cs="Arial"/>
          <w:b/>
          <w:color w:val="auto"/>
          <w:sz w:val="32"/>
          <w:szCs w:val="22"/>
        </w:rPr>
        <w:t xml:space="preserve"> </w:t>
      </w:r>
      <w:r w:rsidRPr="00E93F9F">
        <w:rPr>
          <w:rFonts w:asciiTheme="minorHAnsi" w:hAnsiTheme="minorHAnsi" w:cs="Arial"/>
          <w:b/>
          <w:color w:val="auto"/>
          <w:sz w:val="32"/>
          <w:szCs w:val="22"/>
        </w:rPr>
        <w:t>– Seznam projektů a protokoly projektů</w:t>
      </w: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Pr="00E93F9F" w:rsidRDefault="000572B0" w:rsidP="000572B0">
      <w:pPr>
        <w:rPr>
          <w:sz w:val="28"/>
        </w:rPr>
      </w:pPr>
    </w:p>
    <w:p w:rsidR="000572B0" w:rsidRDefault="000572B0" w:rsidP="002870D6">
      <w:pPr>
        <w:jc w:val="both"/>
        <w:rPr>
          <w:sz w:val="28"/>
        </w:rPr>
      </w:pPr>
    </w:p>
    <w:p w:rsidR="002870D6" w:rsidRDefault="002870D6" w:rsidP="002870D6">
      <w:pPr>
        <w:jc w:val="both"/>
        <w:rPr>
          <w:sz w:val="28"/>
        </w:rPr>
      </w:pPr>
    </w:p>
    <w:p w:rsidR="002870D6" w:rsidRDefault="002870D6" w:rsidP="002870D6">
      <w:pPr>
        <w:jc w:val="both"/>
        <w:rPr>
          <w:sz w:val="28"/>
        </w:rPr>
      </w:pPr>
    </w:p>
    <w:p w:rsidR="002870D6" w:rsidRDefault="002870D6" w:rsidP="002870D6">
      <w:pPr>
        <w:jc w:val="both"/>
        <w:rPr>
          <w:sz w:val="28"/>
        </w:rPr>
      </w:pPr>
    </w:p>
    <w:p w:rsidR="002870D6" w:rsidRDefault="002870D6" w:rsidP="002870D6">
      <w:pPr>
        <w:jc w:val="both"/>
        <w:rPr>
          <w:sz w:val="28"/>
        </w:rPr>
      </w:pPr>
    </w:p>
    <w:p w:rsidR="000572B0" w:rsidRDefault="002870D6" w:rsidP="002870D6">
      <w:pPr>
        <w:jc w:val="both"/>
        <w:rPr>
          <w:rFonts w:asciiTheme="minorHAnsi" w:hAnsiTheme="minorHAnsi" w:cs="Calibri"/>
          <w:color w:val="auto"/>
          <w:szCs w:val="22"/>
        </w:rPr>
      </w:pPr>
      <w:r w:rsidRPr="002870D6">
        <w:rPr>
          <w:rFonts w:asciiTheme="minorHAnsi" w:hAnsiTheme="minorHAnsi" w:cs="Calibri"/>
          <w:color w:val="auto"/>
          <w:szCs w:val="22"/>
        </w:rPr>
        <w:t>Protokoly projektů</w:t>
      </w:r>
      <w:r>
        <w:rPr>
          <w:rFonts w:asciiTheme="minorHAnsi" w:hAnsiTheme="minorHAnsi" w:cs="Calibri"/>
          <w:color w:val="auto"/>
          <w:szCs w:val="22"/>
        </w:rPr>
        <w:t xml:space="preserve"> jsou s ohledem na jejich souhrnný rozsah (souhrnně přes 150 stran) nahrány na datový disk (DVD) a přiloženy k této smlouvě. Protokoly jsou chráněny duševním vlastnictvím a nebudou zveřejněny v registru smluv.</w:t>
      </w:r>
    </w:p>
    <w:p w:rsidR="002870D6" w:rsidRPr="002870D6" w:rsidRDefault="002870D6" w:rsidP="002870D6">
      <w:pPr>
        <w:jc w:val="both"/>
        <w:rPr>
          <w:rFonts w:asciiTheme="minorHAnsi" w:hAnsiTheme="minorHAnsi" w:cs="Calibri"/>
          <w:color w:val="auto"/>
          <w:szCs w:val="22"/>
        </w:rPr>
        <w:sectPr w:rsidR="002870D6" w:rsidRPr="002870D6" w:rsidSect="00386141">
          <w:pgSz w:w="11906" w:h="16838"/>
          <w:pgMar w:top="720" w:right="720" w:bottom="765" w:left="720" w:header="0" w:footer="708" w:gutter="0"/>
          <w:pgNumType w:start="1"/>
          <w:cols w:space="708"/>
          <w:formProt w:val="0"/>
          <w:docGrid w:linePitch="360" w:charSpace="-6145"/>
        </w:sectPr>
      </w:pPr>
    </w:p>
    <w:p w:rsidR="000572B0" w:rsidRPr="00E93F9F" w:rsidRDefault="000572B0" w:rsidP="000572B0">
      <w:pPr>
        <w:rPr>
          <w:rFonts w:asciiTheme="minorHAnsi" w:hAnsiTheme="minorHAnsi" w:cs="Arial"/>
          <w:b/>
          <w:color w:val="auto"/>
          <w:sz w:val="32"/>
          <w:szCs w:val="22"/>
        </w:rPr>
      </w:pPr>
    </w:p>
    <w:p w:rsidR="000572B0" w:rsidRPr="00E93F9F" w:rsidRDefault="000572B0" w:rsidP="000572B0">
      <w:pPr>
        <w:rPr>
          <w:rFonts w:asciiTheme="minorHAnsi" w:hAnsiTheme="minorHAnsi" w:cs="Arial"/>
          <w:b/>
          <w:color w:val="auto"/>
          <w:sz w:val="32"/>
          <w:szCs w:val="22"/>
        </w:rPr>
      </w:pPr>
    </w:p>
    <w:p w:rsidR="000572B0" w:rsidRPr="00E93F9F" w:rsidRDefault="000572B0" w:rsidP="000572B0">
      <w:pPr>
        <w:rPr>
          <w:rFonts w:asciiTheme="minorHAnsi" w:hAnsiTheme="minorHAnsi" w:cs="Arial"/>
          <w:b/>
          <w:color w:val="auto"/>
          <w:sz w:val="32"/>
          <w:szCs w:val="22"/>
        </w:rPr>
      </w:pPr>
    </w:p>
    <w:p w:rsidR="00386141" w:rsidRPr="00E93F9F" w:rsidRDefault="000572B0" w:rsidP="000572B0">
      <w:pPr>
        <w:rPr>
          <w:rFonts w:asciiTheme="minorHAnsi" w:hAnsiTheme="minorHAnsi" w:cs="Arial"/>
          <w:b/>
          <w:color w:val="auto"/>
          <w:sz w:val="32"/>
          <w:szCs w:val="22"/>
        </w:rPr>
      </w:pPr>
      <w:r w:rsidRPr="00E93F9F">
        <w:rPr>
          <w:rFonts w:asciiTheme="minorHAnsi" w:hAnsiTheme="minorHAnsi" w:cs="Arial"/>
          <w:b/>
          <w:color w:val="auto"/>
          <w:sz w:val="32"/>
          <w:szCs w:val="22"/>
        </w:rPr>
        <w:t>Příloha č. 2 – Specifikace formy spolupráce na projektech</w:t>
      </w:r>
    </w:p>
    <w:p w:rsidR="000572B0" w:rsidRPr="00E93F9F" w:rsidRDefault="000572B0" w:rsidP="000572B0">
      <w:pPr>
        <w:rPr>
          <w:rFonts w:asciiTheme="minorHAnsi" w:hAnsiTheme="minorHAnsi" w:cs="Arial"/>
          <w:b/>
          <w:color w:val="auto"/>
          <w:sz w:val="32"/>
          <w:szCs w:val="22"/>
        </w:rPr>
      </w:pPr>
    </w:p>
    <w:p w:rsidR="000572B0" w:rsidRPr="00E93F9F" w:rsidRDefault="000572B0" w:rsidP="000572B0">
      <w:pPr>
        <w:rPr>
          <w:rFonts w:asciiTheme="minorHAnsi" w:hAnsiTheme="minorHAnsi" w:cs="Arial"/>
          <w:b/>
          <w:color w:val="auto"/>
          <w:sz w:val="32"/>
          <w:szCs w:val="22"/>
        </w:rPr>
      </w:pPr>
    </w:p>
    <w:tbl>
      <w:tblPr>
        <w:tblStyle w:val="Mkatabulky"/>
        <w:tblW w:w="5306" w:type="dxa"/>
        <w:tblLook w:val="04A0" w:firstRow="1" w:lastRow="0" w:firstColumn="1" w:lastColumn="0" w:noHBand="0" w:noVBand="1"/>
      </w:tblPr>
      <w:tblGrid>
        <w:gridCol w:w="2653"/>
        <w:gridCol w:w="2653"/>
      </w:tblGrid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Pr="00E93F9F" w:rsidRDefault="008669EF" w:rsidP="000572B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93F9F">
              <w:rPr>
                <w:rFonts w:asciiTheme="minorHAnsi" w:hAnsiTheme="minorHAnsi" w:cstheme="minorHAnsi"/>
                <w:b/>
                <w:sz w:val="28"/>
              </w:rPr>
              <w:t>Název projektu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93F9F">
              <w:rPr>
                <w:rFonts w:asciiTheme="minorHAnsi" w:hAnsiTheme="minorHAnsi" w:cstheme="minorHAnsi"/>
                <w:b/>
                <w:sz w:val="28"/>
              </w:rPr>
              <w:t>Forma spolupráce</w:t>
            </w:r>
          </w:p>
        </w:tc>
      </w:tr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DATOOL – AML včetně NAPOLEON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 w:rsidRPr="00E93F9F">
              <w:rPr>
                <w:rFonts w:asciiTheme="minorHAnsi" w:hAnsiTheme="minorHAnsi" w:cstheme="minorHAnsi"/>
                <w:sz w:val="28"/>
              </w:rPr>
              <w:t>Úplatná</w:t>
            </w:r>
          </w:p>
        </w:tc>
      </w:tr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="Arial"/>
                <w:b/>
                <w:color w:val="auto"/>
                <w:szCs w:val="22"/>
              </w:rPr>
              <w:t>DATOOL  ALL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 w:rsidRPr="00E93F9F">
              <w:rPr>
                <w:rFonts w:asciiTheme="minorHAnsi" w:hAnsiTheme="minorHAnsi" w:cstheme="minorHAnsi"/>
                <w:sz w:val="28"/>
              </w:rPr>
              <w:t>Úplatná</w:t>
            </w:r>
          </w:p>
        </w:tc>
      </w:tr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INFINITY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 w:rsidRPr="00E93F9F">
              <w:rPr>
                <w:rFonts w:asciiTheme="minorHAnsi" w:hAnsiTheme="minorHAnsi" w:cstheme="minorHAnsi"/>
                <w:sz w:val="28"/>
              </w:rPr>
              <w:t>Úplatná</w:t>
            </w:r>
          </w:p>
        </w:tc>
      </w:tr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CLLEAR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 w:rsidRPr="00E93F9F">
              <w:rPr>
                <w:rFonts w:asciiTheme="minorHAnsi" w:hAnsiTheme="minorHAnsi" w:cstheme="minorHAnsi"/>
                <w:sz w:val="28"/>
              </w:rPr>
              <w:t>Úplatná</w:t>
            </w:r>
          </w:p>
        </w:tc>
      </w:tr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Default="008669EF" w:rsidP="000572B0">
            <w:pPr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FIND ASPERGILIUS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 w:rsidRPr="00E93F9F">
              <w:rPr>
                <w:rFonts w:asciiTheme="minorHAnsi" w:hAnsiTheme="minorHAnsi" w:cstheme="minorHAnsi"/>
                <w:sz w:val="28"/>
              </w:rPr>
              <w:t>Úplatná</w:t>
            </w:r>
          </w:p>
        </w:tc>
      </w:tr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Default="008669EF" w:rsidP="000572B0">
            <w:pPr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FIND CANIDIDA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 w:rsidRPr="00E93F9F">
              <w:rPr>
                <w:rFonts w:asciiTheme="minorHAnsi" w:hAnsiTheme="minorHAnsi" w:cstheme="minorHAnsi"/>
                <w:sz w:val="28"/>
              </w:rPr>
              <w:t>Úplatná</w:t>
            </w:r>
          </w:p>
        </w:tc>
      </w:tr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Default="008669EF" w:rsidP="000572B0">
            <w:pPr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FIND RARE FUNGI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 w:rsidRPr="00E93F9F">
              <w:rPr>
                <w:rFonts w:asciiTheme="minorHAnsi" w:hAnsiTheme="minorHAnsi" w:cstheme="minorHAnsi"/>
                <w:sz w:val="28"/>
              </w:rPr>
              <w:t>Úplatná</w:t>
            </w:r>
          </w:p>
        </w:tc>
      </w:tr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Default="008669EF" w:rsidP="000572B0">
            <w:pPr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MIND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 w:rsidRPr="00E93F9F">
              <w:rPr>
                <w:rFonts w:asciiTheme="minorHAnsi" w:hAnsiTheme="minorHAnsi" w:cstheme="minorHAnsi"/>
                <w:sz w:val="28"/>
              </w:rPr>
              <w:t>Úplatná</w:t>
            </w:r>
          </w:p>
        </w:tc>
      </w:tr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Default="008669EF" w:rsidP="000572B0">
            <w:pPr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auto"/>
                <w:szCs w:val="22"/>
              </w:rPr>
              <w:t>ECNM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 w:rsidRPr="00E93F9F">
              <w:rPr>
                <w:rFonts w:asciiTheme="minorHAnsi" w:hAnsiTheme="minorHAnsi" w:cstheme="minorHAnsi"/>
                <w:sz w:val="28"/>
              </w:rPr>
              <w:t>Úplatná</w:t>
            </w:r>
          </w:p>
        </w:tc>
      </w:tr>
      <w:tr w:rsidR="008669EF" w:rsidRPr="00E93F9F" w:rsidTr="008669EF">
        <w:trPr>
          <w:trHeight w:val="826"/>
        </w:trPr>
        <w:tc>
          <w:tcPr>
            <w:tcW w:w="2653" w:type="dxa"/>
            <w:vAlign w:val="center"/>
          </w:tcPr>
          <w:p w:rsidR="008669EF" w:rsidRDefault="008669EF" w:rsidP="000572B0">
            <w:pPr>
              <w:rPr>
                <w:rFonts w:asciiTheme="minorHAnsi" w:hAnsiTheme="minorHAnsi" w:cs="Arial"/>
                <w:b/>
                <w:caps/>
                <w:color w:val="auto"/>
                <w:szCs w:val="22"/>
              </w:rPr>
            </w:pPr>
            <w:r w:rsidRPr="00E93F9F">
              <w:rPr>
                <w:rFonts w:asciiTheme="minorHAnsi" w:hAnsiTheme="minorHAnsi" w:cstheme="minorHAnsi"/>
                <w:b/>
                <w:sz w:val="28"/>
              </w:rPr>
              <w:t>Výše roční</w:t>
            </w:r>
            <w:r>
              <w:rPr>
                <w:rFonts w:asciiTheme="minorHAnsi" w:hAnsiTheme="minorHAnsi" w:cstheme="minorHAnsi"/>
                <w:b/>
                <w:sz w:val="28"/>
              </w:rPr>
              <w:t>ho</w:t>
            </w:r>
            <w:r w:rsidRPr="00E93F9F">
              <w:rPr>
                <w:rFonts w:asciiTheme="minorHAnsi" w:hAnsiTheme="minorHAnsi" w:cstheme="minorHAnsi"/>
                <w:b/>
                <w:sz w:val="28"/>
              </w:rPr>
              <w:t xml:space="preserve"> paušálu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celkem </w:t>
            </w:r>
            <w:r w:rsidRPr="00E93F9F">
              <w:rPr>
                <w:rFonts w:asciiTheme="minorHAnsi" w:hAnsiTheme="minorHAnsi" w:cstheme="minorHAnsi"/>
                <w:b/>
                <w:sz w:val="28"/>
              </w:rPr>
              <w:t>v Kč</w:t>
            </w:r>
          </w:p>
        </w:tc>
        <w:tc>
          <w:tcPr>
            <w:tcW w:w="2653" w:type="dxa"/>
            <w:vAlign w:val="center"/>
          </w:tcPr>
          <w:p w:rsidR="008669EF" w:rsidRPr="00E93F9F" w:rsidRDefault="008669EF" w:rsidP="000572B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1.200.000,- Kč</w:t>
            </w:r>
          </w:p>
        </w:tc>
      </w:tr>
    </w:tbl>
    <w:p w:rsidR="00394A1D" w:rsidRPr="00E93F9F" w:rsidRDefault="00394A1D" w:rsidP="000572B0">
      <w:pPr>
        <w:rPr>
          <w:sz w:val="28"/>
        </w:rPr>
        <w:sectPr w:rsidR="00394A1D" w:rsidRPr="00E93F9F" w:rsidSect="00386141">
          <w:pgSz w:w="11906" w:h="16838"/>
          <w:pgMar w:top="720" w:right="720" w:bottom="765" w:left="720" w:header="0" w:footer="708" w:gutter="0"/>
          <w:pgNumType w:start="1"/>
          <w:cols w:space="708"/>
          <w:formProt w:val="0"/>
          <w:docGrid w:linePitch="360" w:charSpace="-6145"/>
        </w:sectPr>
      </w:pPr>
    </w:p>
    <w:p w:rsidR="00394A1D" w:rsidRPr="00E93F9F" w:rsidRDefault="00394A1D" w:rsidP="000572B0">
      <w:pPr>
        <w:rPr>
          <w:rFonts w:asciiTheme="minorHAnsi" w:hAnsiTheme="minorHAnsi" w:cs="Arial"/>
          <w:b/>
          <w:color w:val="auto"/>
          <w:sz w:val="32"/>
          <w:szCs w:val="22"/>
        </w:rPr>
      </w:pPr>
    </w:p>
    <w:p w:rsidR="00394A1D" w:rsidRPr="00E93F9F" w:rsidRDefault="00394A1D" w:rsidP="000572B0">
      <w:pPr>
        <w:rPr>
          <w:rFonts w:asciiTheme="minorHAnsi" w:hAnsiTheme="minorHAnsi" w:cs="Arial"/>
          <w:b/>
          <w:color w:val="auto"/>
          <w:sz w:val="32"/>
          <w:szCs w:val="22"/>
        </w:rPr>
      </w:pPr>
    </w:p>
    <w:p w:rsidR="00394A1D" w:rsidRPr="00E93F9F" w:rsidRDefault="00394A1D" w:rsidP="000572B0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0572B0" w:rsidRPr="00E93F9F" w:rsidRDefault="00394A1D" w:rsidP="000572B0">
      <w:pPr>
        <w:rPr>
          <w:rFonts w:asciiTheme="minorHAnsi" w:hAnsiTheme="minorHAnsi" w:cstheme="minorHAnsi"/>
          <w:b/>
          <w:color w:val="auto"/>
          <w:sz w:val="32"/>
          <w:szCs w:val="22"/>
        </w:rPr>
      </w:pPr>
      <w:r w:rsidRPr="00E93F9F">
        <w:rPr>
          <w:rFonts w:asciiTheme="minorHAnsi" w:hAnsiTheme="minorHAnsi" w:cstheme="minorHAnsi"/>
          <w:b/>
          <w:color w:val="auto"/>
          <w:sz w:val="32"/>
          <w:szCs w:val="22"/>
        </w:rPr>
        <w:t xml:space="preserve">Příloha č. </w:t>
      </w:r>
      <w:r w:rsidR="00513A3A">
        <w:rPr>
          <w:rFonts w:asciiTheme="minorHAnsi" w:hAnsiTheme="minorHAnsi" w:cstheme="minorHAnsi"/>
          <w:b/>
          <w:color w:val="auto"/>
          <w:sz w:val="32"/>
          <w:szCs w:val="22"/>
        </w:rPr>
        <w:t>3</w:t>
      </w:r>
      <w:r w:rsidRPr="00E93F9F">
        <w:rPr>
          <w:rFonts w:asciiTheme="minorHAnsi" w:hAnsiTheme="minorHAnsi" w:cstheme="minorHAnsi"/>
          <w:b/>
          <w:color w:val="auto"/>
          <w:sz w:val="32"/>
          <w:szCs w:val="22"/>
        </w:rPr>
        <w:t xml:space="preserve"> – Kontaktní osoby</w:t>
      </w:r>
    </w:p>
    <w:p w:rsidR="00394A1D" w:rsidRPr="00E93F9F" w:rsidRDefault="00394A1D" w:rsidP="000572B0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63588B" w:rsidRDefault="006479E2" w:rsidP="000572B0">
      <w:pPr>
        <w:rPr>
          <w:rFonts w:asciiTheme="minorHAnsi" w:hAnsiTheme="minorHAnsi" w:cs="Arial"/>
          <w:b/>
          <w:color w:val="auto"/>
          <w:szCs w:val="22"/>
        </w:rPr>
      </w:pPr>
      <w:r>
        <w:rPr>
          <w:rFonts w:asciiTheme="minorHAnsi" w:hAnsiTheme="minorHAnsi" w:cs="Arial"/>
          <w:b/>
          <w:color w:val="auto"/>
          <w:szCs w:val="22"/>
        </w:rPr>
        <w:t>DATOOL – AML včetně NAPOLEON</w:t>
      </w:r>
    </w:p>
    <w:p w:rsidR="006479E2" w:rsidRPr="00513A3A" w:rsidRDefault="006479E2" w:rsidP="000572B0">
      <w:pPr>
        <w:rPr>
          <w:rFonts w:asciiTheme="minorHAnsi" w:hAnsiTheme="minorHAnsi" w:cstheme="minorHAnsi"/>
        </w:rPr>
      </w:pPr>
    </w:p>
    <w:p w:rsidR="0063588B" w:rsidRPr="00513A3A" w:rsidRDefault="0063588B" w:rsidP="000572B0">
      <w:pPr>
        <w:rPr>
          <w:rFonts w:asciiTheme="minorHAnsi" w:hAnsiTheme="minorHAnsi" w:cstheme="minorHAnsi"/>
        </w:rPr>
      </w:pPr>
      <w:r w:rsidRPr="00513A3A">
        <w:rPr>
          <w:rFonts w:asciiTheme="minorHAnsi" w:hAnsiTheme="minorHAnsi" w:cstheme="minorHAnsi"/>
        </w:rPr>
        <w:t>Za CELL</w:t>
      </w:r>
    </w:p>
    <w:p w:rsidR="0063588B" w:rsidRPr="00513A3A" w:rsidRDefault="0063588B" w:rsidP="000572B0">
      <w:pPr>
        <w:rPr>
          <w:rFonts w:asciiTheme="minorHAnsi" w:hAnsiTheme="minorHAnsi" w:cstheme="minorHAnsi"/>
        </w:rPr>
      </w:pPr>
    </w:p>
    <w:p w:rsidR="0063588B" w:rsidRPr="00513A3A" w:rsidRDefault="0063588B" w:rsidP="000572B0">
      <w:pPr>
        <w:rPr>
          <w:rFonts w:asciiTheme="minorHAnsi" w:hAnsiTheme="minorHAnsi" w:cs="Arial"/>
          <w:color w:val="auto"/>
          <w:sz w:val="22"/>
          <w:szCs w:val="22"/>
        </w:rPr>
      </w:pPr>
      <w:r w:rsidRPr="00513A3A">
        <w:rPr>
          <w:rFonts w:asciiTheme="minorHAnsi" w:hAnsiTheme="minorHAnsi" w:cstheme="minorHAnsi"/>
        </w:rPr>
        <w:t xml:space="preserve">Za </w:t>
      </w:r>
      <w:r w:rsidR="00CB4558" w:rsidRPr="00513A3A">
        <w:rPr>
          <w:rFonts w:asciiTheme="minorHAnsi" w:hAnsiTheme="minorHAnsi" w:cs="Arial"/>
          <w:color w:val="auto"/>
          <w:sz w:val="22"/>
          <w:szCs w:val="22"/>
        </w:rPr>
        <w:t>Poskytovatel</w:t>
      </w:r>
    </w:p>
    <w:p w:rsidR="0063588B" w:rsidRPr="00513A3A" w:rsidRDefault="0063588B" w:rsidP="000572B0">
      <w:pPr>
        <w:rPr>
          <w:rFonts w:asciiTheme="minorHAnsi" w:hAnsiTheme="minorHAnsi" w:cs="Arial"/>
          <w:color w:val="auto"/>
          <w:sz w:val="22"/>
          <w:szCs w:val="22"/>
        </w:rPr>
      </w:pPr>
    </w:p>
    <w:p w:rsidR="0063588B" w:rsidRPr="00513A3A" w:rsidRDefault="0063588B" w:rsidP="000572B0">
      <w:pPr>
        <w:rPr>
          <w:rFonts w:asciiTheme="minorHAnsi" w:hAnsiTheme="minorHAnsi" w:cstheme="minorHAnsi"/>
        </w:rPr>
      </w:pPr>
    </w:p>
    <w:p w:rsidR="0063588B" w:rsidRPr="00513A3A" w:rsidRDefault="0063588B" w:rsidP="0063588B">
      <w:pPr>
        <w:rPr>
          <w:rFonts w:asciiTheme="minorHAnsi" w:hAnsiTheme="minorHAnsi" w:cstheme="minorHAnsi"/>
          <w:highlight w:val="yellow"/>
        </w:rPr>
      </w:pPr>
    </w:p>
    <w:p w:rsidR="0063588B" w:rsidRPr="00513A3A" w:rsidRDefault="006479E2" w:rsidP="0063588B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color w:val="auto"/>
          <w:szCs w:val="22"/>
        </w:rPr>
        <w:t>DATOOL  ALL</w:t>
      </w:r>
    </w:p>
    <w:p w:rsidR="0063588B" w:rsidRPr="00513A3A" w:rsidRDefault="0063588B" w:rsidP="0063588B">
      <w:pPr>
        <w:rPr>
          <w:rFonts w:asciiTheme="minorHAnsi" w:hAnsiTheme="minorHAnsi" w:cstheme="minorHAnsi"/>
        </w:rPr>
      </w:pPr>
      <w:r w:rsidRPr="00513A3A">
        <w:rPr>
          <w:rFonts w:asciiTheme="minorHAnsi" w:hAnsiTheme="minorHAnsi" w:cstheme="minorHAnsi"/>
        </w:rPr>
        <w:t>Za CELL</w:t>
      </w:r>
    </w:p>
    <w:p w:rsidR="0063588B" w:rsidRPr="00513A3A" w:rsidRDefault="0063588B" w:rsidP="0063588B">
      <w:pPr>
        <w:rPr>
          <w:rFonts w:asciiTheme="minorHAnsi" w:hAnsiTheme="minorHAnsi" w:cstheme="minorHAnsi"/>
        </w:rPr>
      </w:pPr>
    </w:p>
    <w:p w:rsidR="0063588B" w:rsidRPr="00513A3A" w:rsidRDefault="0063588B" w:rsidP="0063588B">
      <w:pPr>
        <w:rPr>
          <w:rFonts w:asciiTheme="minorHAnsi" w:hAnsiTheme="minorHAnsi" w:cstheme="minorHAnsi"/>
        </w:rPr>
      </w:pPr>
    </w:p>
    <w:p w:rsidR="0063588B" w:rsidRPr="00513A3A" w:rsidRDefault="0063588B" w:rsidP="0063588B">
      <w:pPr>
        <w:rPr>
          <w:rFonts w:asciiTheme="minorHAnsi" w:hAnsiTheme="minorHAnsi" w:cs="Arial"/>
          <w:color w:val="auto"/>
          <w:sz w:val="22"/>
          <w:szCs w:val="22"/>
        </w:rPr>
      </w:pPr>
      <w:r w:rsidRPr="00513A3A">
        <w:rPr>
          <w:rFonts w:asciiTheme="minorHAnsi" w:hAnsiTheme="minorHAnsi" w:cstheme="minorHAnsi"/>
        </w:rPr>
        <w:t xml:space="preserve">Za </w:t>
      </w:r>
      <w:r w:rsidR="00CB4558" w:rsidRPr="00513A3A">
        <w:rPr>
          <w:rFonts w:asciiTheme="minorHAnsi" w:hAnsiTheme="minorHAnsi" w:cs="Arial"/>
          <w:color w:val="auto"/>
          <w:sz w:val="22"/>
          <w:szCs w:val="22"/>
        </w:rPr>
        <w:t>Poskytovatel</w:t>
      </w:r>
    </w:p>
    <w:p w:rsidR="0063588B" w:rsidRPr="00513A3A" w:rsidRDefault="0063588B" w:rsidP="0063588B">
      <w:pPr>
        <w:rPr>
          <w:rFonts w:asciiTheme="minorHAnsi" w:hAnsiTheme="minorHAnsi" w:cs="Arial"/>
          <w:color w:val="auto"/>
          <w:sz w:val="22"/>
          <w:szCs w:val="22"/>
        </w:rPr>
      </w:pPr>
    </w:p>
    <w:p w:rsidR="0063588B" w:rsidRPr="00513A3A" w:rsidRDefault="0063588B" w:rsidP="000572B0">
      <w:pPr>
        <w:rPr>
          <w:rFonts w:asciiTheme="minorHAnsi" w:hAnsiTheme="minorHAnsi" w:cstheme="minorHAnsi"/>
        </w:rPr>
      </w:pPr>
    </w:p>
    <w:p w:rsidR="0063588B" w:rsidRPr="00513A3A" w:rsidRDefault="0063588B" w:rsidP="0063588B">
      <w:pPr>
        <w:rPr>
          <w:rFonts w:asciiTheme="minorHAnsi" w:hAnsiTheme="minorHAnsi" w:cstheme="minorHAnsi"/>
          <w:b/>
          <w:i/>
          <w:highlight w:val="yellow"/>
        </w:rPr>
      </w:pPr>
    </w:p>
    <w:p w:rsidR="0063588B" w:rsidRPr="00513A3A" w:rsidRDefault="006479E2" w:rsidP="0063588B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caps/>
          <w:color w:val="auto"/>
          <w:szCs w:val="22"/>
        </w:rPr>
        <w:t>INFINITY</w:t>
      </w:r>
    </w:p>
    <w:p w:rsidR="0063588B" w:rsidRPr="00513A3A" w:rsidRDefault="0063588B" w:rsidP="0063588B">
      <w:pPr>
        <w:rPr>
          <w:rFonts w:asciiTheme="minorHAnsi" w:hAnsiTheme="minorHAnsi" w:cstheme="minorHAnsi"/>
        </w:rPr>
      </w:pPr>
      <w:r w:rsidRPr="00513A3A">
        <w:rPr>
          <w:rFonts w:asciiTheme="minorHAnsi" w:hAnsiTheme="minorHAnsi" w:cstheme="minorHAnsi"/>
        </w:rPr>
        <w:t>Za CELL</w:t>
      </w:r>
    </w:p>
    <w:p w:rsidR="0063588B" w:rsidRPr="00513A3A" w:rsidRDefault="0063588B" w:rsidP="0063588B">
      <w:pPr>
        <w:rPr>
          <w:rFonts w:asciiTheme="minorHAnsi" w:hAnsiTheme="minorHAnsi" w:cstheme="minorHAnsi"/>
        </w:rPr>
      </w:pPr>
    </w:p>
    <w:p w:rsidR="0063588B" w:rsidRPr="00513A3A" w:rsidRDefault="0063588B" w:rsidP="0063588B">
      <w:pPr>
        <w:rPr>
          <w:rFonts w:asciiTheme="minorHAnsi" w:hAnsiTheme="minorHAnsi" w:cstheme="minorHAnsi"/>
        </w:rPr>
      </w:pPr>
    </w:p>
    <w:p w:rsidR="0063588B" w:rsidRPr="00513A3A" w:rsidRDefault="0063588B" w:rsidP="0063588B">
      <w:pPr>
        <w:rPr>
          <w:rFonts w:asciiTheme="minorHAnsi" w:hAnsiTheme="minorHAnsi" w:cs="Arial"/>
          <w:color w:val="auto"/>
          <w:sz w:val="22"/>
          <w:szCs w:val="22"/>
        </w:rPr>
      </w:pPr>
      <w:r w:rsidRPr="00513A3A">
        <w:rPr>
          <w:rFonts w:asciiTheme="minorHAnsi" w:hAnsiTheme="minorHAnsi" w:cstheme="minorHAnsi"/>
        </w:rPr>
        <w:t xml:space="preserve">Za </w:t>
      </w:r>
      <w:r w:rsidR="00CB4558" w:rsidRPr="00513A3A">
        <w:rPr>
          <w:rFonts w:asciiTheme="minorHAnsi" w:hAnsiTheme="minorHAnsi" w:cs="Arial"/>
          <w:color w:val="auto"/>
          <w:sz w:val="22"/>
          <w:szCs w:val="22"/>
        </w:rPr>
        <w:t>Poskytovatel</w:t>
      </w:r>
    </w:p>
    <w:p w:rsidR="0063588B" w:rsidRPr="00513A3A" w:rsidRDefault="0063588B" w:rsidP="0063588B">
      <w:pPr>
        <w:rPr>
          <w:rFonts w:asciiTheme="minorHAnsi" w:hAnsiTheme="minorHAnsi" w:cs="Arial"/>
          <w:color w:val="auto"/>
          <w:sz w:val="22"/>
          <w:szCs w:val="22"/>
        </w:rPr>
      </w:pPr>
    </w:p>
    <w:p w:rsidR="0063588B" w:rsidRPr="00513A3A" w:rsidRDefault="0063588B" w:rsidP="0063588B">
      <w:pPr>
        <w:rPr>
          <w:rFonts w:asciiTheme="minorHAnsi" w:hAnsiTheme="minorHAnsi" w:cstheme="minorHAnsi"/>
        </w:rPr>
      </w:pPr>
    </w:p>
    <w:p w:rsidR="0063588B" w:rsidRPr="00513A3A" w:rsidRDefault="0063588B" w:rsidP="0063588B">
      <w:pPr>
        <w:rPr>
          <w:rFonts w:asciiTheme="minorHAnsi" w:hAnsiTheme="minorHAnsi" w:cstheme="minorHAnsi"/>
          <w:b/>
          <w:i/>
          <w:highlight w:val="yellow"/>
        </w:rPr>
      </w:pPr>
    </w:p>
    <w:p w:rsidR="0063588B" w:rsidRPr="00513A3A" w:rsidRDefault="006479E2" w:rsidP="0063588B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caps/>
          <w:color w:val="auto"/>
          <w:szCs w:val="22"/>
        </w:rPr>
        <w:t>CLLEAR</w:t>
      </w:r>
    </w:p>
    <w:p w:rsidR="0063588B" w:rsidRPr="00513A3A" w:rsidRDefault="0063588B" w:rsidP="0063588B">
      <w:pPr>
        <w:rPr>
          <w:rFonts w:asciiTheme="minorHAnsi" w:hAnsiTheme="minorHAnsi" w:cstheme="minorHAnsi"/>
        </w:rPr>
      </w:pPr>
      <w:r w:rsidRPr="00513A3A">
        <w:rPr>
          <w:rFonts w:asciiTheme="minorHAnsi" w:hAnsiTheme="minorHAnsi" w:cstheme="minorHAnsi"/>
        </w:rPr>
        <w:t>Za CELL</w:t>
      </w:r>
    </w:p>
    <w:p w:rsidR="0063588B" w:rsidRPr="00513A3A" w:rsidRDefault="0063588B" w:rsidP="0063588B">
      <w:pPr>
        <w:rPr>
          <w:rFonts w:asciiTheme="minorHAnsi" w:hAnsiTheme="minorHAnsi" w:cstheme="minorHAnsi"/>
        </w:rPr>
      </w:pPr>
    </w:p>
    <w:p w:rsidR="0063588B" w:rsidRPr="00513A3A" w:rsidRDefault="0063588B" w:rsidP="0063588B">
      <w:pPr>
        <w:rPr>
          <w:rFonts w:asciiTheme="minorHAnsi" w:hAnsiTheme="minorHAnsi" w:cstheme="minorHAnsi"/>
        </w:rPr>
      </w:pPr>
    </w:p>
    <w:p w:rsidR="0063588B" w:rsidRPr="00513A3A" w:rsidRDefault="0063588B" w:rsidP="0063588B">
      <w:pPr>
        <w:rPr>
          <w:rFonts w:asciiTheme="minorHAnsi" w:hAnsiTheme="minorHAnsi" w:cs="Arial"/>
          <w:color w:val="auto"/>
          <w:sz w:val="22"/>
          <w:szCs w:val="22"/>
        </w:rPr>
      </w:pPr>
      <w:r w:rsidRPr="00513A3A">
        <w:rPr>
          <w:rFonts w:asciiTheme="minorHAnsi" w:hAnsiTheme="minorHAnsi" w:cstheme="minorHAnsi"/>
        </w:rPr>
        <w:t xml:space="preserve">Za </w:t>
      </w:r>
      <w:r w:rsidR="00CB4558" w:rsidRPr="00513A3A">
        <w:rPr>
          <w:rFonts w:asciiTheme="minorHAnsi" w:hAnsiTheme="minorHAnsi" w:cs="Arial"/>
          <w:color w:val="auto"/>
          <w:sz w:val="22"/>
          <w:szCs w:val="22"/>
        </w:rPr>
        <w:t>Poskytovatel</w:t>
      </w:r>
    </w:p>
    <w:p w:rsidR="0063588B" w:rsidRPr="00513A3A" w:rsidRDefault="0063588B" w:rsidP="0063588B">
      <w:pPr>
        <w:rPr>
          <w:rFonts w:asciiTheme="minorHAnsi" w:hAnsiTheme="minorHAnsi" w:cs="Arial"/>
          <w:color w:val="auto"/>
          <w:sz w:val="22"/>
          <w:szCs w:val="22"/>
        </w:rPr>
      </w:pPr>
    </w:p>
    <w:p w:rsidR="006479E2" w:rsidRDefault="006479E2" w:rsidP="0063588B">
      <w:pPr>
        <w:rPr>
          <w:rFonts w:asciiTheme="minorHAnsi" w:hAnsiTheme="minorHAnsi" w:cstheme="minorHAnsi"/>
        </w:rPr>
      </w:pPr>
    </w:p>
    <w:p w:rsidR="006479E2" w:rsidRDefault="006479E2" w:rsidP="0063588B">
      <w:pPr>
        <w:rPr>
          <w:rFonts w:asciiTheme="minorHAnsi" w:hAnsiTheme="minorHAnsi" w:cstheme="minorHAnsi"/>
        </w:rPr>
      </w:pPr>
    </w:p>
    <w:p w:rsidR="006479E2" w:rsidRDefault="006479E2" w:rsidP="0063588B">
      <w:pPr>
        <w:rPr>
          <w:rFonts w:asciiTheme="minorHAnsi" w:hAnsiTheme="minorHAnsi" w:cstheme="minorHAnsi"/>
        </w:rPr>
      </w:pPr>
    </w:p>
    <w:p w:rsidR="006479E2" w:rsidRDefault="006479E2" w:rsidP="0063588B">
      <w:pPr>
        <w:rPr>
          <w:rFonts w:asciiTheme="minorHAnsi" w:hAnsiTheme="minorHAnsi" w:cstheme="minorHAnsi"/>
        </w:rPr>
      </w:pPr>
    </w:p>
    <w:p w:rsidR="006479E2" w:rsidRDefault="006479E2" w:rsidP="0063588B">
      <w:pPr>
        <w:rPr>
          <w:rFonts w:asciiTheme="minorHAnsi" w:hAnsiTheme="minorHAnsi" w:cstheme="minorHAnsi"/>
        </w:rPr>
      </w:pPr>
    </w:p>
    <w:p w:rsidR="006479E2" w:rsidRDefault="006479E2" w:rsidP="0063588B">
      <w:pPr>
        <w:rPr>
          <w:rFonts w:asciiTheme="minorHAnsi" w:hAnsiTheme="minorHAnsi" w:cstheme="minorHAnsi"/>
        </w:rPr>
      </w:pPr>
    </w:p>
    <w:p w:rsidR="006479E2" w:rsidRDefault="006479E2" w:rsidP="0063588B">
      <w:pPr>
        <w:rPr>
          <w:rFonts w:asciiTheme="minorHAnsi" w:hAnsiTheme="minorHAnsi" w:cstheme="minorHAnsi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caps/>
          <w:color w:val="auto"/>
          <w:szCs w:val="22"/>
        </w:rPr>
        <w:t>FIND ASPERGILIUS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="Arial"/>
          <w:b/>
          <w:caps/>
          <w:color w:val="auto"/>
          <w:szCs w:val="22"/>
        </w:rPr>
        <w:t>FIND CANIDIDA, FIND RARE FUNGI</w:t>
      </w:r>
    </w:p>
    <w:p w:rsidR="006479E2" w:rsidRDefault="006479E2" w:rsidP="006479E2">
      <w:pPr>
        <w:rPr>
          <w:rFonts w:asciiTheme="minorHAnsi" w:hAnsiTheme="minorHAnsi" w:cstheme="minorHAnsi"/>
        </w:rPr>
      </w:pPr>
    </w:p>
    <w:p w:rsidR="006479E2" w:rsidRPr="00513A3A" w:rsidRDefault="006479E2" w:rsidP="006479E2">
      <w:pPr>
        <w:rPr>
          <w:rFonts w:asciiTheme="minorHAnsi" w:hAnsiTheme="minorHAnsi" w:cstheme="minorHAnsi"/>
        </w:rPr>
      </w:pPr>
      <w:r w:rsidRPr="00513A3A">
        <w:rPr>
          <w:rFonts w:asciiTheme="minorHAnsi" w:hAnsiTheme="minorHAnsi" w:cstheme="minorHAnsi"/>
        </w:rPr>
        <w:t>Za CELL</w:t>
      </w:r>
    </w:p>
    <w:p w:rsidR="006479E2" w:rsidRPr="00513A3A" w:rsidRDefault="006479E2" w:rsidP="006479E2">
      <w:pPr>
        <w:rPr>
          <w:rFonts w:asciiTheme="minorHAnsi" w:hAnsiTheme="minorHAnsi" w:cstheme="minorHAnsi"/>
        </w:rPr>
      </w:pPr>
    </w:p>
    <w:p w:rsidR="006479E2" w:rsidRPr="00513A3A" w:rsidRDefault="006479E2" w:rsidP="006479E2">
      <w:pPr>
        <w:rPr>
          <w:rFonts w:asciiTheme="minorHAnsi" w:hAnsiTheme="minorHAnsi" w:cstheme="minorHAnsi"/>
        </w:rPr>
      </w:pPr>
    </w:p>
    <w:p w:rsidR="006479E2" w:rsidRPr="00513A3A" w:rsidRDefault="006479E2" w:rsidP="006479E2">
      <w:pPr>
        <w:rPr>
          <w:rFonts w:asciiTheme="minorHAnsi" w:hAnsiTheme="minorHAnsi" w:cs="Arial"/>
          <w:color w:val="auto"/>
          <w:sz w:val="22"/>
          <w:szCs w:val="22"/>
        </w:rPr>
      </w:pPr>
      <w:r w:rsidRPr="00513A3A">
        <w:rPr>
          <w:rFonts w:asciiTheme="minorHAnsi" w:hAnsiTheme="minorHAnsi" w:cstheme="minorHAnsi"/>
        </w:rPr>
        <w:t xml:space="preserve">Za </w:t>
      </w:r>
      <w:r w:rsidRPr="00513A3A">
        <w:rPr>
          <w:rFonts w:asciiTheme="minorHAnsi" w:hAnsiTheme="minorHAnsi" w:cs="Arial"/>
          <w:color w:val="auto"/>
          <w:sz w:val="22"/>
          <w:szCs w:val="22"/>
        </w:rPr>
        <w:t>Poskytovatel</w:t>
      </w:r>
    </w:p>
    <w:p w:rsidR="006479E2" w:rsidRPr="00513A3A" w:rsidRDefault="006479E2" w:rsidP="006479E2">
      <w:pPr>
        <w:rPr>
          <w:rFonts w:asciiTheme="minorHAnsi" w:hAnsiTheme="minorHAnsi" w:cs="Arial"/>
          <w:color w:val="auto"/>
          <w:sz w:val="22"/>
          <w:szCs w:val="22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caps/>
          <w:color w:val="auto"/>
          <w:szCs w:val="22"/>
        </w:rPr>
        <w:t>MIND</w:t>
      </w:r>
    </w:p>
    <w:p w:rsidR="006479E2" w:rsidRPr="00513A3A" w:rsidRDefault="006479E2" w:rsidP="006479E2">
      <w:pPr>
        <w:rPr>
          <w:rFonts w:asciiTheme="minorHAnsi" w:hAnsiTheme="minorHAnsi" w:cstheme="minorHAnsi"/>
        </w:rPr>
      </w:pPr>
      <w:r w:rsidRPr="00513A3A">
        <w:rPr>
          <w:rFonts w:asciiTheme="minorHAnsi" w:hAnsiTheme="minorHAnsi" w:cstheme="minorHAnsi"/>
        </w:rPr>
        <w:t>Za CELL</w:t>
      </w:r>
    </w:p>
    <w:p w:rsidR="006479E2" w:rsidRPr="00513A3A" w:rsidRDefault="006479E2" w:rsidP="006479E2">
      <w:pPr>
        <w:rPr>
          <w:rFonts w:asciiTheme="minorHAnsi" w:hAnsiTheme="minorHAnsi" w:cstheme="minorHAnsi"/>
        </w:rPr>
      </w:pPr>
    </w:p>
    <w:p w:rsidR="006479E2" w:rsidRPr="00513A3A" w:rsidRDefault="006479E2" w:rsidP="006479E2">
      <w:pPr>
        <w:rPr>
          <w:rFonts w:asciiTheme="minorHAnsi" w:hAnsiTheme="minorHAnsi" w:cstheme="minorHAnsi"/>
        </w:rPr>
      </w:pPr>
    </w:p>
    <w:p w:rsidR="006479E2" w:rsidRPr="00513A3A" w:rsidRDefault="006479E2" w:rsidP="006479E2">
      <w:pPr>
        <w:rPr>
          <w:rFonts w:asciiTheme="minorHAnsi" w:hAnsiTheme="minorHAnsi" w:cs="Arial"/>
          <w:color w:val="auto"/>
          <w:sz w:val="22"/>
          <w:szCs w:val="22"/>
        </w:rPr>
      </w:pPr>
      <w:r w:rsidRPr="00513A3A">
        <w:rPr>
          <w:rFonts w:asciiTheme="minorHAnsi" w:hAnsiTheme="minorHAnsi" w:cstheme="minorHAnsi"/>
        </w:rPr>
        <w:t xml:space="preserve">Za </w:t>
      </w:r>
      <w:r w:rsidRPr="00513A3A">
        <w:rPr>
          <w:rFonts w:asciiTheme="minorHAnsi" w:hAnsiTheme="minorHAnsi" w:cs="Arial"/>
          <w:color w:val="auto"/>
          <w:sz w:val="22"/>
          <w:szCs w:val="22"/>
        </w:rPr>
        <w:t>Poskytovatel</w:t>
      </w:r>
    </w:p>
    <w:p w:rsidR="006479E2" w:rsidRPr="00513A3A" w:rsidRDefault="006479E2" w:rsidP="006479E2">
      <w:pPr>
        <w:rPr>
          <w:rFonts w:asciiTheme="minorHAnsi" w:hAnsiTheme="minorHAnsi" w:cs="Arial"/>
          <w:color w:val="auto"/>
          <w:sz w:val="22"/>
          <w:szCs w:val="22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</w:p>
    <w:p w:rsidR="006479E2" w:rsidRDefault="006479E2" w:rsidP="006479E2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caps/>
          <w:color w:val="auto"/>
          <w:szCs w:val="22"/>
        </w:rPr>
        <w:t>ECNM</w:t>
      </w:r>
      <w:r w:rsidRPr="00513A3A">
        <w:rPr>
          <w:rFonts w:asciiTheme="minorHAnsi" w:hAnsiTheme="minorHAnsi" w:cstheme="minorHAnsi"/>
        </w:rPr>
        <w:t xml:space="preserve"> </w:t>
      </w:r>
    </w:p>
    <w:p w:rsidR="006479E2" w:rsidRPr="00513A3A" w:rsidRDefault="006479E2" w:rsidP="006479E2">
      <w:pPr>
        <w:rPr>
          <w:rFonts w:asciiTheme="minorHAnsi" w:hAnsiTheme="minorHAnsi" w:cstheme="minorHAnsi"/>
        </w:rPr>
      </w:pPr>
      <w:r w:rsidRPr="00513A3A">
        <w:rPr>
          <w:rFonts w:asciiTheme="minorHAnsi" w:hAnsiTheme="minorHAnsi" w:cstheme="minorHAnsi"/>
        </w:rPr>
        <w:t>Za CELL</w:t>
      </w:r>
    </w:p>
    <w:p w:rsidR="006479E2" w:rsidRPr="00513A3A" w:rsidRDefault="006479E2" w:rsidP="006479E2">
      <w:pPr>
        <w:rPr>
          <w:rFonts w:asciiTheme="minorHAnsi" w:hAnsiTheme="minorHAnsi" w:cstheme="minorHAnsi"/>
        </w:rPr>
      </w:pPr>
    </w:p>
    <w:p w:rsidR="006479E2" w:rsidRPr="00513A3A" w:rsidRDefault="006479E2" w:rsidP="006479E2">
      <w:pPr>
        <w:rPr>
          <w:rFonts w:asciiTheme="minorHAnsi" w:hAnsiTheme="minorHAnsi" w:cstheme="minorHAnsi"/>
        </w:rPr>
      </w:pPr>
    </w:p>
    <w:p w:rsidR="006479E2" w:rsidRPr="00513A3A" w:rsidRDefault="006479E2" w:rsidP="006479E2">
      <w:pPr>
        <w:rPr>
          <w:rFonts w:asciiTheme="minorHAnsi" w:hAnsiTheme="minorHAnsi" w:cs="Arial"/>
          <w:color w:val="auto"/>
          <w:sz w:val="22"/>
          <w:szCs w:val="22"/>
        </w:rPr>
      </w:pPr>
      <w:r w:rsidRPr="00513A3A">
        <w:rPr>
          <w:rFonts w:asciiTheme="minorHAnsi" w:hAnsiTheme="minorHAnsi" w:cstheme="minorHAnsi"/>
        </w:rPr>
        <w:t xml:space="preserve">Za </w:t>
      </w:r>
      <w:r w:rsidRPr="00513A3A">
        <w:rPr>
          <w:rFonts w:asciiTheme="minorHAnsi" w:hAnsiTheme="minorHAnsi" w:cs="Arial"/>
          <w:color w:val="auto"/>
          <w:sz w:val="22"/>
          <w:szCs w:val="22"/>
        </w:rPr>
        <w:t>Poskytovatel</w:t>
      </w:r>
    </w:p>
    <w:p w:rsidR="006479E2" w:rsidRPr="00513A3A" w:rsidRDefault="006479E2" w:rsidP="006479E2">
      <w:pPr>
        <w:rPr>
          <w:rFonts w:asciiTheme="minorHAnsi" w:hAnsiTheme="minorHAnsi" w:cs="Arial"/>
          <w:color w:val="auto"/>
          <w:sz w:val="2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E3249" w:rsidRDefault="00DE3249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513A3A" w:rsidRDefault="00513A3A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  <w:r w:rsidRPr="00E93F9F">
        <w:rPr>
          <w:rFonts w:asciiTheme="minorHAnsi" w:hAnsiTheme="minorHAnsi" w:cstheme="minorHAnsi"/>
          <w:b/>
          <w:color w:val="auto"/>
          <w:sz w:val="32"/>
          <w:szCs w:val="22"/>
        </w:rPr>
        <w:t xml:space="preserve">Příloha </w:t>
      </w:r>
      <w:r w:rsidR="001431DE">
        <w:rPr>
          <w:rFonts w:asciiTheme="minorHAnsi" w:hAnsiTheme="minorHAnsi" w:cstheme="minorHAnsi"/>
          <w:b/>
          <w:color w:val="auto"/>
          <w:sz w:val="32"/>
          <w:szCs w:val="22"/>
        </w:rPr>
        <w:t>A</w:t>
      </w:r>
      <w:r w:rsidRPr="00E93F9F">
        <w:rPr>
          <w:rFonts w:asciiTheme="minorHAnsi" w:hAnsiTheme="minorHAnsi" w:cstheme="minorHAnsi"/>
          <w:b/>
          <w:color w:val="auto"/>
          <w:sz w:val="32"/>
          <w:szCs w:val="22"/>
        </w:rPr>
        <w:t xml:space="preserve"> – </w:t>
      </w:r>
      <w:r w:rsidR="004110BC">
        <w:rPr>
          <w:rFonts w:asciiTheme="minorHAnsi" w:hAnsiTheme="minorHAnsi" w:cstheme="minorHAnsi"/>
          <w:b/>
          <w:color w:val="auto"/>
          <w:sz w:val="32"/>
          <w:szCs w:val="22"/>
        </w:rPr>
        <w:t>Vzorový informovaný souhlas</w:t>
      </w:r>
    </w:p>
    <w:p w:rsidR="00D85805" w:rsidRDefault="00D85805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D85805" w:rsidRPr="00E93F9F" w:rsidRDefault="00D85805" w:rsidP="00513A3A">
      <w:pPr>
        <w:rPr>
          <w:rFonts w:asciiTheme="minorHAnsi" w:hAnsiTheme="minorHAnsi" w:cstheme="minorHAnsi"/>
          <w:b/>
          <w:color w:val="auto"/>
          <w:sz w:val="32"/>
          <w:szCs w:val="22"/>
        </w:rPr>
      </w:pPr>
    </w:p>
    <w:p w:rsidR="003C30DA" w:rsidRPr="00C322D6" w:rsidRDefault="003C30DA" w:rsidP="003C30DA">
      <w:pPr>
        <w:jc w:val="center"/>
        <w:rPr>
          <w:rFonts w:asciiTheme="minorHAnsi" w:hAnsiTheme="minorHAnsi"/>
          <w:b/>
          <w:sz w:val="28"/>
          <w:szCs w:val="28"/>
        </w:rPr>
      </w:pPr>
      <w:r w:rsidRPr="00C322D6">
        <w:rPr>
          <w:rFonts w:asciiTheme="minorHAnsi" w:hAnsiTheme="minorHAnsi"/>
          <w:b/>
          <w:sz w:val="28"/>
          <w:szCs w:val="28"/>
        </w:rPr>
        <w:t xml:space="preserve">Informovaný souhlas se sběrem a zpracováním dat o průběhu léčby </w:t>
      </w:r>
      <w:r w:rsidR="00DE1FD0" w:rsidRPr="00C322D6">
        <w:rPr>
          <w:rFonts w:asciiTheme="minorHAnsi" w:hAnsiTheme="minorHAnsi"/>
          <w:b/>
          <w:sz w:val="28"/>
          <w:szCs w:val="28"/>
        </w:rPr>
        <w:t>….</w:t>
      </w:r>
    </w:p>
    <w:p w:rsidR="00DE1FD0" w:rsidRPr="00C322D6" w:rsidRDefault="00DE1FD0" w:rsidP="00DE1FD0">
      <w:pPr>
        <w:rPr>
          <w:rFonts w:asciiTheme="minorHAnsi" w:hAnsiTheme="minorHAnsi"/>
          <w:b/>
        </w:rPr>
      </w:pPr>
    </w:p>
    <w:p w:rsidR="00DE1FD0" w:rsidRDefault="00DE1FD0" w:rsidP="00DE1FD0">
      <w:pPr>
        <w:rPr>
          <w:rFonts w:asciiTheme="minorHAnsi" w:hAnsiTheme="minorHAnsi"/>
          <w:b/>
        </w:rPr>
      </w:pPr>
      <w:r w:rsidRPr="00C322D6">
        <w:rPr>
          <w:rFonts w:asciiTheme="minorHAnsi" w:hAnsiTheme="minorHAnsi"/>
          <w:b/>
        </w:rPr>
        <w:t>Název projektu: ……………. (</w:t>
      </w:r>
      <w:r w:rsidRPr="00C322D6">
        <w:rPr>
          <w:rFonts w:asciiTheme="minorHAnsi" w:hAnsiTheme="minorHAnsi"/>
        </w:rPr>
        <w:t>dále jen</w:t>
      </w:r>
      <w:r w:rsidRPr="00C322D6">
        <w:rPr>
          <w:rFonts w:asciiTheme="minorHAnsi" w:hAnsiTheme="minorHAnsi"/>
          <w:b/>
        </w:rPr>
        <w:t xml:space="preserve"> Projekt)</w:t>
      </w:r>
    </w:p>
    <w:p w:rsidR="001F6E06" w:rsidRPr="001F6E06" w:rsidRDefault="00064B33" w:rsidP="001F6E06">
      <w:r>
        <w:rPr>
          <w:rFonts w:asciiTheme="minorHAnsi" w:hAnsiTheme="minorHAnsi"/>
          <w:b/>
        </w:rPr>
        <w:t xml:space="preserve">Identifikace správce: </w:t>
      </w:r>
      <w:r w:rsidR="001F6E06">
        <w:rPr>
          <w:rFonts w:asciiTheme="minorHAnsi" w:hAnsiTheme="minorHAnsi"/>
          <w:b/>
        </w:rPr>
        <w:t xml:space="preserve"> </w:t>
      </w:r>
      <w:r w:rsidR="001F6E06">
        <w:rPr>
          <w:rFonts w:asciiTheme="minorHAnsi" w:hAnsiTheme="minorHAnsi"/>
          <w:b/>
        </w:rPr>
        <w:tab/>
      </w:r>
      <w:r w:rsidR="001F6E06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Česká leukemická skupina z.s.  </w:t>
      </w:r>
      <w:r w:rsidR="001F6E06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1F6E06" w:rsidRPr="001F6E06">
        <w:rPr>
          <w:b/>
        </w:rPr>
        <w:t>IČO: 27020665</w:t>
      </w:r>
    </w:p>
    <w:p w:rsidR="00064B33" w:rsidRDefault="001F6E06" w:rsidP="001F6E06">
      <w:pPr>
        <w:ind w:left="2880" w:hanging="288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t xml:space="preserve">Sídlo správce:  </w:t>
      </w: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Interní hematoonkologická klinika FN Brno, Jihlavská 20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625 00 Brno, Česká republika</w:t>
      </w:r>
    </w:p>
    <w:p w:rsidR="001F6E06" w:rsidRDefault="001F6E06" w:rsidP="001F6E06">
      <w:pPr>
        <w:rPr>
          <w:rFonts w:asciiTheme="minorHAnsi" w:hAnsiTheme="minorHAnsi"/>
        </w:rPr>
      </w:pPr>
      <w:r>
        <w:rPr>
          <w:rFonts w:asciiTheme="minorHAnsi" w:hAnsiTheme="minorHAnsi"/>
        </w:rPr>
        <w:t>Webové stránky: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10" w:history="1">
        <w:r w:rsidRPr="00850D66">
          <w:rPr>
            <w:rStyle w:val="Hypertextovodkaz"/>
            <w:rFonts w:asciiTheme="minorHAnsi" w:hAnsiTheme="minorHAnsi"/>
          </w:rPr>
          <w:t>http://www.leukemia-cell.org/</w:t>
        </w:r>
      </w:hyperlink>
      <w:r>
        <w:rPr>
          <w:rFonts w:asciiTheme="minorHAnsi" w:hAnsiTheme="minorHAnsi"/>
        </w:rPr>
        <w:t xml:space="preserve"> </w:t>
      </w:r>
    </w:p>
    <w:p w:rsidR="001F6E06" w:rsidRPr="001F6E06" w:rsidRDefault="001F6E06" w:rsidP="001F6E06">
      <w:pPr>
        <w:rPr>
          <w:rFonts w:asciiTheme="minorHAnsi" w:hAnsiTheme="minorHAnsi"/>
        </w:rPr>
      </w:pPr>
      <w:r>
        <w:rPr>
          <w:rFonts w:asciiTheme="minorHAnsi" w:hAnsiTheme="minorHAnsi"/>
        </w:rPr>
        <w:t>Kontakt: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tel.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mobil. </w:t>
      </w:r>
    </w:p>
    <w:p w:rsidR="003C30DA" w:rsidRPr="00C322D6" w:rsidRDefault="003C30DA" w:rsidP="003C30DA">
      <w:pPr>
        <w:jc w:val="center"/>
        <w:rPr>
          <w:rFonts w:asciiTheme="minorHAnsi" w:hAnsiTheme="minorHAnsi"/>
          <w:b/>
        </w:rPr>
      </w:pPr>
    </w:p>
    <w:p w:rsidR="003C30DA" w:rsidRPr="00C322D6" w:rsidRDefault="003C30DA" w:rsidP="003C30DA">
      <w:pPr>
        <w:jc w:val="center"/>
        <w:rPr>
          <w:rFonts w:asciiTheme="minorHAnsi" w:hAnsiTheme="minorHAnsi"/>
          <w:b/>
        </w:rPr>
      </w:pPr>
      <w:r w:rsidRPr="00C322D6">
        <w:rPr>
          <w:rFonts w:asciiTheme="minorHAnsi" w:hAnsiTheme="minorHAnsi"/>
          <w:b/>
        </w:rPr>
        <w:t>I. Informace pro pacienty o cílech projektu</w:t>
      </w:r>
      <w:r w:rsidR="006159AD">
        <w:rPr>
          <w:rFonts w:asciiTheme="minorHAnsi" w:hAnsiTheme="minorHAnsi"/>
          <w:b/>
        </w:rPr>
        <w:t xml:space="preserve"> a účelu zpracování</w:t>
      </w:r>
    </w:p>
    <w:p w:rsidR="003C30DA" w:rsidRPr="00C322D6" w:rsidRDefault="003C30DA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ind w:firstLine="360"/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  <w:highlight w:val="yellow"/>
        </w:rPr>
        <w:t>….. popis nemoci, na níž se projekt zaměřuje….</w:t>
      </w:r>
      <w:r w:rsidR="00DE1FD0" w:rsidRPr="006159AD">
        <w:rPr>
          <w:rFonts w:asciiTheme="minorHAnsi" w:hAnsiTheme="minorHAnsi"/>
          <w:highlight w:val="yellow"/>
        </w:rPr>
        <w:t xml:space="preserve"> </w:t>
      </w:r>
      <w:r w:rsidR="00EA387B" w:rsidRPr="006159AD">
        <w:rPr>
          <w:rFonts w:asciiTheme="minorHAnsi" w:hAnsiTheme="minorHAnsi"/>
          <w:highlight w:val="yellow"/>
        </w:rPr>
        <w:t>, cíle a význam projektu atd.</w:t>
      </w:r>
      <w:r w:rsidR="00EA387B" w:rsidRPr="006159AD">
        <w:rPr>
          <w:rFonts w:asciiTheme="minorHAnsi" w:hAnsiTheme="minorHAnsi"/>
        </w:rPr>
        <w:t xml:space="preserve"> </w:t>
      </w:r>
      <w:r w:rsidRPr="006159AD">
        <w:rPr>
          <w:rFonts w:asciiTheme="minorHAnsi" w:hAnsiTheme="minorHAnsi"/>
        </w:rPr>
        <w:t xml:space="preserve"> 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ind w:firstLine="360"/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Je žádoucí a nutné průběžně vyhodnocovat výsledky léčby nejen každého jednotlivého pacienta, ale i celých souborů pacientů. Z výsledků analýz získaných dat je pak možné upravovat léčbu nejen na individuální úrovni, ale rovněž vytvářet doporučení směřující k optimalizaci monitorování a léčby pacientů s</w:t>
      </w:r>
      <w:r w:rsidR="00DE1FD0" w:rsidRPr="006159AD">
        <w:rPr>
          <w:rFonts w:asciiTheme="minorHAnsi" w:hAnsiTheme="minorHAnsi"/>
        </w:rPr>
        <w:t> danou nemocí</w:t>
      </w:r>
      <w:r w:rsidRPr="006159AD">
        <w:rPr>
          <w:rFonts w:asciiTheme="minorHAnsi" w:hAnsiTheme="minorHAnsi"/>
        </w:rPr>
        <w:t xml:space="preserve"> v celosvětovém měřítku.</w:t>
      </w:r>
    </w:p>
    <w:p w:rsidR="00DE1FD0" w:rsidRPr="006159AD" w:rsidRDefault="00DE1FD0" w:rsidP="003C30DA">
      <w:pPr>
        <w:jc w:val="both"/>
        <w:rPr>
          <w:rFonts w:asciiTheme="minorHAnsi" w:hAnsiTheme="minorHAnsi"/>
        </w:rPr>
      </w:pPr>
    </w:p>
    <w:p w:rsidR="00DE1FD0" w:rsidRPr="006159AD" w:rsidRDefault="00DE1FD0" w:rsidP="00DE1FD0">
      <w:pPr>
        <w:ind w:firstLine="360"/>
        <w:jc w:val="both"/>
        <w:rPr>
          <w:rFonts w:asciiTheme="minorHAnsi" w:hAnsiTheme="minorHAnsi" w:cs="Arial"/>
          <w:bCs/>
          <w:color w:val="auto"/>
        </w:rPr>
      </w:pPr>
      <w:r w:rsidRPr="006159AD">
        <w:rPr>
          <w:rFonts w:asciiTheme="minorHAnsi" w:hAnsiTheme="minorHAnsi" w:cs="Arial"/>
          <w:b/>
          <w:bCs/>
          <w:color w:val="auto"/>
        </w:rPr>
        <w:t xml:space="preserve">Česká leukemická skupina – pro život, z.s. </w:t>
      </w:r>
      <w:r w:rsidR="00C322D6" w:rsidRPr="006159AD">
        <w:rPr>
          <w:rFonts w:asciiTheme="minorHAnsi" w:hAnsiTheme="minorHAnsi" w:cs="Arial"/>
          <w:bCs/>
          <w:color w:val="auto"/>
        </w:rPr>
        <w:t xml:space="preserve">(Dále jen „CELL“) </w:t>
      </w:r>
      <w:r w:rsidRPr="006159AD">
        <w:rPr>
          <w:rFonts w:asciiTheme="minorHAnsi" w:hAnsiTheme="minorHAnsi" w:cs="Arial"/>
          <w:bCs/>
          <w:color w:val="auto"/>
        </w:rPr>
        <w:t xml:space="preserve">je odbornou a neziskovou </w:t>
      </w:r>
      <w:r w:rsidR="00C322D6" w:rsidRPr="006159AD">
        <w:rPr>
          <w:rFonts w:asciiTheme="minorHAnsi" w:hAnsiTheme="minorHAnsi" w:cs="Arial"/>
          <w:bCs/>
          <w:color w:val="auto"/>
        </w:rPr>
        <w:t>právnickou osobou</w:t>
      </w:r>
      <w:r w:rsidRPr="006159AD">
        <w:rPr>
          <w:rFonts w:asciiTheme="minorHAnsi" w:hAnsiTheme="minorHAnsi" w:cs="Arial"/>
          <w:bCs/>
          <w:color w:val="auto"/>
        </w:rPr>
        <w:t xml:space="preserve">, která sdružuje lékaře a zdravotnické pracovníky z vybraných pracovišť v ČR. Cílem této společnosti je </w:t>
      </w:r>
      <w:r w:rsidRPr="006159AD">
        <w:rPr>
          <w:rFonts w:asciiTheme="minorHAnsi" w:hAnsiTheme="minorHAnsi" w:cs="Arial"/>
          <w:color w:val="auto"/>
        </w:rPr>
        <w:t>zejména tvorba společných diagnostických a léčebných protokolů, organizování klinických a experimentálních studií, zavádění nových poznatků do diagnostiky a léčby. K tomuto je nezbytné vytvářet rozsáhlé databáze o průběhu léčby pacientů ze všech center vysoce specializované péče v</w:t>
      </w:r>
      <w:r w:rsidR="00C322D6" w:rsidRPr="006159AD">
        <w:rPr>
          <w:rFonts w:asciiTheme="minorHAnsi" w:hAnsiTheme="minorHAnsi" w:cs="Arial"/>
          <w:color w:val="auto"/>
        </w:rPr>
        <w:t> </w:t>
      </w:r>
      <w:r w:rsidRPr="006159AD">
        <w:rPr>
          <w:rFonts w:asciiTheme="minorHAnsi" w:hAnsiTheme="minorHAnsi" w:cs="Arial"/>
          <w:color w:val="auto"/>
        </w:rPr>
        <w:t>ČR</w:t>
      </w:r>
      <w:r w:rsidR="00C322D6" w:rsidRPr="006159AD">
        <w:rPr>
          <w:rFonts w:asciiTheme="minorHAnsi" w:hAnsiTheme="minorHAnsi" w:cs="Arial"/>
          <w:color w:val="auto"/>
        </w:rPr>
        <w:t>.</w:t>
      </w:r>
      <w:r w:rsidR="006159AD" w:rsidRPr="006159AD">
        <w:rPr>
          <w:rFonts w:asciiTheme="minorHAnsi" w:hAnsiTheme="minorHAnsi" w:cs="Arial"/>
          <w:color w:val="auto"/>
        </w:rPr>
        <w:t xml:space="preserve"> Sesbíraná data jsou dále užívána </w:t>
      </w:r>
      <w:r w:rsidR="006159AD" w:rsidRPr="006159AD">
        <w:rPr>
          <w:rFonts w:asciiTheme="minorHAnsi" w:hAnsiTheme="minorHAnsi" w:cs="Arial"/>
          <w:b/>
          <w:color w:val="auto"/>
        </w:rPr>
        <w:t>výhradně za účelem</w:t>
      </w:r>
      <w:r w:rsidR="006159AD" w:rsidRPr="006159AD">
        <w:rPr>
          <w:rFonts w:asciiTheme="minorHAnsi" w:hAnsiTheme="minorHAnsi" w:cs="Arial"/>
          <w:color w:val="auto"/>
        </w:rPr>
        <w:t xml:space="preserve"> </w:t>
      </w:r>
      <w:r w:rsidR="006159AD" w:rsidRPr="006159AD">
        <w:rPr>
          <w:rFonts w:asciiTheme="minorHAnsi" w:hAnsiTheme="minorHAnsi" w:cs="Arial"/>
          <w:b/>
          <w:color w:val="auto"/>
        </w:rPr>
        <w:t>výzkumu.</w:t>
      </w:r>
    </w:p>
    <w:p w:rsidR="00EA387B" w:rsidRPr="006159AD" w:rsidRDefault="00EA387B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ind w:firstLine="360"/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V databáz</w:t>
      </w:r>
      <w:r w:rsidR="00DE1FD0" w:rsidRPr="006159AD">
        <w:rPr>
          <w:rFonts w:asciiTheme="minorHAnsi" w:hAnsiTheme="minorHAnsi"/>
        </w:rPr>
        <w:t>ích</w:t>
      </w:r>
      <w:r w:rsidRPr="006159AD">
        <w:rPr>
          <w:rFonts w:asciiTheme="minorHAnsi" w:hAnsiTheme="minorHAnsi"/>
        </w:rPr>
        <w:t xml:space="preserve"> </w:t>
      </w:r>
      <w:r w:rsidRPr="006159AD">
        <w:rPr>
          <w:rFonts w:asciiTheme="minorHAnsi" w:hAnsiTheme="minorHAnsi"/>
          <w:i/>
        </w:rPr>
        <w:t>CELL</w:t>
      </w:r>
      <w:r w:rsidRPr="006159AD">
        <w:rPr>
          <w:rFonts w:asciiTheme="minorHAnsi" w:hAnsiTheme="minorHAnsi"/>
        </w:rPr>
        <w:t xml:space="preserve"> i databázi </w:t>
      </w:r>
      <w:r w:rsidR="00DE1FD0" w:rsidRPr="006159AD">
        <w:rPr>
          <w:rFonts w:asciiTheme="minorHAnsi" w:hAnsiTheme="minorHAnsi"/>
          <w:i/>
        </w:rPr>
        <w:t>Projektu</w:t>
      </w:r>
      <w:r w:rsidRPr="006159AD">
        <w:rPr>
          <w:rFonts w:asciiTheme="minorHAnsi" w:hAnsiTheme="minorHAnsi"/>
        </w:rPr>
        <w:t xml:space="preserve"> platí přísná pravidla ochrany osobních dat (v ČR v souladu se zákonem č. 101/2000 Sb. o ochraně osobních údajů). Veškeré údaje jsou </w:t>
      </w:r>
      <w:r w:rsidR="00DE1FD0" w:rsidRPr="006159AD">
        <w:rPr>
          <w:rFonts w:asciiTheme="minorHAnsi" w:hAnsiTheme="minorHAnsi"/>
          <w:highlight w:val="yellow"/>
        </w:rPr>
        <w:t xml:space="preserve">anonymizovány nebo </w:t>
      </w:r>
      <w:r w:rsidRPr="006159AD">
        <w:rPr>
          <w:rFonts w:asciiTheme="minorHAnsi" w:hAnsiTheme="minorHAnsi"/>
          <w:highlight w:val="yellow"/>
        </w:rPr>
        <w:t>tzv. pseudonymizovány, tzn</w:t>
      </w:r>
      <w:r w:rsidRPr="006159AD">
        <w:rPr>
          <w:rFonts w:asciiTheme="minorHAnsi" w:hAnsiTheme="minorHAnsi"/>
        </w:rPr>
        <w:t>. že jsou vedeny pod kódem, který může identifikovat pouze vybraný personál pracoviště, kde je pacient sledován a léčen</w:t>
      </w:r>
      <w:r w:rsidR="00DE1FD0" w:rsidRPr="006159AD">
        <w:rPr>
          <w:rFonts w:asciiTheme="minorHAnsi" w:hAnsiTheme="minorHAnsi"/>
        </w:rPr>
        <w:t>/neumožňuje zpětnou identifikaci</w:t>
      </w:r>
      <w:r w:rsidRPr="006159AD">
        <w:rPr>
          <w:rFonts w:asciiTheme="minorHAnsi" w:hAnsiTheme="minorHAnsi"/>
        </w:rPr>
        <w:t xml:space="preserve">. </w:t>
      </w:r>
    </w:p>
    <w:p w:rsidR="003C30DA" w:rsidRPr="006159AD" w:rsidRDefault="003C30DA" w:rsidP="003C30DA">
      <w:pPr>
        <w:ind w:firstLine="360"/>
        <w:jc w:val="both"/>
        <w:rPr>
          <w:rFonts w:asciiTheme="minorHAnsi" w:hAnsiTheme="minorHAnsi"/>
        </w:rPr>
      </w:pPr>
    </w:p>
    <w:p w:rsidR="00EA387B" w:rsidRPr="006159AD" w:rsidRDefault="003C30DA" w:rsidP="003C30DA">
      <w:pPr>
        <w:ind w:firstLine="360"/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 xml:space="preserve">I přesto, že jde o data </w:t>
      </w:r>
      <w:r w:rsidRPr="006159AD">
        <w:rPr>
          <w:rFonts w:asciiTheme="minorHAnsi" w:hAnsiTheme="minorHAnsi"/>
          <w:highlight w:val="yellow"/>
        </w:rPr>
        <w:t>pseudonymizovaná</w:t>
      </w:r>
      <w:r w:rsidR="00DE1FD0" w:rsidRPr="006159AD">
        <w:rPr>
          <w:rFonts w:asciiTheme="minorHAnsi" w:hAnsiTheme="minorHAnsi"/>
          <w:highlight w:val="yellow"/>
        </w:rPr>
        <w:t>/anonymizovaná</w:t>
      </w:r>
      <w:r w:rsidRPr="006159AD">
        <w:rPr>
          <w:rFonts w:asciiTheme="minorHAnsi" w:hAnsiTheme="minorHAnsi"/>
        </w:rPr>
        <w:t xml:space="preserve"> a </w:t>
      </w:r>
      <w:r w:rsidR="00DE1FD0" w:rsidRPr="006159AD">
        <w:rPr>
          <w:rFonts w:asciiTheme="minorHAnsi" w:hAnsiTheme="minorHAnsi"/>
        </w:rPr>
        <w:t>dobře</w:t>
      </w:r>
      <w:r w:rsidRPr="006159AD">
        <w:rPr>
          <w:rFonts w:asciiTheme="minorHAnsi" w:hAnsiTheme="minorHAnsi"/>
        </w:rPr>
        <w:t xml:space="preserve"> chráněná proto zneužití, si Vás dovolujeme požádat o poskytnutí písemného souhlasu se sběrem a zpracováváním výše uvedených údajů. Souhlas je dobrovolný a jeho neudělení nemá vliv na poskytovanou léčebnou péči. </w:t>
      </w:r>
      <w:r w:rsidRPr="006159AD">
        <w:rPr>
          <w:rFonts w:asciiTheme="minorHAnsi" w:hAnsiTheme="minorHAnsi"/>
          <w:highlight w:val="yellow"/>
        </w:rPr>
        <w:t>Souhlas můžete kdykoliv bez udání důvodu odvolat a data budou z obou registrů vymazána</w:t>
      </w:r>
      <w:r w:rsidR="00DE1FD0" w:rsidRPr="006159AD">
        <w:rPr>
          <w:rFonts w:asciiTheme="minorHAnsi" w:hAnsiTheme="minorHAnsi"/>
          <w:highlight w:val="yellow"/>
        </w:rPr>
        <w:t xml:space="preserve"> (platí pouze u pseudonymních)</w:t>
      </w:r>
      <w:r w:rsidRPr="006159AD">
        <w:rPr>
          <w:rFonts w:asciiTheme="minorHAnsi" w:hAnsiTheme="minorHAnsi"/>
          <w:highlight w:val="yellow"/>
        </w:rPr>
        <w:t>.</w:t>
      </w:r>
      <w:r w:rsidR="00C322D6" w:rsidRPr="006159AD">
        <w:rPr>
          <w:rFonts w:asciiTheme="minorHAnsi" w:hAnsiTheme="minorHAnsi"/>
        </w:rPr>
        <w:t xml:space="preserve"> Odvolání souhlasu můžete učinit prostým písemným oznámením </w:t>
      </w:r>
      <w:r w:rsidR="00EA387B" w:rsidRPr="006159AD">
        <w:rPr>
          <w:rFonts w:asciiTheme="minorHAnsi" w:hAnsiTheme="minorHAnsi"/>
        </w:rPr>
        <w:t>Vašemu p</w:t>
      </w:r>
      <w:r w:rsidR="00C322D6" w:rsidRPr="006159AD">
        <w:rPr>
          <w:rFonts w:asciiTheme="minorHAnsi" w:hAnsiTheme="minorHAnsi"/>
        </w:rPr>
        <w:t>oskytovateli</w:t>
      </w:r>
      <w:r w:rsidR="00EA387B" w:rsidRPr="006159AD">
        <w:rPr>
          <w:rFonts w:asciiTheme="minorHAnsi" w:hAnsiTheme="minorHAnsi"/>
        </w:rPr>
        <w:t xml:space="preserve"> zdravotních služeb nebo písemným oznámením CELL.</w:t>
      </w:r>
    </w:p>
    <w:p w:rsidR="00EA387B" w:rsidRPr="006159AD" w:rsidRDefault="00EA387B" w:rsidP="003C30DA">
      <w:pPr>
        <w:ind w:firstLine="360"/>
        <w:jc w:val="both"/>
        <w:rPr>
          <w:rFonts w:asciiTheme="minorHAnsi" w:hAnsiTheme="minorHAnsi"/>
        </w:rPr>
      </w:pPr>
    </w:p>
    <w:p w:rsidR="00EA387B" w:rsidRPr="006159AD" w:rsidRDefault="00EA387B" w:rsidP="00EA387B">
      <w:pPr>
        <w:ind w:firstLine="360"/>
        <w:jc w:val="both"/>
        <w:rPr>
          <w:rFonts w:asciiTheme="minorHAnsi" w:hAnsiTheme="minorHAnsi" w:cs="Arial"/>
          <w:bCs/>
          <w:color w:val="auto"/>
        </w:rPr>
      </w:pPr>
      <w:r w:rsidRPr="006159AD">
        <w:rPr>
          <w:rFonts w:asciiTheme="minorHAnsi" w:hAnsiTheme="minorHAnsi"/>
        </w:rPr>
        <w:t>V případě dotazů ohledně zpracování dat pro výzkumné účely nebo v otázkách opatření, které CELL provádí v zájmu ochrany vašich osobních údajů se prosím obracejte na telefonní číslo: ……….. email ………., nebo přímo na sídlo CELL:</w:t>
      </w:r>
      <w:r w:rsidRPr="006159AD">
        <w:rPr>
          <w:rFonts w:asciiTheme="minorHAnsi" w:hAnsiTheme="minorHAnsi" w:cs="Arial"/>
          <w:bCs/>
          <w:color w:val="auto"/>
        </w:rPr>
        <w:t xml:space="preserve">  „Jihlavská 20, 625 00 Brno“.</w:t>
      </w:r>
      <w:r w:rsidR="006159AD" w:rsidRPr="006159AD">
        <w:rPr>
          <w:rFonts w:asciiTheme="minorHAnsi" w:hAnsiTheme="minorHAnsi" w:cs="Arial"/>
          <w:bCs/>
          <w:color w:val="auto"/>
        </w:rPr>
        <w:t xml:space="preserve"> </w:t>
      </w:r>
    </w:p>
    <w:p w:rsidR="006159AD" w:rsidRPr="006159AD" w:rsidRDefault="006159AD" w:rsidP="00EA387B">
      <w:pPr>
        <w:ind w:firstLine="360"/>
        <w:jc w:val="both"/>
        <w:rPr>
          <w:rFonts w:asciiTheme="minorHAnsi" w:hAnsiTheme="minorHAnsi"/>
        </w:rPr>
      </w:pPr>
    </w:p>
    <w:p w:rsidR="006159AD" w:rsidRPr="006159AD" w:rsidRDefault="006159AD" w:rsidP="00EA387B">
      <w:pPr>
        <w:ind w:firstLine="360"/>
        <w:jc w:val="both"/>
        <w:rPr>
          <w:rFonts w:asciiTheme="minorHAnsi" w:hAnsiTheme="minorHAnsi"/>
          <w:b/>
        </w:rPr>
      </w:pPr>
      <w:r w:rsidRPr="006159AD">
        <w:rPr>
          <w:rFonts w:asciiTheme="minorHAnsi" w:hAnsiTheme="minorHAnsi"/>
          <w:b/>
        </w:rPr>
        <w:t>Informace o předávání dat mimo EU:</w:t>
      </w:r>
    </w:p>
    <w:p w:rsidR="006159AD" w:rsidRPr="006159AD" w:rsidRDefault="006159AD" w:rsidP="00EA387B">
      <w:pPr>
        <w:ind w:firstLine="360"/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Údaje z Vaší léčby nebudou předávány mimo hranice EU.</w:t>
      </w:r>
    </w:p>
    <w:p w:rsidR="003C30DA" w:rsidRPr="006159AD" w:rsidRDefault="00C322D6" w:rsidP="00EA387B">
      <w:pPr>
        <w:ind w:firstLine="360"/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 xml:space="preserve"> 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jc w:val="center"/>
        <w:rPr>
          <w:rFonts w:asciiTheme="minorHAnsi" w:hAnsiTheme="minorHAnsi"/>
          <w:b/>
        </w:rPr>
      </w:pPr>
    </w:p>
    <w:p w:rsidR="003C30DA" w:rsidRPr="006159AD" w:rsidRDefault="003C30DA" w:rsidP="003C30DA">
      <w:pPr>
        <w:jc w:val="center"/>
        <w:rPr>
          <w:rFonts w:asciiTheme="minorHAnsi" w:hAnsiTheme="minorHAnsi"/>
          <w:b/>
        </w:rPr>
      </w:pPr>
    </w:p>
    <w:p w:rsidR="003C30DA" w:rsidRPr="006159AD" w:rsidRDefault="003C30DA" w:rsidP="003C30DA">
      <w:pPr>
        <w:jc w:val="center"/>
        <w:rPr>
          <w:rFonts w:asciiTheme="minorHAnsi" w:hAnsiTheme="minorHAnsi"/>
          <w:b/>
        </w:rPr>
      </w:pPr>
    </w:p>
    <w:p w:rsidR="00C322D6" w:rsidRPr="006159AD" w:rsidRDefault="00C322D6" w:rsidP="003C30DA">
      <w:pPr>
        <w:jc w:val="center"/>
        <w:rPr>
          <w:rFonts w:asciiTheme="minorHAnsi" w:hAnsiTheme="minorHAnsi"/>
          <w:b/>
        </w:rPr>
      </w:pPr>
    </w:p>
    <w:p w:rsidR="00C322D6" w:rsidRPr="006159AD" w:rsidRDefault="00C322D6" w:rsidP="003C30DA">
      <w:pPr>
        <w:jc w:val="center"/>
        <w:rPr>
          <w:rFonts w:asciiTheme="minorHAnsi" w:hAnsiTheme="minorHAnsi"/>
          <w:b/>
        </w:rPr>
      </w:pPr>
    </w:p>
    <w:p w:rsidR="003C30DA" w:rsidRPr="006159AD" w:rsidRDefault="003C30DA" w:rsidP="003C30DA">
      <w:pPr>
        <w:jc w:val="center"/>
        <w:rPr>
          <w:rFonts w:asciiTheme="minorHAnsi" w:hAnsiTheme="minorHAnsi"/>
          <w:b/>
        </w:rPr>
      </w:pPr>
      <w:r w:rsidRPr="006159AD">
        <w:rPr>
          <w:rFonts w:asciiTheme="minorHAnsi" w:hAnsiTheme="minorHAnsi"/>
          <w:b/>
        </w:rPr>
        <w:t>II. Informovaný souhlas</w:t>
      </w:r>
    </w:p>
    <w:p w:rsidR="003C30DA" w:rsidRPr="006159AD" w:rsidRDefault="003C30DA" w:rsidP="003C30DA">
      <w:pPr>
        <w:rPr>
          <w:rFonts w:asciiTheme="minorHAnsi" w:hAnsiTheme="minorHAnsi"/>
        </w:rPr>
      </w:pPr>
    </w:p>
    <w:p w:rsidR="003C30DA" w:rsidRPr="006159AD" w:rsidRDefault="003C30DA" w:rsidP="003C30DA">
      <w:pPr>
        <w:rPr>
          <w:rFonts w:asciiTheme="minorHAnsi" w:hAnsiTheme="minorHAnsi"/>
        </w:rPr>
      </w:pPr>
    </w:p>
    <w:p w:rsidR="003C30DA" w:rsidRPr="006159AD" w:rsidRDefault="003C30DA" w:rsidP="003C30DA">
      <w:pPr>
        <w:jc w:val="both"/>
        <w:rPr>
          <w:rFonts w:asciiTheme="minorHAnsi" w:hAnsiTheme="minorHAnsi"/>
          <w:b/>
        </w:rPr>
      </w:pPr>
      <w:r w:rsidRPr="006159AD">
        <w:rPr>
          <w:rFonts w:asciiTheme="minorHAnsi" w:hAnsiTheme="minorHAnsi"/>
          <w:b/>
        </w:rPr>
        <w:t>Já, ……………………………………………………….., narozen(a) dne ……………………….,</w:t>
      </w:r>
      <w:r w:rsidR="00C322D6" w:rsidRPr="006159AD">
        <w:rPr>
          <w:rFonts w:asciiTheme="minorHAnsi" w:hAnsiTheme="minorHAnsi"/>
          <w:b/>
        </w:rPr>
        <w:t xml:space="preserve"> </w:t>
      </w:r>
    </w:p>
    <w:p w:rsidR="003C30DA" w:rsidRPr="006159AD" w:rsidRDefault="003C30DA" w:rsidP="003C30DA">
      <w:pPr>
        <w:jc w:val="both"/>
        <w:rPr>
          <w:rFonts w:asciiTheme="minorHAnsi" w:hAnsiTheme="minorHAnsi"/>
          <w:b/>
        </w:rPr>
      </w:pPr>
    </w:p>
    <w:p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  <w:b/>
        </w:rPr>
        <w:t>dávám plný a vědomý informovaný souhlas</w:t>
      </w:r>
      <w:r w:rsidR="00C322D6" w:rsidRPr="006159AD">
        <w:rPr>
          <w:rFonts w:asciiTheme="minorHAnsi" w:hAnsiTheme="minorHAnsi"/>
          <w:b/>
        </w:rPr>
        <w:t xml:space="preserve">, aby můj poskytovatel zdravotních služeb ……(název a sídlo)………… </w:t>
      </w:r>
      <w:r w:rsidRPr="006159AD">
        <w:rPr>
          <w:rFonts w:asciiTheme="minorHAnsi" w:hAnsiTheme="minorHAnsi"/>
          <w:b/>
        </w:rPr>
        <w:t xml:space="preserve"> sb</w:t>
      </w:r>
      <w:r w:rsidR="00C322D6" w:rsidRPr="006159AD">
        <w:rPr>
          <w:rFonts w:asciiTheme="minorHAnsi" w:hAnsiTheme="minorHAnsi"/>
          <w:b/>
        </w:rPr>
        <w:t xml:space="preserve">íral a </w:t>
      </w:r>
      <w:r w:rsidRPr="006159AD">
        <w:rPr>
          <w:rFonts w:asciiTheme="minorHAnsi" w:hAnsiTheme="minorHAnsi"/>
          <w:b/>
        </w:rPr>
        <w:t>zpracová</w:t>
      </w:r>
      <w:r w:rsidR="00C322D6" w:rsidRPr="006159AD">
        <w:rPr>
          <w:rFonts w:asciiTheme="minorHAnsi" w:hAnsiTheme="minorHAnsi"/>
          <w:b/>
        </w:rPr>
        <w:t>val</w:t>
      </w:r>
      <w:r w:rsidRPr="006159AD">
        <w:rPr>
          <w:rFonts w:asciiTheme="minorHAnsi" w:hAnsiTheme="minorHAnsi"/>
          <w:b/>
        </w:rPr>
        <w:t xml:space="preserve"> dat</w:t>
      </w:r>
      <w:r w:rsidR="00C322D6" w:rsidRPr="006159AD">
        <w:rPr>
          <w:rFonts w:asciiTheme="minorHAnsi" w:hAnsiTheme="minorHAnsi"/>
          <w:b/>
        </w:rPr>
        <w:t>a</w:t>
      </w:r>
      <w:r w:rsidRPr="006159AD">
        <w:rPr>
          <w:rFonts w:asciiTheme="minorHAnsi" w:hAnsiTheme="minorHAnsi"/>
          <w:b/>
        </w:rPr>
        <w:t xml:space="preserve"> týkajících se průběhu mé léčby p</w:t>
      </w:r>
      <w:r w:rsidR="001F6E06">
        <w:rPr>
          <w:rFonts w:asciiTheme="minorHAnsi" w:hAnsiTheme="minorHAnsi"/>
          <w:b/>
        </w:rPr>
        <w:t>ři mém</w:t>
      </w:r>
      <w:r w:rsidRPr="006159AD">
        <w:rPr>
          <w:rFonts w:asciiTheme="minorHAnsi" w:hAnsiTheme="minorHAnsi"/>
          <w:b/>
        </w:rPr>
        <w:t xml:space="preserve"> onemocnění </w:t>
      </w:r>
      <w:r w:rsidR="001F6E06">
        <w:rPr>
          <w:rFonts w:asciiTheme="minorHAnsi" w:hAnsiTheme="minorHAnsi"/>
          <w:b/>
        </w:rPr>
        <w:t xml:space="preserve">na </w:t>
      </w:r>
      <w:r w:rsidR="00C322D6" w:rsidRPr="006159AD">
        <w:rPr>
          <w:rFonts w:asciiTheme="minorHAnsi" w:hAnsiTheme="minorHAnsi"/>
          <w:b/>
        </w:rPr>
        <w:t>…..</w:t>
      </w:r>
      <w:r w:rsidRPr="006159AD">
        <w:rPr>
          <w:rFonts w:asciiTheme="minorHAnsi" w:hAnsiTheme="minorHAnsi"/>
          <w:b/>
        </w:rPr>
        <w:t>.</w:t>
      </w:r>
      <w:r w:rsidRPr="006159AD">
        <w:rPr>
          <w:rFonts w:asciiTheme="minorHAnsi" w:hAnsiTheme="minorHAnsi"/>
        </w:rPr>
        <w:t xml:space="preserve"> Prohlašuji, že jsem četl(a) text na první straně tohoto dokumentu, že jsem mu porozuměl(a) a případné nejasnosti mi byly vysvětleny.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 xml:space="preserve">Označením kolonky u názvu příslušné databáze (např. křížkem) a svým podpisem dávám na vědomí, že souhlasím s tím, aby </w:t>
      </w:r>
      <w:r w:rsidR="00EA387B" w:rsidRPr="006159AD">
        <w:rPr>
          <w:rFonts w:asciiTheme="minorHAnsi" w:hAnsiTheme="minorHAnsi"/>
        </w:rPr>
        <w:t xml:space="preserve">data o mé léčbě byla mým poskytovatelem zdravotních služeb anonymizovaná/pseudonymizována a následně předána </w:t>
      </w:r>
      <w:r w:rsidR="00EA387B" w:rsidRPr="006159AD">
        <w:rPr>
          <w:rFonts w:asciiTheme="minorHAnsi" w:hAnsiTheme="minorHAnsi" w:cs="Arial"/>
          <w:b/>
          <w:bCs/>
          <w:color w:val="auto"/>
        </w:rPr>
        <w:t>České leukemické skupině – pro život, z.s.</w:t>
      </w:r>
      <w:r w:rsidR="00EA387B" w:rsidRPr="006159AD">
        <w:rPr>
          <w:rFonts w:asciiTheme="minorHAnsi" w:hAnsiTheme="minorHAnsi"/>
        </w:rPr>
        <w:t xml:space="preserve">, kterou tímto oprávňuji k tomu, aby moje data dále zpracovávala k výzkumným účelům </w:t>
      </w:r>
      <w:r w:rsidRPr="006159AD">
        <w:rPr>
          <w:rFonts w:asciiTheme="minorHAnsi" w:hAnsiTheme="minorHAnsi"/>
        </w:rPr>
        <w:t>: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155575</wp:posOffset>
                </wp:positionV>
                <wp:extent cx="319405" cy="264160"/>
                <wp:effectExtent l="9525" t="12700" r="13970" b="889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077829" id="Obdélník 2" o:spid="_x0000_s1026" style="position:absolute;margin-left:31.5pt;margin-top:12.25pt;width:25.1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" strokeweight="1pt"/>
            </w:pict>
          </mc:Fallback>
        </mc:AlternateContent>
      </w:r>
    </w:p>
    <w:p w:rsidR="003C30DA" w:rsidRPr="006159AD" w:rsidRDefault="00EA387B" w:rsidP="00EA387B">
      <w:pPr>
        <w:ind w:left="1188"/>
        <w:jc w:val="both"/>
        <w:rPr>
          <w:rFonts w:asciiTheme="minorHAnsi" w:hAnsiTheme="minorHAnsi"/>
        </w:rPr>
      </w:pPr>
      <w:r w:rsidRPr="006159AD">
        <w:rPr>
          <w:rFonts w:asciiTheme="minorHAnsi" w:hAnsiTheme="minorHAnsi" w:cs="Arial"/>
          <w:bCs/>
          <w:color w:val="auto"/>
        </w:rPr>
        <w:t>pro následné použití v</w:t>
      </w:r>
      <w:r w:rsidR="003C30DA" w:rsidRPr="006159AD">
        <w:rPr>
          <w:rFonts w:asciiTheme="minorHAnsi" w:hAnsiTheme="minorHAnsi"/>
        </w:rPr>
        <w:t> </w:t>
      </w:r>
      <w:r w:rsidR="003C30DA" w:rsidRPr="006159AD">
        <w:rPr>
          <w:rFonts w:asciiTheme="minorHAnsi" w:hAnsiTheme="minorHAnsi"/>
          <w:b/>
        </w:rPr>
        <w:t xml:space="preserve">databázi </w:t>
      </w:r>
      <w:r w:rsidRPr="006159AD">
        <w:rPr>
          <w:rFonts w:asciiTheme="minorHAnsi" w:hAnsiTheme="minorHAnsi"/>
          <w:b/>
          <w:i/>
        </w:rPr>
        <w:t>…..</w:t>
      </w:r>
      <w:r w:rsidR="003C30DA" w:rsidRPr="006159AD">
        <w:rPr>
          <w:rFonts w:asciiTheme="minorHAnsi" w:hAnsiTheme="minorHAnsi"/>
        </w:rPr>
        <w:t xml:space="preserve"> </w:t>
      </w:r>
      <w:r w:rsidRPr="006159AD">
        <w:rPr>
          <w:rFonts w:asciiTheme="minorHAnsi" w:hAnsiTheme="minorHAnsi"/>
        </w:rPr>
        <w:t xml:space="preserve">po dobu trvání projektu ………….. 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EA387B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45085</wp:posOffset>
                </wp:positionV>
                <wp:extent cx="319405" cy="264160"/>
                <wp:effectExtent l="9525" t="6985" r="13970" b="1460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6E4EAD" id="Obdélník 1" o:spid="_x0000_s1026" style="position:absolute;margin-left:31.5pt;margin-top:3.55pt;width:25.1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" strokeweight="1pt"/>
            </w:pict>
          </mc:Fallback>
        </mc:AlternateContent>
      </w:r>
      <w:r w:rsidRPr="006159AD">
        <w:rPr>
          <w:rFonts w:asciiTheme="minorHAnsi" w:hAnsiTheme="minorHAnsi"/>
        </w:rPr>
        <w:t xml:space="preserve">                      </w:t>
      </w:r>
      <w:r w:rsidR="00EA387B" w:rsidRPr="001F6E06">
        <w:rPr>
          <w:rFonts w:asciiTheme="minorHAnsi" w:hAnsiTheme="minorHAnsi"/>
          <w:highlight w:val="yellow"/>
        </w:rPr>
        <w:t xml:space="preserve">…… (další </w:t>
      </w:r>
      <w:r w:rsidR="001F6E06">
        <w:rPr>
          <w:rFonts w:asciiTheme="minorHAnsi" w:hAnsiTheme="minorHAnsi"/>
          <w:highlight w:val="yellow"/>
        </w:rPr>
        <w:t>případné</w:t>
      </w:r>
      <w:r w:rsidR="00EA387B" w:rsidRPr="001F6E06">
        <w:rPr>
          <w:rFonts w:asciiTheme="minorHAnsi" w:hAnsiTheme="minorHAnsi"/>
          <w:highlight w:val="yellow"/>
        </w:rPr>
        <w:t xml:space="preserve"> projekty)….. po dobu trvání projektu …………..</w:t>
      </w:r>
    </w:p>
    <w:p w:rsidR="00EA387B" w:rsidRPr="006159AD" w:rsidRDefault="00EA387B" w:rsidP="00EA387B">
      <w:pPr>
        <w:jc w:val="both"/>
        <w:rPr>
          <w:rFonts w:asciiTheme="minorHAnsi" w:hAnsiTheme="minorHAnsi"/>
        </w:rPr>
      </w:pPr>
    </w:p>
    <w:p w:rsidR="00EA387B" w:rsidRPr="006159AD" w:rsidRDefault="00EA387B" w:rsidP="00EA387B">
      <w:pPr>
        <w:jc w:val="both"/>
        <w:rPr>
          <w:rFonts w:asciiTheme="minorHAnsi" w:hAnsiTheme="minorHAnsi"/>
        </w:rPr>
      </w:pPr>
    </w:p>
    <w:p w:rsidR="00EA387B" w:rsidRPr="006159AD" w:rsidRDefault="00EA387B" w:rsidP="00EA387B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Označením kolonky dávám svůj souhlas/uděluji nesouhlas, aby byla data o mé léčbě Českou leukemickou skupinou z.s. použita k výzkumným účelům i po ukončení výzkumných projektů zmíněných výše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EA387B" w:rsidRPr="006159AD" w:rsidRDefault="00EA387B" w:rsidP="00EA387B">
      <w:pPr>
        <w:jc w:val="both"/>
        <w:rPr>
          <w:rFonts w:asciiTheme="minorHAnsi" w:hAnsiTheme="minorHAnsi"/>
        </w:rPr>
      </w:pPr>
    </w:p>
    <w:p w:rsidR="00EA387B" w:rsidRPr="006159AD" w:rsidRDefault="00EA387B" w:rsidP="00EA387B">
      <w:pPr>
        <w:ind w:left="1188"/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91BAE" wp14:editId="1EE7D4A1">
                <wp:simplePos x="0" y="0"/>
                <wp:positionH relativeFrom="column">
                  <wp:posOffset>400050</wp:posOffset>
                </wp:positionH>
                <wp:positionV relativeFrom="paragraph">
                  <wp:posOffset>45085</wp:posOffset>
                </wp:positionV>
                <wp:extent cx="319405" cy="264160"/>
                <wp:effectExtent l="9525" t="6985" r="13970" b="1460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EB02F4" id="Obdélník 3" o:spid="_x0000_s1026" style="position:absolute;margin-left:31.5pt;margin-top:3.55pt;width:25.1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" strokeweight="1pt"/>
            </w:pict>
          </mc:Fallback>
        </mc:AlternateContent>
      </w:r>
      <w:r w:rsidRPr="006159AD">
        <w:rPr>
          <w:rFonts w:asciiTheme="minorHAnsi" w:hAnsiTheme="minorHAnsi"/>
        </w:rPr>
        <w:t>Souhlasím s tím, aby byla má data použita k výzkumným účelům pro výzkum Leukémie</w:t>
      </w:r>
      <w:r w:rsidR="001F6E06">
        <w:rPr>
          <w:rFonts w:asciiTheme="minorHAnsi" w:hAnsiTheme="minorHAnsi"/>
        </w:rPr>
        <w:t xml:space="preserve"> a souvisejících onemocnění</w:t>
      </w:r>
      <w:r w:rsidRPr="006159AD">
        <w:rPr>
          <w:rFonts w:asciiTheme="minorHAnsi" w:hAnsiTheme="minorHAnsi"/>
        </w:rPr>
        <w:t xml:space="preserve"> i po skončení výše uvedených projektů a to i pro projekty, jež nebyly ke dnešnímu dni zahájeny</w:t>
      </w:r>
      <w:r w:rsidR="006159AD">
        <w:rPr>
          <w:rFonts w:asciiTheme="minorHAnsi" w:hAnsiTheme="minorHAnsi"/>
        </w:rPr>
        <w:t>.</w:t>
      </w:r>
    </w:p>
    <w:p w:rsidR="00EA387B" w:rsidRPr="006159AD" w:rsidRDefault="00EA387B" w:rsidP="00EA387B">
      <w:pPr>
        <w:jc w:val="both"/>
        <w:rPr>
          <w:rFonts w:asciiTheme="minorHAnsi" w:hAnsiTheme="minorHAnsi"/>
        </w:rPr>
      </w:pPr>
    </w:p>
    <w:p w:rsidR="00EA387B" w:rsidRPr="006159AD" w:rsidRDefault="00EA387B" w:rsidP="00EA387B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1BAE" wp14:editId="1EE7D4A1">
                <wp:simplePos x="0" y="0"/>
                <wp:positionH relativeFrom="column">
                  <wp:posOffset>400050</wp:posOffset>
                </wp:positionH>
                <wp:positionV relativeFrom="paragraph">
                  <wp:posOffset>45085</wp:posOffset>
                </wp:positionV>
                <wp:extent cx="319405" cy="264160"/>
                <wp:effectExtent l="9525" t="6985" r="13970" b="1460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C1EFDB" id="Obdélník 4" o:spid="_x0000_s1026" style="position:absolute;margin-left:31.5pt;margin-top:3.55pt;width:25.1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" strokeweight="1pt"/>
            </w:pict>
          </mc:Fallback>
        </mc:AlternateContent>
      </w:r>
      <w:r w:rsidRPr="006159AD">
        <w:rPr>
          <w:rFonts w:asciiTheme="minorHAnsi" w:hAnsiTheme="minorHAnsi"/>
        </w:rPr>
        <w:t xml:space="preserve">                      Přeji si, aby má data nebyla po ukončení projektu dále zpracovávána.</w:t>
      </w:r>
    </w:p>
    <w:p w:rsidR="00EA387B" w:rsidRPr="006159AD" w:rsidRDefault="00EA387B" w:rsidP="00EA387B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3C30DA" w:rsidRPr="006159AD" w:rsidRDefault="006159AD" w:rsidP="003C30DA">
      <w:pPr>
        <w:jc w:val="both"/>
        <w:rPr>
          <w:rFonts w:asciiTheme="minorHAnsi" w:hAnsiTheme="minorHAnsi"/>
          <w:color w:val="auto"/>
        </w:rPr>
      </w:pPr>
      <w:r w:rsidRPr="006159AD">
        <w:rPr>
          <w:rFonts w:asciiTheme="minorHAnsi" w:hAnsiTheme="minorHAnsi"/>
          <w:color w:val="auto"/>
        </w:rPr>
        <w:t>J</w:t>
      </w:r>
      <w:r w:rsidR="003C30DA" w:rsidRPr="006159AD">
        <w:rPr>
          <w:rFonts w:asciiTheme="minorHAnsi" w:hAnsiTheme="minorHAnsi"/>
          <w:color w:val="auto"/>
        </w:rPr>
        <w:t>sem informován(a)</w:t>
      </w:r>
      <w:r w:rsidRPr="006159AD">
        <w:rPr>
          <w:rFonts w:asciiTheme="minorHAnsi" w:hAnsiTheme="minorHAnsi"/>
          <w:color w:val="auto"/>
        </w:rPr>
        <w:t xml:space="preserve"> o skutečnostech, že mám</w:t>
      </w:r>
      <w:r w:rsidRPr="006159AD">
        <w:rPr>
          <w:rFonts w:asciiTheme="minorHAnsi" w:hAnsiTheme="minorHAnsi"/>
          <w:color w:val="auto"/>
          <w:shd w:val="clear" w:color="auto" w:fill="FFFFFF"/>
        </w:rPr>
        <w:t xml:space="preserve"> právo požadovat od správce přístup ke svým osobním údajům, jejich opravu nebo výmaz, popřípadě omezení zpracování, a vznést námitku proti zpracování, jakož i o existenci mého práva na přenositelnost údajů. Jsem si vědom, že můžu tento souhlas kdykoliv odvolat a také že mám právo podat stížnost u dozorového úřadu. 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jc w:val="both"/>
        <w:rPr>
          <w:rFonts w:asciiTheme="minorHAnsi" w:hAnsiTheme="minorHAnsi"/>
          <w:b/>
        </w:rPr>
      </w:pPr>
      <w:r w:rsidRPr="006159AD">
        <w:rPr>
          <w:rFonts w:asciiTheme="minorHAnsi" w:hAnsiTheme="minorHAnsi"/>
          <w:b/>
        </w:rPr>
        <w:t>V …………………….  Dne ……………………...</w:t>
      </w:r>
    </w:p>
    <w:p w:rsidR="003C30DA" w:rsidRPr="006159AD" w:rsidRDefault="003C30DA" w:rsidP="003C30DA">
      <w:pPr>
        <w:jc w:val="both"/>
        <w:rPr>
          <w:rFonts w:asciiTheme="minorHAnsi" w:hAnsiTheme="minorHAnsi"/>
          <w:b/>
        </w:rPr>
      </w:pPr>
    </w:p>
    <w:p w:rsidR="003C30DA" w:rsidRPr="006159AD" w:rsidRDefault="003C30DA" w:rsidP="003C30DA">
      <w:pPr>
        <w:jc w:val="both"/>
        <w:rPr>
          <w:rFonts w:asciiTheme="minorHAnsi" w:hAnsiTheme="minorHAnsi"/>
          <w:b/>
        </w:rPr>
      </w:pPr>
      <w:r w:rsidRPr="006159AD">
        <w:rPr>
          <w:rFonts w:asciiTheme="minorHAnsi" w:hAnsiTheme="minorHAnsi"/>
          <w:b/>
        </w:rPr>
        <w:t>Podpis: ……………………………………………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Podpis zákonného zástupce:………………………………………………..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3C30DA" w:rsidRDefault="003C30DA" w:rsidP="003C30DA">
      <w:pPr>
        <w:jc w:val="both"/>
        <w:rPr>
          <w:rFonts w:asciiTheme="minorHAnsi" w:hAnsiTheme="minorHAnsi"/>
        </w:rPr>
      </w:pPr>
    </w:p>
    <w:p w:rsidR="001F6E06" w:rsidRDefault="001F6E06" w:rsidP="003C30DA">
      <w:pPr>
        <w:jc w:val="both"/>
        <w:rPr>
          <w:rFonts w:asciiTheme="minorHAnsi" w:hAnsiTheme="minorHAnsi"/>
        </w:rPr>
      </w:pPr>
    </w:p>
    <w:p w:rsidR="001F6E06" w:rsidRPr="006159AD" w:rsidRDefault="001F6E06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Prohlašuji, že jsem pacientovi/pacientce (zákonnému zástupci) poskytl(a) všechny potřebné informace vyplývající z textu na první straně tohoto dokumentu: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Jméno informujícího lékaře: …………………………………………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3C30DA" w:rsidRPr="006159AD" w:rsidRDefault="003C30DA" w:rsidP="003C30DA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Podpis informujícího lékaře: ………………………………………....</w:t>
      </w:r>
    </w:p>
    <w:p w:rsidR="003C30DA" w:rsidRPr="006159AD" w:rsidRDefault="003C30DA" w:rsidP="003C30DA">
      <w:pPr>
        <w:jc w:val="both"/>
        <w:rPr>
          <w:rFonts w:asciiTheme="minorHAnsi" w:hAnsiTheme="minorHAnsi"/>
        </w:rPr>
      </w:pPr>
    </w:p>
    <w:p w:rsidR="00513A3A" w:rsidRPr="00064B33" w:rsidRDefault="003C30DA" w:rsidP="00064B33">
      <w:pPr>
        <w:jc w:val="both"/>
        <w:rPr>
          <w:rFonts w:asciiTheme="minorHAnsi" w:hAnsiTheme="minorHAnsi"/>
        </w:rPr>
      </w:pPr>
      <w:r w:rsidRPr="006159AD">
        <w:rPr>
          <w:rFonts w:asciiTheme="minorHAnsi" w:hAnsiTheme="minorHAnsi"/>
        </w:rPr>
        <w:t>V ………………………………… Dne …….……………………….</w:t>
      </w:r>
    </w:p>
    <w:sectPr w:rsidR="00513A3A" w:rsidRPr="00064B33" w:rsidSect="00386141">
      <w:pgSz w:w="11906" w:h="16838"/>
      <w:pgMar w:top="720" w:right="720" w:bottom="765" w:left="720" w:header="0" w:footer="708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28" w:rsidRDefault="003A5D28">
      <w:r>
        <w:separator/>
      </w:r>
    </w:p>
  </w:endnote>
  <w:endnote w:type="continuationSeparator" w:id="0">
    <w:p w:rsidR="003A5D28" w:rsidRDefault="003A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7B" w:rsidRPr="00386141" w:rsidRDefault="00EA387B">
    <w:pPr>
      <w:pStyle w:val="Zpat"/>
      <w:jc w:val="center"/>
      <w:rPr>
        <w:rFonts w:asciiTheme="minorHAnsi" w:hAnsiTheme="minorHAnsi"/>
      </w:rPr>
    </w:pPr>
    <w:r w:rsidRPr="00386141">
      <w:rPr>
        <w:rFonts w:asciiTheme="minorHAnsi" w:hAnsiTheme="minorHAnsi"/>
      </w:rPr>
      <w:fldChar w:fldCharType="begin"/>
    </w:r>
    <w:r w:rsidRPr="00386141">
      <w:rPr>
        <w:rFonts w:asciiTheme="minorHAnsi" w:hAnsiTheme="minorHAnsi"/>
      </w:rPr>
      <w:instrText>PAGE</w:instrText>
    </w:r>
    <w:r w:rsidRPr="00386141">
      <w:rPr>
        <w:rFonts w:asciiTheme="minorHAnsi" w:hAnsiTheme="minorHAnsi"/>
      </w:rPr>
      <w:fldChar w:fldCharType="separate"/>
    </w:r>
    <w:r w:rsidR="006717F8">
      <w:rPr>
        <w:rFonts w:asciiTheme="minorHAnsi" w:hAnsiTheme="minorHAnsi"/>
        <w:noProof/>
      </w:rPr>
      <w:t>6</w:t>
    </w:r>
    <w:r w:rsidRPr="00386141">
      <w:rPr>
        <w:rFonts w:asciiTheme="minorHAnsi" w:hAnsiTheme="minorHAnsi"/>
      </w:rPr>
      <w:fldChar w:fldCharType="end"/>
    </w:r>
    <w:r w:rsidRPr="00386141">
      <w:rPr>
        <w:rStyle w:val="slostrnky"/>
        <w:rFonts w:asciiTheme="minorHAnsi" w:eastAsia="Calibri" w:hAnsiTheme="minorHAnsi" w:cs="Calibri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28" w:rsidRDefault="003A5D28">
      <w:r>
        <w:separator/>
      </w:r>
    </w:p>
  </w:footnote>
  <w:footnote w:type="continuationSeparator" w:id="0">
    <w:p w:rsidR="003A5D28" w:rsidRDefault="003A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404040"/>
        <w:sz w:val="22"/>
        <w:szCs w:val="22"/>
      </w:rPr>
    </w:lvl>
  </w:abstractNum>
  <w:abstractNum w:abstractNumId="1">
    <w:nsid w:val="01A07B5B"/>
    <w:multiLevelType w:val="multilevel"/>
    <w:tmpl w:val="51BAA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3C12518"/>
    <w:multiLevelType w:val="multilevel"/>
    <w:tmpl w:val="F7681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3F61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0404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122152"/>
    <w:multiLevelType w:val="multilevel"/>
    <w:tmpl w:val="83CA7A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292B1D23"/>
    <w:multiLevelType w:val="multilevel"/>
    <w:tmpl w:val="16C4CD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97247D"/>
    <w:multiLevelType w:val="multilevel"/>
    <w:tmpl w:val="FF04F99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1" w:hanging="360"/>
      </w:pPr>
      <w:rPr>
        <w:rFonts w:ascii="Calibri" w:hAnsi="Calibri" w:cs="Calibri"/>
        <w:color w:val="40404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31F25EFD"/>
    <w:multiLevelType w:val="multilevel"/>
    <w:tmpl w:val="9322E814"/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40404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E8183C"/>
    <w:multiLevelType w:val="multilevel"/>
    <w:tmpl w:val="CA3A9E64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404040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color w:val="40404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color w:val="40404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  <w:color w:val="40404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  <w:color w:val="40404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  <w:color w:val="40404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  <w:color w:val="40404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  <w:color w:val="40404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  <w:color w:val="404040"/>
        <w:sz w:val="22"/>
      </w:rPr>
    </w:lvl>
  </w:abstractNum>
  <w:abstractNum w:abstractNumId="9">
    <w:nsid w:val="41B911EC"/>
    <w:multiLevelType w:val="multilevel"/>
    <w:tmpl w:val="D7EE448C"/>
    <w:lvl w:ilvl="0">
      <w:start w:val="1"/>
      <w:numFmt w:val="decimal"/>
      <w:lvlText w:val="5.%1."/>
      <w:lvlJc w:val="left"/>
      <w:pPr>
        <w:ind w:left="502" w:hanging="360"/>
      </w:pPr>
      <w:rPr>
        <w:rFonts w:cs="Calibri"/>
        <w:color w:val="40404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0AC001D"/>
    <w:multiLevelType w:val="multilevel"/>
    <w:tmpl w:val="5F164B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61BD5A01"/>
    <w:multiLevelType w:val="multilevel"/>
    <w:tmpl w:val="4CE661E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4B94C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687CDD"/>
    <w:multiLevelType w:val="multilevel"/>
    <w:tmpl w:val="BFDE32C4"/>
    <w:lvl w:ilvl="0">
      <w:start w:val="1"/>
      <w:numFmt w:val="decimal"/>
      <w:lvlText w:val="2.%1."/>
      <w:lvlJc w:val="left"/>
      <w:pPr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EDF0110"/>
    <w:multiLevelType w:val="hybridMultilevel"/>
    <w:tmpl w:val="D03AB82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14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 Koščík">
    <w15:presenceInfo w15:providerId="AD" w15:userId="S-1-5-21-3451901064-902568176-4053310204-86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jA0NzA1szQxtDRS0lEKTi0uzszPAykwqgUAecC0FywAAAA="/>
  </w:docVars>
  <w:rsids>
    <w:rsidRoot w:val="00D3566A"/>
    <w:rsid w:val="00007D01"/>
    <w:rsid w:val="00013C95"/>
    <w:rsid w:val="000229A5"/>
    <w:rsid w:val="00041367"/>
    <w:rsid w:val="000572B0"/>
    <w:rsid w:val="00064B33"/>
    <w:rsid w:val="000657F4"/>
    <w:rsid w:val="000760C0"/>
    <w:rsid w:val="00090239"/>
    <w:rsid w:val="00095762"/>
    <w:rsid w:val="000A0D63"/>
    <w:rsid w:val="000B76B9"/>
    <w:rsid w:val="000C238F"/>
    <w:rsid w:val="000C7D11"/>
    <w:rsid w:val="000E6672"/>
    <w:rsid w:val="000F0423"/>
    <w:rsid w:val="0010154A"/>
    <w:rsid w:val="001314D5"/>
    <w:rsid w:val="001431DE"/>
    <w:rsid w:val="00151317"/>
    <w:rsid w:val="00154364"/>
    <w:rsid w:val="00170861"/>
    <w:rsid w:val="00176DA7"/>
    <w:rsid w:val="00187FBE"/>
    <w:rsid w:val="0019258E"/>
    <w:rsid w:val="001B41A0"/>
    <w:rsid w:val="001C40A2"/>
    <w:rsid w:val="001C7090"/>
    <w:rsid w:val="001D141D"/>
    <w:rsid w:val="001E2847"/>
    <w:rsid w:val="001E28DC"/>
    <w:rsid w:val="001F6E06"/>
    <w:rsid w:val="002173C7"/>
    <w:rsid w:val="002221A2"/>
    <w:rsid w:val="00222498"/>
    <w:rsid w:val="00230DF1"/>
    <w:rsid w:val="0023313F"/>
    <w:rsid w:val="00241ACA"/>
    <w:rsid w:val="0025157A"/>
    <w:rsid w:val="00253741"/>
    <w:rsid w:val="00254752"/>
    <w:rsid w:val="00260C31"/>
    <w:rsid w:val="002835CC"/>
    <w:rsid w:val="002870D6"/>
    <w:rsid w:val="0029389A"/>
    <w:rsid w:val="002A6CBD"/>
    <w:rsid w:val="002B346D"/>
    <w:rsid w:val="002B55F6"/>
    <w:rsid w:val="002C1D35"/>
    <w:rsid w:val="002D178A"/>
    <w:rsid w:val="002D4484"/>
    <w:rsid w:val="002E1D79"/>
    <w:rsid w:val="003043A1"/>
    <w:rsid w:val="0034252E"/>
    <w:rsid w:val="00343B91"/>
    <w:rsid w:val="003629DB"/>
    <w:rsid w:val="00364D28"/>
    <w:rsid w:val="00376D2C"/>
    <w:rsid w:val="00386141"/>
    <w:rsid w:val="00392FC5"/>
    <w:rsid w:val="00394A1D"/>
    <w:rsid w:val="003A5D28"/>
    <w:rsid w:val="003C30DA"/>
    <w:rsid w:val="003C441C"/>
    <w:rsid w:val="003D4614"/>
    <w:rsid w:val="003E5400"/>
    <w:rsid w:val="003F4517"/>
    <w:rsid w:val="003F4D83"/>
    <w:rsid w:val="003F5A54"/>
    <w:rsid w:val="00402FD9"/>
    <w:rsid w:val="004110BC"/>
    <w:rsid w:val="004320AD"/>
    <w:rsid w:val="004372CF"/>
    <w:rsid w:val="00440089"/>
    <w:rsid w:val="0045188C"/>
    <w:rsid w:val="004658C3"/>
    <w:rsid w:val="00474D90"/>
    <w:rsid w:val="004A27AA"/>
    <w:rsid w:val="004A605B"/>
    <w:rsid w:val="004B1F85"/>
    <w:rsid w:val="004C5BEA"/>
    <w:rsid w:val="004D2EC7"/>
    <w:rsid w:val="00513A3A"/>
    <w:rsid w:val="005468D1"/>
    <w:rsid w:val="00551703"/>
    <w:rsid w:val="0056429B"/>
    <w:rsid w:val="0057077A"/>
    <w:rsid w:val="00593394"/>
    <w:rsid w:val="005B17B4"/>
    <w:rsid w:val="005B5C5D"/>
    <w:rsid w:val="005D16B7"/>
    <w:rsid w:val="005E4665"/>
    <w:rsid w:val="00603C4A"/>
    <w:rsid w:val="006159AD"/>
    <w:rsid w:val="00620983"/>
    <w:rsid w:val="0063588B"/>
    <w:rsid w:val="006471EE"/>
    <w:rsid w:val="006479E2"/>
    <w:rsid w:val="006717F8"/>
    <w:rsid w:val="00675C75"/>
    <w:rsid w:val="00676D61"/>
    <w:rsid w:val="00684D25"/>
    <w:rsid w:val="0068656E"/>
    <w:rsid w:val="00697B78"/>
    <w:rsid w:val="006A0F7F"/>
    <w:rsid w:val="006A6AF8"/>
    <w:rsid w:val="006B0DC2"/>
    <w:rsid w:val="006B4EF6"/>
    <w:rsid w:val="006C127B"/>
    <w:rsid w:val="006C399D"/>
    <w:rsid w:val="006C4309"/>
    <w:rsid w:val="006F0650"/>
    <w:rsid w:val="006F15EA"/>
    <w:rsid w:val="00714889"/>
    <w:rsid w:val="00720541"/>
    <w:rsid w:val="007318CE"/>
    <w:rsid w:val="00747D38"/>
    <w:rsid w:val="00753D21"/>
    <w:rsid w:val="00761810"/>
    <w:rsid w:val="00777BFB"/>
    <w:rsid w:val="0079102B"/>
    <w:rsid w:val="007A19B0"/>
    <w:rsid w:val="007D338A"/>
    <w:rsid w:val="007D5422"/>
    <w:rsid w:val="007F202B"/>
    <w:rsid w:val="007F24BE"/>
    <w:rsid w:val="00801E15"/>
    <w:rsid w:val="008033EE"/>
    <w:rsid w:val="00831D76"/>
    <w:rsid w:val="00857E62"/>
    <w:rsid w:val="0086382A"/>
    <w:rsid w:val="008669EF"/>
    <w:rsid w:val="00872AAD"/>
    <w:rsid w:val="00885055"/>
    <w:rsid w:val="00897BCE"/>
    <w:rsid w:val="008E0F89"/>
    <w:rsid w:val="008E713D"/>
    <w:rsid w:val="009001AE"/>
    <w:rsid w:val="009142D6"/>
    <w:rsid w:val="009164D8"/>
    <w:rsid w:val="009234E9"/>
    <w:rsid w:val="00947917"/>
    <w:rsid w:val="00963524"/>
    <w:rsid w:val="009B027F"/>
    <w:rsid w:val="009C46A3"/>
    <w:rsid w:val="009E384C"/>
    <w:rsid w:val="009E7E52"/>
    <w:rsid w:val="00A035CB"/>
    <w:rsid w:val="00A1156B"/>
    <w:rsid w:val="00A15C06"/>
    <w:rsid w:val="00A166FA"/>
    <w:rsid w:val="00A31EE9"/>
    <w:rsid w:val="00A32497"/>
    <w:rsid w:val="00A3681D"/>
    <w:rsid w:val="00A6625D"/>
    <w:rsid w:val="00AA6F18"/>
    <w:rsid w:val="00AB677B"/>
    <w:rsid w:val="00AE1A6F"/>
    <w:rsid w:val="00AF2905"/>
    <w:rsid w:val="00B05BDE"/>
    <w:rsid w:val="00B12CC2"/>
    <w:rsid w:val="00B2726E"/>
    <w:rsid w:val="00B52126"/>
    <w:rsid w:val="00B670C0"/>
    <w:rsid w:val="00B675FB"/>
    <w:rsid w:val="00B75810"/>
    <w:rsid w:val="00B91199"/>
    <w:rsid w:val="00BC6A85"/>
    <w:rsid w:val="00BD2D28"/>
    <w:rsid w:val="00BD50E2"/>
    <w:rsid w:val="00BD51AF"/>
    <w:rsid w:val="00BF04C3"/>
    <w:rsid w:val="00BF25B5"/>
    <w:rsid w:val="00BF59E6"/>
    <w:rsid w:val="00C01948"/>
    <w:rsid w:val="00C04399"/>
    <w:rsid w:val="00C07D44"/>
    <w:rsid w:val="00C118DF"/>
    <w:rsid w:val="00C12AF1"/>
    <w:rsid w:val="00C31777"/>
    <w:rsid w:val="00C322D6"/>
    <w:rsid w:val="00C36E95"/>
    <w:rsid w:val="00C5668C"/>
    <w:rsid w:val="00C60F79"/>
    <w:rsid w:val="00C64E11"/>
    <w:rsid w:val="00C72290"/>
    <w:rsid w:val="00C7253A"/>
    <w:rsid w:val="00C80DBE"/>
    <w:rsid w:val="00C8297D"/>
    <w:rsid w:val="00C831BC"/>
    <w:rsid w:val="00C84A80"/>
    <w:rsid w:val="00CA55F1"/>
    <w:rsid w:val="00CB4558"/>
    <w:rsid w:val="00CD069A"/>
    <w:rsid w:val="00CD13DF"/>
    <w:rsid w:val="00CD395B"/>
    <w:rsid w:val="00D0030A"/>
    <w:rsid w:val="00D05560"/>
    <w:rsid w:val="00D24026"/>
    <w:rsid w:val="00D342F0"/>
    <w:rsid w:val="00D3533F"/>
    <w:rsid w:val="00D3566A"/>
    <w:rsid w:val="00D35F78"/>
    <w:rsid w:val="00D5388D"/>
    <w:rsid w:val="00D8046C"/>
    <w:rsid w:val="00D83705"/>
    <w:rsid w:val="00D85805"/>
    <w:rsid w:val="00DA40FE"/>
    <w:rsid w:val="00DB3B86"/>
    <w:rsid w:val="00DE1FD0"/>
    <w:rsid w:val="00DE3249"/>
    <w:rsid w:val="00DF166E"/>
    <w:rsid w:val="00E319A2"/>
    <w:rsid w:val="00E41619"/>
    <w:rsid w:val="00E81B07"/>
    <w:rsid w:val="00E84091"/>
    <w:rsid w:val="00E93F9F"/>
    <w:rsid w:val="00EA387B"/>
    <w:rsid w:val="00EC2420"/>
    <w:rsid w:val="00ED01A9"/>
    <w:rsid w:val="00EE2066"/>
    <w:rsid w:val="00EE5BAB"/>
    <w:rsid w:val="00F17A67"/>
    <w:rsid w:val="00F207E9"/>
    <w:rsid w:val="00F25B56"/>
    <w:rsid w:val="00F271E3"/>
    <w:rsid w:val="00F3000B"/>
    <w:rsid w:val="00F5402A"/>
    <w:rsid w:val="00F54430"/>
    <w:rsid w:val="00F77089"/>
    <w:rsid w:val="00F95F9B"/>
    <w:rsid w:val="00FA00F5"/>
    <w:rsid w:val="00FA3544"/>
    <w:rsid w:val="00FB365F"/>
    <w:rsid w:val="00FC22AC"/>
    <w:rsid w:val="00FD6689"/>
    <w:rsid w:val="00FD6E67"/>
    <w:rsid w:val="00FE0A41"/>
    <w:rsid w:val="00FE11F8"/>
    <w:rsid w:val="00FF39D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9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libri" w:hAnsi="Calibri" w:cs="Calibri"/>
      <w:color w:val="404040"/>
      <w:sz w:val="22"/>
      <w:szCs w:val="22"/>
    </w:rPr>
  </w:style>
  <w:style w:type="character" w:customStyle="1" w:styleId="WW8Num3z0">
    <w:name w:val="WW8Num3z0"/>
    <w:qFormat/>
    <w:rPr>
      <w:rFonts w:ascii="Calibri" w:eastAsia="Times New Roman" w:hAnsi="Calibri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hAnsi="Calibri" w:cs="Calibri"/>
      <w:color w:val="40404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color w:val="40404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eastAsia="Times New Roman" w:hAnsi="Calibri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alibri" w:eastAsia="Times New Roman" w:hAnsi="Calibri" w:cs="Arial"/>
      <w:color w:val="404040"/>
      <w:sz w:val="22"/>
      <w:szCs w:val="22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hAnsi="Calibri" w:cs="Calibri"/>
      <w:color w:val="404040"/>
      <w:sz w:val="22"/>
      <w:szCs w:val="22"/>
      <w:highlight w:val="yellow"/>
    </w:rPr>
  </w:style>
  <w:style w:type="character" w:customStyle="1" w:styleId="WW8Num9z2">
    <w:name w:val="WW8Num9z2"/>
    <w:qFormat/>
  </w:style>
  <w:style w:type="character" w:customStyle="1" w:styleId="WW8Num10z0">
    <w:name w:val="WW8Num10z0"/>
    <w:qFormat/>
    <w:rPr>
      <w:rFonts w:ascii="Calibri" w:eastAsia="Calibri" w:hAnsi="Calibri" w:cs="Courier New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alibri" w:hAnsi="Calibri" w:cs="Arial"/>
      <w:color w:val="404040"/>
      <w:sz w:val="22"/>
      <w:szCs w:val="22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hAnsi="Calibri" w:cs="Calibri"/>
      <w:color w:val="404040"/>
      <w:sz w:val="22"/>
      <w:szCs w:val="22"/>
    </w:rPr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Nadpis2Char">
    <w:name w:val="Nadpis 2 Char"/>
    <w:qFormat/>
    <w:rPr>
      <w:rFonts w:ascii="Arial" w:eastAsia="Times New Roman" w:hAnsi="Arial" w:cs="Arial"/>
      <w:b/>
      <w:bCs/>
      <w:i/>
      <w:iCs/>
      <w:sz w:val="28"/>
      <w:szCs w:val="28"/>
      <w:lang w:val="cs-CZ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</w:rPr>
  </w:style>
  <w:style w:type="character" w:customStyle="1" w:styleId="TextbublinyChar">
    <w:name w:val="Text bubliny Char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hAnsi="Calibri" w:cs="Calibri"/>
      <w:color w:val="404040"/>
      <w:sz w:val="22"/>
      <w:szCs w:val="22"/>
    </w:rPr>
  </w:style>
  <w:style w:type="character" w:customStyle="1" w:styleId="ListLabel2">
    <w:name w:val="ListLabel 2"/>
    <w:qFormat/>
    <w:rPr>
      <w:rFonts w:cs="Calibri"/>
      <w:color w:val="404040"/>
      <w:sz w:val="22"/>
      <w:szCs w:val="22"/>
    </w:rPr>
  </w:style>
  <w:style w:type="character" w:customStyle="1" w:styleId="ListLabel3">
    <w:name w:val="ListLabel 3"/>
    <w:qFormat/>
    <w:rPr>
      <w:rFonts w:ascii="Calibri" w:hAnsi="Calibri" w:cs="Calibri"/>
      <w:color w:val="404040"/>
      <w:sz w:val="22"/>
      <w:szCs w:val="22"/>
    </w:rPr>
  </w:style>
  <w:style w:type="character" w:customStyle="1" w:styleId="ListLabel4">
    <w:name w:val="ListLabel 4"/>
    <w:qFormat/>
    <w:rPr>
      <w:rFonts w:ascii="Calibri" w:hAnsi="Calibri" w:cs="Arial"/>
      <w:color w:val="404040"/>
      <w:sz w:val="22"/>
      <w:szCs w:val="22"/>
    </w:rPr>
  </w:style>
  <w:style w:type="character" w:customStyle="1" w:styleId="ListLabel5">
    <w:name w:val="ListLabel 5"/>
    <w:qFormat/>
    <w:rPr>
      <w:rFonts w:ascii="Calibri" w:hAnsi="Calibri" w:cs="Calibri"/>
      <w:color w:val="404040"/>
      <w:sz w:val="22"/>
      <w:szCs w:val="22"/>
      <w:highlight w:val="yellow"/>
    </w:rPr>
  </w:style>
  <w:style w:type="character" w:customStyle="1" w:styleId="ListLabel6">
    <w:name w:val="ListLabel 6"/>
    <w:qFormat/>
    <w:rPr>
      <w:rFonts w:cs="Arial"/>
      <w:color w:val="404040"/>
      <w:sz w:val="22"/>
      <w:szCs w:val="22"/>
    </w:rPr>
  </w:style>
  <w:style w:type="character" w:customStyle="1" w:styleId="ListLabel7">
    <w:name w:val="ListLabel 7"/>
    <w:qFormat/>
    <w:rPr>
      <w:rFonts w:ascii="Calibri" w:hAnsi="Calibri" w:cs="Calibri"/>
      <w:color w:val="404040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Revize">
    <w:name w:val="Revision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B2726E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7917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A00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A00F5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Zhlav">
    <w:name w:val="header"/>
    <w:basedOn w:val="Normln"/>
    <w:link w:val="ZhlavChar"/>
    <w:uiPriority w:val="99"/>
    <w:unhideWhenUsed/>
    <w:rsid w:val="00D80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46C"/>
    <w:rPr>
      <w:rFonts w:ascii="Times New Roman" w:eastAsia="Times New Roman" w:hAnsi="Times New Roman" w:cs="Times New Roman"/>
      <w:color w:val="00000A"/>
      <w:sz w:val="24"/>
      <w:lang w:bidi="ar-SA"/>
    </w:rPr>
  </w:style>
  <w:style w:type="table" w:styleId="Mkatabulky">
    <w:name w:val="Table Grid"/>
    <w:basedOn w:val="Normlntabulka"/>
    <w:uiPriority w:val="39"/>
    <w:rsid w:val="00057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1F6E06"/>
    <w:rPr>
      <w:b/>
      <w:bCs/>
    </w:rPr>
  </w:style>
  <w:style w:type="character" w:customStyle="1" w:styleId="small">
    <w:name w:val="small"/>
    <w:basedOn w:val="Standardnpsmoodstavce"/>
    <w:rsid w:val="001F6E06"/>
  </w:style>
  <w:style w:type="character" w:styleId="Hypertextovodkaz">
    <w:name w:val="Hyperlink"/>
    <w:basedOn w:val="Standardnpsmoodstavce"/>
    <w:uiPriority w:val="99"/>
    <w:unhideWhenUsed/>
    <w:rsid w:val="001F6E0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6E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79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libri" w:hAnsi="Calibri" w:cs="Calibri"/>
      <w:color w:val="404040"/>
      <w:sz w:val="22"/>
      <w:szCs w:val="22"/>
    </w:rPr>
  </w:style>
  <w:style w:type="character" w:customStyle="1" w:styleId="WW8Num3z0">
    <w:name w:val="WW8Num3z0"/>
    <w:qFormat/>
    <w:rPr>
      <w:rFonts w:ascii="Calibri" w:eastAsia="Times New Roman" w:hAnsi="Calibri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hAnsi="Calibri" w:cs="Calibri"/>
      <w:color w:val="40404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hAnsi="Calibri" w:cs="Calibri"/>
      <w:color w:val="40404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eastAsia="Times New Roman" w:hAnsi="Calibri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alibri" w:eastAsia="Times New Roman" w:hAnsi="Calibri" w:cs="Arial"/>
      <w:color w:val="404040"/>
      <w:sz w:val="22"/>
      <w:szCs w:val="22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hAnsi="Calibri" w:cs="Calibri"/>
      <w:color w:val="404040"/>
      <w:sz w:val="22"/>
      <w:szCs w:val="22"/>
      <w:highlight w:val="yellow"/>
    </w:rPr>
  </w:style>
  <w:style w:type="character" w:customStyle="1" w:styleId="WW8Num9z2">
    <w:name w:val="WW8Num9z2"/>
    <w:qFormat/>
  </w:style>
  <w:style w:type="character" w:customStyle="1" w:styleId="WW8Num10z0">
    <w:name w:val="WW8Num10z0"/>
    <w:qFormat/>
    <w:rPr>
      <w:rFonts w:ascii="Calibri" w:eastAsia="Calibri" w:hAnsi="Calibri" w:cs="Courier New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alibri" w:hAnsi="Calibri" w:cs="Arial"/>
      <w:color w:val="404040"/>
      <w:sz w:val="22"/>
      <w:szCs w:val="22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hAnsi="Calibri" w:cs="Calibri"/>
      <w:color w:val="404040"/>
      <w:sz w:val="22"/>
      <w:szCs w:val="22"/>
    </w:rPr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Nadpis2Char">
    <w:name w:val="Nadpis 2 Char"/>
    <w:qFormat/>
    <w:rPr>
      <w:rFonts w:ascii="Arial" w:eastAsia="Times New Roman" w:hAnsi="Arial" w:cs="Arial"/>
      <w:b/>
      <w:bCs/>
      <w:i/>
      <w:iCs/>
      <w:sz w:val="28"/>
      <w:szCs w:val="28"/>
      <w:lang w:val="cs-CZ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</w:rPr>
  </w:style>
  <w:style w:type="character" w:customStyle="1" w:styleId="TextbublinyChar">
    <w:name w:val="Text bubliny Char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hAnsi="Calibri" w:cs="Calibri"/>
      <w:color w:val="404040"/>
      <w:sz w:val="22"/>
      <w:szCs w:val="22"/>
    </w:rPr>
  </w:style>
  <w:style w:type="character" w:customStyle="1" w:styleId="ListLabel2">
    <w:name w:val="ListLabel 2"/>
    <w:qFormat/>
    <w:rPr>
      <w:rFonts w:cs="Calibri"/>
      <w:color w:val="404040"/>
      <w:sz w:val="22"/>
      <w:szCs w:val="22"/>
    </w:rPr>
  </w:style>
  <w:style w:type="character" w:customStyle="1" w:styleId="ListLabel3">
    <w:name w:val="ListLabel 3"/>
    <w:qFormat/>
    <w:rPr>
      <w:rFonts w:ascii="Calibri" w:hAnsi="Calibri" w:cs="Calibri"/>
      <w:color w:val="404040"/>
      <w:sz w:val="22"/>
      <w:szCs w:val="22"/>
    </w:rPr>
  </w:style>
  <w:style w:type="character" w:customStyle="1" w:styleId="ListLabel4">
    <w:name w:val="ListLabel 4"/>
    <w:qFormat/>
    <w:rPr>
      <w:rFonts w:ascii="Calibri" w:hAnsi="Calibri" w:cs="Arial"/>
      <w:color w:val="404040"/>
      <w:sz w:val="22"/>
      <w:szCs w:val="22"/>
    </w:rPr>
  </w:style>
  <w:style w:type="character" w:customStyle="1" w:styleId="ListLabel5">
    <w:name w:val="ListLabel 5"/>
    <w:qFormat/>
    <w:rPr>
      <w:rFonts w:ascii="Calibri" w:hAnsi="Calibri" w:cs="Calibri"/>
      <w:color w:val="404040"/>
      <w:sz w:val="22"/>
      <w:szCs w:val="22"/>
      <w:highlight w:val="yellow"/>
    </w:rPr>
  </w:style>
  <w:style w:type="character" w:customStyle="1" w:styleId="ListLabel6">
    <w:name w:val="ListLabel 6"/>
    <w:qFormat/>
    <w:rPr>
      <w:rFonts w:cs="Arial"/>
      <w:color w:val="404040"/>
      <w:sz w:val="22"/>
      <w:szCs w:val="22"/>
    </w:rPr>
  </w:style>
  <w:style w:type="character" w:customStyle="1" w:styleId="ListLabel7">
    <w:name w:val="ListLabel 7"/>
    <w:qFormat/>
    <w:rPr>
      <w:rFonts w:ascii="Calibri" w:hAnsi="Calibri" w:cs="Calibri"/>
      <w:color w:val="404040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Revize">
    <w:name w:val="Revision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B2726E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7917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A00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A00F5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Zhlav">
    <w:name w:val="header"/>
    <w:basedOn w:val="Normln"/>
    <w:link w:val="ZhlavChar"/>
    <w:uiPriority w:val="99"/>
    <w:unhideWhenUsed/>
    <w:rsid w:val="00D80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46C"/>
    <w:rPr>
      <w:rFonts w:ascii="Times New Roman" w:eastAsia="Times New Roman" w:hAnsi="Times New Roman" w:cs="Times New Roman"/>
      <w:color w:val="00000A"/>
      <w:sz w:val="24"/>
      <w:lang w:bidi="ar-SA"/>
    </w:rPr>
  </w:style>
  <w:style w:type="table" w:styleId="Mkatabulky">
    <w:name w:val="Table Grid"/>
    <w:basedOn w:val="Normlntabulka"/>
    <w:uiPriority w:val="39"/>
    <w:rsid w:val="00057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1F6E06"/>
    <w:rPr>
      <w:b/>
      <w:bCs/>
    </w:rPr>
  </w:style>
  <w:style w:type="character" w:customStyle="1" w:styleId="small">
    <w:name w:val="small"/>
    <w:basedOn w:val="Standardnpsmoodstavce"/>
    <w:rsid w:val="001F6E06"/>
  </w:style>
  <w:style w:type="character" w:styleId="Hypertextovodkaz">
    <w:name w:val="Hyperlink"/>
    <w:basedOn w:val="Standardnpsmoodstavce"/>
    <w:uiPriority w:val="99"/>
    <w:unhideWhenUsed/>
    <w:rsid w:val="001F6E0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6E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leukemia-cell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1C526-7768-4532-ABEF-065B8FB67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69B5C-C7C1-4397-985B-9387706667DF}"/>
</file>

<file path=customXml/itemProps3.xml><?xml version="1.0" encoding="utf-8"?>
<ds:datastoreItem xmlns:ds="http://schemas.openxmlformats.org/officeDocument/2006/customXml" ds:itemID="{DA677BAB-48A0-456A-97AE-3FD83D519F30}"/>
</file>

<file path=customXml/itemProps4.xml><?xml version="1.0" encoding="utf-8"?>
<ds:datastoreItem xmlns:ds="http://schemas.openxmlformats.org/officeDocument/2006/customXml" ds:itemID="{16B5D6B1-CD01-4C0E-8C5B-FA706A365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3414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Kaňová Glajchova Lenka</cp:lastModifiedBy>
  <cp:revision>3</cp:revision>
  <cp:lastPrinted>2017-09-04T14:07:00Z</cp:lastPrinted>
  <dcterms:created xsi:type="dcterms:W3CDTF">2018-12-27T09:05:00Z</dcterms:created>
  <dcterms:modified xsi:type="dcterms:W3CDTF">2018-12-27T09:05:00Z</dcterms:modified>
  <dc:language>cs-CZ</dc:language>
</cp:coreProperties>
</file>