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5A" w:rsidRDefault="0054765A">
      <w:bookmarkStart w:id="0" w:name="_GoBack"/>
      <w:bookmarkEnd w:id="0"/>
    </w:p>
    <w:p w:rsidR="0054765A" w:rsidRDefault="0054765A"/>
    <w:p w:rsidR="0054765A" w:rsidRDefault="00EA11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>
        <w:rPr>
          <w:b/>
          <w:bCs/>
          <w:sz w:val="36"/>
          <w:szCs w:val="36"/>
        </w:rPr>
        <w:t>Smlouva o dílo         č. 20161811</w:t>
      </w:r>
    </w:p>
    <w:p w:rsidR="0054765A" w:rsidRDefault="0054765A">
      <w:pPr>
        <w:rPr>
          <w:b/>
          <w:bCs/>
          <w:sz w:val="36"/>
          <w:szCs w:val="36"/>
        </w:rPr>
      </w:pPr>
    </w:p>
    <w:p w:rsidR="0054765A" w:rsidRDefault="0054765A">
      <w:pPr>
        <w:rPr>
          <w:b/>
          <w:bCs/>
          <w:sz w:val="36"/>
          <w:szCs w:val="36"/>
        </w:rPr>
      </w:pPr>
    </w:p>
    <w:p w:rsidR="0054765A" w:rsidRDefault="0054765A">
      <w:pPr>
        <w:rPr>
          <w:b/>
          <w:bCs/>
          <w:sz w:val="36"/>
          <w:szCs w:val="36"/>
        </w:rPr>
      </w:pPr>
    </w:p>
    <w:p w:rsidR="0054765A" w:rsidRDefault="00EA119F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</w:t>
      </w:r>
      <w:r>
        <w:rPr>
          <w:b/>
          <w:bCs/>
          <w:sz w:val="26"/>
          <w:szCs w:val="26"/>
        </w:rPr>
        <w:t>Čl. I.</w:t>
      </w:r>
    </w:p>
    <w:p w:rsidR="0054765A" w:rsidRDefault="0054765A">
      <w:pPr>
        <w:rPr>
          <w:b/>
          <w:bCs/>
          <w:sz w:val="26"/>
          <w:szCs w:val="26"/>
        </w:rPr>
      </w:pPr>
    </w:p>
    <w:p w:rsidR="0054765A" w:rsidRDefault="00EA119F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Smluvní strany</w:t>
      </w:r>
    </w:p>
    <w:p w:rsidR="0054765A" w:rsidRDefault="0054765A">
      <w:pPr>
        <w:rPr>
          <w:b/>
          <w:bCs/>
          <w:sz w:val="26"/>
          <w:szCs w:val="26"/>
        </w:rPr>
      </w:pPr>
    </w:p>
    <w:p w:rsidR="0054765A" w:rsidRDefault="00EA119F">
      <w:pPr>
        <w:rPr>
          <w:sz w:val="36"/>
          <w:szCs w:val="36"/>
        </w:rPr>
      </w:pPr>
      <w:r>
        <w:rPr>
          <w:b/>
          <w:bCs/>
          <w:sz w:val="26"/>
          <w:szCs w:val="26"/>
        </w:rPr>
        <w:t xml:space="preserve">         </w:t>
      </w:r>
      <w:r>
        <w:rPr>
          <w:b/>
          <w:bCs/>
          <w:sz w:val="22"/>
          <w:szCs w:val="22"/>
        </w:rPr>
        <w:t xml:space="preserve"> Objednatel:     Domov Na zámečku Rokytnice p.o.</w:t>
      </w:r>
    </w:p>
    <w:p w:rsidR="0054765A" w:rsidRDefault="00EA119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Rokytnice č.p.1     </w:t>
      </w:r>
    </w:p>
    <w:p w:rsidR="0054765A" w:rsidRDefault="00EA119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750 04</w:t>
      </w:r>
    </w:p>
    <w:p w:rsidR="0054765A" w:rsidRDefault="00EA119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IČO 61985911</w:t>
      </w:r>
    </w:p>
    <w:p w:rsidR="0054765A" w:rsidRDefault="0054765A">
      <w:pPr>
        <w:rPr>
          <w:b/>
          <w:bCs/>
          <w:sz w:val="22"/>
          <w:szCs w:val="22"/>
        </w:rPr>
      </w:pPr>
    </w:p>
    <w:p w:rsidR="0054765A" w:rsidRDefault="00EA119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Zhotovitel:       Stavby – opravy – rekonstrukce</w:t>
      </w:r>
    </w:p>
    <w:p w:rsidR="0054765A" w:rsidRDefault="00EA119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Horák Zdeněk</w:t>
      </w:r>
    </w:p>
    <w:p w:rsidR="0054765A" w:rsidRDefault="00EA119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Mervartova 3380/4aPřerov 750 02</w:t>
      </w:r>
    </w:p>
    <w:p w:rsidR="0054765A" w:rsidRDefault="00EA119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IČO:12687146</w:t>
      </w:r>
    </w:p>
    <w:p w:rsidR="0054765A" w:rsidRDefault="00EA119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DIČ:CZ 6605310052</w:t>
      </w:r>
    </w:p>
    <w:p w:rsidR="0054765A" w:rsidRDefault="0054765A">
      <w:pPr>
        <w:rPr>
          <w:b/>
          <w:bCs/>
          <w:sz w:val="22"/>
          <w:szCs w:val="22"/>
        </w:rPr>
      </w:pPr>
    </w:p>
    <w:p w:rsidR="0054765A" w:rsidRDefault="0054765A">
      <w:pPr>
        <w:rPr>
          <w:b/>
          <w:bCs/>
          <w:sz w:val="22"/>
          <w:szCs w:val="22"/>
        </w:rPr>
      </w:pPr>
    </w:p>
    <w:p w:rsidR="0054765A" w:rsidRDefault="00EA119F">
      <w:pPr>
        <w:rPr>
          <w:sz w:val="36"/>
          <w:szCs w:val="36"/>
        </w:rPr>
      </w:pPr>
      <w:r>
        <w:rPr>
          <w:b/>
          <w:bCs/>
          <w:sz w:val="22"/>
          <w:szCs w:val="22"/>
        </w:rPr>
        <w:t xml:space="preserve">                                              </w:t>
      </w:r>
      <w:r>
        <w:rPr>
          <w:b/>
          <w:bCs/>
          <w:sz w:val="26"/>
          <w:szCs w:val="26"/>
        </w:rPr>
        <w:t xml:space="preserve"> Čl. II.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Předmět smlouvy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Smluvní strany se dohodly,že zhotovitel provede pro objednatele stavební práce a    </w:t>
      </w:r>
    </w:p>
    <w:p w:rsidR="0054765A" w:rsidRDefault="00EA119F">
      <w:r>
        <w:rPr>
          <w:b/>
          <w:bCs/>
        </w:rPr>
        <w:t xml:space="preserve">          dodávky na akci: Sepnutí přístavby nouzového schodiště dle  projektové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dokumentace.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    Čl. III.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Cena díla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Nejvýše přípustná cena díla činí:  bez DPH 153 043,-Kč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15%DPH   22 957,-Kč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                   Celkem s DPH 176 000,-Kč</w:t>
      </w:r>
    </w:p>
    <w:p w:rsidR="0054765A" w:rsidRDefault="00EA119F">
      <w:r>
        <w:rPr>
          <w:b/>
          <w:bCs/>
        </w:rPr>
        <w:t xml:space="preserve">          </w:t>
      </w: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    Čl. IV.</w:t>
      </w: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Dodací podmínky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Termín zahájení bouracích a stavebních prací: 5.12.2016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Termín dokončení stavebních a bouracích prací:23.12.2016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Termín dokončení díla se prodlužuje v případech,kdy zhotovitel nemohl svému</w:t>
      </w:r>
    </w:p>
    <w:p w:rsidR="0054765A" w:rsidRDefault="00EA119F">
      <w:pPr>
        <w:rPr>
          <w:b/>
          <w:bCs/>
        </w:rPr>
      </w:pPr>
      <w:r>
        <w:rPr>
          <w:b/>
          <w:bCs/>
        </w:rPr>
        <w:lastRenderedPageBreak/>
        <w:t xml:space="preserve">            závazku dostát pro překážky v práci na straně objednatele nebo jiné okolnosti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nezaviněné zhotovitelem.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           Čl. V.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    Záruka na dílo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Zhotovitel poskytuje objednateli záruku na předmětné dílo v délce trvání 24měsíců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ode dne podpisu předávacího protokolu mezi  zhotovitelem a objednatelem.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Záruční opravy budou odstraněny do 10dnů od nahlášení objednatelem.</w:t>
      </w: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            Čl. VI.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     Platební podmínky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Úhrada ceny díla bude provedena proti fakturám vystaveným zhotovitelem,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podloženým soupisem provedených prací,se splatností 21 dní od doručení.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Na předmětné dílo objednatel neposkytuje zálohu.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            Čl. VII.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     Povinnosti zhotovitele ,objednatele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Zhotovitel zodpovídá za pořádek a čistotu  na staveništi a je povinen odstraňovat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na své náklady odpady a nečistoty vzniklé jeho pracovní činností.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Při vzniku havárie nebo škody způsobené zhotovitelem zajistí zhotovitel na vlastní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náklady odstranění veškerých následků havárie nebo škody v nejkratším možném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termínu.</w:t>
      </w: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            Čl. VIII.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        Další ujednání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Zhotovitel  po jeho dokončení dílo předá objednateli, o čemž  bude pořízen 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předávací protokol. Termín předání je zhotovitel povinen oznámit objednateli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nejméně tři dny předem.</w:t>
      </w: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             Čl. IX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            Pokuty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Při nesplnění povinností zhotovitele předat dílo v dohodnutém termínu,uhradí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zhotovitel  objednateli smluvní pokutu a to ve výši  500Kč  za každý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započatý den prodlení.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Objednatel bude platit zhotoviteli smluvní pokutu ve výši 500Kč z dlužné částky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každý započatý den prodlení s opožděným  placením faktur.</w:t>
      </w: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               ČL. X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                         Závěrečná ujednání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Jakékoliv změny a doplňky této smlouvy jsou možné jen písemnou dohodou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obou smluvních partnerů,jinak jsou neplatné.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 Tato smlouva nabývá platnosti a účinnosti dnem,podpisu obou smluvních stran.</w:t>
      </w: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</w:t>
      </w: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za objednatele                                                   za zhotovitele</w:t>
      </w: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54765A">
      <w:pPr>
        <w:rPr>
          <w:b/>
          <w:bCs/>
        </w:rPr>
      </w:pP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V Přerově  18.11.2016</w:t>
      </w:r>
    </w:p>
    <w:p w:rsidR="0054765A" w:rsidRDefault="00EA119F">
      <w:pPr>
        <w:rPr>
          <w:b/>
          <w:bCs/>
        </w:rPr>
      </w:pPr>
      <w:r>
        <w:rPr>
          <w:b/>
          <w:bCs/>
        </w:rPr>
        <w:t xml:space="preserve">                </w:t>
      </w:r>
    </w:p>
    <w:p w:rsidR="0054765A" w:rsidRDefault="00EA119F">
      <w:r>
        <w:rPr>
          <w:b/>
          <w:bCs/>
        </w:rPr>
        <w:t xml:space="preserve">               </w:t>
      </w:r>
    </w:p>
    <w:sectPr w:rsidR="0054765A" w:rsidSect="0054765A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5A"/>
    <w:rsid w:val="0054765A"/>
    <w:rsid w:val="00815741"/>
    <w:rsid w:val="00E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5B079-AD78-4736-B8A9-F77BC6EC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65A"/>
    <w:pPr>
      <w:widowControl w:val="0"/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54765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54765A"/>
    <w:pPr>
      <w:spacing w:after="120"/>
    </w:pPr>
  </w:style>
  <w:style w:type="paragraph" w:styleId="Seznam">
    <w:name w:val="List"/>
    <w:basedOn w:val="Zkladntext"/>
    <w:rsid w:val="0054765A"/>
  </w:style>
  <w:style w:type="paragraph" w:customStyle="1" w:styleId="Titulek1">
    <w:name w:val="Titulek1"/>
    <w:basedOn w:val="Normln"/>
    <w:qFormat/>
    <w:rsid w:val="0054765A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54765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Domov Rokytnice Domov Rokytnice</cp:lastModifiedBy>
  <cp:revision>2</cp:revision>
  <cp:lastPrinted>2016-11-23T10:04:00Z</cp:lastPrinted>
  <dcterms:created xsi:type="dcterms:W3CDTF">2016-11-30T13:44:00Z</dcterms:created>
  <dcterms:modified xsi:type="dcterms:W3CDTF">2016-11-30T13:44:00Z</dcterms:modified>
  <dc:language>cs-CZ</dc:language>
</cp:coreProperties>
</file>