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2EC" w:rsidRPr="004260FD" w:rsidRDefault="00333F39" w:rsidP="00F35E4D">
      <w:pPr>
        <w:pStyle w:val="ACNormln"/>
        <w:jc w:val="center"/>
        <w:outlineLvl w:val="0"/>
        <w:rPr>
          <w:b/>
          <w:sz w:val="32"/>
          <w:szCs w:val="32"/>
        </w:rPr>
      </w:pPr>
      <w:r>
        <w:rPr>
          <w:b/>
          <w:sz w:val="32"/>
          <w:szCs w:val="32"/>
        </w:rPr>
        <w:t xml:space="preserve"> </w:t>
      </w:r>
      <w:r w:rsidR="0062762E" w:rsidRPr="004260FD">
        <w:rPr>
          <w:b/>
          <w:sz w:val="32"/>
          <w:szCs w:val="32"/>
        </w:rPr>
        <w:t>Smlouva o p</w:t>
      </w:r>
      <w:r w:rsidR="009052EC" w:rsidRPr="004260FD">
        <w:rPr>
          <w:b/>
          <w:sz w:val="32"/>
          <w:szCs w:val="32"/>
        </w:rPr>
        <w:t xml:space="preserve">oskytování </w:t>
      </w:r>
      <w:r w:rsidR="00563479" w:rsidRPr="004260FD">
        <w:rPr>
          <w:b/>
          <w:sz w:val="32"/>
          <w:szCs w:val="32"/>
        </w:rPr>
        <w:t>Servisních</w:t>
      </w:r>
      <w:r w:rsidR="00CF6CEA" w:rsidRPr="004260FD">
        <w:rPr>
          <w:b/>
          <w:sz w:val="32"/>
          <w:szCs w:val="32"/>
        </w:rPr>
        <w:t xml:space="preserve"> služeb</w:t>
      </w:r>
    </w:p>
    <w:p w:rsidR="00BC1416" w:rsidRDefault="00BC1416" w:rsidP="00D70741">
      <w:pPr>
        <w:jc w:val="center"/>
      </w:pPr>
    </w:p>
    <w:p w:rsidR="009052EC" w:rsidRDefault="009052EC" w:rsidP="00D70741">
      <w:pPr>
        <w:jc w:val="center"/>
      </w:pPr>
      <w:r w:rsidRPr="00D70741">
        <w:t xml:space="preserve">číslo </w:t>
      </w:r>
      <w:r w:rsidR="00B44ED8">
        <w:t xml:space="preserve">smlouvy </w:t>
      </w:r>
      <w:r w:rsidR="00DE7322">
        <w:t>Objednatele</w:t>
      </w:r>
      <w:r w:rsidR="00071353">
        <w:t xml:space="preserve">: </w:t>
      </w:r>
      <w:sdt>
        <w:sdtPr>
          <w:id w:val="-58404563"/>
          <w:placeholder>
            <w:docPart w:val="641CF5C1E8FD4727B506DE9388D345FC"/>
          </w:placeholder>
          <w:showingPlcHdr/>
        </w:sdtPr>
        <w:sdtEndPr/>
        <w:sdtContent>
          <w:r w:rsidR="00CF6CEA" w:rsidRPr="00DD1B28">
            <w:rPr>
              <w:rStyle w:val="Zstupntext"/>
            </w:rPr>
            <w:t>Klikněte sem a zadejte text.</w:t>
          </w:r>
        </w:sdtContent>
      </w:sdt>
    </w:p>
    <w:p w:rsidR="00B44ED8" w:rsidRPr="00D70741" w:rsidRDefault="00B44ED8" w:rsidP="00D70741">
      <w:pPr>
        <w:jc w:val="center"/>
      </w:pPr>
      <w:r>
        <w:t>číslo smlouvy Poskytovatele</w:t>
      </w:r>
      <w:r w:rsidR="007C7E3F">
        <w:t xml:space="preserve">: </w:t>
      </w:r>
      <w:sdt>
        <w:sdtPr>
          <w:id w:val="-1739861684"/>
          <w:placeholder>
            <w:docPart w:val="04DFC636E2384E95859B15A158092EEF"/>
          </w:placeholder>
        </w:sdtPr>
        <w:sdtEndPr/>
        <w:sdtContent>
          <w:r w:rsidR="001C6326">
            <w:t>RCZ-2016-Z060</w:t>
          </w:r>
        </w:sdtContent>
      </w:sdt>
    </w:p>
    <w:p w:rsidR="00F35E4D" w:rsidRDefault="00F35E4D" w:rsidP="00F35E4D">
      <w:pPr>
        <w:pStyle w:val="ACNormln"/>
        <w:jc w:val="center"/>
        <w:outlineLvl w:val="0"/>
      </w:pPr>
    </w:p>
    <w:p w:rsidR="0079539A" w:rsidRPr="00F35E4D" w:rsidRDefault="0079539A" w:rsidP="00F35E4D">
      <w:pPr>
        <w:pStyle w:val="ACNormln"/>
        <w:jc w:val="center"/>
        <w:outlineLvl w:val="0"/>
      </w:pPr>
    </w:p>
    <w:p w:rsidR="009052EC" w:rsidRDefault="009052EC" w:rsidP="00F35E4D">
      <w:pPr>
        <w:ind w:left="567" w:firstLine="0"/>
        <w:outlineLvl w:val="0"/>
        <w:rPr>
          <w:b/>
        </w:rPr>
      </w:pPr>
      <w:r>
        <w:rPr>
          <w:b/>
        </w:rPr>
        <w:t>Smluvní strany</w:t>
      </w:r>
    </w:p>
    <w:p w:rsidR="00CF6CEA" w:rsidRDefault="00CF6CEA" w:rsidP="00F35E4D">
      <w:pPr>
        <w:ind w:left="567" w:firstLine="0"/>
        <w:outlineLvl w:val="0"/>
        <w:rPr>
          <w:b/>
        </w:rPr>
      </w:pPr>
    </w:p>
    <w:p w:rsidR="00965B68" w:rsidRDefault="001457D8" w:rsidP="00C917DE">
      <w:pPr>
        <w:ind w:left="567" w:firstLine="0"/>
        <w:outlineLvl w:val="0"/>
        <w:rPr>
          <w:highlight w:val="yellow"/>
        </w:rPr>
      </w:pPr>
      <w:sdt>
        <w:sdtPr>
          <w:rPr>
            <w:b/>
          </w:rPr>
          <w:id w:val="1996068113"/>
          <w:placeholder>
            <w:docPart w:val="5E90003E227040D5A1D8506DF5E81C4F"/>
          </w:placeholder>
        </w:sdtPr>
        <w:sdtEndPr/>
        <w:sdtContent>
          <w:r w:rsidR="00965B68" w:rsidRPr="00412FD6">
            <w:rPr>
              <w:b/>
            </w:rPr>
            <w:t>Domažlická nemocnice, a.s.</w:t>
          </w:r>
        </w:sdtContent>
      </w:sdt>
      <w:r w:rsidR="00965B68" w:rsidRPr="00C7774B">
        <w:rPr>
          <w:highlight w:val="yellow"/>
        </w:rPr>
        <w:t xml:space="preserve"> </w:t>
      </w:r>
    </w:p>
    <w:p w:rsidR="00FC1501" w:rsidRPr="00CD06FD" w:rsidRDefault="00FC1501" w:rsidP="00C917DE">
      <w:pPr>
        <w:ind w:left="567" w:firstLine="0"/>
        <w:outlineLvl w:val="0"/>
      </w:pPr>
      <w:r w:rsidRPr="00CD06FD">
        <w:t>Kozinova 292, 344 22 Domažlice</w:t>
      </w:r>
    </w:p>
    <w:p w:rsidR="00C917DE" w:rsidRPr="00CD06FD" w:rsidRDefault="00C917DE" w:rsidP="00C917DE">
      <w:pPr>
        <w:ind w:left="567" w:firstLine="0"/>
        <w:outlineLvl w:val="0"/>
      </w:pPr>
      <w:r w:rsidRPr="00CD06FD">
        <w:t xml:space="preserve">poštovní adresa: </w:t>
      </w:r>
      <w:sdt>
        <w:sdtPr>
          <w:id w:val="2106616761"/>
          <w:placeholder>
            <w:docPart w:val="BA59F633574B456C9EBA35B007E145C9"/>
          </w:placeholder>
        </w:sdtPr>
        <w:sdtEndPr/>
        <w:sdtContent>
          <w:r w:rsidR="00FC1501" w:rsidRPr="00CD06FD">
            <w:t>Kozinova 292, 344 22 Domažlice</w:t>
          </w:r>
        </w:sdtContent>
      </w:sdt>
    </w:p>
    <w:p w:rsidR="00C917DE" w:rsidRPr="00CD06FD" w:rsidRDefault="008B1D25" w:rsidP="00C917DE">
      <w:pPr>
        <w:ind w:left="567" w:firstLine="0"/>
        <w:outlineLvl w:val="0"/>
      </w:pPr>
      <w:r w:rsidRPr="00CD06FD">
        <w:t xml:space="preserve">IČ: </w:t>
      </w:r>
      <w:sdt>
        <w:sdtPr>
          <w:id w:val="-129403445"/>
          <w:placeholder>
            <w:docPart w:val="6D3318AA08E746DC939E03054CF7BCB1"/>
          </w:placeholder>
        </w:sdtPr>
        <w:sdtEndPr/>
        <w:sdtContent>
          <w:r w:rsidR="00FC1501" w:rsidRPr="00CD06FD">
            <w:t>26361078</w:t>
          </w:r>
        </w:sdtContent>
      </w:sdt>
    </w:p>
    <w:p w:rsidR="00C917DE" w:rsidRPr="00CD06FD" w:rsidRDefault="008B1D25" w:rsidP="00C917DE">
      <w:pPr>
        <w:ind w:left="567" w:firstLine="0"/>
        <w:outlineLvl w:val="0"/>
      </w:pPr>
      <w:r w:rsidRPr="00CD06FD">
        <w:t xml:space="preserve">DIČ: </w:t>
      </w:r>
      <w:sdt>
        <w:sdtPr>
          <w:id w:val="-1765221695"/>
          <w:placeholder>
            <w:docPart w:val="5BC8C894DE2E4E5B9E5B4E40B5D5770D"/>
          </w:placeholder>
        </w:sdtPr>
        <w:sdtEndPr/>
        <w:sdtContent>
          <w:r w:rsidR="00FC1501" w:rsidRPr="00CD06FD">
            <w:t>CZ26361078</w:t>
          </w:r>
        </w:sdtContent>
      </w:sdt>
    </w:p>
    <w:p w:rsidR="00C917DE" w:rsidRPr="00CD06FD" w:rsidRDefault="00C917DE" w:rsidP="00C917DE">
      <w:pPr>
        <w:ind w:left="567" w:firstLine="0"/>
        <w:outlineLvl w:val="0"/>
      </w:pPr>
      <w:r w:rsidRPr="00CD06FD">
        <w:t>spisová značka OR:</w:t>
      </w:r>
      <w:r w:rsidR="00FC1501" w:rsidRPr="00CD06FD">
        <w:t xml:space="preserve"> </w:t>
      </w:r>
      <w:sdt>
        <w:sdtPr>
          <w:id w:val="-465280907"/>
          <w:placeholder>
            <w:docPart w:val="6B94EC7ADD744E959F2CC9682EFCAFBE"/>
          </w:placeholder>
        </w:sdtPr>
        <w:sdtEndPr/>
        <w:sdtContent>
          <w:r w:rsidR="00FC1501" w:rsidRPr="00CD06FD">
            <w:t>Oddíl B, vložka 1073 vedená u KS v Plzni</w:t>
          </w:r>
        </w:sdtContent>
      </w:sdt>
    </w:p>
    <w:p w:rsidR="00C917DE" w:rsidRPr="00CD06FD" w:rsidRDefault="00CF6CEA" w:rsidP="00C917DE">
      <w:pPr>
        <w:ind w:left="567" w:firstLine="0"/>
      </w:pPr>
      <w:r w:rsidRPr="00CD06FD">
        <w:t>Z</w:t>
      </w:r>
      <w:r w:rsidR="00C917DE" w:rsidRPr="00CD06FD">
        <w:t>astoupená</w:t>
      </w:r>
      <w:r w:rsidRPr="00CD06FD">
        <w:t>:</w:t>
      </w:r>
      <w:r w:rsidR="00C917DE" w:rsidRPr="00CD06FD">
        <w:t xml:space="preserve"> </w:t>
      </w:r>
      <w:sdt>
        <w:sdtPr>
          <w:id w:val="309218719"/>
          <w:placeholder>
            <w:docPart w:val="FD51E9B4981045D6AA2594B663F4B100"/>
          </w:placeholder>
        </w:sdtPr>
        <w:sdtEndPr/>
        <w:sdtContent>
          <w:r w:rsidR="00FC1501" w:rsidRPr="00CD06FD">
            <w:t>Ing. Alena Vyrutová, předseda představenstva</w:t>
          </w:r>
        </w:sdtContent>
      </w:sdt>
    </w:p>
    <w:p w:rsidR="00B44ED8" w:rsidRPr="00CD06FD" w:rsidRDefault="00CF6CEA" w:rsidP="00C917DE">
      <w:pPr>
        <w:ind w:left="567" w:firstLine="0"/>
      </w:pPr>
      <w:r w:rsidRPr="00CD06FD">
        <w:t>B</w:t>
      </w:r>
      <w:r w:rsidR="00B44ED8" w:rsidRPr="00CD06FD">
        <w:t xml:space="preserve">ankovní spojení: </w:t>
      </w:r>
      <w:sdt>
        <w:sdtPr>
          <w:id w:val="-591310309"/>
          <w:placeholder>
            <w:docPart w:val="54A7D01402C244508DD66A32C4861FF0"/>
          </w:placeholder>
        </w:sdtPr>
        <w:sdtEndPr/>
        <w:sdtContent>
          <w:r w:rsidR="00FC1501" w:rsidRPr="00F468CB">
            <w:rPr>
              <w:highlight w:val="black"/>
            </w:rPr>
            <w:t>KB Domažlice</w:t>
          </w:r>
        </w:sdtContent>
      </w:sdt>
    </w:p>
    <w:p w:rsidR="00B44ED8" w:rsidRDefault="00CF6CEA" w:rsidP="00C917DE">
      <w:pPr>
        <w:ind w:left="567" w:firstLine="0"/>
      </w:pPr>
      <w:r w:rsidRPr="00CD06FD">
        <w:t>Č</w:t>
      </w:r>
      <w:r w:rsidR="00B44ED8" w:rsidRPr="00CD06FD">
        <w:t xml:space="preserve">íslo účtu: </w:t>
      </w:r>
      <w:sdt>
        <w:sdtPr>
          <w:id w:val="1607618571"/>
          <w:placeholder>
            <w:docPart w:val="7B6D58153F6F4175A0F21C286CBA5F47"/>
          </w:placeholder>
        </w:sdtPr>
        <w:sdtEndPr/>
        <w:sdtContent>
          <w:r w:rsidR="00FC1501" w:rsidRPr="00F468CB">
            <w:rPr>
              <w:highlight w:val="black"/>
            </w:rPr>
            <w:t>78-2808140267/0100</w:t>
          </w:r>
        </w:sdtContent>
      </w:sdt>
    </w:p>
    <w:p w:rsidR="00CF6CEA" w:rsidRDefault="00CF6CEA" w:rsidP="00C917DE">
      <w:pPr>
        <w:ind w:left="567" w:firstLine="0"/>
      </w:pPr>
    </w:p>
    <w:p w:rsidR="00C917DE" w:rsidRDefault="00C917DE" w:rsidP="00C917DE">
      <w:pPr>
        <w:ind w:left="567" w:firstLine="0"/>
      </w:pPr>
      <w:r>
        <w:t>dále jen „</w:t>
      </w:r>
      <w:r w:rsidR="00E62EE1">
        <w:rPr>
          <w:b/>
        </w:rPr>
        <w:t>Objednatel</w:t>
      </w:r>
      <w:r>
        <w:rPr>
          <w:b/>
        </w:rPr>
        <w:t>“</w:t>
      </w:r>
      <w:r>
        <w:t xml:space="preserve"> na straně jedné</w:t>
      </w:r>
    </w:p>
    <w:p w:rsidR="00C917DE" w:rsidRDefault="00C917DE">
      <w:pPr>
        <w:ind w:left="567" w:firstLine="0"/>
      </w:pPr>
    </w:p>
    <w:p w:rsidR="009052EC" w:rsidRDefault="009052EC">
      <w:pPr>
        <w:ind w:left="567" w:firstLine="0"/>
      </w:pPr>
      <w:r>
        <w:t>a</w:t>
      </w:r>
    </w:p>
    <w:p w:rsidR="009052EC" w:rsidRDefault="009052EC">
      <w:pPr>
        <w:ind w:left="567" w:firstLine="0"/>
      </w:pPr>
    </w:p>
    <w:p w:rsidR="009052EC" w:rsidRDefault="009052EC" w:rsidP="00F35E4D">
      <w:pPr>
        <w:ind w:left="567" w:firstLine="0"/>
        <w:outlineLvl w:val="0"/>
        <w:rPr>
          <w:b/>
        </w:rPr>
      </w:pPr>
      <w:proofErr w:type="spellStart"/>
      <w:r>
        <w:rPr>
          <w:b/>
        </w:rPr>
        <w:t>AutoCont</w:t>
      </w:r>
      <w:proofErr w:type="spellEnd"/>
      <w:r>
        <w:rPr>
          <w:b/>
        </w:rPr>
        <w:t xml:space="preserve"> CZ a.s.</w:t>
      </w:r>
    </w:p>
    <w:p w:rsidR="009052EC" w:rsidRDefault="00F54C5C" w:rsidP="00F35E4D">
      <w:pPr>
        <w:ind w:left="567" w:firstLine="0"/>
        <w:outlineLvl w:val="0"/>
      </w:pPr>
      <w:r w:rsidRPr="00F54C5C">
        <w:t>Hornopolní 34, 702 00 Ostrava</w:t>
      </w:r>
    </w:p>
    <w:p w:rsidR="009052EC" w:rsidRDefault="009052EC">
      <w:pPr>
        <w:ind w:left="567" w:firstLine="0"/>
      </w:pPr>
      <w:r>
        <w:t xml:space="preserve">poštovní </w:t>
      </w:r>
      <w:r w:rsidRPr="00C917DE">
        <w:t xml:space="preserve">adresa: </w:t>
      </w:r>
      <w:sdt>
        <w:sdtPr>
          <w:id w:val="1125501533"/>
          <w:placeholder>
            <w:docPart w:val="AC18C4D9A1B04A40B9ECA32993ACB311"/>
          </w:placeholder>
        </w:sdtPr>
        <w:sdtEndPr/>
        <w:sdtContent>
          <w:r w:rsidR="002B7A8F">
            <w:t>Sokolovská 996/130, 36005 Karlovy Vary</w:t>
          </w:r>
        </w:sdtContent>
      </w:sdt>
    </w:p>
    <w:p w:rsidR="009052EC" w:rsidRDefault="009052EC">
      <w:pPr>
        <w:ind w:left="567" w:firstLine="0"/>
      </w:pPr>
      <w:r>
        <w:t>IČ: 47676795</w:t>
      </w:r>
    </w:p>
    <w:p w:rsidR="009052EC" w:rsidRDefault="009052EC">
      <w:pPr>
        <w:ind w:left="567" w:firstLine="0"/>
      </w:pPr>
      <w:r>
        <w:t>DIČ: CZ47676795</w:t>
      </w:r>
    </w:p>
    <w:p w:rsidR="009052EC" w:rsidRDefault="009052EC">
      <w:pPr>
        <w:ind w:left="567" w:firstLine="0"/>
      </w:pPr>
      <w:r>
        <w:t>Spisová značka OR: Krajský soud v Ostravě, oddíl B, vložka 814</w:t>
      </w:r>
    </w:p>
    <w:p w:rsidR="009052EC" w:rsidRDefault="00CF6CEA">
      <w:pPr>
        <w:ind w:left="567" w:firstLine="0"/>
      </w:pPr>
      <w:r>
        <w:t>Z</w:t>
      </w:r>
      <w:r w:rsidR="009052EC">
        <w:t>astoupená</w:t>
      </w:r>
      <w:r>
        <w:t>:</w:t>
      </w:r>
      <w:r w:rsidR="009052EC">
        <w:t xml:space="preserve"> </w:t>
      </w:r>
      <w:sdt>
        <w:sdtPr>
          <w:id w:val="1098455320"/>
          <w:placeholder>
            <w:docPart w:val="4ED5DC6FD1F84813A03B1ED36FD50C03"/>
          </w:placeholder>
        </w:sdtPr>
        <w:sdtEndPr/>
        <w:sdtContent>
          <w:r w:rsidR="002B7A8F">
            <w:t>Ing. Zdeněk Chobot, ředitel regionálního centra</w:t>
          </w:r>
        </w:sdtContent>
      </w:sdt>
      <w:r w:rsidR="009052EC">
        <w:t xml:space="preserve"> </w:t>
      </w:r>
    </w:p>
    <w:p w:rsidR="00B44ED8" w:rsidRPr="00A86D43" w:rsidRDefault="00B44ED8">
      <w:pPr>
        <w:ind w:left="567" w:firstLine="0"/>
      </w:pPr>
      <w:r w:rsidRPr="00A86D43">
        <w:t>bankovní spojení</w:t>
      </w:r>
      <w:r w:rsidRPr="00F468CB">
        <w:rPr>
          <w:highlight w:val="black"/>
        </w:rPr>
        <w:t>:</w:t>
      </w:r>
      <w:r w:rsidR="00A86D43" w:rsidRPr="00F468CB">
        <w:rPr>
          <w:highlight w:val="black"/>
        </w:rPr>
        <w:t xml:space="preserve"> </w:t>
      </w:r>
      <w:r w:rsidR="00CF6CEA" w:rsidRPr="00F468CB">
        <w:rPr>
          <w:highlight w:val="black"/>
        </w:rPr>
        <w:t xml:space="preserve">Česká spořitelna </w:t>
      </w:r>
      <w:r w:rsidR="00A86D43" w:rsidRPr="00F468CB">
        <w:rPr>
          <w:highlight w:val="black"/>
        </w:rPr>
        <w:t>a.s</w:t>
      </w:r>
      <w:r w:rsidR="00A86D43" w:rsidRPr="00A86D43">
        <w:t>.</w:t>
      </w:r>
    </w:p>
    <w:p w:rsidR="00B44ED8" w:rsidRPr="00A86D43" w:rsidRDefault="00CF6CEA">
      <w:pPr>
        <w:ind w:left="567" w:firstLine="0"/>
      </w:pPr>
      <w:r>
        <w:t>Č</w:t>
      </w:r>
      <w:r w:rsidR="00B44ED8" w:rsidRPr="00A86D43">
        <w:t>íslo účtu</w:t>
      </w:r>
      <w:r w:rsidR="00B44ED8" w:rsidRPr="00F468CB">
        <w:rPr>
          <w:highlight w:val="black"/>
        </w:rPr>
        <w:t>:</w:t>
      </w:r>
      <w:r w:rsidR="00A86D43" w:rsidRPr="00F468CB">
        <w:rPr>
          <w:highlight w:val="black"/>
        </w:rPr>
        <w:t xml:space="preserve"> </w:t>
      </w:r>
      <w:r w:rsidR="00B56F14" w:rsidRPr="00F468CB">
        <w:rPr>
          <w:highlight w:val="black"/>
        </w:rPr>
        <w:t>6563752</w:t>
      </w:r>
      <w:r w:rsidRPr="00F468CB">
        <w:rPr>
          <w:highlight w:val="black"/>
        </w:rPr>
        <w:t>/0800</w:t>
      </w:r>
    </w:p>
    <w:p w:rsidR="00CF6CEA" w:rsidRDefault="00CF6CEA">
      <w:pPr>
        <w:ind w:left="567" w:firstLine="0"/>
      </w:pPr>
    </w:p>
    <w:p w:rsidR="009052EC" w:rsidRDefault="009052EC">
      <w:pPr>
        <w:ind w:left="567" w:firstLine="0"/>
      </w:pPr>
      <w:r>
        <w:t>dále jen „</w:t>
      </w:r>
      <w:r>
        <w:rPr>
          <w:b/>
        </w:rPr>
        <w:t>Poskytovatel“</w:t>
      </w:r>
      <w:r>
        <w:t xml:space="preserve"> na straně druhé</w:t>
      </w:r>
    </w:p>
    <w:p w:rsidR="009052EC" w:rsidRDefault="009052EC">
      <w:pPr>
        <w:ind w:left="567" w:firstLine="0"/>
      </w:pPr>
    </w:p>
    <w:p w:rsidR="0079539A" w:rsidRDefault="0079539A">
      <w:pPr>
        <w:ind w:left="567" w:firstLine="0"/>
      </w:pPr>
    </w:p>
    <w:p w:rsidR="00945966" w:rsidRDefault="00945966">
      <w:pPr>
        <w:numPr>
          <w:ilvl w:val="0"/>
          <w:numId w:val="6"/>
        </w:numPr>
        <w:jc w:val="center"/>
        <w:rPr>
          <w:b/>
          <w:smallCaps/>
        </w:rPr>
      </w:pPr>
      <w:r>
        <w:rPr>
          <w:b/>
          <w:smallCaps/>
        </w:rPr>
        <w:t>Všeobecné obchodní podmínky</w:t>
      </w:r>
    </w:p>
    <w:p w:rsidR="00945966" w:rsidRDefault="00945966" w:rsidP="00945966">
      <w:pPr>
        <w:ind w:firstLine="0"/>
        <w:rPr>
          <w:b/>
          <w:smallCaps/>
        </w:rPr>
      </w:pPr>
    </w:p>
    <w:p w:rsidR="00945966" w:rsidRPr="00945966" w:rsidRDefault="00945966" w:rsidP="00AE25C7">
      <w:pPr>
        <w:numPr>
          <w:ilvl w:val="1"/>
          <w:numId w:val="25"/>
        </w:numPr>
        <w:spacing w:before="80" w:after="80"/>
        <w:jc w:val="left"/>
        <w:outlineLvl w:val="1"/>
        <w:rPr>
          <w:kern w:val="28"/>
          <w:szCs w:val="20"/>
          <w:lang w:eastAsia="sk-SK"/>
        </w:rPr>
      </w:pPr>
      <w:bookmarkStart w:id="0" w:name="_Ref167863529"/>
      <w:r w:rsidRPr="00945966">
        <w:rPr>
          <w:kern w:val="28"/>
          <w:szCs w:val="20"/>
          <w:lang w:eastAsia="sk-SK"/>
        </w:rPr>
        <w:t xml:space="preserve">Základní obchodní vztah mezi Objednatelem a </w:t>
      </w:r>
      <w:r>
        <w:rPr>
          <w:kern w:val="28"/>
          <w:szCs w:val="20"/>
          <w:lang w:eastAsia="sk-SK"/>
        </w:rPr>
        <w:t>Poskytovatelem</w:t>
      </w:r>
      <w:r w:rsidRPr="00945966">
        <w:rPr>
          <w:kern w:val="28"/>
          <w:szCs w:val="20"/>
          <w:lang w:eastAsia="sk-SK"/>
        </w:rPr>
        <w:t xml:space="preserve"> je vymezen všeobecnými obchodními podmínkami pro poskytování služeb, které jsou n</w:t>
      </w:r>
      <w:r w:rsidR="00CB247A">
        <w:rPr>
          <w:kern w:val="28"/>
          <w:szCs w:val="20"/>
          <w:lang w:eastAsia="sk-SK"/>
        </w:rPr>
        <w:t>edílnou součástí této Smlouvy a </w:t>
      </w:r>
      <w:r w:rsidRPr="00945966">
        <w:rPr>
          <w:kern w:val="28"/>
          <w:szCs w:val="20"/>
          <w:lang w:eastAsia="sk-SK"/>
        </w:rPr>
        <w:t>jsou uvedeny v</w:t>
      </w:r>
      <w:r>
        <w:rPr>
          <w:kern w:val="28"/>
          <w:szCs w:val="20"/>
          <w:lang w:eastAsia="sk-SK"/>
        </w:rPr>
        <w:t> p</w:t>
      </w:r>
      <w:r w:rsidRPr="00945966">
        <w:rPr>
          <w:kern w:val="28"/>
          <w:szCs w:val="20"/>
          <w:lang w:eastAsia="sk-SK"/>
        </w:rPr>
        <w:t>říloze</w:t>
      </w:r>
      <w:r>
        <w:rPr>
          <w:kern w:val="28"/>
          <w:szCs w:val="20"/>
          <w:lang w:eastAsia="sk-SK"/>
        </w:rPr>
        <w:t xml:space="preserve"> č.1 </w:t>
      </w:r>
      <w:r w:rsidRPr="00945966">
        <w:rPr>
          <w:kern w:val="28"/>
          <w:szCs w:val="20"/>
          <w:lang w:eastAsia="sk-SK"/>
        </w:rPr>
        <w:t>této Smlouvy.</w:t>
      </w:r>
      <w:bookmarkEnd w:id="0"/>
    </w:p>
    <w:p w:rsidR="00945966" w:rsidRDefault="00945966" w:rsidP="00AE25C7">
      <w:pPr>
        <w:numPr>
          <w:ilvl w:val="1"/>
          <w:numId w:val="25"/>
        </w:numPr>
        <w:spacing w:before="80" w:after="80"/>
        <w:jc w:val="left"/>
        <w:outlineLvl w:val="1"/>
        <w:rPr>
          <w:kern w:val="28"/>
          <w:szCs w:val="20"/>
          <w:lang w:eastAsia="sk-SK"/>
        </w:rPr>
      </w:pPr>
      <w:bookmarkStart w:id="1" w:name="_Ref167863553"/>
      <w:r w:rsidRPr="00945966">
        <w:rPr>
          <w:kern w:val="28"/>
          <w:szCs w:val="20"/>
          <w:lang w:eastAsia="sk-SK"/>
        </w:rPr>
        <w:t>Upravuje-li tato Smlouva některé otázky odlišně, mají přednost ustanovení této Smlouvy před ustanoveními všeobecných obchodních podmínek pro poskytování služeb.</w:t>
      </w:r>
      <w:bookmarkEnd w:id="1"/>
    </w:p>
    <w:p w:rsidR="00945966" w:rsidRPr="00945966" w:rsidRDefault="00945966" w:rsidP="00AE25C7">
      <w:pPr>
        <w:numPr>
          <w:ilvl w:val="1"/>
          <w:numId w:val="25"/>
        </w:numPr>
        <w:spacing w:before="80" w:after="80"/>
        <w:jc w:val="left"/>
        <w:outlineLvl w:val="1"/>
        <w:rPr>
          <w:kern w:val="28"/>
          <w:szCs w:val="20"/>
          <w:lang w:eastAsia="sk-SK"/>
        </w:rPr>
      </w:pPr>
      <w:r>
        <w:rPr>
          <w:kern w:val="28"/>
          <w:szCs w:val="20"/>
          <w:lang w:eastAsia="sk-SK"/>
        </w:rPr>
        <w:t xml:space="preserve">Pro účely této Smlouvy se </w:t>
      </w:r>
      <w:r w:rsidR="00855CA1">
        <w:rPr>
          <w:kern w:val="28"/>
          <w:szCs w:val="20"/>
          <w:lang w:eastAsia="sk-SK"/>
        </w:rPr>
        <w:t>smluvní strana označená jako</w:t>
      </w:r>
      <w:r>
        <w:rPr>
          <w:kern w:val="28"/>
          <w:szCs w:val="20"/>
          <w:lang w:eastAsia="sk-SK"/>
        </w:rPr>
        <w:t xml:space="preserve"> „</w:t>
      </w:r>
      <w:r w:rsidR="005024C7">
        <w:rPr>
          <w:kern w:val="28"/>
          <w:szCs w:val="20"/>
          <w:lang w:eastAsia="sk-SK"/>
        </w:rPr>
        <w:t>Zhotovitel</w:t>
      </w:r>
      <w:r>
        <w:rPr>
          <w:kern w:val="28"/>
          <w:szCs w:val="20"/>
          <w:lang w:eastAsia="sk-SK"/>
        </w:rPr>
        <w:t xml:space="preserve">“ </w:t>
      </w:r>
      <w:r w:rsidR="005024C7">
        <w:rPr>
          <w:kern w:val="28"/>
          <w:szCs w:val="20"/>
          <w:lang w:eastAsia="sk-SK"/>
        </w:rPr>
        <w:t xml:space="preserve">dle všeobecných obchodních podmínek </w:t>
      </w:r>
      <w:r>
        <w:rPr>
          <w:kern w:val="28"/>
          <w:szCs w:val="20"/>
          <w:lang w:eastAsia="sk-SK"/>
        </w:rPr>
        <w:t xml:space="preserve">rozumí </w:t>
      </w:r>
      <w:r w:rsidR="007C7C8E">
        <w:rPr>
          <w:kern w:val="28"/>
          <w:szCs w:val="20"/>
          <w:lang w:eastAsia="sk-SK"/>
        </w:rPr>
        <w:t>také</w:t>
      </w:r>
      <w:r>
        <w:rPr>
          <w:kern w:val="28"/>
          <w:szCs w:val="20"/>
          <w:lang w:eastAsia="sk-SK"/>
        </w:rPr>
        <w:t xml:space="preserve"> </w:t>
      </w:r>
      <w:r w:rsidR="005024C7">
        <w:rPr>
          <w:kern w:val="28"/>
          <w:szCs w:val="20"/>
          <w:lang w:eastAsia="sk-SK"/>
        </w:rPr>
        <w:t xml:space="preserve">jako </w:t>
      </w:r>
      <w:r>
        <w:rPr>
          <w:kern w:val="28"/>
          <w:szCs w:val="20"/>
          <w:lang w:eastAsia="sk-SK"/>
        </w:rPr>
        <w:t>„Poskytovatel“</w:t>
      </w:r>
      <w:r w:rsidR="00855CA1">
        <w:rPr>
          <w:kern w:val="28"/>
          <w:szCs w:val="20"/>
          <w:lang w:eastAsia="sk-SK"/>
        </w:rPr>
        <w:t>.</w:t>
      </w:r>
    </w:p>
    <w:p w:rsidR="00945966" w:rsidRPr="007509A6" w:rsidRDefault="00945966" w:rsidP="00945966">
      <w:pPr>
        <w:rPr>
          <w:smallCaps/>
        </w:rPr>
      </w:pPr>
    </w:p>
    <w:p w:rsidR="0079539A" w:rsidRPr="007509A6" w:rsidRDefault="0079539A" w:rsidP="00945966">
      <w:pPr>
        <w:rPr>
          <w:smallCaps/>
        </w:rPr>
      </w:pPr>
    </w:p>
    <w:p w:rsidR="009052EC" w:rsidRPr="00CF4289" w:rsidRDefault="007509A6">
      <w:pPr>
        <w:numPr>
          <w:ilvl w:val="0"/>
          <w:numId w:val="6"/>
        </w:numPr>
        <w:jc w:val="center"/>
        <w:rPr>
          <w:b/>
          <w:smallCaps/>
        </w:rPr>
      </w:pPr>
      <w:r>
        <w:rPr>
          <w:b/>
          <w:smallCaps/>
        </w:rPr>
        <w:t xml:space="preserve">Předmět </w:t>
      </w:r>
      <w:r w:rsidR="0062762E">
        <w:rPr>
          <w:b/>
          <w:smallCaps/>
        </w:rPr>
        <w:t>plnění</w:t>
      </w:r>
    </w:p>
    <w:p w:rsidR="009052EC" w:rsidRDefault="009052EC">
      <w:pPr>
        <w:ind w:left="567" w:firstLine="0"/>
        <w:rPr>
          <w:b/>
        </w:rPr>
      </w:pPr>
    </w:p>
    <w:p w:rsidR="009052EC" w:rsidRDefault="009052EC">
      <w:pPr>
        <w:ind w:left="567" w:firstLine="0"/>
      </w:pPr>
      <w:r>
        <w:t>Předmětem</w:t>
      </w:r>
      <w:r w:rsidR="00D70741">
        <w:t xml:space="preserve"> plnění podle</w:t>
      </w:r>
      <w:r w:rsidR="00563479">
        <w:t xml:space="preserve"> této Smlouvy je p</w:t>
      </w:r>
      <w:r>
        <w:t xml:space="preserve">oskytování </w:t>
      </w:r>
      <w:r w:rsidR="00563479">
        <w:t>Servisních</w:t>
      </w:r>
      <w:r w:rsidR="00AE6462">
        <w:t xml:space="preserve"> </w:t>
      </w:r>
      <w:r>
        <w:t xml:space="preserve">služeb </w:t>
      </w:r>
      <w:r w:rsidR="00563479">
        <w:t>v rozsahu činností uvedených v p</w:t>
      </w:r>
      <w:r>
        <w:t>říloze č.</w:t>
      </w:r>
      <w:r w:rsidR="00C917DE">
        <w:t xml:space="preserve"> </w:t>
      </w:r>
      <w:r w:rsidR="00256BE3">
        <w:t>2</w:t>
      </w:r>
      <w:r>
        <w:t xml:space="preserve"> této Smlouvy</w:t>
      </w:r>
      <w:r w:rsidR="00E63412">
        <w:t>.</w:t>
      </w:r>
      <w:r>
        <w:t xml:space="preserve"> </w:t>
      </w:r>
    </w:p>
    <w:p w:rsidR="009052EC" w:rsidRPr="007509A6" w:rsidRDefault="009052EC">
      <w:pPr>
        <w:ind w:left="567" w:firstLine="0"/>
      </w:pPr>
    </w:p>
    <w:p w:rsidR="0079539A" w:rsidRDefault="0079539A">
      <w:pPr>
        <w:ind w:left="567" w:firstLine="0"/>
      </w:pPr>
    </w:p>
    <w:p w:rsidR="000A383E" w:rsidRPr="007509A6" w:rsidRDefault="000A383E">
      <w:pPr>
        <w:ind w:left="567" w:firstLine="0"/>
      </w:pPr>
    </w:p>
    <w:p w:rsidR="009052EC" w:rsidRPr="00CF4289" w:rsidRDefault="009052EC">
      <w:pPr>
        <w:numPr>
          <w:ilvl w:val="0"/>
          <w:numId w:val="6"/>
        </w:numPr>
        <w:jc w:val="center"/>
        <w:rPr>
          <w:b/>
          <w:smallCaps/>
        </w:rPr>
      </w:pPr>
      <w:r w:rsidRPr="00CF4289">
        <w:rPr>
          <w:b/>
          <w:smallCaps/>
        </w:rPr>
        <w:t>Způsob a termíny plnění</w:t>
      </w:r>
    </w:p>
    <w:p w:rsidR="009052EC" w:rsidRDefault="009052EC">
      <w:pPr>
        <w:ind w:left="567" w:firstLine="0"/>
        <w:rPr>
          <w:b/>
        </w:rPr>
      </w:pPr>
    </w:p>
    <w:p w:rsidR="009052EC" w:rsidRDefault="00E62EE1" w:rsidP="00AE25C7">
      <w:pPr>
        <w:numPr>
          <w:ilvl w:val="0"/>
          <w:numId w:val="10"/>
        </w:numPr>
        <w:spacing w:before="80" w:after="80"/>
      </w:pPr>
      <w:r>
        <w:t>Servisní služby jsou</w:t>
      </w:r>
      <w:r w:rsidR="009052EC">
        <w:t xml:space="preserve"> </w:t>
      </w:r>
      <w:r>
        <w:t>poskytovány</w:t>
      </w:r>
      <w:r w:rsidR="00A73D31">
        <w:t xml:space="preserve"> </w:t>
      </w:r>
      <w:r w:rsidR="009052EC">
        <w:t>zejména následujícím způsobem:</w:t>
      </w:r>
    </w:p>
    <w:p w:rsidR="00BC1416" w:rsidRDefault="00BC1416" w:rsidP="00AE25C7">
      <w:pPr>
        <w:numPr>
          <w:ilvl w:val="0"/>
          <w:numId w:val="3"/>
        </w:numPr>
        <w:spacing w:before="80" w:after="80"/>
      </w:pPr>
      <w:r>
        <w:t>Prostřednictvím zab</w:t>
      </w:r>
      <w:r w:rsidR="0062762E">
        <w:t>ezpečeného vzdáleného připojení.</w:t>
      </w:r>
    </w:p>
    <w:p w:rsidR="009052EC" w:rsidRDefault="00F74491" w:rsidP="00DB3440">
      <w:pPr>
        <w:numPr>
          <w:ilvl w:val="0"/>
          <w:numId w:val="3"/>
        </w:numPr>
        <w:spacing w:before="80" w:after="80"/>
      </w:pPr>
      <w:r>
        <w:t>Pr</w:t>
      </w:r>
      <w:r w:rsidR="0062762E">
        <w:t>ostřednictvím konzultací poskytnutých telefonicky, emailem, nebo videokonference.</w:t>
      </w:r>
    </w:p>
    <w:p w:rsidR="004260FD" w:rsidRDefault="004260FD" w:rsidP="004260FD">
      <w:pPr>
        <w:numPr>
          <w:ilvl w:val="0"/>
          <w:numId w:val="3"/>
        </w:numPr>
        <w:spacing w:before="80" w:after="80"/>
      </w:pPr>
      <w:r>
        <w:t>Prostřednictvím Pracovníka Poskytovatele přímo na pracovišti Objednatele.</w:t>
      </w:r>
    </w:p>
    <w:p w:rsidR="009052EC" w:rsidRDefault="009052EC" w:rsidP="00AE25C7">
      <w:pPr>
        <w:numPr>
          <w:ilvl w:val="0"/>
          <w:numId w:val="10"/>
        </w:numPr>
        <w:spacing w:before="80" w:after="80"/>
      </w:pPr>
      <w:r>
        <w:t>Detailní popis způsobů, termínů, podmínek</w:t>
      </w:r>
      <w:r w:rsidR="0062762E">
        <w:t xml:space="preserve"> a místa plnění je definován v p</w:t>
      </w:r>
      <w:r>
        <w:t>říloze č.</w:t>
      </w:r>
      <w:r w:rsidR="007314EB">
        <w:t xml:space="preserve"> </w:t>
      </w:r>
      <w:r w:rsidR="0062762E">
        <w:t>2</w:t>
      </w:r>
      <w:r>
        <w:t xml:space="preserve"> této Smlouvy.</w:t>
      </w:r>
    </w:p>
    <w:p w:rsidR="009052EC" w:rsidRDefault="009052EC">
      <w:pPr>
        <w:ind w:left="540" w:firstLine="0"/>
      </w:pPr>
    </w:p>
    <w:p w:rsidR="007509A6" w:rsidRDefault="007509A6">
      <w:pPr>
        <w:ind w:left="540" w:firstLine="0"/>
      </w:pPr>
    </w:p>
    <w:p w:rsidR="009052EC" w:rsidRPr="00CF4289" w:rsidRDefault="009052EC">
      <w:pPr>
        <w:numPr>
          <w:ilvl w:val="0"/>
          <w:numId w:val="6"/>
        </w:numPr>
        <w:jc w:val="center"/>
        <w:rPr>
          <w:b/>
          <w:smallCaps/>
        </w:rPr>
      </w:pPr>
      <w:r w:rsidRPr="00CF4289">
        <w:rPr>
          <w:b/>
          <w:smallCaps/>
        </w:rPr>
        <w:t xml:space="preserve">Cena za </w:t>
      </w:r>
      <w:r w:rsidR="007029F5" w:rsidRPr="00CF4289">
        <w:rPr>
          <w:b/>
          <w:smallCaps/>
        </w:rPr>
        <w:t>p</w:t>
      </w:r>
      <w:r w:rsidRPr="00CF4289">
        <w:rPr>
          <w:b/>
          <w:smallCaps/>
        </w:rPr>
        <w:t>oskytované služby, způsob úhrady</w:t>
      </w:r>
    </w:p>
    <w:p w:rsidR="009052EC" w:rsidRPr="007509A6" w:rsidRDefault="009052EC">
      <w:pPr>
        <w:ind w:left="567" w:firstLine="0"/>
      </w:pPr>
    </w:p>
    <w:p w:rsidR="009052EC" w:rsidRDefault="00D56A26" w:rsidP="00AE25C7">
      <w:pPr>
        <w:numPr>
          <w:ilvl w:val="0"/>
          <w:numId w:val="11"/>
        </w:numPr>
        <w:spacing w:before="80" w:after="80"/>
        <w:ind w:left="896" w:hanging="357"/>
      </w:pPr>
      <w:r>
        <w:t>Kalkulace sjednané odměny</w:t>
      </w:r>
      <w:r w:rsidR="002122FE">
        <w:t xml:space="preserve"> a podrobn</w:t>
      </w:r>
      <w:r w:rsidR="008B1D25">
        <w:t>á</w:t>
      </w:r>
      <w:r w:rsidR="002122FE">
        <w:t xml:space="preserve"> specifikace sjednaného způsobu vyúčtování </w:t>
      </w:r>
      <w:r w:rsidR="00E62EE1">
        <w:t xml:space="preserve">Servisních </w:t>
      </w:r>
      <w:r w:rsidR="002122FE">
        <w:t>služeb</w:t>
      </w:r>
      <w:r w:rsidR="000B1579">
        <w:t xml:space="preserve"> je uvedena v příloze č. 4</w:t>
      </w:r>
      <w:r w:rsidR="00E62EE1">
        <w:t xml:space="preserve"> této S</w:t>
      </w:r>
      <w:r>
        <w:t xml:space="preserve">mlouvy. </w:t>
      </w:r>
    </w:p>
    <w:p w:rsidR="009052EC" w:rsidRDefault="009052EC" w:rsidP="00AE25C7">
      <w:pPr>
        <w:numPr>
          <w:ilvl w:val="0"/>
          <w:numId w:val="11"/>
        </w:numPr>
        <w:spacing w:before="80" w:after="80"/>
        <w:ind w:left="896" w:hanging="357"/>
      </w:pPr>
      <w:r>
        <w:t xml:space="preserve">V případě činnosti nadstandardní, vysoké odborné náročnosti či složitosti nebo při nalezení neobvyklého řešení problému, se mohou smluvní strany dohodnout na jiné výši nebo jiném způsobu odměny. </w:t>
      </w:r>
      <w:r w:rsidR="00F5620A" w:rsidRPr="00302363">
        <w:t xml:space="preserve">V případě vyšší cenové náročnosti může být ze strany </w:t>
      </w:r>
      <w:r w:rsidR="00E62EE1">
        <w:t>Objednatele</w:t>
      </w:r>
      <w:r w:rsidR="00F5620A" w:rsidRPr="00302363">
        <w:t xml:space="preserve"> požadavek </w:t>
      </w:r>
      <w:r w:rsidR="00E62EE1">
        <w:t xml:space="preserve">na provedení Služby </w:t>
      </w:r>
      <w:r w:rsidR="00F5620A" w:rsidRPr="00302363">
        <w:t>zrušen.</w:t>
      </w:r>
      <w:r w:rsidR="00F5620A">
        <w:rPr>
          <w:color w:val="FF0000"/>
        </w:rPr>
        <w:t xml:space="preserve"> </w:t>
      </w:r>
      <w:r>
        <w:t xml:space="preserve">Odměna takto stanovená </w:t>
      </w:r>
      <w:r w:rsidR="00302363">
        <w:t>bude splatná na základě faktury.</w:t>
      </w:r>
    </w:p>
    <w:p w:rsidR="00E62EE1" w:rsidRDefault="009052EC" w:rsidP="00AE25C7">
      <w:pPr>
        <w:numPr>
          <w:ilvl w:val="0"/>
          <w:numId w:val="11"/>
        </w:numPr>
        <w:spacing w:before="80" w:after="80"/>
        <w:ind w:left="896" w:hanging="357"/>
      </w:pPr>
      <w:r>
        <w:t xml:space="preserve">Sjednanou odměnu uhradí </w:t>
      </w:r>
      <w:r w:rsidR="00E62EE1">
        <w:t>Objednatel</w:t>
      </w:r>
      <w:r>
        <w:t xml:space="preserve"> na základě faktury vystavené </w:t>
      </w:r>
      <w:r w:rsidR="00A73D31">
        <w:t>Poskytova</w:t>
      </w:r>
      <w:r>
        <w:t xml:space="preserve">telem po </w:t>
      </w:r>
      <w:r w:rsidR="00BB0C26">
        <w:t xml:space="preserve">poskytnutí </w:t>
      </w:r>
      <w:r w:rsidR="00E62EE1">
        <w:t>Servisních služeb dle této S</w:t>
      </w:r>
      <w:r>
        <w:t xml:space="preserve">mlouvy. </w:t>
      </w:r>
      <w:r w:rsidR="00F5620A" w:rsidRPr="002B7A8F">
        <w:t>Fakturačním obdobím je kalendářní měsíc.</w:t>
      </w:r>
      <w:r w:rsidR="00F5620A" w:rsidRPr="00302363">
        <w:t xml:space="preserve"> </w:t>
      </w:r>
      <w:r>
        <w:t>Fakturu je Poskytovatel oprávněn vystavit k </w:t>
      </w:r>
      <w:r w:rsidR="00244CF1">
        <w:t>poslednímu</w:t>
      </w:r>
      <w:r>
        <w:t xml:space="preserve"> dni měsíce, za který náleží odměna</w:t>
      </w:r>
      <w:r w:rsidR="00BB0C26">
        <w:t xml:space="preserve">.  </w:t>
      </w:r>
      <w:r w:rsidR="002122FE">
        <w:t xml:space="preserve">Faktura musí obsahovat rozlišení částky účtované jako měsíční paušální odměna a částky účtované </w:t>
      </w:r>
      <w:r w:rsidR="00E62EE1">
        <w:t>za S</w:t>
      </w:r>
      <w:r w:rsidR="00BB0C26">
        <w:t xml:space="preserve">lužby poskytnuté Poskytovatelem mimo </w:t>
      </w:r>
      <w:r w:rsidR="00902372">
        <w:t>sjednanou paušální odměnu</w:t>
      </w:r>
      <w:r w:rsidR="00E62EE1">
        <w:t xml:space="preserve"> tzn. za S</w:t>
      </w:r>
      <w:r w:rsidR="00BB0C26">
        <w:t xml:space="preserve">lužby požadované </w:t>
      </w:r>
      <w:r w:rsidR="00E62EE1">
        <w:t>Objednatelem</w:t>
      </w:r>
      <w:r w:rsidR="00BB0C26">
        <w:t xml:space="preserve"> nad rámec sjednaného rozsahu</w:t>
      </w:r>
      <w:r w:rsidR="00E14728">
        <w:t>.</w:t>
      </w:r>
      <w:r w:rsidR="00902372">
        <w:t xml:space="preserve"> </w:t>
      </w:r>
    </w:p>
    <w:p w:rsidR="009052EC" w:rsidRDefault="009052EC" w:rsidP="00AE25C7">
      <w:pPr>
        <w:numPr>
          <w:ilvl w:val="0"/>
          <w:numId w:val="11"/>
        </w:numPr>
        <w:spacing w:before="80" w:after="80"/>
        <w:ind w:left="896" w:hanging="357"/>
      </w:pPr>
      <w:r>
        <w:t xml:space="preserve">Splatnost faktury – daňového dokladu je dohodou smluvních stran </w:t>
      </w:r>
      <w:r w:rsidRPr="00DB3F70">
        <w:t xml:space="preserve">stanovena </w:t>
      </w:r>
      <w:r w:rsidRPr="002B7A8F">
        <w:t xml:space="preserve">na </w:t>
      </w:r>
      <w:r w:rsidR="00E62EE1" w:rsidRPr="002B7A8F">
        <w:t>14</w:t>
      </w:r>
      <w:r w:rsidRPr="002B7A8F">
        <w:t xml:space="preserve"> dnů ode</w:t>
      </w:r>
      <w:r>
        <w:t xml:space="preserve"> dne jejího prokazatelného doručení </w:t>
      </w:r>
      <w:r w:rsidR="00E62EE1">
        <w:t>Objednateli. Zaplacením se pro účely této S</w:t>
      </w:r>
      <w:r>
        <w:t xml:space="preserve">mlouvy rozumí odepsání příslušné částky z účtu </w:t>
      </w:r>
      <w:r w:rsidR="00E62EE1">
        <w:t>Objednatele</w:t>
      </w:r>
      <w:r>
        <w:t xml:space="preserve"> ve prospěch účtu </w:t>
      </w:r>
      <w:r w:rsidR="000F6E13">
        <w:t>Poskytova</w:t>
      </w:r>
      <w:r>
        <w:t xml:space="preserve">tele. Faktura musí obsahovat veškeré náležitosti daňového dokladu podle zákona č. 235/2004 Sb., o dani z přidané hodnoty, ve znění pozdějších předpisů. </w:t>
      </w:r>
      <w:r w:rsidR="00ED2994">
        <w:t>Objednatel</w:t>
      </w:r>
      <w:r>
        <w:t xml:space="preserve"> má právo vrátit fakturu před lhůtou splatnosti, pokud neobsahuje požadované náležitosti nebo obsahuje nesprávné cenové údaje. Oprávněným vrácením faktury přestává běžet původní lhůta splatnosti, opravená nebo přepracovaná faktura bude opatřena novou lhůtou splatnosti.</w:t>
      </w:r>
    </w:p>
    <w:p w:rsidR="00A13134" w:rsidRPr="007509A6" w:rsidRDefault="00A13134">
      <w:pPr>
        <w:ind w:left="567" w:firstLine="0"/>
      </w:pPr>
    </w:p>
    <w:p w:rsidR="007509A6" w:rsidRPr="007509A6" w:rsidRDefault="007509A6">
      <w:pPr>
        <w:ind w:left="567" w:firstLine="0"/>
      </w:pPr>
    </w:p>
    <w:p w:rsidR="009052EC" w:rsidRPr="00CF4289" w:rsidRDefault="009052EC">
      <w:pPr>
        <w:numPr>
          <w:ilvl w:val="0"/>
          <w:numId w:val="6"/>
        </w:numPr>
        <w:jc w:val="center"/>
        <w:rPr>
          <w:b/>
          <w:smallCaps/>
        </w:rPr>
      </w:pPr>
      <w:r w:rsidRPr="00CF4289">
        <w:rPr>
          <w:b/>
          <w:smallCaps/>
        </w:rPr>
        <w:t>Práva a povinnosti smluvních stran</w:t>
      </w:r>
    </w:p>
    <w:p w:rsidR="009052EC" w:rsidRPr="007509A6" w:rsidRDefault="009052EC">
      <w:pPr>
        <w:ind w:left="567" w:firstLine="0"/>
      </w:pPr>
    </w:p>
    <w:p w:rsidR="009052EC" w:rsidRDefault="009052EC" w:rsidP="00AE25C7">
      <w:pPr>
        <w:numPr>
          <w:ilvl w:val="0"/>
          <w:numId w:val="12"/>
        </w:numPr>
        <w:spacing w:before="80" w:after="80"/>
        <w:ind w:left="924" w:hanging="357"/>
      </w:pPr>
      <w:r>
        <w:t>Poskytovatel se zavazu</w:t>
      </w:r>
      <w:r w:rsidR="00264F87">
        <w:t xml:space="preserve">je </w:t>
      </w:r>
      <w:r w:rsidR="00116097">
        <w:t>poskytovat Servisní služby</w:t>
      </w:r>
      <w:r w:rsidR="009F7F39">
        <w:t xml:space="preserve"> s odbornou péčí a </w:t>
      </w:r>
      <w:r w:rsidR="00264F87">
        <w:t>dodávat kvalitní</w:t>
      </w:r>
      <w:r w:rsidR="00116097">
        <w:t xml:space="preserve"> S</w:t>
      </w:r>
      <w:r>
        <w:t>lužby.</w:t>
      </w:r>
    </w:p>
    <w:p w:rsidR="007A0B38" w:rsidRDefault="007A0B38" w:rsidP="007A0B38">
      <w:pPr>
        <w:numPr>
          <w:ilvl w:val="0"/>
          <w:numId w:val="12"/>
        </w:numPr>
        <w:spacing w:before="80" w:after="80"/>
      </w:pPr>
      <w:r>
        <w:t>Poskytovatel</w:t>
      </w:r>
      <w:r w:rsidRPr="007A0B38">
        <w:t xml:space="preserve"> zajistí potřebný počet pracovníků s</w:t>
      </w:r>
      <w:r>
        <w:t xml:space="preserve"> kvalifikací potřebnou pro real</w:t>
      </w:r>
      <w:r w:rsidRPr="007A0B38">
        <w:t>izaci předmětu plnění</w:t>
      </w:r>
      <w:r>
        <w:t xml:space="preserve"> dle této Smlouvy</w:t>
      </w:r>
      <w:r w:rsidRPr="007A0B38">
        <w:t>.</w:t>
      </w:r>
    </w:p>
    <w:p w:rsidR="007A0B38" w:rsidRDefault="00920101" w:rsidP="007A0B38">
      <w:pPr>
        <w:numPr>
          <w:ilvl w:val="0"/>
          <w:numId w:val="12"/>
        </w:numPr>
        <w:spacing w:before="80" w:after="80"/>
      </w:pPr>
      <w:r>
        <w:t>Poskytovatel se zavazuje s</w:t>
      </w:r>
      <w:r w:rsidR="007A0B38" w:rsidRPr="0008181F">
        <w:t>polupracovat s</w:t>
      </w:r>
      <w:r w:rsidR="007A0B38">
        <w:t> Pracovníky</w:t>
      </w:r>
      <w:r w:rsidR="007A0B38" w:rsidRPr="0008181F">
        <w:t xml:space="preserve"> Objednatele ve věci </w:t>
      </w:r>
      <w:r w:rsidR="007A0B38">
        <w:t>řádného poskytování</w:t>
      </w:r>
      <w:r w:rsidR="007A0B38" w:rsidRPr="0008181F">
        <w:t xml:space="preserve"> </w:t>
      </w:r>
      <w:r w:rsidR="007A0B38">
        <w:t xml:space="preserve">Servisních služeb dle </w:t>
      </w:r>
      <w:r w:rsidR="007A0B38" w:rsidRPr="0008181F">
        <w:t xml:space="preserve">této </w:t>
      </w:r>
      <w:r w:rsidR="007A0B38">
        <w:t>S</w:t>
      </w:r>
      <w:r w:rsidR="007A0B38" w:rsidRPr="0008181F">
        <w:t>mlouvy.</w:t>
      </w:r>
    </w:p>
    <w:p w:rsidR="00920101" w:rsidRDefault="00920101" w:rsidP="007A0B38">
      <w:pPr>
        <w:numPr>
          <w:ilvl w:val="0"/>
          <w:numId w:val="12"/>
        </w:numPr>
        <w:spacing w:before="80" w:after="80"/>
      </w:pPr>
      <w:r>
        <w:t xml:space="preserve">Poskytovatel má za povinnost po </w:t>
      </w:r>
      <w:r w:rsidRPr="0008181F">
        <w:t xml:space="preserve">dohodě </w:t>
      </w:r>
      <w:r>
        <w:t xml:space="preserve">s </w:t>
      </w:r>
      <w:r w:rsidRPr="0008181F">
        <w:t xml:space="preserve">Objednatelem </w:t>
      </w:r>
      <w:r>
        <w:t xml:space="preserve">svolávat </w:t>
      </w:r>
      <w:r w:rsidR="00CB247A">
        <w:t>pracovní schůzky k </w:t>
      </w:r>
      <w:r w:rsidRPr="0008181F">
        <w:t>řešení sporných otázek, související</w:t>
      </w:r>
      <w:r>
        <w:t>ch s poskytováním Servisních služeb</w:t>
      </w:r>
      <w:r w:rsidRPr="0008181F">
        <w:t xml:space="preserve"> dle </w:t>
      </w:r>
      <w:r>
        <w:t>této Smlouvy</w:t>
      </w:r>
      <w:r w:rsidRPr="0008181F">
        <w:t xml:space="preserve"> a dále postupovat v souladu s jejich závěry.</w:t>
      </w:r>
    </w:p>
    <w:p w:rsidR="00777101" w:rsidRDefault="00777101" w:rsidP="00AE25C7">
      <w:pPr>
        <w:numPr>
          <w:ilvl w:val="0"/>
          <w:numId w:val="12"/>
        </w:numPr>
        <w:spacing w:before="80" w:after="80"/>
        <w:ind w:left="924" w:hanging="357"/>
      </w:pPr>
      <w:r>
        <w:t>Objednatel</w:t>
      </w:r>
      <w:r w:rsidR="000F6E13">
        <w:t xml:space="preserve"> </w:t>
      </w:r>
      <w:r w:rsidR="009052EC">
        <w:t xml:space="preserve">se zavazuje vytvořit Poskytovateli vhodné pracovní podmínky, </w:t>
      </w:r>
      <w:r w:rsidR="009F7F39">
        <w:t>p</w:t>
      </w:r>
      <w:r w:rsidR="009052EC">
        <w:t xml:space="preserve">oskytovat </w:t>
      </w:r>
      <w:r w:rsidR="009F7F39">
        <w:t>mu</w:t>
      </w:r>
      <w:r w:rsidR="009052EC">
        <w:t xml:space="preserve"> </w:t>
      </w:r>
      <w:r w:rsidR="009052EC" w:rsidRPr="00D1289B">
        <w:t xml:space="preserve">veškeré </w:t>
      </w:r>
      <w:r w:rsidR="000B1856" w:rsidRPr="00D1289B">
        <w:t>jemu dostupné</w:t>
      </w:r>
      <w:r w:rsidR="000B1856">
        <w:t xml:space="preserve"> </w:t>
      </w:r>
      <w:r w:rsidR="009052EC">
        <w:t xml:space="preserve">informace </w:t>
      </w:r>
      <w:r>
        <w:t>a podklady nezbytné k účinnému p</w:t>
      </w:r>
      <w:r w:rsidR="009052EC">
        <w:t xml:space="preserve">oskytování </w:t>
      </w:r>
      <w:r>
        <w:t xml:space="preserve">Servisních </w:t>
      </w:r>
      <w:r w:rsidR="009052EC">
        <w:t>služ</w:t>
      </w:r>
      <w:r>
        <w:t>eb</w:t>
      </w:r>
      <w:r w:rsidR="009052EC">
        <w:t xml:space="preserve"> a zajistit </w:t>
      </w:r>
      <w:r w:rsidR="009F7F39">
        <w:t xml:space="preserve">mu </w:t>
      </w:r>
      <w:r w:rsidR="009052EC">
        <w:t xml:space="preserve">efektivní součinnost svých odborných pracovníků. </w:t>
      </w:r>
    </w:p>
    <w:p w:rsidR="00777101" w:rsidRDefault="00777101" w:rsidP="00AE25C7">
      <w:pPr>
        <w:numPr>
          <w:ilvl w:val="0"/>
          <w:numId w:val="12"/>
        </w:numPr>
        <w:spacing w:before="80" w:after="80"/>
        <w:ind w:left="924" w:hanging="357"/>
      </w:pPr>
      <w:r>
        <w:lastRenderedPageBreak/>
        <w:t>Objednatel</w:t>
      </w:r>
      <w:r w:rsidR="000F6E13">
        <w:t xml:space="preserve"> </w:t>
      </w:r>
      <w:r w:rsidR="009052EC">
        <w:t xml:space="preserve">zajistí </w:t>
      </w:r>
      <w:r>
        <w:t xml:space="preserve">Pracovníkům Poskytovatele </w:t>
      </w:r>
      <w:r w:rsidR="008B0C1C">
        <w:t xml:space="preserve">fyzický a zabezpečený vzdálený </w:t>
      </w:r>
      <w:r w:rsidR="009052EC">
        <w:t>přístup k</w:t>
      </w:r>
      <w:r>
        <w:t> Informačním systémům, které jsou předmětem Servisních služeb.</w:t>
      </w:r>
    </w:p>
    <w:p w:rsidR="008B0C1C" w:rsidRDefault="008B0C1C" w:rsidP="00AE25C7">
      <w:pPr>
        <w:numPr>
          <w:ilvl w:val="0"/>
          <w:numId w:val="12"/>
        </w:numPr>
        <w:spacing w:before="80" w:after="80"/>
        <w:ind w:left="924" w:hanging="357"/>
      </w:pPr>
      <w:r>
        <w:t>Objednatel</w:t>
      </w:r>
      <w:r w:rsidR="00777101">
        <w:t xml:space="preserve"> zajistí</w:t>
      </w:r>
      <w:r w:rsidR="009052EC">
        <w:t xml:space="preserve"> zaznamenávání provozních událos</w:t>
      </w:r>
      <w:r>
        <w:t>tí dohodnutou formou a jmenuje</w:t>
      </w:r>
      <w:r w:rsidR="009052EC">
        <w:t xml:space="preserve"> </w:t>
      </w:r>
      <w:r w:rsidR="001E4F0F">
        <w:t>Kontaktní a</w:t>
      </w:r>
      <w:r w:rsidR="005D5F22">
        <w:t xml:space="preserve"> </w:t>
      </w:r>
      <w:r>
        <w:t>Odpovědné osoby pro účely této Smlouvy</w:t>
      </w:r>
      <w:r w:rsidR="00A14C9B">
        <w:t>.</w:t>
      </w:r>
      <w:r w:rsidR="0056113C">
        <w:t xml:space="preserve"> </w:t>
      </w:r>
    </w:p>
    <w:p w:rsidR="009052EC" w:rsidRDefault="008B0C1C" w:rsidP="00AE25C7">
      <w:pPr>
        <w:numPr>
          <w:ilvl w:val="0"/>
          <w:numId w:val="12"/>
        </w:numPr>
        <w:spacing w:before="80" w:after="80"/>
        <w:ind w:left="924" w:hanging="357"/>
      </w:pPr>
      <w:r>
        <w:t>Objednatel</w:t>
      </w:r>
      <w:r w:rsidR="0056113C">
        <w:t xml:space="preserve"> je povinen po provedení změn </w:t>
      </w:r>
      <w:r>
        <w:t xml:space="preserve">v Informačních systémech, které jsou předmětem této Smlouvy, </w:t>
      </w:r>
      <w:r w:rsidR="002F0CDF">
        <w:t>n</w:t>
      </w:r>
      <w:r w:rsidR="0056113C">
        <w:t xml:space="preserve">eprodleně </w:t>
      </w:r>
      <w:r>
        <w:t>informovat Poskytovatele prostřednictvím Servis Desku Poskytovatele</w:t>
      </w:r>
      <w:r w:rsidR="0056113C">
        <w:t>.</w:t>
      </w:r>
    </w:p>
    <w:p w:rsidR="005D5F22" w:rsidRDefault="004B154D" w:rsidP="005D5F22">
      <w:pPr>
        <w:numPr>
          <w:ilvl w:val="0"/>
          <w:numId w:val="12"/>
        </w:numPr>
        <w:spacing w:before="80" w:after="80"/>
      </w:pPr>
      <w:r>
        <w:t>Objednatel</w:t>
      </w:r>
      <w:r w:rsidR="005D5F22">
        <w:t xml:space="preserve"> má za povinnost po </w:t>
      </w:r>
      <w:r w:rsidR="005D5F22" w:rsidRPr="0008181F">
        <w:t xml:space="preserve">dohodě </w:t>
      </w:r>
      <w:r w:rsidR="005D5F22">
        <w:t xml:space="preserve">s </w:t>
      </w:r>
      <w:r>
        <w:t>Poskytovatelem</w:t>
      </w:r>
      <w:r w:rsidR="005D5F22" w:rsidRPr="0008181F">
        <w:t xml:space="preserve"> </w:t>
      </w:r>
      <w:r w:rsidR="005D5F22">
        <w:t xml:space="preserve">svolávat </w:t>
      </w:r>
      <w:r w:rsidR="00CB247A">
        <w:t>pracovní schůzky k </w:t>
      </w:r>
      <w:r w:rsidR="005D5F22" w:rsidRPr="0008181F">
        <w:t>řešení sporných otázek, související</w:t>
      </w:r>
      <w:r w:rsidR="005D5F22">
        <w:t>ch s poskytováním Servisních služeb</w:t>
      </w:r>
      <w:r w:rsidR="005D5F22" w:rsidRPr="0008181F">
        <w:t xml:space="preserve"> dle </w:t>
      </w:r>
      <w:r w:rsidR="005D5F22">
        <w:t>této Smlouvy</w:t>
      </w:r>
      <w:r w:rsidR="005D5F22" w:rsidRPr="0008181F">
        <w:t xml:space="preserve"> a dále postupovat v souladu s jejich závěry.</w:t>
      </w:r>
    </w:p>
    <w:p w:rsidR="009052EC" w:rsidRDefault="008B0C1C" w:rsidP="00AE25C7">
      <w:pPr>
        <w:numPr>
          <w:ilvl w:val="0"/>
          <w:numId w:val="12"/>
        </w:numPr>
        <w:spacing w:before="80" w:after="80"/>
        <w:ind w:left="924" w:hanging="357"/>
      </w:pPr>
      <w:r>
        <w:t>Objednatel</w:t>
      </w:r>
      <w:r w:rsidR="000F6E13">
        <w:t xml:space="preserve"> </w:t>
      </w:r>
      <w:r w:rsidR="009052EC">
        <w:t>je povinen řádně a včas hradit své závazky vůči Poskytovateli.</w:t>
      </w:r>
    </w:p>
    <w:p w:rsidR="009052EC" w:rsidRPr="007509A6" w:rsidRDefault="009052EC">
      <w:pPr>
        <w:ind w:left="567" w:firstLine="0"/>
      </w:pPr>
    </w:p>
    <w:p w:rsidR="007509A6" w:rsidRDefault="007509A6">
      <w:pPr>
        <w:ind w:left="567" w:firstLine="0"/>
      </w:pPr>
    </w:p>
    <w:p w:rsidR="009052EC" w:rsidRPr="00CF4289" w:rsidRDefault="009052EC">
      <w:pPr>
        <w:numPr>
          <w:ilvl w:val="0"/>
          <w:numId w:val="6"/>
        </w:numPr>
        <w:jc w:val="center"/>
        <w:rPr>
          <w:b/>
          <w:smallCaps/>
        </w:rPr>
      </w:pPr>
      <w:r w:rsidRPr="00CF4289">
        <w:rPr>
          <w:b/>
          <w:smallCaps/>
        </w:rPr>
        <w:t>Závěrečná ustanovení</w:t>
      </w:r>
    </w:p>
    <w:p w:rsidR="009052EC" w:rsidRPr="007509A6" w:rsidRDefault="009052EC">
      <w:pPr>
        <w:ind w:left="567" w:firstLine="0"/>
      </w:pPr>
    </w:p>
    <w:p w:rsidR="009052EC" w:rsidRDefault="009052EC" w:rsidP="00AE25C7">
      <w:pPr>
        <w:numPr>
          <w:ilvl w:val="0"/>
          <w:numId w:val="15"/>
        </w:numPr>
        <w:spacing w:before="80" w:after="80"/>
        <w:ind w:left="924" w:hanging="357"/>
      </w:pPr>
      <w:r>
        <w:t xml:space="preserve">Doba trvání této smlouvy je </w:t>
      </w:r>
      <w:r w:rsidRPr="002B7A8F">
        <w:t xml:space="preserve">stanovena na dobu </w:t>
      </w:r>
      <w:r w:rsidR="00E37957" w:rsidRPr="002B7A8F">
        <w:t>neurčitou</w:t>
      </w:r>
      <w:r w:rsidRPr="002B7A8F">
        <w:t>.</w:t>
      </w:r>
    </w:p>
    <w:p w:rsidR="00A8222E" w:rsidRDefault="00A8222E" w:rsidP="00A8222E">
      <w:pPr>
        <w:numPr>
          <w:ilvl w:val="0"/>
          <w:numId w:val="15"/>
        </w:numPr>
        <w:spacing w:before="80" w:after="80"/>
        <w:ind w:left="924" w:hanging="357"/>
      </w:pPr>
      <w:r>
        <w:t xml:space="preserve">Smlouva nabývá platnosti dnem podpisu smluvních stran a účinnosti dnem: </w:t>
      </w:r>
      <w:sdt>
        <w:sdtPr>
          <w:rPr>
            <w:b/>
          </w:rPr>
          <w:id w:val="1736979034"/>
          <w:placeholder>
            <w:docPart w:val="43592455378B45688C8133343AA34B9E"/>
          </w:placeholder>
        </w:sdtPr>
        <w:sdtEndPr/>
        <w:sdtContent>
          <w:r w:rsidR="002B7A8F" w:rsidRPr="002B7A8F">
            <w:rPr>
              <w:b/>
            </w:rPr>
            <w:t>1.11.2016</w:t>
          </w:r>
        </w:sdtContent>
      </w:sdt>
    </w:p>
    <w:p w:rsidR="009052EC" w:rsidRDefault="000C4C4A" w:rsidP="00AE25C7">
      <w:pPr>
        <w:numPr>
          <w:ilvl w:val="0"/>
          <w:numId w:val="15"/>
        </w:numPr>
        <w:spacing w:before="80" w:after="80"/>
        <w:ind w:left="924" w:hanging="357"/>
      </w:pPr>
      <w:r>
        <w:t>Ukončit platnost této S</w:t>
      </w:r>
      <w:r w:rsidR="009052EC">
        <w:t xml:space="preserve">mlouvy lze dohodou smluvních stran nebo písemnou výpovědí </w:t>
      </w:r>
      <w:r>
        <w:t>Objednatele</w:t>
      </w:r>
      <w:r w:rsidR="009052EC">
        <w:t xml:space="preserve"> i Poskytovatele bez udání důvodu s </w:t>
      </w:r>
      <w:r>
        <w:t>dvou</w:t>
      </w:r>
      <w:r w:rsidR="00574817">
        <w:t>měsíční</w:t>
      </w:r>
      <w:r w:rsidR="009052EC">
        <w:t xml:space="preserve"> výpovědní lhůtou, která počne běžet prvním dnem měsíce následujícím po doručení písemné výpovědi.</w:t>
      </w:r>
    </w:p>
    <w:p w:rsidR="009052EC" w:rsidRDefault="000C4C4A" w:rsidP="00AE25C7">
      <w:pPr>
        <w:numPr>
          <w:ilvl w:val="0"/>
          <w:numId w:val="15"/>
        </w:numPr>
        <w:spacing w:before="80" w:after="80"/>
        <w:ind w:left="924" w:hanging="357"/>
      </w:pPr>
      <w:r>
        <w:t>V případě odstoupení od S</w:t>
      </w:r>
      <w:r w:rsidR="009052EC">
        <w:t xml:space="preserve">mlouvy má Poskytovatel nárok na úhradu </w:t>
      </w:r>
      <w:r>
        <w:t>odměny ve smyslu čl.</w:t>
      </w:r>
      <w:r w:rsidR="00CB247A">
        <w:t> </w:t>
      </w:r>
      <w:r>
        <w:t>III. této S</w:t>
      </w:r>
      <w:r w:rsidR="009052EC">
        <w:t xml:space="preserve">mlouvy za </w:t>
      </w:r>
      <w:r>
        <w:t>Servisní služby</w:t>
      </w:r>
      <w:r w:rsidR="009052EC">
        <w:t xml:space="preserve"> </w:t>
      </w:r>
      <w:r>
        <w:t>skutečně realizované</w:t>
      </w:r>
      <w:r w:rsidR="009052EC">
        <w:t xml:space="preserve"> do konce běhu výpovědní lhůty.</w:t>
      </w:r>
    </w:p>
    <w:p w:rsidR="009052EC" w:rsidRDefault="009052EC" w:rsidP="00AE25C7">
      <w:pPr>
        <w:numPr>
          <w:ilvl w:val="0"/>
          <w:numId w:val="15"/>
        </w:numPr>
        <w:spacing w:before="80" w:after="80"/>
        <w:ind w:left="924" w:hanging="357"/>
      </w:pPr>
      <w:r>
        <w:t>Vzájemná práv</w:t>
      </w:r>
      <w:r w:rsidR="000C4C4A">
        <w:t>a a povinnosti z této S</w:t>
      </w:r>
      <w:r>
        <w:t>mlouvy vyplývající se smluvní strany zavazují vypořádat nejpozději do 15 dnů ode dne skončení její platnosti.</w:t>
      </w:r>
    </w:p>
    <w:p w:rsidR="009052EC" w:rsidRDefault="000C4C4A" w:rsidP="00AE25C7">
      <w:pPr>
        <w:numPr>
          <w:ilvl w:val="0"/>
          <w:numId w:val="15"/>
        </w:numPr>
        <w:spacing w:before="80" w:after="80"/>
        <w:ind w:left="924" w:hanging="357"/>
      </w:pPr>
      <w:r>
        <w:t>Ujednání této S</w:t>
      </w:r>
      <w:r w:rsidR="009052EC">
        <w:t>mlouvy nebrání v konkrétních věcech uzavřít mezi stranami smluvními zvláštní smlouvy o jiných službách s individuálně stanovenými podmínkami.</w:t>
      </w:r>
    </w:p>
    <w:p w:rsidR="009052EC" w:rsidRDefault="000C4C4A" w:rsidP="00AE25C7">
      <w:pPr>
        <w:numPr>
          <w:ilvl w:val="0"/>
          <w:numId w:val="15"/>
        </w:numPr>
        <w:spacing w:before="80" w:after="80"/>
        <w:ind w:left="924" w:hanging="357"/>
      </w:pPr>
      <w:r>
        <w:t>Obsah S</w:t>
      </w:r>
      <w:r w:rsidR="009052EC">
        <w:t xml:space="preserve">mlouvy může být měněn jen dohodou </w:t>
      </w:r>
      <w:r>
        <w:t xml:space="preserve">smluvních </w:t>
      </w:r>
      <w:r w:rsidR="009052EC">
        <w:t>stran a to vždy jen písemnými dodatky.</w:t>
      </w:r>
    </w:p>
    <w:p w:rsidR="009052EC" w:rsidRPr="007509A6" w:rsidRDefault="009052EC" w:rsidP="00AF4A8F">
      <w:pPr>
        <w:numPr>
          <w:ilvl w:val="0"/>
          <w:numId w:val="15"/>
        </w:numPr>
        <w:spacing w:before="80" w:after="80"/>
        <w:ind w:left="924" w:hanging="357"/>
      </w:pPr>
      <w:r>
        <w:t xml:space="preserve">Smlouva se vyhotovuje ve </w:t>
      </w:r>
      <w:r w:rsidR="000C4C4A">
        <w:t>dvou</w:t>
      </w:r>
      <w:r>
        <w:t xml:space="preserve"> vyhotoveních vlastnoručně signovaných smluvními stranami, z nichž každé smluvní straně přísluší po </w:t>
      </w:r>
      <w:r w:rsidR="000C4C4A">
        <w:t>jednom výtisku</w:t>
      </w:r>
      <w:r>
        <w:t>.</w:t>
      </w:r>
    </w:p>
    <w:p w:rsidR="00965B68" w:rsidRDefault="00965B68">
      <w:pPr>
        <w:ind w:left="567" w:firstLine="0"/>
      </w:pPr>
      <w:r>
        <w:br w:type="page"/>
      </w:r>
    </w:p>
    <w:p w:rsidR="009052EC" w:rsidRPr="00CF4289" w:rsidRDefault="009052EC">
      <w:pPr>
        <w:numPr>
          <w:ilvl w:val="0"/>
          <w:numId w:val="6"/>
        </w:numPr>
        <w:jc w:val="center"/>
        <w:rPr>
          <w:b/>
          <w:smallCaps/>
        </w:rPr>
      </w:pPr>
      <w:r w:rsidRPr="00CF4289">
        <w:rPr>
          <w:b/>
          <w:smallCaps/>
        </w:rPr>
        <w:lastRenderedPageBreak/>
        <w:t>Přílohy</w:t>
      </w:r>
    </w:p>
    <w:p w:rsidR="009052EC" w:rsidRDefault="009052EC">
      <w:pPr>
        <w:ind w:firstLine="540"/>
      </w:pPr>
    </w:p>
    <w:p w:rsidR="009052EC" w:rsidRDefault="00AE25C7" w:rsidP="00AE25C7">
      <w:pPr>
        <w:ind w:firstLine="539"/>
      </w:pPr>
      <w:r>
        <w:t>Nedílnou součástí S</w:t>
      </w:r>
      <w:r w:rsidR="009052EC">
        <w:t>mlouvy jsou následující přílohy:</w:t>
      </w:r>
    </w:p>
    <w:p w:rsidR="009052EC" w:rsidRDefault="009052EC" w:rsidP="00AE25C7">
      <w:pPr>
        <w:spacing w:before="80" w:after="80"/>
        <w:ind w:firstLine="539"/>
        <w:outlineLvl w:val="0"/>
      </w:pPr>
      <w:r>
        <w:t>Příloha č.</w:t>
      </w:r>
      <w:r w:rsidR="00E85022">
        <w:t xml:space="preserve"> </w:t>
      </w:r>
      <w:r>
        <w:t xml:space="preserve">1 -  </w:t>
      </w:r>
      <w:r w:rsidR="00256BE3">
        <w:t>Všeobecné obchodní podmínky</w:t>
      </w:r>
      <w:r w:rsidR="00083680">
        <w:t xml:space="preserve"> </w:t>
      </w:r>
      <w:proofErr w:type="spellStart"/>
      <w:r w:rsidR="00083680">
        <w:t>AutoCont</w:t>
      </w:r>
      <w:proofErr w:type="spellEnd"/>
      <w:r w:rsidR="00083680">
        <w:t xml:space="preserve"> CZ a.s. pro poskytování služeb</w:t>
      </w:r>
    </w:p>
    <w:p w:rsidR="00256BE3" w:rsidRDefault="00256BE3" w:rsidP="00AE25C7">
      <w:pPr>
        <w:spacing w:before="80" w:after="80"/>
        <w:ind w:firstLine="539"/>
        <w:outlineLvl w:val="0"/>
      </w:pPr>
      <w:r>
        <w:t xml:space="preserve">Příloha č. 2 -  </w:t>
      </w:r>
      <w:r w:rsidR="00083680">
        <w:t>Úroveň služeb Podpory</w:t>
      </w:r>
    </w:p>
    <w:p w:rsidR="00FB7A16" w:rsidRDefault="00FB7A16" w:rsidP="00FB7A16">
      <w:pPr>
        <w:spacing w:before="80" w:after="80"/>
        <w:ind w:firstLine="539"/>
        <w:outlineLvl w:val="0"/>
      </w:pPr>
      <w:r>
        <w:t>Příloha č. 3 -  Kontaktní a Odpovědné osoby</w:t>
      </w:r>
    </w:p>
    <w:p w:rsidR="009052EC" w:rsidRDefault="009052EC" w:rsidP="00AE25C7">
      <w:pPr>
        <w:spacing w:before="80" w:after="80"/>
        <w:ind w:firstLine="539"/>
      </w:pPr>
      <w:r w:rsidRPr="00F07185">
        <w:t>Příloha č.</w:t>
      </w:r>
      <w:r w:rsidR="00E85022" w:rsidRPr="00F07185">
        <w:t xml:space="preserve"> </w:t>
      </w:r>
      <w:r w:rsidR="00FB7A16" w:rsidRPr="00F07185">
        <w:t>4</w:t>
      </w:r>
      <w:r w:rsidRPr="00F07185">
        <w:t xml:space="preserve"> -  </w:t>
      </w:r>
      <w:r w:rsidR="00FB7A16" w:rsidRPr="00F07185">
        <w:t>Cenová kalkulace</w:t>
      </w:r>
    </w:p>
    <w:p w:rsidR="009052EC" w:rsidRDefault="009052EC" w:rsidP="007C7C8E">
      <w:pPr>
        <w:spacing w:before="120" w:after="120"/>
        <w:ind w:left="567" w:firstLine="539"/>
      </w:pPr>
    </w:p>
    <w:p w:rsidR="007509A6" w:rsidRDefault="007509A6" w:rsidP="007C7C8E">
      <w:pPr>
        <w:spacing w:before="120" w:after="120"/>
        <w:ind w:left="567" w:firstLine="539"/>
      </w:pPr>
    </w:p>
    <w:p w:rsidR="007509A6" w:rsidRDefault="007509A6" w:rsidP="007C7C8E">
      <w:pPr>
        <w:spacing w:before="120" w:after="120"/>
        <w:ind w:left="567" w:firstLine="539"/>
      </w:pPr>
    </w:p>
    <w:p w:rsidR="007509A6" w:rsidRDefault="007509A6" w:rsidP="007C7C8E">
      <w:pPr>
        <w:spacing w:before="120" w:after="120"/>
        <w:ind w:left="567" w:firstLine="539"/>
      </w:pPr>
    </w:p>
    <w:p w:rsidR="007509A6" w:rsidRDefault="001820CC" w:rsidP="007C7C8E">
      <w:pPr>
        <w:spacing w:before="120" w:after="120"/>
        <w:ind w:left="567" w:firstLine="539"/>
      </w:pPr>
      <w:r>
        <w:rPr>
          <w:noProof/>
        </w:rPr>
        <mc:AlternateContent>
          <mc:Choice Requires="wps">
            <w:drawing>
              <wp:anchor distT="0" distB="0" distL="114300" distR="114300" simplePos="0" relativeHeight="251659264" behindDoc="0" locked="0" layoutInCell="1" allowOverlap="1">
                <wp:simplePos x="0" y="0"/>
                <wp:positionH relativeFrom="column">
                  <wp:posOffset>-303447</wp:posOffset>
                </wp:positionH>
                <wp:positionV relativeFrom="paragraph">
                  <wp:posOffset>260626</wp:posOffset>
                </wp:positionV>
                <wp:extent cx="5923280" cy="1550504"/>
                <wp:effectExtent l="0" t="0" r="20320" b="12065"/>
                <wp:wrapNone/>
                <wp:docPr id="5" name="Obdélník 5"/>
                <wp:cNvGraphicFramePr/>
                <a:graphic xmlns:a="http://schemas.openxmlformats.org/drawingml/2006/main">
                  <a:graphicData uri="http://schemas.microsoft.com/office/word/2010/wordprocessingShape">
                    <wps:wsp>
                      <wps:cNvSpPr/>
                      <wps:spPr>
                        <a:xfrm>
                          <a:off x="0" y="0"/>
                          <a:ext cx="5923280" cy="155050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F545C" id="Obdélník 5" o:spid="_x0000_s1026" style="position:absolute;margin-left:-23.9pt;margin-top:20.5pt;width:466.4pt;height:12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" fillcolor="black [3200]" strokecolor="black [1600]" strokeweight="2pt"/>
            </w:pict>
          </mc:Fallback>
        </mc:AlternateContent>
      </w:r>
    </w:p>
    <w:p w:rsidR="009052EC" w:rsidRDefault="0028308A" w:rsidP="00083680">
      <w:pPr>
        <w:spacing w:before="120" w:after="120"/>
        <w:ind w:firstLine="0"/>
        <w:jc w:val="left"/>
      </w:pPr>
      <w:r w:rsidRPr="00CD06FD">
        <w:t>V</w:t>
      </w:r>
      <w:r w:rsidR="002B7A8F" w:rsidRPr="00CD06FD">
        <w:t> </w:t>
      </w:r>
      <w:sdt>
        <w:sdtPr>
          <w:id w:val="-1714499469"/>
          <w:placeholder>
            <w:docPart w:val="B513FB6951524DBCACEC5434D0642546"/>
          </w:placeholder>
        </w:sdtPr>
        <w:sdtEndPr/>
        <w:sdtContent>
          <w:r w:rsidR="002B7A8F" w:rsidRPr="00CD06FD">
            <w:t>Karlových varech</w:t>
          </w:r>
        </w:sdtContent>
      </w:sdt>
      <w:r w:rsidRPr="00CD06FD">
        <w:t xml:space="preserve"> </w:t>
      </w:r>
      <w:r w:rsidR="00083680" w:rsidRPr="00CD06FD">
        <w:t>d</w:t>
      </w:r>
      <w:r w:rsidRPr="00CD06FD">
        <w:t>ne</w:t>
      </w:r>
      <w:r w:rsidR="00083680" w:rsidRPr="00CD06FD">
        <w:t xml:space="preserve"> …………</w:t>
      </w:r>
      <w:r w:rsidRPr="00CD06FD">
        <w:tab/>
      </w:r>
      <w:r w:rsidR="00083680" w:rsidRPr="00CD06FD">
        <w:t xml:space="preserve">      </w:t>
      </w:r>
      <w:r w:rsidR="00CD06FD">
        <w:tab/>
      </w:r>
      <w:r w:rsidR="00CD06FD">
        <w:tab/>
      </w:r>
      <w:r w:rsidR="009052EC" w:rsidRPr="00CD06FD">
        <w:t>V</w:t>
      </w:r>
      <w:r w:rsidR="00E14728" w:rsidRPr="00CD06FD">
        <w:t> </w:t>
      </w:r>
      <w:sdt>
        <w:sdtPr>
          <w:id w:val="1308982534"/>
          <w:placeholder>
            <w:docPart w:val="DefaultPlaceholder_1082065158"/>
          </w:placeholder>
        </w:sdtPr>
        <w:sdtEndPr/>
        <w:sdtContent>
          <w:r w:rsidR="002B7A8F" w:rsidRPr="00CD06FD">
            <w:t>Domažlicích</w:t>
          </w:r>
        </w:sdtContent>
      </w:sdt>
      <w:r w:rsidR="00E14728" w:rsidRPr="00CD06FD">
        <w:t xml:space="preserve"> </w:t>
      </w:r>
      <w:r w:rsidR="009052EC" w:rsidRPr="00CD06FD">
        <w:t xml:space="preserve">dne </w:t>
      </w:r>
      <w:r w:rsidR="00083680" w:rsidRPr="00CD06FD">
        <w:t>…………</w:t>
      </w:r>
    </w:p>
    <w:p w:rsidR="009052EC" w:rsidRDefault="009052EC" w:rsidP="007C7C8E">
      <w:pPr>
        <w:spacing w:before="120" w:after="120"/>
        <w:ind w:left="567" w:firstLine="539"/>
      </w:pPr>
    </w:p>
    <w:p w:rsidR="009052EC" w:rsidRDefault="009052EC" w:rsidP="007C7C8E">
      <w:pPr>
        <w:spacing w:before="120" w:after="120"/>
        <w:ind w:left="567" w:firstLine="539"/>
      </w:pPr>
    </w:p>
    <w:p w:rsidR="009052EC" w:rsidRDefault="009052EC" w:rsidP="007C7C8E">
      <w:pPr>
        <w:spacing w:before="120" w:after="120"/>
        <w:ind w:left="567" w:firstLine="539"/>
      </w:pPr>
    </w:p>
    <w:p w:rsidR="009052EC" w:rsidRPr="00F468CB" w:rsidRDefault="00083680" w:rsidP="00083680">
      <w:pPr>
        <w:spacing w:before="120" w:after="120"/>
        <w:ind w:firstLine="0"/>
        <w:rPr>
          <w:highlight w:val="black"/>
        </w:rPr>
      </w:pPr>
      <w:r>
        <w:t xml:space="preserve">    </w:t>
      </w:r>
      <w:r w:rsidR="009052EC" w:rsidRPr="00F468CB">
        <w:rPr>
          <w:highlight w:val="black"/>
        </w:rPr>
        <w:t>……………………………………</w:t>
      </w:r>
      <w:r w:rsidR="009052EC" w:rsidRPr="00F468CB">
        <w:rPr>
          <w:highlight w:val="black"/>
        </w:rPr>
        <w:tab/>
      </w:r>
      <w:r w:rsidR="009052EC" w:rsidRPr="00F468CB">
        <w:rPr>
          <w:highlight w:val="black"/>
        </w:rPr>
        <w:tab/>
      </w:r>
      <w:r w:rsidRPr="00F468CB">
        <w:rPr>
          <w:highlight w:val="black"/>
        </w:rPr>
        <w:tab/>
      </w:r>
      <w:r w:rsidR="009052EC" w:rsidRPr="00F468CB">
        <w:rPr>
          <w:highlight w:val="black"/>
        </w:rPr>
        <w:t xml:space="preserve">     </w:t>
      </w:r>
      <w:r w:rsidRPr="00F468CB">
        <w:rPr>
          <w:highlight w:val="black"/>
        </w:rPr>
        <w:t>……………………………………</w:t>
      </w:r>
    </w:p>
    <w:p w:rsidR="009052EC" w:rsidRPr="00F468CB" w:rsidRDefault="00083680" w:rsidP="00083680">
      <w:pPr>
        <w:spacing w:before="120" w:after="120"/>
        <w:ind w:firstLine="0"/>
        <w:jc w:val="left"/>
        <w:rPr>
          <w:highlight w:val="black"/>
        </w:rPr>
      </w:pPr>
      <w:r w:rsidRPr="00F468CB">
        <w:rPr>
          <w:highlight w:val="black"/>
        </w:rPr>
        <w:t xml:space="preserve">             </w:t>
      </w:r>
      <w:sdt>
        <w:sdtPr>
          <w:rPr>
            <w:highlight w:val="black"/>
          </w:rPr>
          <w:id w:val="-167558539"/>
          <w:placeholder>
            <w:docPart w:val="DefaultPlaceholder_1082065158"/>
          </w:placeholder>
        </w:sdtPr>
        <w:sdtEndPr/>
        <w:sdtContent>
          <w:r w:rsidR="002B7A8F" w:rsidRPr="00F468CB">
            <w:rPr>
              <w:highlight w:val="black"/>
            </w:rPr>
            <w:t>Ing. Zdeněk Chobot</w:t>
          </w:r>
        </w:sdtContent>
      </w:sdt>
      <w:r w:rsidRPr="00F468CB">
        <w:rPr>
          <w:highlight w:val="black"/>
        </w:rPr>
        <w:tab/>
      </w:r>
      <w:r w:rsidRPr="00F468CB">
        <w:rPr>
          <w:highlight w:val="black"/>
        </w:rPr>
        <w:tab/>
      </w:r>
      <w:r w:rsidRPr="00F468CB">
        <w:rPr>
          <w:highlight w:val="black"/>
        </w:rPr>
        <w:tab/>
      </w:r>
      <w:r w:rsidRPr="00F468CB">
        <w:rPr>
          <w:highlight w:val="black"/>
        </w:rPr>
        <w:tab/>
      </w:r>
      <w:sdt>
        <w:sdtPr>
          <w:rPr>
            <w:highlight w:val="black"/>
          </w:rPr>
          <w:id w:val="-725521423"/>
          <w:placeholder>
            <w:docPart w:val="DefaultPlaceholder_1082065158"/>
          </w:placeholder>
        </w:sdtPr>
        <w:sdtEndPr/>
        <w:sdtContent>
          <w:r w:rsidR="00FC1501" w:rsidRPr="00F468CB">
            <w:rPr>
              <w:highlight w:val="black"/>
            </w:rPr>
            <w:t xml:space="preserve">        Ing. Alena Vyrutová</w:t>
          </w:r>
        </w:sdtContent>
      </w:sdt>
      <w:r w:rsidR="009052EC" w:rsidRPr="00F468CB">
        <w:rPr>
          <w:highlight w:val="black"/>
        </w:rPr>
        <w:tab/>
      </w:r>
    </w:p>
    <w:p w:rsidR="00481629" w:rsidRPr="00481629" w:rsidRDefault="00481629" w:rsidP="00481629">
      <w:pPr>
        <w:spacing w:before="120" w:after="120"/>
        <w:jc w:val="left"/>
      </w:pPr>
      <w:r w:rsidRPr="00F468CB">
        <w:rPr>
          <w:highlight w:val="black"/>
        </w:rPr>
        <w:t xml:space="preserve">   </w:t>
      </w:r>
      <w:sdt>
        <w:sdtPr>
          <w:rPr>
            <w:highlight w:val="black"/>
          </w:rPr>
          <w:id w:val="-655143668"/>
          <w:placeholder>
            <w:docPart w:val="7EA81BFE135A4014871B286FFAE9F2BA"/>
          </w:placeholder>
        </w:sdtPr>
        <w:sdtEndPr/>
        <w:sdtContent>
          <w:r w:rsidRPr="00F468CB">
            <w:rPr>
              <w:highlight w:val="black"/>
            </w:rPr>
            <w:t>Poskytovatel</w:t>
          </w:r>
        </w:sdtContent>
      </w:sdt>
      <w:r w:rsidRPr="00F468CB">
        <w:rPr>
          <w:highlight w:val="black"/>
        </w:rPr>
        <w:tab/>
      </w:r>
      <w:r w:rsidRPr="00F468CB">
        <w:rPr>
          <w:highlight w:val="black"/>
        </w:rPr>
        <w:tab/>
      </w:r>
      <w:r w:rsidRPr="00F468CB">
        <w:rPr>
          <w:highlight w:val="black"/>
        </w:rPr>
        <w:tab/>
      </w:r>
      <w:r w:rsidRPr="00F468CB">
        <w:rPr>
          <w:highlight w:val="black"/>
        </w:rPr>
        <w:tab/>
      </w:r>
      <w:sdt>
        <w:sdtPr>
          <w:rPr>
            <w:highlight w:val="black"/>
          </w:rPr>
          <w:id w:val="493236870"/>
          <w:placeholder>
            <w:docPart w:val="7EA81BFE135A4014871B286FFAE9F2BA"/>
          </w:placeholder>
        </w:sdtPr>
        <w:sdtEndPr/>
        <w:sdtContent>
          <w:r w:rsidRPr="00F468CB">
            <w:rPr>
              <w:highlight w:val="black"/>
            </w:rPr>
            <w:tab/>
          </w:r>
          <w:r w:rsidRPr="00F468CB">
            <w:rPr>
              <w:highlight w:val="black"/>
            </w:rPr>
            <w:tab/>
            <w:t>Objednatel</w:t>
          </w:r>
        </w:sdtContent>
      </w:sdt>
    </w:p>
    <w:p w:rsidR="00481629" w:rsidRDefault="00481629" w:rsidP="00083680">
      <w:pPr>
        <w:spacing w:before="120" w:after="120"/>
        <w:ind w:firstLine="0"/>
        <w:jc w:val="left"/>
      </w:pPr>
    </w:p>
    <w:p w:rsidR="002B52A5" w:rsidRDefault="002B52A5" w:rsidP="00083680">
      <w:pPr>
        <w:spacing w:before="120" w:after="120"/>
        <w:ind w:firstLine="0"/>
        <w:jc w:val="left"/>
      </w:pPr>
    </w:p>
    <w:p w:rsidR="005F492B" w:rsidRDefault="005F492B" w:rsidP="00083680">
      <w:pPr>
        <w:spacing w:before="120" w:after="120"/>
        <w:ind w:firstLine="0"/>
        <w:jc w:val="left"/>
      </w:pPr>
    </w:p>
    <w:p w:rsidR="005F492B" w:rsidRDefault="005F492B" w:rsidP="00083680">
      <w:pPr>
        <w:spacing w:before="120" w:after="120"/>
        <w:ind w:firstLine="0"/>
        <w:jc w:val="left"/>
      </w:pPr>
    </w:p>
    <w:p w:rsidR="00BA1FA4" w:rsidRDefault="00BA1FA4">
      <w:pPr>
        <w:ind w:firstLine="0"/>
        <w:jc w:val="left"/>
        <w:rPr>
          <w:b/>
          <w:color w:val="FFFFFF" w:themeColor="background1"/>
          <w:sz w:val="36"/>
          <w:highlight w:val="black"/>
        </w:rPr>
      </w:pPr>
      <w:bookmarkStart w:id="2" w:name="_Toc350134327"/>
      <w:r>
        <w:rPr>
          <w:b/>
          <w:color w:val="FFFFFF" w:themeColor="background1"/>
          <w:sz w:val="36"/>
          <w:highlight w:val="black"/>
        </w:rPr>
        <w:br w:type="page"/>
      </w:r>
      <w:bookmarkStart w:id="3" w:name="_GoBack"/>
      <w:bookmarkEnd w:id="3"/>
    </w:p>
    <w:p w:rsidR="002B52A5" w:rsidRPr="004260FD" w:rsidRDefault="002B52A5" w:rsidP="004260FD">
      <w:pPr>
        <w:pStyle w:val="ACNormln"/>
        <w:jc w:val="center"/>
        <w:outlineLvl w:val="0"/>
        <w:rPr>
          <w:b/>
          <w:sz w:val="32"/>
          <w:szCs w:val="32"/>
        </w:rPr>
      </w:pPr>
      <w:r w:rsidRPr="004260FD">
        <w:rPr>
          <w:b/>
          <w:sz w:val="32"/>
          <w:szCs w:val="32"/>
        </w:rPr>
        <w:lastRenderedPageBreak/>
        <w:t>Příloha č.</w:t>
      </w:r>
      <w:bookmarkEnd w:id="2"/>
      <w:r w:rsidR="00BC3279">
        <w:rPr>
          <w:b/>
          <w:sz w:val="32"/>
          <w:szCs w:val="32"/>
        </w:rPr>
        <w:t xml:space="preserve"> </w:t>
      </w:r>
      <w:r w:rsidRPr="004260FD">
        <w:rPr>
          <w:b/>
          <w:sz w:val="32"/>
          <w:szCs w:val="32"/>
        </w:rPr>
        <w:t>1</w:t>
      </w:r>
    </w:p>
    <w:p w:rsidR="00BA1FA4" w:rsidRDefault="00BA1FA4" w:rsidP="002B52A5"/>
    <w:p w:rsidR="0079539A" w:rsidRDefault="0079539A" w:rsidP="002B52A5"/>
    <w:p w:rsidR="0079539A" w:rsidRDefault="0079539A" w:rsidP="0079539A">
      <w:pPr>
        <w:ind w:firstLine="0"/>
      </w:pPr>
      <w:r>
        <w:rPr>
          <w:noProof/>
        </w:rPr>
        <w:drawing>
          <wp:inline distT="0" distB="0" distL="0" distR="0" wp14:anchorId="2E4CF4C3" wp14:editId="123474C3">
            <wp:extent cx="5760720" cy="7602031"/>
            <wp:effectExtent l="0" t="0" r="0" b="0"/>
            <wp:docPr id="2" name="Obrázek 2" descr="VOP - sluzby s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P - sluzby str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02031"/>
                    </a:xfrm>
                    <a:prstGeom prst="rect">
                      <a:avLst/>
                    </a:prstGeom>
                    <a:noFill/>
                    <a:ln>
                      <a:noFill/>
                    </a:ln>
                  </pic:spPr>
                </pic:pic>
              </a:graphicData>
            </a:graphic>
          </wp:inline>
        </w:drawing>
      </w:r>
    </w:p>
    <w:p w:rsidR="0079539A" w:rsidRDefault="0079539A">
      <w:pPr>
        <w:ind w:firstLine="0"/>
        <w:jc w:val="left"/>
      </w:pPr>
      <w:r>
        <w:br w:type="page"/>
      </w:r>
    </w:p>
    <w:p w:rsidR="002B52A5" w:rsidRDefault="002B52A5" w:rsidP="0079539A">
      <w:pPr>
        <w:ind w:firstLine="0"/>
      </w:pPr>
    </w:p>
    <w:p w:rsidR="0079539A" w:rsidRDefault="0079539A" w:rsidP="0079539A">
      <w:pPr>
        <w:ind w:firstLine="0"/>
      </w:pPr>
    </w:p>
    <w:p w:rsidR="0079539A" w:rsidRDefault="0079539A" w:rsidP="0079539A">
      <w:pPr>
        <w:ind w:firstLine="0"/>
      </w:pPr>
      <w:r>
        <w:rPr>
          <w:noProof/>
        </w:rPr>
        <w:drawing>
          <wp:inline distT="0" distB="0" distL="0" distR="0" wp14:anchorId="47945A67" wp14:editId="2119ACCE">
            <wp:extent cx="5760720" cy="7988025"/>
            <wp:effectExtent l="0" t="0" r="0" b="0"/>
            <wp:docPr id="4" name="Obrázek 4" descr="VOP - sluzby st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P - sluzby st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988025"/>
                    </a:xfrm>
                    <a:prstGeom prst="rect">
                      <a:avLst/>
                    </a:prstGeom>
                    <a:noFill/>
                    <a:ln>
                      <a:noFill/>
                    </a:ln>
                  </pic:spPr>
                </pic:pic>
              </a:graphicData>
            </a:graphic>
          </wp:inline>
        </w:drawing>
      </w:r>
    </w:p>
    <w:p w:rsidR="0079539A" w:rsidRDefault="0079539A" w:rsidP="002B52A5"/>
    <w:p w:rsidR="0079539A" w:rsidRDefault="0079539A">
      <w:pPr>
        <w:ind w:firstLine="0"/>
        <w:jc w:val="left"/>
      </w:pPr>
      <w:r>
        <w:br w:type="page"/>
      </w:r>
    </w:p>
    <w:p w:rsidR="0079539A" w:rsidRDefault="0079539A" w:rsidP="002B52A5"/>
    <w:p w:rsidR="0079539A" w:rsidRDefault="0079539A" w:rsidP="002B52A5"/>
    <w:p w:rsidR="0079539A" w:rsidRDefault="0079539A" w:rsidP="0079539A">
      <w:pPr>
        <w:ind w:firstLine="0"/>
      </w:pPr>
      <w:r>
        <w:rPr>
          <w:noProof/>
        </w:rPr>
        <w:drawing>
          <wp:inline distT="0" distB="0" distL="0" distR="0" wp14:anchorId="648EFAF5" wp14:editId="2467B4CF">
            <wp:extent cx="5760720" cy="8088870"/>
            <wp:effectExtent l="0" t="0" r="0" b="7620"/>
            <wp:docPr id="6" name="Obrázek 6" descr="VOP - sluzby st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P - sluzby str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088870"/>
                    </a:xfrm>
                    <a:prstGeom prst="rect">
                      <a:avLst/>
                    </a:prstGeom>
                    <a:noFill/>
                    <a:ln>
                      <a:noFill/>
                    </a:ln>
                  </pic:spPr>
                </pic:pic>
              </a:graphicData>
            </a:graphic>
          </wp:inline>
        </w:drawing>
      </w:r>
    </w:p>
    <w:p w:rsidR="0079539A" w:rsidRDefault="0079539A" w:rsidP="002B52A5"/>
    <w:p w:rsidR="0079539A" w:rsidRDefault="0079539A">
      <w:pPr>
        <w:ind w:firstLine="0"/>
        <w:jc w:val="left"/>
      </w:pPr>
      <w:r>
        <w:br w:type="page"/>
      </w:r>
    </w:p>
    <w:p w:rsidR="0079539A" w:rsidRDefault="0079539A" w:rsidP="002B52A5"/>
    <w:p w:rsidR="0079539A" w:rsidRDefault="0079539A" w:rsidP="002B52A5"/>
    <w:p w:rsidR="0079539A" w:rsidRDefault="0079539A" w:rsidP="0079539A">
      <w:pPr>
        <w:ind w:firstLine="0"/>
      </w:pPr>
      <w:r>
        <w:rPr>
          <w:noProof/>
        </w:rPr>
        <w:drawing>
          <wp:inline distT="0" distB="0" distL="0" distR="0" wp14:anchorId="2465F131" wp14:editId="7D51BEA9">
            <wp:extent cx="5760720" cy="7980423"/>
            <wp:effectExtent l="0" t="0" r="0" b="1905"/>
            <wp:docPr id="7" name="Obrázek 7" descr="VOP - sluzby st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P - sluzby str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980423"/>
                    </a:xfrm>
                    <a:prstGeom prst="rect">
                      <a:avLst/>
                    </a:prstGeom>
                    <a:noFill/>
                    <a:ln>
                      <a:noFill/>
                    </a:ln>
                  </pic:spPr>
                </pic:pic>
              </a:graphicData>
            </a:graphic>
          </wp:inline>
        </w:drawing>
      </w:r>
    </w:p>
    <w:p w:rsidR="0079539A" w:rsidRPr="00B00C21" w:rsidRDefault="0079539A" w:rsidP="002B52A5"/>
    <w:p w:rsidR="00BA1FA4" w:rsidRDefault="00BA1FA4">
      <w:pPr>
        <w:ind w:firstLine="0"/>
        <w:jc w:val="left"/>
        <w:rPr>
          <w:b/>
          <w:color w:val="FFFFFF" w:themeColor="background1"/>
          <w:sz w:val="36"/>
          <w:highlight w:val="black"/>
        </w:rPr>
      </w:pPr>
      <w:r>
        <w:rPr>
          <w:b/>
          <w:color w:val="FFFFFF" w:themeColor="background1"/>
          <w:sz w:val="36"/>
          <w:highlight w:val="black"/>
        </w:rPr>
        <w:br w:type="page"/>
      </w:r>
    </w:p>
    <w:p w:rsidR="002B52A5" w:rsidRPr="004260FD" w:rsidRDefault="002B52A5" w:rsidP="004260FD">
      <w:pPr>
        <w:pStyle w:val="ACNormln"/>
        <w:jc w:val="center"/>
        <w:outlineLvl w:val="0"/>
        <w:rPr>
          <w:b/>
          <w:sz w:val="32"/>
          <w:szCs w:val="32"/>
        </w:rPr>
      </w:pPr>
      <w:r w:rsidRPr="004260FD">
        <w:rPr>
          <w:b/>
          <w:sz w:val="32"/>
          <w:szCs w:val="32"/>
        </w:rPr>
        <w:lastRenderedPageBreak/>
        <w:t>Příloha č.</w:t>
      </w:r>
      <w:r w:rsidR="00D27257">
        <w:rPr>
          <w:b/>
          <w:sz w:val="32"/>
          <w:szCs w:val="32"/>
        </w:rPr>
        <w:t xml:space="preserve"> </w:t>
      </w:r>
      <w:r w:rsidRPr="004260FD">
        <w:rPr>
          <w:b/>
          <w:sz w:val="32"/>
          <w:szCs w:val="32"/>
        </w:rPr>
        <w:t>2 – Úroveň služeb Podpory</w:t>
      </w:r>
      <w:r w:rsidR="004A6326" w:rsidRPr="004260FD">
        <w:rPr>
          <w:b/>
          <w:sz w:val="32"/>
          <w:szCs w:val="32"/>
        </w:rPr>
        <w:t xml:space="preserve">  </w:t>
      </w:r>
    </w:p>
    <w:p w:rsidR="002B52A5" w:rsidRDefault="002B52A5" w:rsidP="002B52A5">
      <w:pPr>
        <w:ind w:firstLine="0"/>
      </w:pPr>
    </w:p>
    <w:p w:rsidR="00FE1E39" w:rsidRPr="006E0745" w:rsidRDefault="00FE1E39" w:rsidP="006E0745">
      <w:pPr>
        <w:pStyle w:val="Odstavecseseznamem"/>
        <w:numPr>
          <w:ilvl w:val="0"/>
          <w:numId w:val="32"/>
        </w:numPr>
        <w:rPr>
          <w:b/>
          <w:sz w:val="32"/>
        </w:rPr>
      </w:pPr>
      <w:r w:rsidRPr="006E0745">
        <w:rPr>
          <w:b/>
          <w:sz w:val="32"/>
        </w:rPr>
        <w:t>Terminologie</w:t>
      </w:r>
    </w:p>
    <w:p w:rsidR="00FE1E39" w:rsidRPr="00FE1E39"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FE1E39">
        <w:rPr>
          <w:b/>
          <w:iCs/>
          <w:kern w:val="28"/>
          <w:szCs w:val="20"/>
        </w:rPr>
        <w:t>Člověkohodina</w:t>
      </w:r>
      <w:r w:rsidRPr="00FE1E39">
        <w:rPr>
          <w:iCs/>
          <w:kern w:val="28"/>
          <w:szCs w:val="20"/>
        </w:rPr>
        <w:t xml:space="preserve"> - práce Pracovníka </w:t>
      </w:r>
      <w:r>
        <w:rPr>
          <w:iCs/>
          <w:kern w:val="28"/>
          <w:szCs w:val="20"/>
        </w:rPr>
        <w:t>Poskytovatele</w:t>
      </w:r>
      <w:r w:rsidRPr="00FE1E39">
        <w:rPr>
          <w:iCs/>
          <w:kern w:val="28"/>
          <w:szCs w:val="20"/>
        </w:rPr>
        <w:t xml:space="preserve"> v rozsahu jedné (1) hodiny v rámci Pracovního dne.</w:t>
      </w:r>
    </w:p>
    <w:p w:rsidR="00FE1E39" w:rsidRPr="00FE1E39"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FE1E39">
        <w:rPr>
          <w:b/>
          <w:iCs/>
          <w:kern w:val="28"/>
          <w:szCs w:val="20"/>
        </w:rPr>
        <w:t>Člověkoden</w:t>
      </w:r>
      <w:r w:rsidRPr="00FE1E39">
        <w:rPr>
          <w:iCs/>
          <w:kern w:val="28"/>
          <w:szCs w:val="20"/>
        </w:rPr>
        <w:t xml:space="preserve"> - práce Pracovníka </w:t>
      </w:r>
      <w:r>
        <w:rPr>
          <w:iCs/>
          <w:kern w:val="28"/>
          <w:szCs w:val="20"/>
        </w:rPr>
        <w:t>Poskytovatele</w:t>
      </w:r>
      <w:r w:rsidRPr="00FE1E39">
        <w:rPr>
          <w:iCs/>
          <w:kern w:val="28"/>
          <w:szCs w:val="20"/>
        </w:rPr>
        <w:t xml:space="preserve"> v rozsahu jednoho (1) Pracovního dne.</w:t>
      </w:r>
    </w:p>
    <w:p w:rsidR="00FE1E39" w:rsidRPr="00FE1E39"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FE1E39">
        <w:rPr>
          <w:b/>
          <w:iCs/>
          <w:kern w:val="28"/>
          <w:szCs w:val="20"/>
        </w:rPr>
        <w:t>Doba odezvy</w:t>
      </w:r>
      <w:r>
        <w:rPr>
          <w:iCs/>
          <w:kern w:val="28"/>
          <w:szCs w:val="20"/>
        </w:rPr>
        <w:t xml:space="preserve"> (Response </w:t>
      </w:r>
      <w:proofErr w:type="spellStart"/>
      <w:r>
        <w:rPr>
          <w:iCs/>
          <w:kern w:val="28"/>
          <w:szCs w:val="20"/>
        </w:rPr>
        <w:t>time</w:t>
      </w:r>
      <w:proofErr w:type="spellEnd"/>
      <w:r w:rsidRPr="00FE1E39">
        <w:rPr>
          <w:iCs/>
          <w:kern w:val="28"/>
          <w:szCs w:val="20"/>
        </w:rPr>
        <w:t xml:space="preserve">) – Metrika definující čas, který uplyne od nahlášení Požadavku na </w:t>
      </w:r>
      <w:r>
        <w:rPr>
          <w:iCs/>
          <w:kern w:val="28"/>
          <w:szCs w:val="20"/>
        </w:rPr>
        <w:t xml:space="preserve">Servis </w:t>
      </w:r>
      <w:proofErr w:type="spellStart"/>
      <w:r>
        <w:rPr>
          <w:iCs/>
          <w:kern w:val="28"/>
          <w:szCs w:val="20"/>
        </w:rPr>
        <w:t>Desk</w:t>
      </w:r>
      <w:proofErr w:type="spellEnd"/>
      <w:r w:rsidRPr="00FE1E39">
        <w:rPr>
          <w:iCs/>
          <w:kern w:val="28"/>
          <w:szCs w:val="20"/>
        </w:rPr>
        <w:t xml:space="preserve"> </w:t>
      </w:r>
      <w:r>
        <w:rPr>
          <w:iCs/>
          <w:kern w:val="28"/>
          <w:szCs w:val="20"/>
        </w:rPr>
        <w:t xml:space="preserve">Poskytovatele do </w:t>
      </w:r>
      <w:r w:rsidR="00B421F4">
        <w:rPr>
          <w:iCs/>
          <w:kern w:val="28"/>
          <w:szCs w:val="20"/>
        </w:rPr>
        <w:t>zahájení</w:t>
      </w:r>
      <w:r>
        <w:rPr>
          <w:iCs/>
          <w:kern w:val="28"/>
          <w:szCs w:val="20"/>
        </w:rPr>
        <w:t xml:space="preserve"> prová</w:t>
      </w:r>
      <w:r w:rsidRPr="00FE1E39">
        <w:rPr>
          <w:iCs/>
          <w:kern w:val="28"/>
          <w:szCs w:val="20"/>
        </w:rPr>
        <w:t>dění Servisní služby. Do Doby odezvy se započítává pouze čas, určený Servisním kalendářem k řešení daného Požadavku.</w:t>
      </w:r>
    </w:p>
    <w:p w:rsidR="00FE1E39" w:rsidRPr="00FE1E39"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FE1E39">
        <w:rPr>
          <w:b/>
          <w:iCs/>
          <w:kern w:val="28"/>
          <w:szCs w:val="20"/>
        </w:rPr>
        <w:t>Incident</w:t>
      </w:r>
      <w:r w:rsidRPr="00FE1E39">
        <w:rPr>
          <w:iCs/>
          <w:kern w:val="28"/>
          <w:szCs w:val="20"/>
        </w:rPr>
        <w:t xml:space="preserve"> - </w:t>
      </w:r>
      <w:r w:rsidRPr="00FE1E39">
        <w:rPr>
          <w:kern w:val="28"/>
          <w:szCs w:val="20"/>
        </w:rPr>
        <w:t>událost způsobující odchyl</w:t>
      </w:r>
      <w:r>
        <w:rPr>
          <w:kern w:val="28"/>
          <w:szCs w:val="20"/>
        </w:rPr>
        <w:t>ku od očekávané funkce Prvku IT, nebo služby IT.</w:t>
      </w:r>
    </w:p>
    <w:p w:rsidR="00FE1E39" w:rsidRPr="00FE1E39"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FE1E39">
        <w:rPr>
          <w:b/>
          <w:iCs/>
          <w:kern w:val="28"/>
          <w:szCs w:val="20"/>
        </w:rPr>
        <w:t>Priorita Incidentu</w:t>
      </w:r>
      <w:r w:rsidRPr="00FE1E39">
        <w:rPr>
          <w:iCs/>
          <w:kern w:val="28"/>
          <w:szCs w:val="20"/>
        </w:rPr>
        <w:t xml:space="preserve"> - </w:t>
      </w:r>
      <w:r w:rsidRPr="00FE1E39">
        <w:rPr>
          <w:kern w:val="28"/>
          <w:szCs w:val="20"/>
        </w:rPr>
        <w:t xml:space="preserve">závažnost Incidentu dle klasifikace </w:t>
      </w:r>
      <w:r>
        <w:rPr>
          <w:kern w:val="28"/>
          <w:szCs w:val="20"/>
        </w:rPr>
        <w:t>Odpovědné</w:t>
      </w:r>
      <w:r w:rsidRPr="00FE1E39">
        <w:rPr>
          <w:kern w:val="28"/>
          <w:szCs w:val="20"/>
        </w:rPr>
        <w:t xml:space="preserve"> osoby Objednatele.</w:t>
      </w:r>
    </w:p>
    <w:p w:rsidR="009D0CD7" w:rsidRPr="009D0CD7" w:rsidRDefault="009D0CD7" w:rsidP="005C14E1">
      <w:pPr>
        <w:pStyle w:val="Odstavecseseznamem"/>
        <w:keepLines/>
        <w:numPr>
          <w:ilvl w:val="0"/>
          <w:numId w:val="27"/>
        </w:numPr>
        <w:spacing w:beforeLines="60" w:before="144" w:after="60"/>
        <w:ind w:hanging="357"/>
        <w:contextualSpacing w:val="0"/>
        <w:outlineLvl w:val="2"/>
        <w:rPr>
          <w:iCs/>
          <w:kern w:val="28"/>
          <w:szCs w:val="20"/>
        </w:rPr>
      </w:pPr>
      <w:r w:rsidRPr="009D0CD7">
        <w:rPr>
          <w:b/>
          <w:iCs/>
          <w:kern w:val="28"/>
          <w:szCs w:val="20"/>
        </w:rPr>
        <w:t>Kontaktní osoba</w:t>
      </w:r>
      <w:r>
        <w:rPr>
          <w:b/>
          <w:iCs/>
          <w:kern w:val="28"/>
          <w:szCs w:val="20"/>
        </w:rPr>
        <w:t xml:space="preserve"> </w:t>
      </w:r>
      <w:r>
        <w:rPr>
          <w:iCs/>
          <w:kern w:val="28"/>
          <w:szCs w:val="20"/>
        </w:rPr>
        <w:t>– Pracovník Objednatele pověřený zadáváním Požadavků a Akceptací jejich řešení prostřednictvím Servis Desku Poskytovatele.</w:t>
      </w:r>
    </w:p>
    <w:p w:rsidR="008465C3" w:rsidRPr="008465C3" w:rsidRDefault="008465C3" w:rsidP="005C14E1">
      <w:pPr>
        <w:pStyle w:val="Odstavecseseznamem"/>
        <w:keepLines/>
        <w:numPr>
          <w:ilvl w:val="0"/>
          <w:numId w:val="27"/>
        </w:numPr>
        <w:spacing w:beforeLines="60" w:before="144" w:after="60"/>
        <w:ind w:hanging="357"/>
        <w:contextualSpacing w:val="0"/>
        <w:outlineLvl w:val="2"/>
        <w:rPr>
          <w:iCs/>
          <w:kern w:val="28"/>
          <w:szCs w:val="20"/>
        </w:rPr>
      </w:pPr>
      <w:r w:rsidRPr="008465C3">
        <w:rPr>
          <w:b/>
          <w:iCs/>
          <w:kern w:val="28"/>
          <w:szCs w:val="20"/>
        </w:rPr>
        <w:t>Konzultační požadavek</w:t>
      </w:r>
      <w:r>
        <w:rPr>
          <w:iCs/>
          <w:kern w:val="28"/>
          <w:szCs w:val="20"/>
        </w:rPr>
        <w:t xml:space="preserve"> - žádost o konzultaci a poradenství k uvažovaným </w:t>
      </w:r>
      <w:r>
        <w:rPr>
          <w:bCs/>
          <w:kern w:val="28"/>
          <w:szCs w:val="20"/>
        </w:rPr>
        <w:t>Změnám, které by mohly mít vliv na Informační systémy Objednatele</w:t>
      </w:r>
      <w:r w:rsidR="00923B0B">
        <w:rPr>
          <w:bCs/>
          <w:kern w:val="28"/>
          <w:szCs w:val="20"/>
        </w:rPr>
        <w:t>,</w:t>
      </w:r>
      <w:r>
        <w:rPr>
          <w:bCs/>
          <w:kern w:val="28"/>
          <w:szCs w:val="20"/>
        </w:rPr>
        <w:t xml:space="preserve"> Prvky IT</w:t>
      </w:r>
      <w:r w:rsidR="00923B0B">
        <w:rPr>
          <w:bCs/>
          <w:kern w:val="28"/>
          <w:szCs w:val="20"/>
        </w:rPr>
        <w:t>, nebo služby IT</w:t>
      </w:r>
      <w:r>
        <w:rPr>
          <w:bCs/>
          <w:kern w:val="28"/>
          <w:szCs w:val="20"/>
        </w:rPr>
        <w:t>.</w:t>
      </w:r>
    </w:p>
    <w:p w:rsidR="00FE1E39" w:rsidRPr="000A20CA"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FE1E39">
        <w:rPr>
          <w:b/>
          <w:iCs/>
          <w:kern w:val="28"/>
          <w:szCs w:val="20"/>
        </w:rPr>
        <w:t>Monitorování</w:t>
      </w:r>
      <w:r w:rsidR="00740ED5">
        <w:rPr>
          <w:b/>
          <w:iCs/>
          <w:kern w:val="28"/>
          <w:szCs w:val="20"/>
        </w:rPr>
        <w:t>, Monitoring</w:t>
      </w:r>
      <w:r w:rsidRPr="00FE1E39">
        <w:rPr>
          <w:iCs/>
          <w:kern w:val="28"/>
          <w:szCs w:val="20"/>
        </w:rPr>
        <w:t xml:space="preserve"> - </w:t>
      </w:r>
      <w:r w:rsidRPr="00FE1E39">
        <w:rPr>
          <w:bCs/>
          <w:kern w:val="28"/>
          <w:szCs w:val="20"/>
        </w:rPr>
        <w:t>sledování Prvků IT prostředky Vzdáleného přístupu, zda jsou funkční. Sledování, zda provozní charakteristiky Prvků IT nepřesahují stanovené hodnoty, eventuálně neklesají pod stanovené hodnoty. Monitorováním</w:t>
      </w:r>
      <w:r w:rsidR="00A977ED">
        <w:rPr>
          <w:bCs/>
          <w:kern w:val="28"/>
          <w:szCs w:val="20"/>
        </w:rPr>
        <w:t xml:space="preserve"> se případně rozumí sledování a </w:t>
      </w:r>
      <w:r w:rsidRPr="00FE1E39">
        <w:rPr>
          <w:bCs/>
          <w:kern w:val="28"/>
          <w:szCs w:val="20"/>
        </w:rPr>
        <w:t>archivování jejich provozních charakteristik.</w:t>
      </w:r>
    </w:p>
    <w:p w:rsidR="000A20CA" w:rsidRPr="00FE1E39" w:rsidRDefault="000A20CA" w:rsidP="000A20CA">
      <w:pPr>
        <w:pStyle w:val="Odstavecseseznamem"/>
        <w:numPr>
          <w:ilvl w:val="0"/>
          <w:numId w:val="27"/>
        </w:numPr>
        <w:spacing w:beforeLines="60" w:before="144" w:after="60"/>
        <w:contextualSpacing w:val="0"/>
        <w:jc w:val="left"/>
      </w:pPr>
      <w:r w:rsidRPr="00517F52">
        <w:rPr>
          <w:b/>
        </w:rPr>
        <w:t>Pravidla Změnového řízení</w:t>
      </w:r>
      <w:r>
        <w:t xml:space="preserve"> – zahrnující následující kroky: inicializace změnového řízení, ověření relevance a stanovení priority změnového požadavku, posouzení změnového požadavku, přijetí/odmítnutí/odložení požadavku na změnu, zpracování analýzy požadavků na změnu a postup realizace změny, schválení realizace změny, realizace změny, akceptace realizace, zhodnocení změny a návrh opatření na zlepšení.</w:t>
      </w:r>
    </w:p>
    <w:p w:rsidR="00FE1E39" w:rsidRPr="00FE1E39"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FE1E39">
        <w:rPr>
          <w:b/>
          <w:iCs/>
          <w:kern w:val="28"/>
          <w:szCs w:val="20"/>
        </w:rPr>
        <w:t>Požadavek</w:t>
      </w:r>
      <w:r w:rsidRPr="00FE1E39">
        <w:rPr>
          <w:iCs/>
          <w:kern w:val="28"/>
          <w:szCs w:val="20"/>
        </w:rPr>
        <w:t xml:space="preserve"> - žádost o provedení Servisní služby na jednom nebo více Prvcích IT. </w:t>
      </w:r>
    </w:p>
    <w:p w:rsidR="00FE1E39" w:rsidRPr="00FE1E39" w:rsidRDefault="00FE1E39" w:rsidP="005C14E1">
      <w:pPr>
        <w:pStyle w:val="Odstavecseseznamem"/>
        <w:numPr>
          <w:ilvl w:val="1"/>
          <w:numId w:val="27"/>
        </w:numPr>
        <w:spacing w:beforeLines="60" w:before="144" w:after="60"/>
        <w:ind w:hanging="357"/>
        <w:contextualSpacing w:val="0"/>
        <w:rPr>
          <w:sz w:val="24"/>
          <w:szCs w:val="20"/>
        </w:rPr>
      </w:pPr>
      <w:r w:rsidRPr="00FE1E39">
        <w:rPr>
          <w:sz w:val="24"/>
          <w:szCs w:val="20"/>
        </w:rPr>
        <w:t xml:space="preserve">Požadavek může zahrnovat: </w:t>
      </w:r>
    </w:p>
    <w:p w:rsidR="00FE1E39" w:rsidRPr="00FE1E39" w:rsidRDefault="00FE1E39" w:rsidP="005C14E1">
      <w:pPr>
        <w:pStyle w:val="Odstavecseseznamem"/>
        <w:numPr>
          <w:ilvl w:val="2"/>
          <w:numId w:val="27"/>
        </w:numPr>
        <w:spacing w:beforeLines="60" w:before="144" w:after="60"/>
        <w:ind w:hanging="357"/>
        <w:contextualSpacing w:val="0"/>
      </w:pPr>
      <w:r w:rsidRPr="00FE1E39">
        <w:t xml:space="preserve">žádost o </w:t>
      </w:r>
      <w:r>
        <w:t>poskytnutí servisního zásahu</w:t>
      </w:r>
      <w:r w:rsidRPr="00FE1E39">
        <w:t xml:space="preserve"> (nefunkční Prvek IT nebo nesprávná činnost Prvku IT)</w:t>
      </w:r>
    </w:p>
    <w:p w:rsidR="00FE1E39" w:rsidRPr="00FE1E39" w:rsidRDefault="00FE1E39" w:rsidP="005C14E1">
      <w:pPr>
        <w:pStyle w:val="Odstavecseseznamem"/>
        <w:numPr>
          <w:ilvl w:val="2"/>
          <w:numId w:val="27"/>
        </w:numPr>
        <w:spacing w:beforeLines="60" w:before="144" w:after="60"/>
        <w:ind w:hanging="357"/>
        <w:contextualSpacing w:val="0"/>
      </w:pPr>
      <w:r w:rsidRPr="00FE1E39">
        <w:t>žádost o poskytnutí konzultace</w:t>
      </w:r>
      <w:r>
        <w:t xml:space="preserve"> a poradenství</w:t>
      </w:r>
    </w:p>
    <w:p w:rsidR="00FE1E39" w:rsidRPr="00FE1E39" w:rsidRDefault="00FE1E39" w:rsidP="005C14E1">
      <w:pPr>
        <w:pStyle w:val="Odstavecseseznamem"/>
        <w:numPr>
          <w:ilvl w:val="2"/>
          <w:numId w:val="27"/>
        </w:numPr>
        <w:spacing w:beforeLines="60" w:before="144" w:after="60"/>
        <w:ind w:hanging="357"/>
        <w:contextualSpacing w:val="0"/>
      </w:pPr>
      <w:r w:rsidRPr="00FE1E39">
        <w:t>žádost o provedení Změny</w:t>
      </w:r>
    </w:p>
    <w:p w:rsidR="00FE1E39" w:rsidRPr="00FE1E39" w:rsidRDefault="00FE1E39" w:rsidP="005C14E1">
      <w:pPr>
        <w:pStyle w:val="Odstavecseseznamem"/>
        <w:numPr>
          <w:ilvl w:val="1"/>
          <w:numId w:val="27"/>
        </w:numPr>
        <w:spacing w:beforeLines="60" w:before="144" w:after="60"/>
        <w:ind w:hanging="357"/>
        <w:contextualSpacing w:val="0"/>
        <w:rPr>
          <w:sz w:val="24"/>
          <w:szCs w:val="20"/>
        </w:rPr>
      </w:pPr>
      <w:r w:rsidRPr="00FE1E39">
        <w:rPr>
          <w:sz w:val="24"/>
          <w:szCs w:val="20"/>
        </w:rPr>
        <w:t>Požadavek může:</w:t>
      </w:r>
    </w:p>
    <w:p w:rsidR="00FE1E39" w:rsidRPr="00FE1E39" w:rsidRDefault="00FE1E39" w:rsidP="005C14E1">
      <w:pPr>
        <w:pStyle w:val="Odstavecseseznamem"/>
        <w:numPr>
          <w:ilvl w:val="2"/>
          <w:numId w:val="27"/>
        </w:numPr>
        <w:spacing w:beforeLines="60" w:before="144" w:after="60"/>
        <w:ind w:hanging="357"/>
        <w:contextualSpacing w:val="0"/>
      </w:pPr>
      <w:r w:rsidRPr="00FE1E39">
        <w:t xml:space="preserve">být zadán Objednatelem jako jednorázový </w:t>
      </w:r>
    </w:p>
    <w:p w:rsidR="00FE1E39" w:rsidRPr="00FE1E39" w:rsidRDefault="00FE1E39" w:rsidP="005C14E1">
      <w:pPr>
        <w:pStyle w:val="Odstavecseseznamem"/>
        <w:numPr>
          <w:ilvl w:val="2"/>
          <w:numId w:val="27"/>
        </w:numPr>
        <w:spacing w:beforeLines="60" w:before="144" w:after="60"/>
        <w:ind w:hanging="357"/>
        <w:contextualSpacing w:val="0"/>
      </w:pPr>
      <w:r w:rsidRPr="00FE1E39">
        <w:t>být zadán Objednatelem jako opakující se činnost</w:t>
      </w:r>
    </w:p>
    <w:p w:rsidR="00FE1E39" w:rsidRPr="00FE1E39" w:rsidRDefault="00FE1E39" w:rsidP="005C14E1">
      <w:pPr>
        <w:pStyle w:val="Odstavecseseznamem"/>
        <w:numPr>
          <w:ilvl w:val="2"/>
          <w:numId w:val="27"/>
        </w:numPr>
        <w:spacing w:beforeLines="60" w:before="144" w:after="60"/>
        <w:ind w:hanging="357"/>
        <w:contextualSpacing w:val="0"/>
      </w:pPr>
      <w:r w:rsidRPr="00FE1E39">
        <w:t>vzniknout jako výstup Monitorování</w:t>
      </w:r>
    </w:p>
    <w:p w:rsidR="00FE1E39" w:rsidRDefault="00FE1E39" w:rsidP="005C14E1">
      <w:pPr>
        <w:pStyle w:val="Odstavecseseznamem"/>
        <w:numPr>
          <w:ilvl w:val="2"/>
          <w:numId w:val="27"/>
        </w:numPr>
        <w:spacing w:beforeLines="60" w:before="144" w:after="60"/>
        <w:ind w:hanging="357"/>
        <w:contextualSpacing w:val="0"/>
      </w:pPr>
      <w:r w:rsidRPr="00FE1E39">
        <w:t>vzniknout na základě Správy a údržby Prvku IT</w:t>
      </w:r>
    </w:p>
    <w:p w:rsidR="00FE1E39" w:rsidRDefault="00FE1E39" w:rsidP="005C14E1">
      <w:pPr>
        <w:pStyle w:val="Odstavecseseznamem"/>
        <w:keepLines/>
        <w:numPr>
          <w:ilvl w:val="0"/>
          <w:numId w:val="27"/>
        </w:numPr>
        <w:spacing w:beforeLines="60" w:before="144" w:after="60"/>
        <w:ind w:hanging="357"/>
        <w:contextualSpacing w:val="0"/>
        <w:outlineLvl w:val="2"/>
        <w:rPr>
          <w:kern w:val="28"/>
          <w:szCs w:val="20"/>
        </w:rPr>
      </w:pPr>
      <w:r w:rsidRPr="00FE1E39">
        <w:rPr>
          <w:b/>
          <w:iCs/>
          <w:kern w:val="28"/>
          <w:szCs w:val="20"/>
        </w:rPr>
        <w:t>Prvek IT</w:t>
      </w:r>
      <w:r w:rsidRPr="00FE1E39">
        <w:rPr>
          <w:iCs/>
          <w:kern w:val="28"/>
          <w:szCs w:val="20"/>
        </w:rPr>
        <w:t xml:space="preserve"> -</w:t>
      </w:r>
      <w:r w:rsidRPr="00FE1E39">
        <w:rPr>
          <w:kern w:val="28"/>
          <w:szCs w:val="20"/>
        </w:rPr>
        <w:t xml:space="preserve"> zařízení (Koncové zařízení, server či jiný hardware), program (software) nebo datová linka.</w:t>
      </w:r>
    </w:p>
    <w:p w:rsidR="00C32B78" w:rsidRDefault="00C32B78" w:rsidP="00C32B78">
      <w:pPr>
        <w:pStyle w:val="Odstavecseseznamem"/>
        <w:keepLines/>
        <w:numPr>
          <w:ilvl w:val="0"/>
          <w:numId w:val="27"/>
        </w:numPr>
        <w:spacing w:beforeLines="60" w:before="144" w:after="60"/>
        <w:ind w:hanging="357"/>
        <w:contextualSpacing w:val="0"/>
        <w:outlineLvl w:val="2"/>
        <w:rPr>
          <w:kern w:val="28"/>
          <w:szCs w:val="20"/>
        </w:rPr>
      </w:pPr>
      <w:r w:rsidRPr="00AA3BF6">
        <w:rPr>
          <w:b/>
          <w:kern w:val="28"/>
          <w:szCs w:val="20"/>
        </w:rPr>
        <w:t>Servisní kalendář</w:t>
      </w:r>
      <w:r>
        <w:rPr>
          <w:kern w:val="28"/>
          <w:szCs w:val="20"/>
        </w:rPr>
        <w:t xml:space="preserve"> – pracovní dny od 08:00 do 17:00.</w:t>
      </w:r>
    </w:p>
    <w:p w:rsidR="0051523E" w:rsidRPr="0051523E" w:rsidRDefault="0051523E" w:rsidP="005C14E1">
      <w:pPr>
        <w:pStyle w:val="Odstavecseseznamem"/>
        <w:keepLines/>
        <w:numPr>
          <w:ilvl w:val="0"/>
          <w:numId w:val="27"/>
        </w:numPr>
        <w:spacing w:beforeLines="60" w:before="144" w:after="60"/>
        <w:ind w:hanging="357"/>
        <w:contextualSpacing w:val="0"/>
        <w:outlineLvl w:val="2"/>
        <w:rPr>
          <w:kern w:val="28"/>
          <w:szCs w:val="20"/>
        </w:rPr>
      </w:pPr>
      <w:r>
        <w:rPr>
          <w:b/>
          <w:kern w:val="28"/>
          <w:szCs w:val="20"/>
        </w:rPr>
        <w:t xml:space="preserve">Servisní </w:t>
      </w:r>
      <w:r w:rsidR="00A11540">
        <w:rPr>
          <w:b/>
          <w:kern w:val="28"/>
          <w:szCs w:val="20"/>
        </w:rPr>
        <w:t>p</w:t>
      </w:r>
      <w:r w:rsidRPr="0051523E">
        <w:rPr>
          <w:b/>
          <w:kern w:val="28"/>
          <w:szCs w:val="20"/>
        </w:rPr>
        <w:t>ožadavek</w:t>
      </w:r>
      <w:r>
        <w:rPr>
          <w:kern w:val="28"/>
          <w:szCs w:val="20"/>
        </w:rPr>
        <w:t xml:space="preserve"> – žádost o provedení Servisní služby za účelem vyřešení Incidentu.</w:t>
      </w:r>
    </w:p>
    <w:p w:rsidR="00FE1E39" w:rsidRPr="001E7C33" w:rsidRDefault="00FE1E39" w:rsidP="005C14E1">
      <w:pPr>
        <w:pStyle w:val="Odstavecseseznamem"/>
        <w:keepLines/>
        <w:numPr>
          <w:ilvl w:val="0"/>
          <w:numId w:val="27"/>
        </w:numPr>
        <w:spacing w:beforeLines="60" w:before="144" w:after="60"/>
        <w:ind w:hanging="357"/>
        <w:contextualSpacing w:val="0"/>
        <w:outlineLvl w:val="2"/>
        <w:rPr>
          <w:kern w:val="28"/>
          <w:szCs w:val="20"/>
        </w:rPr>
      </w:pPr>
      <w:r w:rsidRPr="001E7C33">
        <w:rPr>
          <w:b/>
          <w:iCs/>
          <w:kern w:val="28"/>
          <w:szCs w:val="20"/>
        </w:rPr>
        <w:lastRenderedPageBreak/>
        <w:t>SLA</w:t>
      </w:r>
      <w:r w:rsidRPr="001E7C33">
        <w:rPr>
          <w:iCs/>
          <w:kern w:val="28"/>
          <w:szCs w:val="20"/>
        </w:rPr>
        <w:t xml:space="preserve"> </w:t>
      </w:r>
      <w:r w:rsidRPr="001E7C33">
        <w:rPr>
          <w:b/>
          <w:kern w:val="28"/>
          <w:szCs w:val="20"/>
        </w:rPr>
        <w:t xml:space="preserve">– </w:t>
      </w:r>
      <w:proofErr w:type="spellStart"/>
      <w:r w:rsidRPr="001E7C33">
        <w:rPr>
          <w:kern w:val="28"/>
          <w:szCs w:val="20"/>
        </w:rPr>
        <w:t>Service</w:t>
      </w:r>
      <w:proofErr w:type="spellEnd"/>
      <w:r w:rsidRPr="001E7C33">
        <w:rPr>
          <w:kern w:val="28"/>
          <w:szCs w:val="20"/>
        </w:rPr>
        <w:t xml:space="preserve"> </w:t>
      </w:r>
      <w:proofErr w:type="spellStart"/>
      <w:r w:rsidRPr="001E7C33">
        <w:rPr>
          <w:kern w:val="28"/>
          <w:szCs w:val="20"/>
        </w:rPr>
        <w:t>Level</w:t>
      </w:r>
      <w:proofErr w:type="spellEnd"/>
      <w:r w:rsidRPr="001E7C33">
        <w:rPr>
          <w:kern w:val="28"/>
          <w:szCs w:val="20"/>
        </w:rPr>
        <w:t xml:space="preserve"> </w:t>
      </w:r>
      <w:proofErr w:type="spellStart"/>
      <w:r w:rsidRPr="001E7C33">
        <w:rPr>
          <w:kern w:val="28"/>
          <w:szCs w:val="20"/>
        </w:rPr>
        <w:t>Agreement</w:t>
      </w:r>
      <w:proofErr w:type="spellEnd"/>
      <w:r w:rsidRPr="001E7C33">
        <w:rPr>
          <w:b/>
          <w:kern w:val="28"/>
          <w:szCs w:val="20"/>
        </w:rPr>
        <w:t xml:space="preserve">, </w:t>
      </w:r>
      <w:r w:rsidRPr="001E7C33">
        <w:rPr>
          <w:kern w:val="28"/>
          <w:szCs w:val="20"/>
        </w:rPr>
        <w:t xml:space="preserve">definice kvalitativních a kvantitativních parametrů/metrik </w:t>
      </w:r>
      <w:r w:rsidR="001E7C33" w:rsidRPr="001E7C33">
        <w:rPr>
          <w:kern w:val="28"/>
          <w:szCs w:val="20"/>
        </w:rPr>
        <w:t>Servisních služeb</w:t>
      </w:r>
      <w:r w:rsidRPr="001E7C33">
        <w:rPr>
          <w:kern w:val="28"/>
          <w:szCs w:val="20"/>
        </w:rPr>
        <w:t>.</w:t>
      </w:r>
    </w:p>
    <w:p w:rsidR="00FE1E39" w:rsidRPr="001E7C33" w:rsidRDefault="00FE1E39" w:rsidP="005C14E1">
      <w:pPr>
        <w:pStyle w:val="Odstavecseseznamem"/>
        <w:keepLines/>
        <w:numPr>
          <w:ilvl w:val="0"/>
          <w:numId w:val="27"/>
        </w:numPr>
        <w:spacing w:beforeLines="60" w:before="144" w:after="60"/>
        <w:ind w:hanging="357"/>
        <w:contextualSpacing w:val="0"/>
        <w:outlineLvl w:val="2"/>
        <w:rPr>
          <w:kern w:val="28"/>
          <w:szCs w:val="20"/>
        </w:rPr>
      </w:pPr>
      <w:r w:rsidRPr="001E7C33">
        <w:rPr>
          <w:b/>
          <w:iCs/>
          <w:kern w:val="28"/>
          <w:szCs w:val="20"/>
        </w:rPr>
        <w:t>Správa a údržba</w:t>
      </w:r>
      <w:r w:rsidRPr="001E7C33">
        <w:rPr>
          <w:iCs/>
          <w:kern w:val="28"/>
          <w:szCs w:val="20"/>
        </w:rPr>
        <w:t xml:space="preserve"> -  </w:t>
      </w:r>
      <w:r w:rsidRPr="001E7C33">
        <w:rPr>
          <w:bCs/>
          <w:kern w:val="28"/>
          <w:szCs w:val="20"/>
        </w:rPr>
        <w:t xml:space="preserve">provádění </w:t>
      </w:r>
      <w:r w:rsidR="001E7C33">
        <w:rPr>
          <w:bCs/>
          <w:kern w:val="28"/>
          <w:szCs w:val="20"/>
        </w:rPr>
        <w:t>Služeb</w:t>
      </w:r>
      <w:r w:rsidRPr="001E7C33">
        <w:rPr>
          <w:bCs/>
          <w:kern w:val="28"/>
          <w:szCs w:val="20"/>
        </w:rPr>
        <w:t>, které jsou nutné ke správné a bezchybné funkci Prvku IT</w:t>
      </w:r>
      <w:r w:rsidR="001E7C33">
        <w:rPr>
          <w:bCs/>
          <w:kern w:val="28"/>
          <w:szCs w:val="20"/>
        </w:rPr>
        <w:t>, nebo služby IT</w:t>
      </w:r>
      <w:r w:rsidRPr="001E7C33">
        <w:rPr>
          <w:bCs/>
          <w:kern w:val="28"/>
          <w:szCs w:val="20"/>
        </w:rPr>
        <w:t>.</w:t>
      </w:r>
    </w:p>
    <w:p w:rsidR="00FE1E39" w:rsidRPr="001E7C33"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1E7C33">
        <w:rPr>
          <w:b/>
          <w:iCs/>
          <w:kern w:val="28"/>
          <w:szCs w:val="20"/>
        </w:rPr>
        <w:t xml:space="preserve">Vzdálená správa </w:t>
      </w:r>
      <w:r w:rsidRPr="001E7C33">
        <w:rPr>
          <w:iCs/>
          <w:kern w:val="28"/>
          <w:szCs w:val="20"/>
        </w:rPr>
        <w:t xml:space="preserve">– provádění činností na Prvcích IT, přičemž činnosti nejsou prováděny v místě provozovny Objednatele, ale prostřednictvím Vzdáleného přístupu z místa provozovny </w:t>
      </w:r>
      <w:r w:rsidR="001E7C33">
        <w:rPr>
          <w:iCs/>
          <w:kern w:val="28"/>
          <w:szCs w:val="20"/>
        </w:rPr>
        <w:t>Poskytovatele</w:t>
      </w:r>
      <w:r w:rsidRPr="001E7C33">
        <w:rPr>
          <w:iCs/>
          <w:kern w:val="28"/>
          <w:szCs w:val="20"/>
        </w:rPr>
        <w:t xml:space="preserve">. </w:t>
      </w:r>
    </w:p>
    <w:p w:rsidR="00FE1E39" w:rsidRPr="001E7C33" w:rsidRDefault="00FE1E39" w:rsidP="005C14E1">
      <w:pPr>
        <w:pStyle w:val="Odstavecseseznamem"/>
        <w:keepLines/>
        <w:numPr>
          <w:ilvl w:val="0"/>
          <w:numId w:val="27"/>
        </w:numPr>
        <w:spacing w:beforeLines="60" w:before="144" w:after="60"/>
        <w:ind w:hanging="357"/>
        <w:contextualSpacing w:val="0"/>
        <w:outlineLvl w:val="2"/>
        <w:rPr>
          <w:iCs/>
          <w:kern w:val="28"/>
          <w:szCs w:val="20"/>
        </w:rPr>
      </w:pPr>
      <w:r w:rsidRPr="001E7C33">
        <w:rPr>
          <w:b/>
          <w:iCs/>
          <w:kern w:val="28"/>
          <w:szCs w:val="20"/>
        </w:rPr>
        <w:t>Vzdálený přístup, Vzdálené připojení</w:t>
      </w:r>
      <w:r w:rsidRPr="001E7C33">
        <w:rPr>
          <w:iCs/>
          <w:kern w:val="28"/>
          <w:szCs w:val="20"/>
        </w:rPr>
        <w:t xml:space="preserve"> – připojení z provozovny </w:t>
      </w:r>
      <w:r w:rsidR="001E7C33">
        <w:rPr>
          <w:iCs/>
          <w:kern w:val="28"/>
          <w:szCs w:val="20"/>
        </w:rPr>
        <w:t>Poskytovatele</w:t>
      </w:r>
      <w:r w:rsidRPr="001E7C33">
        <w:rPr>
          <w:iCs/>
          <w:kern w:val="28"/>
          <w:szCs w:val="20"/>
        </w:rPr>
        <w:t xml:space="preserve"> k</w:t>
      </w:r>
      <w:r w:rsidR="001E7C33">
        <w:rPr>
          <w:iCs/>
          <w:kern w:val="28"/>
          <w:szCs w:val="20"/>
        </w:rPr>
        <w:t> Prvku IT</w:t>
      </w:r>
      <w:r w:rsidRPr="001E7C33">
        <w:rPr>
          <w:iCs/>
          <w:kern w:val="28"/>
          <w:szCs w:val="20"/>
        </w:rPr>
        <w:t xml:space="preserve"> Objednatele pomocí datové linky, na které je vytvořeno dočasné nebo trvalé spojení.</w:t>
      </w:r>
    </w:p>
    <w:p w:rsidR="00FE1E39" w:rsidRPr="001E7C33" w:rsidRDefault="00A11540" w:rsidP="005C14E1">
      <w:pPr>
        <w:pStyle w:val="Odstavecseseznamem"/>
        <w:keepLines/>
        <w:numPr>
          <w:ilvl w:val="0"/>
          <w:numId w:val="27"/>
        </w:numPr>
        <w:spacing w:beforeLines="60" w:before="144" w:after="60"/>
        <w:ind w:hanging="357"/>
        <w:contextualSpacing w:val="0"/>
        <w:outlineLvl w:val="2"/>
        <w:rPr>
          <w:iCs/>
          <w:kern w:val="28"/>
          <w:szCs w:val="20"/>
        </w:rPr>
      </w:pPr>
      <w:r>
        <w:rPr>
          <w:b/>
          <w:iCs/>
          <w:kern w:val="28"/>
          <w:szCs w:val="20"/>
        </w:rPr>
        <w:t>Změnový p</w:t>
      </w:r>
      <w:r w:rsidR="0051523E">
        <w:rPr>
          <w:b/>
          <w:iCs/>
          <w:kern w:val="28"/>
          <w:szCs w:val="20"/>
        </w:rPr>
        <w:t xml:space="preserve">ožadavek, </w:t>
      </w:r>
      <w:r w:rsidR="00FE1E39" w:rsidRPr="001E7C33">
        <w:rPr>
          <w:b/>
          <w:iCs/>
          <w:kern w:val="28"/>
          <w:szCs w:val="20"/>
        </w:rPr>
        <w:t>Změna</w:t>
      </w:r>
      <w:r w:rsidR="00FE1E39" w:rsidRPr="001E7C33">
        <w:rPr>
          <w:iCs/>
          <w:kern w:val="28"/>
          <w:szCs w:val="20"/>
        </w:rPr>
        <w:t xml:space="preserve"> </w:t>
      </w:r>
      <w:r w:rsidR="0051523E">
        <w:rPr>
          <w:iCs/>
          <w:kern w:val="28"/>
          <w:szCs w:val="20"/>
        </w:rPr>
        <w:t>–</w:t>
      </w:r>
      <w:r w:rsidR="00FE1E39" w:rsidRPr="001E7C33">
        <w:rPr>
          <w:iCs/>
          <w:kern w:val="28"/>
          <w:szCs w:val="20"/>
        </w:rPr>
        <w:t xml:space="preserve"> </w:t>
      </w:r>
      <w:r w:rsidR="0051523E">
        <w:rPr>
          <w:iCs/>
          <w:kern w:val="28"/>
          <w:szCs w:val="20"/>
        </w:rPr>
        <w:t xml:space="preserve">žádost o provedení </w:t>
      </w:r>
      <w:r w:rsidR="0051523E">
        <w:rPr>
          <w:bCs/>
          <w:kern w:val="28"/>
          <w:szCs w:val="20"/>
        </w:rPr>
        <w:t>změny</w:t>
      </w:r>
      <w:r w:rsidR="00FE1E39" w:rsidRPr="001E7C33">
        <w:rPr>
          <w:bCs/>
          <w:kern w:val="28"/>
          <w:szCs w:val="20"/>
        </w:rPr>
        <w:t xml:space="preserve"> parametrů Prvku IT nebo instalace, přemístění či </w:t>
      </w:r>
      <w:proofErr w:type="spellStart"/>
      <w:r w:rsidR="00FE1E39" w:rsidRPr="001E7C33">
        <w:rPr>
          <w:bCs/>
          <w:kern w:val="28"/>
          <w:szCs w:val="20"/>
        </w:rPr>
        <w:t>odinstalace</w:t>
      </w:r>
      <w:proofErr w:type="spellEnd"/>
      <w:r w:rsidR="00FE1E39" w:rsidRPr="001E7C33">
        <w:rPr>
          <w:bCs/>
          <w:kern w:val="28"/>
          <w:szCs w:val="20"/>
        </w:rPr>
        <w:t xml:space="preserve"> Prvku IT. Mezi Změny patří i pravidelné opakující se činnosti, jako je například zálohování nebo profylaxe. Mezi Změny patří i administrace (vytváření, modifikování nebo rušení uživatelů systému a vytváření, modifikování nebo rušení jejich parametrů nebo práv).</w:t>
      </w:r>
    </w:p>
    <w:p w:rsidR="00C32B78" w:rsidRDefault="00C32B78" w:rsidP="002B52A5">
      <w:pPr>
        <w:ind w:firstLine="0"/>
        <w:rPr>
          <w:sz w:val="28"/>
        </w:rPr>
      </w:pPr>
      <w:r>
        <w:rPr>
          <w:sz w:val="28"/>
        </w:rPr>
        <w:br w:type="page"/>
      </w:r>
    </w:p>
    <w:p w:rsidR="00740ED5" w:rsidRPr="006E0745" w:rsidRDefault="00740ED5" w:rsidP="006E0745">
      <w:pPr>
        <w:pStyle w:val="Odstavecseseznamem"/>
        <w:numPr>
          <w:ilvl w:val="0"/>
          <w:numId w:val="32"/>
        </w:numPr>
        <w:rPr>
          <w:b/>
          <w:sz w:val="32"/>
        </w:rPr>
      </w:pPr>
      <w:r w:rsidRPr="006E0745">
        <w:rPr>
          <w:b/>
          <w:sz w:val="32"/>
        </w:rPr>
        <w:lastRenderedPageBreak/>
        <w:t>Obsah Servisních služeb</w:t>
      </w:r>
      <w:r w:rsidR="00C32B78">
        <w:rPr>
          <w:b/>
          <w:sz w:val="32"/>
        </w:rPr>
        <w:t xml:space="preserve"> v rámci paušální platby</w:t>
      </w:r>
    </w:p>
    <w:p w:rsidR="00740ED5" w:rsidRDefault="00740ED5" w:rsidP="00740ED5">
      <w:pPr>
        <w:ind w:firstLine="0"/>
        <w:rPr>
          <w:b/>
          <w:noProof/>
          <w:u w:val="single"/>
        </w:rPr>
      </w:pPr>
      <w:bookmarkStart w:id="4" w:name="_Toc350132400"/>
    </w:p>
    <w:p w:rsidR="0096441D" w:rsidRPr="006E0745" w:rsidRDefault="00740ED5" w:rsidP="006E0745">
      <w:pPr>
        <w:pStyle w:val="Odstavecseseznamem"/>
        <w:numPr>
          <w:ilvl w:val="1"/>
          <w:numId w:val="35"/>
        </w:numPr>
        <w:rPr>
          <w:b/>
          <w:sz w:val="28"/>
        </w:rPr>
      </w:pPr>
      <w:r w:rsidRPr="006E0745">
        <w:rPr>
          <w:b/>
          <w:sz w:val="28"/>
        </w:rPr>
        <w:t>C</w:t>
      </w:r>
      <w:r w:rsidR="0096441D" w:rsidRPr="006E0745">
        <w:rPr>
          <w:b/>
          <w:sz w:val="28"/>
        </w:rPr>
        <w:t>entralizovaný kontaktní bod</w:t>
      </w:r>
      <w:bookmarkEnd w:id="4"/>
    </w:p>
    <w:p w:rsidR="00740ED5" w:rsidRPr="00740ED5" w:rsidRDefault="0096441D" w:rsidP="00740ED5">
      <w:pPr>
        <w:ind w:firstLine="0"/>
      </w:pPr>
      <w:r w:rsidRPr="00740ED5">
        <w:t xml:space="preserve">Hlavní přístupový a komunikační bod je </w:t>
      </w:r>
      <w:r w:rsidR="00740ED5" w:rsidRPr="00740ED5">
        <w:t xml:space="preserve">Servis </w:t>
      </w:r>
      <w:proofErr w:type="spellStart"/>
      <w:r w:rsidR="00740ED5" w:rsidRPr="00740ED5">
        <w:t>Desk</w:t>
      </w:r>
      <w:proofErr w:type="spellEnd"/>
      <w:r w:rsidR="00740ED5" w:rsidRPr="00740ED5">
        <w:t xml:space="preserve"> Poskytovatele</w:t>
      </w:r>
      <w:r w:rsidRPr="00740ED5">
        <w:t>, za</w:t>
      </w:r>
      <w:r w:rsidR="00CB247A">
        <w:t>jišťující procesní komunikaci a </w:t>
      </w:r>
      <w:r w:rsidR="00740ED5" w:rsidRPr="00740ED5">
        <w:t>řešení P</w:t>
      </w:r>
      <w:r w:rsidRPr="00740ED5">
        <w:t xml:space="preserve">ožadavků eskalací na řešitelské týmy a koordinaci třetích stran.  Požadavky </w:t>
      </w:r>
      <w:r w:rsidR="00740ED5" w:rsidRPr="00740ED5">
        <w:t xml:space="preserve">mohou zadávat </w:t>
      </w:r>
      <w:r w:rsidR="00C25350">
        <w:t>Kontaktní</w:t>
      </w:r>
      <w:r w:rsidR="00740ED5" w:rsidRPr="00740ED5">
        <w:t xml:space="preserve"> osoby Objednatele následujícím způsobem:</w:t>
      </w:r>
    </w:p>
    <w:p w:rsidR="00740ED5" w:rsidRPr="002652FD" w:rsidRDefault="00740ED5" w:rsidP="00881AF6">
      <w:pPr>
        <w:pStyle w:val="Odstavecseseznamem"/>
        <w:numPr>
          <w:ilvl w:val="0"/>
          <w:numId w:val="30"/>
        </w:numPr>
        <w:spacing w:before="60" w:after="60"/>
        <w:ind w:left="714" w:hanging="357"/>
        <w:contextualSpacing w:val="0"/>
      </w:pPr>
      <w:r w:rsidRPr="002652FD">
        <w:t xml:space="preserve">přes webové rozhraní: </w:t>
      </w:r>
      <w:sdt>
        <w:sdtPr>
          <w:rPr>
            <w:highlight w:val="black"/>
          </w:rPr>
          <w:id w:val="1847752054"/>
          <w:placeholder>
            <w:docPart w:val="DefaultPlaceholder_1082065158"/>
          </w:placeholder>
        </w:sdtPr>
        <w:sdtEndPr/>
        <w:sdtContent>
          <w:hyperlink r:id="rId15" w:history="1">
            <w:r w:rsidR="008B4C54" w:rsidRPr="00F468CB">
              <w:rPr>
                <w:rStyle w:val="Hypertextovodkaz"/>
                <w:highlight w:val="black"/>
              </w:rPr>
              <w:t>http://servis.autocont.com</w:t>
            </w:r>
          </w:hyperlink>
          <w:r w:rsidR="008B4C54" w:rsidRPr="00F468CB">
            <w:rPr>
              <w:rStyle w:val="Hypertextovodkaz"/>
              <w:highlight w:val="black"/>
            </w:rPr>
            <w:t xml:space="preserve"> </w:t>
          </w:r>
        </w:sdtContent>
      </w:sdt>
      <w:r w:rsidR="0096441D" w:rsidRPr="002652FD">
        <w:t xml:space="preserve"> </w:t>
      </w:r>
    </w:p>
    <w:p w:rsidR="00740ED5" w:rsidRPr="002652FD" w:rsidRDefault="00740ED5" w:rsidP="00881AF6">
      <w:pPr>
        <w:pStyle w:val="Odstavecseseznamem"/>
        <w:numPr>
          <w:ilvl w:val="0"/>
          <w:numId w:val="30"/>
        </w:numPr>
        <w:spacing w:before="60" w:after="60"/>
        <w:ind w:left="714" w:hanging="357"/>
        <w:contextualSpacing w:val="0"/>
      </w:pPr>
      <w:r w:rsidRPr="002652FD">
        <w:t>telefonicky:</w:t>
      </w:r>
      <w:r w:rsidR="0096441D" w:rsidRPr="002652FD">
        <w:t xml:space="preserve"> </w:t>
      </w:r>
      <w:sdt>
        <w:sdtPr>
          <w:id w:val="-265999622"/>
          <w:placeholder>
            <w:docPart w:val="DefaultPlaceholder_1082065158"/>
          </w:placeholder>
        </w:sdtPr>
        <w:sdtEndPr/>
        <w:sdtContent>
          <w:r w:rsidR="00123DE6" w:rsidRPr="002652FD">
            <w:rPr>
              <w:b/>
              <w:bCs/>
              <w:color w:val="000000"/>
              <w:sz w:val="24"/>
            </w:rPr>
            <w:t xml:space="preserve">+ </w:t>
          </w:r>
          <w:r w:rsidR="00123DE6" w:rsidRPr="00F468CB">
            <w:rPr>
              <w:b/>
              <w:bCs/>
              <w:color w:val="000000"/>
              <w:sz w:val="24"/>
              <w:highlight w:val="black"/>
            </w:rPr>
            <w:t>420 910 971 59</w:t>
          </w:r>
          <w:r w:rsidR="002652FD" w:rsidRPr="00F468CB">
            <w:rPr>
              <w:b/>
              <w:bCs/>
              <w:color w:val="000000"/>
              <w:sz w:val="24"/>
              <w:highlight w:val="black"/>
            </w:rPr>
            <w:t>4</w:t>
          </w:r>
        </w:sdtContent>
      </w:sdt>
    </w:p>
    <w:p w:rsidR="0096441D" w:rsidRPr="00F468CB" w:rsidRDefault="00740ED5" w:rsidP="00881AF6">
      <w:pPr>
        <w:pStyle w:val="Odstavecseseznamem"/>
        <w:numPr>
          <w:ilvl w:val="0"/>
          <w:numId w:val="30"/>
        </w:numPr>
        <w:spacing w:before="60" w:after="60"/>
        <w:ind w:left="714" w:hanging="357"/>
        <w:contextualSpacing w:val="0"/>
        <w:rPr>
          <w:highlight w:val="black"/>
        </w:rPr>
      </w:pPr>
      <w:r w:rsidRPr="002652FD">
        <w:t xml:space="preserve">prostřednictvím emailu: </w:t>
      </w:r>
      <w:sdt>
        <w:sdtPr>
          <w:rPr>
            <w:highlight w:val="black"/>
          </w:rPr>
          <w:id w:val="-773163815"/>
          <w:placeholder>
            <w:docPart w:val="DefaultPlaceholder_1082065158"/>
          </w:placeholder>
        </w:sdtPr>
        <w:sdtEndPr/>
        <w:sdtContent>
          <w:hyperlink r:id="rId16" w:history="1">
            <w:r w:rsidR="002652FD" w:rsidRPr="00F468CB">
              <w:rPr>
                <w:rStyle w:val="Hypertextovodkaz"/>
                <w:highlight w:val="black"/>
              </w:rPr>
              <w:t>sd-KV@autocont.cz</w:t>
            </w:r>
          </w:hyperlink>
        </w:sdtContent>
      </w:sdt>
    </w:p>
    <w:p w:rsidR="002A24E0" w:rsidRDefault="002A24E0" w:rsidP="00740ED5">
      <w:pPr>
        <w:ind w:firstLine="0"/>
      </w:pPr>
      <w:r>
        <w:t>Obsahem Služby je:</w:t>
      </w:r>
    </w:p>
    <w:p w:rsidR="002A24E0" w:rsidRDefault="002A24E0" w:rsidP="00881AF6">
      <w:pPr>
        <w:pStyle w:val="Odstavecseseznamem"/>
        <w:numPr>
          <w:ilvl w:val="0"/>
          <w:numId w:val="30"/>
        </w:numPr>
        <w:spacing w:before="60" w:after="60"/>
        <w:ind w:left="714" w:hanging="357"/>
        <w:contextualSpacing w:val="0"/>
      </w:pPr>
      <w:r>
        <w:t>Příjem Požadavků.</w:t>
      </w:r>
    </w:p>
    <w:p w:rsidR="002A24E0" w:rsidRDefault="00373AB1" w:rsidP="00881AF6">
      <w:pPr>
        <w:pStyle w:val="Odstavecseseznamem"/>
        <w:numPr>
          <w:ilvl w:val="0"/>
          <w:numId w:val="30"/>
        </w:numPr>
        <w:spacing w:before="60" w:after="60"/>
        <w:ind w:left="714" w:hanging="357"/>
        <w:contextualSpacing w:val="0"/>
      </w:pPr>
      <w:r>
        <w:t>Předání</w:t>
      </w:r>
      <w:r w:rsidR="002A24E0">
        <w:t xml:space="preserve"> na </w:t>
      </w:r>
      <w:r w:rsidR="002A24E0" w:rsidRPr="00740ED5">
        <w:t>víceúrovňové řešitelské týmy</w:t>
      </w:r>
      <w:r w:rsidR="002A24E0">
        <w:t xml:space="preserve"> (</w:t>
      </w:r>
      <w:r w:rsidR="00B421F4">
        <w:t>p</w:t>
      </w:r>
      <w:r w:rsidR="002A24E0">
        <w:t>racovníky Poskytovatele)</w:t>
      </w:r>
      <w:r w:rsidR="009D0CD7">
        <w:t xml:space="preserve"> a třetí strany (např. výrobce)</w:t>
      </w:r>
    </w:p>
    <w:p w:rsidR="00B421F4" w:rsidRDefault="002A24E0" w:rsidP="00881AF6">
      <w:pPr>
        <w:pStyle w:val="Odstavecseseznamem"/>
        <w:numPr>
          <w:ilvl w:val="0"/>
          <w:numId w:val="30"/>
        </w:numPr>
        <w:spacing w:before="60" w:after="60"/>
        <w:ind w:left="714" w:hanging="357"/>
        <w:contextualSpacing w:val="0"/>
      </w:pPr>
      <w:r>
        <w:t xml:space="preserve">Sledování životního cyklu Požadavků </w:t>
      </w:r>
    </w:p>
    <w:p w:rsidR="002A24E0" w:rsidRDefault="002A24E0" w:rsidP="00881AF6">
      <w:pPr>
        <w:pStyle w:val="Odstavecseseznamem"/>
        <w:numPr>
          <w:ilvl w:val="0"/>
          <w:numId w:val="30"/>
        </w:numPr>
        <w:spacing w:before="60" w:after="60"/>
        <w:ind w:left="714" w:hanging="357"/>
        <w:contextualSpacing w:val="0"/>
      </w:pPr>
      <w:r>
        <w:t>Administrativní uzavírá</w:t>
      </w:r>
      <w:r w:rsidR="009D0CD7">
        <w:t xml:space="preserve">ní Požadavků po </w:t>
      </w:r>
      <w:r w:rsidR="000F3565">
        <w:t>Objednatelem akceptovaném</w:t>
      </w:r>
      <w:r w:rsidR="009D0CD7">
        <w:t xml:space="preserve"> vyřešení.</w:t>
      </w:r>
    </w:p>
    <w:p w:rsidR="005028B2" w:rsidRDefault="005028B2" w:rsidP="005C14E1">
      <w:pPr>
        <w:ind w:firstLine="0"/>
      </w:pPr>
    </w:p>
    <w:p w:rsidR="00C25350" w:rsidRDefault="00C25350" w:rsidP="005C14E1">
      <w:pPr>
        <w:ind w:firstLine="0"/>
      </w:pPr>
      <w:r>
        <w:t>Za vyřešený se považuje každý Požadavek, jehož vyřešení bylo akceptováno</w:t>
      </w:r>
      <w:r w:rsidR="005C14E1">
        <w:t xml:space="preserve"> Kontaktní osobou</w:t>
      </w:r>
      <w:r w:rsidR="002F0CDF">
        <w:t xml:space="preserve"> Objednatele</w:t>
      </w:r>
      <w:r w:rsidR="005C14E1">
        <w:t>. Požadavek se považuje za vyřešený i bez toho, že by Kontaktní osoba akceptovala vyřešení Požadavku</w:t>
      </w:r>
      <w:r w:rsidR="00B421F4">
        <w:t xml:space="preserve"> </w:t>
      </w:r>
      <w:r w:rsidR="005C14E1">
        <w:t xml:space="preserve">tehdy, pokud nevznese k jeho </w:t>
      </w:r>
      <w:r w:rsidR="00E21B8D">
        <w:t>vy</w:t>
      </w:r>
      <w:r w:rsidR="005C14E1">
        <w:t>ř</w:t>
      </w:r>
      <w:r w:rsidR="002F0CDF">
        <w:t>ešení připomínky ve lhůtě pěti p</w:t>
      </w:r>
      <w:r w:rsidR="005C14E1">
        <w:t xml:space="preserve">racovních dnů po písemné výzvě k Akceptaci </w:t>
      </w:r>
      <w:r w:rsidR="00E21B8D">
        <w:t>vy</w:t>
      </w:r>
      <w:r w:rsidR="005C14E1">
        <w:t>řešení předmětného Požadavku.</w:t>
      </w:r>
    </w:p>
    <w:p w:rsidR="0041576B" w:rsidRDefault="0041576B" w:rsidP="005C14E1">
      <w:pPr>
        <w:ind w:firstLine="0"/>
      </w:pPr>
    </w:p>
    <w:p w:rsidR="0096441D" w:rsidRPr="006E0745" w:rsidRDefault="00740ED5" w:rsidP="006E0745">
      <w:pPr>
        <w:pStyle w:val="Odstavecseseznamem"/>
        <w:numPr>
          <w:ilvl w:val="1"/>
          <w:numId w:val="35"/>
        </w:numPr>
        <w:rPr>
          <w:b/>
          <w:sz w:val="28"/>
        </w:rPr>
      </w:pPr>
      <w:bookmarkStart w:id="5" w:name="Servis_monitoring_uvod"/>
      <w:bookmarkStart w:id="6" w:name="_Toc325499891"/>
      <w:bookmarkStart w:id="7" w:name="_Toc350132402"/>
      <w:r w:rsidRPr="006E0745">
        <w:rPr>
          <w:b/>
          <w:sz w:val="28"/>
        </w:rPr>
        <w:t>M</w:t>
      </w:r>
      <w:r w:rsidR="0096441D" w:rsidRPr="006E0745">
        <w:rPr>
          <w:b/>
          <w:sz w:val="28"/>
        </w:rPr>
        <w:t>onitoring</w:t>
      </w:r>
      <w:bookmarkEnd w:id="5"/>
      <w:bookmarkEnd w:id="6"/>
      <w:bookmarkEnd w:id="7"/>
    </w:p>
    <w:p w:rsidR="00E4210B" w:rsidRDefault="00740ED5" w:rsidP="00E4210B">
      <w:pPr>
        <w:ind w:firstLine="0"/>
        <w:rPr>
          <w:rFonts w:cs="Arial"/>
        </w:rPr>
      </w:pPr>
      <w:r w:rsidRPr="00AF0A4E">
        <w:rPr>
          <w:rFonts w:cs="Arial"/>
        </w:rPr>
        <w:t xml:space="preserve">Služba </w:t>
      </w:r>
      <w:r w:rsidR="002F0CDF">
        <w:rPr>
          <w:rFonts w:cs="Arial"/>
        </w:rPr>
        <w:t>m</w:t>
      </w:r>
      <w:r w:rsidR="0096441D" w:rsidRPr="00AF0A4E">
        <w:rPr>
          <w:rFonts w:cs="Arial"/>
        </w:rPr>
        <w:t xml:space="preserve">onitoringu poskytuje </w:t>
      </w:r>
      <w:r w:rsidR="00AF0A4E" w:rsidRPr="00AF0A4E">
        <w:rPr>
          <w:rFonts w:cs="Arial"/>
        </w:rPr>
        <w:t xml:space="preserve">proaktivní dohled </w:t>
      </w:r>
      <w:r w:rsidR="006370AF">
        <w:rPr>
          <w:rFonts w:cs="Arial"/>
        </w:rPr>
        <w:t xml:space="preserve">vyjmenovaných </w:t>
      </w:r>
      <w:r w:rsidR="00AF0A4E" w:rsidRPr="00AF0A4E">
        <w:rPr>
          <w:rFonts w:cs="Arial"/>
        </w:rPr>
        <w:t xml:space="preserve">Prvků IT </w:t>
      </w:r>
      <w:r w:rsidR="0096441D" w:rsidRPr="00AF0A4E">
        <w:rPr>
          <w:rFonts w:cs="Arial"/>
        </w:rPr>
        <w:t>s důrazem na cel</w:t>
      </w:r>
      <w:r w:rsidR="00AF0A4E" w:rsidRPr="00AF0A4E">
        <w:rPr>
          <w:rFonts w:cs="Arial"/>
        </w:rPr>
        <w:t xml:space="preserve">kovou funkčnost </w:t>
      </w:r>
      <w:r w:rsidR="0096441D" w:rsidRPr="00AF0A4E">
        <w:rPr>
          <w:rFonts w:cs="Arial"/>
        </w:rPr>
        <w:t>služeb</w:t>
      </w:r>
      <w:r w:rsidR="00AF0A4E" w:rsidRPr="00AF0A4E">
        <w:rPr>
          <w:rFonts w:cs="Arial"/>
        </w:rPr>
        <w:t xml:space="preserve"> IT</w:t>
      </w:r>
      <w:r w:rsidR="0096441D" w:rsidRPr="00AF0A4E">
        <w:rPr>
          <w:rFonts w:cs="Arial"/>
        </w:rPr>
        <w:t xml:space="preserve">. Pracovníci dohledového centra jsou pomocí nástroje pro </w:t>
      </w:r>
      <w:r w:rsidR="00AF0A4E" w:rsidRPr="00AF0A4E">
        <w:rPr>
          <w:rFonts w:cs="Arial"/>
        </w:rPr>
        <w:t xml:space="preserve">Monitoring </w:t>
      </w:r>
      <w:r w:rsidR="0096441D" w:rsidRPr="00AF0A4E">
        <w:rPr>
          <w:rFonts w:cs="Arial"/>
        </w:rPr>
        <w:t xml:space="preserve">informováni </w:t>
      </w:r>
      <w:r w:rsidR="00AF0A4E">
        <w:rPr>
          <w:rFonts w:cs="Arial"/>
        </w:rPr>
        <w:t>o mezních situacích</w:t>
      </w:r>
      <w:r w:rsidR="0096441D" w:rsidRPr="00AF0A4E">
        <w:rPr>
          <w:rFonts w:cs="Arial"/>
        </w:rPr>
        <w:t>, aby</w:t>
      </w:r>
      <w:r w:rsidR="00AF0A4E">
        <w:rPr>
          <w:rFonts w:cs="Arial"/>
        </w:rPr>
        <w:t xml:space="preserve"> následně mohli tento stav buď </w:t>
      </w:r>
      <w:r w:rsidR="0096441D" w:rsidRPr="00AF0A4E">
        <w:rPr>
          <w:rFonts w:cs="Arial"/>
        </w:rPr>
        <w:t xml:space="preserve">nahlásit </w:t>
      </w:r>
      <w:r w:rsidR="006370AF">
        <w:rPr>
          <w:rFonts w:cs="Arial"/>
        </w:rPr>
        <w:t>Kontaktním</w:t>
      </w:r>
      <w:r w:rsidR="00AF0A4E">
        <w:rPr>
          <w:rFonts w:cs="Arial"/>
        </w:rPr>
        <w:t xml:space="preserve"> osobám</w:t>
      </w:r>
      <w:r w:rsidR="008A64E7">
        <w:rPr>
          <w:rFonts w:cs="Arial"/>
        </w:rPr>
        <w:t xml:space="preserve"> v rámci S</w:t>
      </w:r>
      <w:r w:rsidR="00183505">
        <w:rPr>
          <w:rFonts w:cs="Arial"/>
        </w:rPr>
        <w:t>ervisního kalendáře</w:t>
      </w:r>
      <w:r w:rsidR="0096441D" w:rsidRPr="00AF0A4E">
        <w:rPr>
          <w:rFonts w:cs="Arial"/>
        </w:rPr>
        <w:t>, nebo v</w:t>
      </w:r>
      <w:r w:rsidR="00AF0A4E">
        <w:rPr>
          <w:rFonts w:cs="Arial"/>
        </w:rPr>
        <w:t xml:space="preserve"> dohodnutých případech založit </w:t>
      </w:r>
      <w:r w:rsidR="00B656B8">
        <w:rPr>
          <w:rFonts w:cs="Arial"/>
        </w:rPr>
        <w:t xml:space="preserve">Požadavek a </w:t>
      </w:r>
      <w:r w:rsidR="00AF0A4E">
        <w:rPr>
          <w:rFonts w:cs="Arial"/>
        </w:rPr>
        <w:t xml:space="preserve">iniciovat </w:t>
      </w:r>
      <w:r w:rsidR="00B656B8">
        <w:rPr>
          <w:rFonts w:cs="Arial"/>
        </w:rPr>
        <w:t xml:space="preserve">dodávku </w:t>
      </w:r>
      <w:r w:rsidR="00FC4142">
        <w:rPr>
          <w:rFonts w:cs="Arial"/>
        </w:rPr>
        <w:t xml:space="preserve">odpovídajících </w:t>
      </w:r>
      <w:r w:rsidR="00B656B8">
        <w:rPr>
          <w:rFonts w:cs="Arial"/>
        </w:rPr>
        <w:t>Servisních služeb</w:t>
      </w:r>
      <w:r w:rsidR="008A64E7">
        <w:rPr>
          <w:rFonts w:cs="Arial"/>
        </w:rPr>
        <w:t xml:space="preserve"> v rámci S</w:t>
      </w:r>
      <w:r w:rsidR="00183505">
        <w:rPr>
          <w:rFonts w:cs="Arial"/>
        </w:rPr>
        <w:t>ervisního kalendáře</w:t>
      </w:r>
      <w:r w:rsidR="00EA128C">
        <w:rPr>
          <w:rFonts w:cs="Arial"/>
        </w:rPr>
        <w:t>.</w:t>
      </w:r>
      <w:r w:rsidR="00E4210B">
        <w:rPr>
          <w:rFonts w:cs="Arial"/>
        </w:rPr>
        <w:t xml:space="preserve"> </w:t>
      </w:r>
      <w:r w:rsidR="008A64E7">
        <w:rPr>
          <w:rFonts w:cs="Arial"/>
        </w:rPr>
        <w:t>N</w:t>
      </w:r>
      <w:r w:rsidR="00E4210B">
        <w:rPr>
          <w:rFonts w:cs="Arial"/>
        </w:rPr>
        <w:t>efunkční a </w:t>
      </w:r>
      <w:r w:rsidR="00E4210B" w:rsidRPr="00E4210B">
        <w:rPr>
          <w:rFonts w:cs="Arial"/>
        </w:rPr>
        <w:t>dlouhodobě neřešené testy čekající na součinnost zákazníka budou do 3 pracovních dnů od upozornění vymazány.</w:t>
      </w:r>
    </w:p>
    <w:p w:rsidR="004D0082" w:rsidRDefault="004D0082" w:rsidP="004D0082">
      <w:pPr>
        <w:ind w:firstLine="0"/>
        <w:rPr>
          <w:rFonts w:cs="Arial"/>
        </w:rPr>
      </w:pPr>
      <w:r w:rsidRPr="00406357">
        <w:rPr>
          <w:rFonts w:cs="Arial"/>
        </w:rPr>
        <w:t xml:space="preserve">Nasazení monitoringu proběhne do 14 dnů po podpisu </w:t>
      </w:r>
      <w:r w:rsidR="008A64E7">
        <w:rPr>
          <w:rFonts w:cs="Arial"/>
        </w:rPr>
        <w:t>S</w:t>
      </w:r>
      <w:r w:rsidRPr="00406357">
        <w:rPr>
          <w:rFonts w:cs="Arial"/>
        </w:rPr>
        <w:t xml:space="preserve">mlouvy a následně proběhne odsouhlasení </w:t>
      </w:r>
      <w:r w:rsidRPr="00B34F33">
        <w:rPr>
          <w:rFonts w:cs="Arial"/>
        </w:rPr>
        <w:t>monitorovaných parametrů oběma stranami.</w:t>
      </w:r>
    </w:p>
    <w:p w:rsidR="00397232" w:rsidRPr="00B34F33" w:rsidRDefault="00397232" w:rsidP="004D0082">
      <w:pPr>
        <w:ind w:firstLine="0"/>
        <w:rPr>
          <w:rFonts w:cs="Arial"/>
        </w:rPr>
      </w:pPr>
      <w:r>
        <w:rPr>
          <w:rFonts w:cs="Arial"/>
        </w:rPr>
        <w:t>Počet testovaných parametrů v rámci této služby je max. 500 testů.</w:t>
      </w:r>
    </w:p>
    <w:p w:rsidR="00EA128C" w:rsidRPr="00B34F33" w:rsidRDefault="00EA128C" w:rsidP="00EA128C">
      <w:pPr>
        <w:ind w:firstLine="0"/>
        <w:rPr>
          <w:rFonts w:cs="Arial"/>
        </w:rPr>
      </w:pPr>
    </w:p>
    <w:p w:rsidR="0096441D" w:rsidRPr="006E0745" w:rsidRDefault="00C32B78" w:rsidP="006E0745">
      <w:pPr>
        <w:pStyle w:val="Odstavecseseznamem"/>
        <w:numPr>
          <w:ilvl w:val="1"/>
          <w:numId w:val="35"/>
        </w:numPr>
        <w:rPr>
          <w:b/>
          <w:sz w:val="28"/>
        </w:rPr>
      </w:pPr>
      <w:bookmarkStart w:id="8" w:name="_Toc350132403"/>
      <w:r>
        <w:rPr>
          <w:b/>
          <w:sz w:val="28"/>
        </w:rPr>
        <w:t>Předplacené IT služby</w:t>
      </w:r>
      <w:bookmarkEnd w:id="8"/>
    </w:p>
    <w:p w:rsidR="0096441D" w:rsidRDefault="00C32B78" w:rsidP="00574855">
      <w:pPr>
        <w:autoSpaceDE w:val="0"/>
        <w:autoSpaceDN w:val="0"/>
        <w:adjustRightInd w:val="0"/>
        <w:ind w:firstLine="0"/>
      </w:pPr>
      <w:r>
        <w:t>Služba obsahuje řešení Požadavků v Objednatelem předplaceném měsíčním limitu 20.000,- Kč bez DPH. Nevyčerpaný kredit se automaticky převádí do následujícího období v rámci kalendářního roku</w:t>
      </w:r>
      <w:r w:rsidR="00B712ED">
        <w:t>.</w:t>
      </w:r>
    </w:p>
    <w:p w:rsidR="00B712ED" w:rsidRDefault="00B712ED" w:rsidP="00574855">
      <w:pPr>
        <w:autoSpaceDE w:val="0"/>
        <w:autoSpaceDN w:val="0"/>
        <w:adjustRightInd w:val="0"/>
        <w:ind w:firstLine="0"/>
      </w:pPr>
    </w:p>
    <w:p w:rsidR="00B712ED" w:rsidRDefault="00B712ED" w:rsidP="00B712ED">
      <w:pPr>
        <w:rPr>
          <w:rFonts w:ascii="Arial Narrow" w:hAnsi="Arial Narrow"/>
          <w:b/>
          <w:u w:val="single"/>
        </w:rPr>
      </w:pPr>
      <w:r>
        <w:rPr>
          <w:rFonts w:ascii="Arial Narrow" w:hAnsi="Arial Narrow"/>
          <w:b/>
          <w:u w:val="single"/>
        </w:rPr>
        <w:t>Klasifikace Požadavků</w:t>
      </w:r>
    </w:p>
    <w:p w:rsidR="00B712ED" w:rsidRDefault="00B712ED" w:rsidP="00B712ED">
      <w:pPr>
        <w:ind w:firstLine="0"/>
        <w:rPr>
          <w:rFonts w:ascii="Arial Narrow" w:hAnsi="Arial Narrow"/>
          <w:b/>
          <w:u w:val="single"/>
        </w:rPr>
      </w:pPr>
    </w:p>
    <w:tbl>
      <w:tblPr>
        <w:tblW w:w="9340" w:type="dxa"/>
        <w:tblInd w:w="55" w:type="dxa"/>
        <w:tblCellMar>
          <w:left w:w="70" w:type="dxa"/>
          <w:right w:w="70" w:type="dxa"/>
        </w:tblCellMar>
        <w:tblLook w:val="04A0" w:firstRow="1" w:lastRow="0" w:firstColumn="1" w:lastColumn="0" w:noHBand="0" w:noVBand="1"/>
      </w:tblPr>
      <w:tblGrid>
        <w:gridCol w:w="1746"/>
        <w:gridCol w:w="4506"/>
        <w:gridCol w:w="1134"/>
        <w:gridCol w:w="1954"/>
      </w:tblGrid>
      <w:tr w:rsidR="00B712ED" w:rsidRPr="008E2B0C" w:rsidTr="003C7868">
        <w:trPr>
          <w:trHeight w:val="658"/>
        </w:trPr>
        <w:tc>
          <w:tcPr>
            <w:tcW w:w="174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B712ED" w:rsidRPr="008E2B0C" w:rsidRDefault="00B712ED" w:rsidP="003C7868">
            <w:pPr>
              <w:ind w:firstLine="0"/>
              <w:jc w:val="center"/>
              <w:rPr>
                <w:rFonts w:ascii="Arial Narrow" w:hAnsi="Arial Narrow"/>
                <w:b/>
                <w:bCs/>
                <w:color w:val="FFFFFF"/>
                <w:szCs w:val="22"/>
              </w:rPr>
            </w:pPr>
            <w:r w:rsidRPr="008E2B0C">
              <w:rPr>
                <w:rFonts w:ascii="Arial Narrow" w:hAnsi="Arial Narrow"/>
                <w:b/>
                <w:bCs/>
                <w:color w:val="FFFFFF"/>
                <w:szCs w:val="22"/>
              </w:rPr>
              <w:t>Typ požadavku</w:t>
            </w:r>
          </w:p>
        </w:tc>
        <w:tc>
          <w:tcPr>
            <w:tcW w:w="4506" w:type="dxa"/>
            <w:tcBorders>
              <w:top w:val="single" w:sz="4" w:space="0" w:color="auto"/>
              <w:left w:val="nil"/>
              <w:bottom w:val="single" w:sz="4" w:space="0" w:color="auto"/>
              <w:right w:val="single" w:sz="4" w:space="0" w:color="auto"/>
            </w:tcBorders>
            <w:shd w:val="clear" w:color="000000" w:fill="FF0000"/>
            <w:vAlign w:val="center"/>
            <w:hideMark/>
          </w:tcPr>
          <w:p w:rsidR="00B712ED" w:rsidRPr="008E2B0C" w:rsidRDefault="00B712ED" w:rsidP="003C7868">
            <w:pPr>
              <w:ind w:firstLine="0"/>
              <w:jc w:val="center"/>
              <w:rPr>
                <w:rFonts w:ascii="Arial Narrow" w:hAnsi="Arial Narrow"/>
                <w:b/>
                <w:bCs/>
                <w:color w:val="FFFFFF"/>
                <w:szCs w:val="22"/>
              </w:rPr>
            </w:pPr>
            <w:r w:rsidRPr="008E2B0C">
              <w:rPr>
                <w:rFonts w:ascii="Arial Narrow" w:hAnsi="Arial Narrow"/>
                <w:b/>
                <w:bCs/>
                <w:color w:val="FFFFFF"/>
                <w:szCs w:val="22"/>
              </w:rPr>
              <w:t>Popis</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rsidR="00B712ED" w:rsidRPr="008E2B0C" w:rsidRDefault="00B712ED" w:rsidP="003C7868">
            <w:pPr>
              <w:ind w:firstLine="0"/>
              <w:jc w:val="center"/>
              <w:rPr>
                <w:rFonts w:ascii="Arial Narrow" w:hAnsi="Arial Narrow"/>
                <w:b/>
                <w:bCs/>
                <w:color w:val="FFFFFF"/>
                <w:szCs w:val="22"/>
              </w:rPr>
            </w:pPr>
            <w:r w:rsidRPr="008E2B0C">
              <w:rPr>
                <w:rFonts w:ascii="Arial Narrow" w:hAnsi="Arial Narrow"/>
                <w:b/>
                <w:bCs/>
                <w:color w:val="FFFFFF"/>
                <w:szCs w:val="22"/>
              </w:rPr>
              <w:t>Servisní kalendář</w:t>
            </w:r>
          </w:p>
        </w:tc>
        <w:tc>
          <w:tcPr>
            <w:tcW w:w="1954" w:type="dxa"/>
            <w:tcBorders>
              <w:top w:val="single" w:sz="4" w:space="0" w:color="auto"/>
              <w:left w:val="nil"/>
              <w:bottom w:val="single" w:sz="4" w:space="0" w:color="auto"/>
              <w:right w:val="single" w:sz="4" w:space="0" w:color="auto"/>
            </w:tcBorders>
            <w:shd w:val="clear" w:color="000000" w:fill="FF0000"/>
            <w:vAlign w:val="center"/>
            <w:hideMark/>
          </w:tcPr>
          <w:p w:rsidR="00B712ED" w:rsidRPr="008E2B0C" w:rsidRDefault="00B712ED" w:rsidP="003C7868">
            <w:pPr>
              <w:ind w:firstLine="0"/>
              <w:jc w:val="center"/>
              <w:rPr>
                <w:rFonts w:ascii="Arial Narrow" w:hAnsi="Arial Narrow"/>
                <w:b/>
                <w:bCs/>
                <w:color w:val="FFFFFF"/>
                <w:szCs w:val="22"/>
              </w:rPr>
            </w:pPr>
            <w:r w:rsidRPr="008E2B0C">
              <w:rPr>
                <w:rFonts w:ascii="Arial Narrow" w:hAnsi="Arial Narrow"/>
                <w:b/>
                <w:bCs/>
                <w:color w:val="FFFFFF"/>
                <w:szCs w:val="22"/>
              </w:rPr>
              <w:t>Zahájení řešení</w:t>
            </w:r>
          </w:p>
        </w:tc>
      </w:tr>
      <w:tr w:rsidR="00B712ED" w:rsidRPr="008E2B0C" w:rsidTr="003C7868">
        <w:trPr>
          <w:trHeight w:val="987"/>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rsidR="00B712ED" w:rsidRPr="008E2B0C" w:rsidRDefault="00B712ED" w:rsidP="003C7868">
            <w:pPr>
              <w:ind w:firstLine="0"/>
              <w:jc w:val="center"/>
              <w:rPr>
                <w:rFonts w:ascii="Arial Narrow" w:hAnsi="Arial Narrow"/>
                <w:color w:val="000000"/>
                <w:szCs w:val="22"/>
              </w:rPr>
            </w:pPr>
            <w:r>
              <w:rPr>
                <w:rFonts w:ascii="Arial Narrow" w:hAnsi="Arial Narrow"/>
                <w:color w:val="000000"/>
                <w:szCs w:val="22"/>
              </w:rPr>
              <w:t xml:space="preserve">Požadavek typu </w:t>
            </w:r>
            <w:r w:rsidRPr="008E2B0C">
              <w:rPr>
                <w:rFonts w:ascii="Arial Narrow" w:hAnsi="Arial Narrow"/>
                <w:b/>
                <w:color w:val="000000"/>
                <w:szCs w:val="22"/>
              </w:rPr>
              <w:t xml:space="preserve">Závažný </w:t>
            </w:r>
            <w:r>
              <w:rPr>
                <w:rFonts w:ascii="Arial Narrow" w:hAnsi="Arial Narrow"/>
                <w:b/>
                <w:color w:val="000000"/>
                <w:szCs w:val="22"/>
              </w:rPr>
              <w:t>I</w:t>
            </w:r>
            <w:r w:rsidRPr="008E2B0C">
              <w:rPr>
                <w:rFonts w:ascii="Arial Narrow" w:hAnsi="Arial Narrow"/>
                <w:b/>
                <w:color w:val="000000"/>
                <w:szCs w:val="22"/>
              </w:rPr>
              <w:t>ncident</w:t>
            </w:r>
          </w:p>
        </w:tc>
        <w:tc>
          <w:tcPr>
            <w:tcW w:w="4506" w:type="dxa"/>
            <w:tcBorders>
              <w:top w:val="nil"/>
              <w:left w:val="nil"/>
              <w:bottom w:val="single" w:sz="4" w:space="0" w:color="auto"/>
              <w:right w:val="single" w:sz="4" w:space="0" w:color="auto"/>
            </w:tcBorders>
            <w:shd w:val="clear" w:color="auto" w:fill="auto"/>
            <w:vAlign w:val="center"/>
            <w:hideMark/>
          </w:tcPr>
          <w:p w:rsidR="00B712ED" w:rsidRPr="008E2B0C" w:rsidRDefault="00B712ED" w:rsidP="003C7868">
            <w:pPr>
              <w:ind w:firstLine="0"/>
              <w:jc w:val="left"/>
              <w:rPr>
                <w:rFonts w:ascii="Arial Narrow" w:hAnsi="Arial Narrow"/>
                <w:color w:val="000000"/>
                <w:szCs w:val="22"/>
              </w:rPr>
            </w:pPr>
            <w:r w:rsidRPr="008E2B0C">
              <w:rPr>
                <w:rFonts w:ascii="Arial Narrow" w:hAnsi="Arial Narrow"/>
                <w:color w:val="000000"/>
                <w:szCs w:val="22"/>
              </w:rPr>
              <w:t>Události, které omezují řádné používání systému, které tvoří Prvky IT, ale lze je vyřešit během následujícího pracovního dne.</w:t>
            </w:r>
          </w:p>
        </w:tc>
        <w:tc>
          <w:tcPr>
            <w:tcW w:w="1134" w:type="dxa"/>
            <w:tcBorders>
              <w:top w:val="nil"/>
              <w:left w:val="nil"/>
              <w:bottom w:val="single" w:sz="4" w:space="0" w:color="auto"/>
              <w:right w:val="single" w:sz="4" w:space="0" w:color="auto"/>
            </w:tcBorders>
            <w:shd w:val="clear" w:color="auto" w:fill="auto"/>
            <w:noWrap/>
            <w:vAlign w:val="center"/>
            <w:hideMark/>
          </w:tcPr>
          <w:p w:rsidR="00B712ED" w:rsidRPr="008E2B0C" w:rsidRDefault="00B712ED" w:rsidP="003C7868">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nil"/>
              <w:left w:val="nil"/>
              <w:bottom w:val="single" w:sz="4" w:space="0" w:color="auto"/>
              <w:right w:val="single" w:sz="4" w:space="0" w:color="auto"/>
            </w:tcBorders>
            <w:shd w:val="clear" w:color="auto" w:fill="auto"/>
            <w:vAlign w:val="center"/>
            <w:hideMark/>
          </w:tcPr>
          <w:p w:rsidR="00B712ED" w:rsidRPr="008E2B0C" w:rsidRDefault="00B712ED" w:rsidP="003C7868">
            <w:pPr>
              <w:ind w:firstLine="0"/>
              <w:jc w:val="center"/>
              <w:rPr>
                <w:rFonts w:ascii="Arial Narrow" w:hAnsi="Arial Narrow"/>
                <w:color w:val="000000"/>
                <w:szCs w:val="22"/>
              </w:rPr>
            </w:pPr>
            <w:r w:rsidRPr="008E2B0C">
              <w:rPr>
                <w:rFonts w:ascii="Arial Narrow" w:hAnsi="Arial Narrow"/>
                <w:color w:val="000000"/>
                <w:szCs w:val="22"/>
              </w:rPr>
              <w:t>Nejpozději následující pracovní den</w:t>
            </w:r>
          </w:p>
        </w:tc>
      </w:tr>
      <w:tr w:rsidR="00B712ED" w:rsidRPr="008E2B0C" w:rsidTr="003C7868">
        <w:trPr>
          <w:trHeight w:val="658"/>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rsidR="00B712ED" w:rsidRPr="008E2B0C" w:rsidRDefault="00B712ED" w:rsidP="003C7868">
            <w:pPr>
              <w:ind w:firstLine="0"/>
              <w:jc w:val="center"/>
              <w:rPr>
                <w:rFonts w:ascii="Arial Narrow" w:hAnsi="Arial Narrow"/>
                <w:color w:val="000000"/>
                <w:szCs w:val="22"/>
              </w:rPr>
            </w:pPr>
            <w:r>
              <w:rPr>
                <w:rFonts w:ascii="Arial Narrow" w:hAnsi="Arial Narrow"/>
                <w:color w:val="000000"/>
                <w:szCs w:val="22"/>
              </w:rPr>
              <w:t xml:space="preserve">Požadavek typu </w:t>
            </w:r>
            <w:r>
              <w:rPr>
                <w:rFonts w:ascii="Arial Narrow" w:hAnsi="Arial Narrow"/>
                <w:b/>
                <w:color w:val="000000"/>
                <w:szCs w:val="22"/>
              </w:rPr>
              <w:t>Ostatní I</w:t>
            </w:r>
            <w:r w:rsidRPr="008E2B0C">
              <w:rPr>
                <w:rFonts w:ascii="Arial Narrow" w:hAnsi="Arial Narrow"/>
                <w:b/>
                <w:color w:val="000000"/>
                <w:szCs w:val="22"/>
              </w:rPr>
              <w:t>ncidenty</w:t>
            </w:r>
          </w:p>
        </w:tc>
        <w:tc>
          <w:tcPr>
            <w:tcW w:w="4506" w:type="dxa"/>
            <w:tcBorders>
              <w:top w:val="nil"/>
              <w:left w:val="nil"/>
              <w:bottom w:val="single" w:sz="4" w:space="0" w:color="auto"/>
              <w:right w:val="single" w:sz="4" w:space="0" w:color="auto"/>
            </w:tcBorders>
            <w:shd w:val="clear" w:color="auto" w:fill="auto"/>
            <w:vAlign w:val="center"/>
            <w:hideMark/>
          </w:tcPr>
          <w:p w:rsidR="00B712ED" w:rsidRPr="008E2B0C" w:rsidRDefault="00B712ED" w:rsidP="003C7868">
            <w:pPr>
              <w:ind w:firstLine="0"/>
              <w:jc w:val="left"/>
              <w:rPr>
                <w:rFonts w:ascii="Arial Narrow" w:hAnsi="Arial Narrow"/>
                <w:color w:val="000000"/>
                <w:szCs w:val="22"/>
              </w:rPr>
            </w:pPr>
            <w:r w:rsidRPr="008E2B0C">
              <w:rPr>
                <w:rFonts w:ascii="Arial Narrow" w:hAnsi="Arial Narrow"/>
                <w:color w:val="000000"/>
                <w:szCs w:val="22"/>
              </w:rPr>
              <w:t>Všechny ostatní události, neomezující řádné používání systému, které tvoří Prvky IT.</w:t>
            </w:r>
          </w:p>
        </w:tc>
        <w:tc>
          <w:tcPr>
            <w:tcW w:w="1134" w:type="dxa"/>
            <w:tcBorders>
              <w:top w:val="nil"/>
              <w:left w:val="nil"/>
              <w:bottom w:val="single" w:sz="4" w:space="0" w:color="auto"/>
              <w:right w:val="single" w:sz="4" w:space="0" w:color="auto"/>
            </w:tcBorders>
            <w:shd w:val="clear" w:color="auto" w:fill="auto"/>
            <w:noWrap/>
            <w:vAlign w:val="center"/>
            <w:hideMark/>
          </w:tcPr>
          <w:p w:rsidR="00B712ED" w:rsidRPr="008E2B0C" w:rsidRDefault="00B712ED" w:rsidP="003C7868">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nil"/>
              <w:left w:val="nil"/>
              <w:bottom w:val="single" w:sz="4" w:space="0" w:color="auto"/>
              <w:right w:val="single" w:sz="4" w:space="0" w:color="auto"/>
            </w:tcBorders>
            <w:shd w:val="clear" w:color="auto" w:fill="auto"/>
            <w:vAlign w:val="center"/>
            <w:hideMark/>
          </w:tcPr>
          <w:p w:rsidR="00B712ED" w:rsidRPr="008E2B0C" w:rsidRDefault="00B712ED" w:rsidP="003C7868">
            <w:pPr>
              <w:ind w:firstLine="0"/>
              <w:jc w:val="center"/>
              <w:rPr>
                <w:rFonts w:ascii="Arial Narrow" w:hAnsi="Arial Narrow"/>
                <w:color w:val="000000"/>
                <w:szCs w:val="22"/>
              </w:rPr>
            </w:pPr>
            <w:r w:rsidRPr="008E2B0C">
              <w:rPr>
                <w:rFonts w:ascii="Arial Narrow" w:hAnsi="Arial Narrow"/>
                <w:color w:val="000000"/>
                <w:szCs w:val="22"/>
              </w:rPr>
              <w:t>Nejpozději do tří pracovních dní</w:t>
            </w:r>
          </w:p>
        </w:tc>
      </w:tr>
      <w:tr w:rsidR="00A32185" w:rsidRPr="008E2B0C" w:rsidTr="007420EE">
        <w:trPr>
          <w:trHeight w:val="658"/>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rsidR="00A32185" w:rsidRPr="008E2B0C" w:rsidRDefault="00A32185" w:rsidP="00C612F5">
            <w:pPr>
              <w:ind w:firstLine="0"/>
              <w:jc w:val="center"/>
              <w:rPr>
                <w:rFonts w:ascii="Arial Narrow" w:hAnsi="Arial Narrow"/>
                <w:color w:val="000000"/>
                <w:szCs w:val="22"/>
              </w:rPr>
            </w:pPr>
            <w:r>
              <w:rPr>
                <w:rFonts w:ascii="Arial Narrow" w:hAnsi="Arial Narrow"/>
                <w:color w:val="000000"/>
                <w:szCs w:val="22"/>
              </w:rPr>
              <w:t xml:space="preserve">Požadavek typu </w:t>
            </w:r>
            <w:r w:rsidRPr="00A32185">
              <w:rPr>
                <w:rFonts w:ascii="Arial Narrow" w:hAnsi="Arial Narrow"/>
                <w:b/>
                <w:color w:val="000000"/>
                <w:szCs w:val="22"/>
              </w:rPr>
              <w:t>Změna</w:t>
            </w:r>
          </w:p>
        </w:tc>
        <w:tc>
          <w:tcPr>
            <w:tcW w:w="4506" w:type="dxa"/>
            <w:tcBorders>
              <w:top w:val="nil"/>
              <w:left w:val="nil"/>
              <w:bottom w:val="single" w:sz="4" w:space="0" w:color="auto"/>
              <w:right w:val="single" w:sz="4" w:space="0" w:color="auto"/>
            </w:tcBorders>
            <w:shd w:val="clear" w:color="auto" w:fill="auto"/>
            <w:vAlign w:val="center"/>
            <w:hideMark/>
          </w:tcPr>
          <w:p w:rsidR="00A32185" w:rsidRPr="008E2B0C" w:rsidRDefault="00A32185" w:rsidP="00C612F5">
            <w:pPr>
              <w:ind w:firstLine="0"/>
              <w:jc w:val="left"/>
              <w:rPr>
                <w:rFonts w:ascii="Arial Narrow" w:hAnsi="Arial Narrow"/>
                <w:color w:val="000000"/>
                <w:szCs w:val="22"/>
              </w:rPr>
            </w:pPr>
            <w:r w:rsidRPr="008E2B0C">
              <w:rPr>
                <w:rFonts w:ascii="Arial Narrow" w:hAnsi="Arial Narrow"/>
                <w:color w:val="000000"/>
                <w:szCs w:val="22"/>
              </w:rPr>
              <w:t>Přidání, modifikace nebo odstranění čehokoliv, co by mohlo mít vliv na Prvky IT.</w:t>
            </w:r>
          </w:p>
        </w:tc>
        <w:tc>
          <w:tcPr>
            <w:tcW w:w="1134" w:type="dxa"/>
            <w:tcBorders>
              <w:top w:val="nil"/>
              <w:left w:val="nil"/>
              <w:bottom w:val="single" w:sz="4" w:space="0" w:color="auto"/>
              <w:right w:val="single" w:sz="4" w:space="0" w:color="auto"/>
            </w:tcBorders>
            <w:shd w:val="clear" w:color="auto" w:fill="auto"/>
            <w:noWrap/>
            <w:vAlign w:val="center"/>
            <w:hideMark/>
          </w:tcPr>
          <w:p w:rsidR="00A32185" w:rsidRPr="008E2B0C" w:rsidRDefault="00A32185" w:rsidP="00C612F5">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nil"/>
              <w:left w:val="nil"/>
              <w:bottom w:val="single" w:sz="4" w:space="0" w:color="auto"/>
              <w:right w:val="single" w:sz="4" w:space="0" w:color="auto"/>
            </w:tcBorders>
            <w:shd w:val="clear" w:color="auto" w:fill="auto"/>
            <w:vAlign w:val="center"/>
            <w:hideMark/>
          </w:tcPr>
          <w:p w:rsidR="00A32185" w:rsidRPr="008E2B0C" w:rsidRDefault="00A32185" w:rsidP="00C612F5">
            <w:pPr>
              <w:ind w:firstLine="0"/>
              <w:jc w:val="center"/>
              <w:rPr>
                <w:rFonts w:ascii="Arial Narrow" w:hAnsi="Arial Narrow"/>
                <w:color w:val="000000"/>
                <w:szCs w:val="22"/>
              </w:rPr>
            </w:pPr>
            <w:r w:rsidRPr="008E2B0C">
              <w:rPr>
                <w:rFonts w:ascii="Arial Narrow" w:hAnsi="Arial Narrow"/>
                <w:color w:val="000000"/>
                <w:szCs w:val="22"/>
              </w:rPr>
              <w:t>Dle dohodnutého změnového řízení</w:t>
            </w:r>
          </w:p>
        </w:tc>
      </w:tr>
      <w:tr w:rsidR="00E71698" w:rsidRPr="008E2B0C" w:rsidTr="007420EE">
        <w:trPr>
          <w:trHeight w:val="658"/>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698" w:rsidRPr="008E2B0C" w:rsidRDefault="00E71698">
            <w:pPr>
              <w:ind w:firstLine="0"/>
              <w:jc w:val="center"/>
              <w:rPr>
                <w:rFonts w:ascii="Arial Narrow" w:hAnsi="Arial Narrow"/>
                <w:color w:val="000000"/>
                <w:szCs w:val="22"/>
              </w:rPr>
            </w:pPr>
            <w:r>
              <w:rPr>
                <w:rFonts w:ascii="Arial Narrow" w:hAnsi="Arial Narrow"/>
                <w:color w:val="000000"/>
                <w:szCs w:val="22"/>
              </w:rPr>
              <w:lastRenderedPageBreak/>
              <w:t xml:space="preserve">Požadavek typu </w:t>
            </w:r>
            <w:r w:rsidRPr="00CD06FD">
              <w:rPr>
                <w:rFonts w:ascii="Arial Narrow" w:hAnsi="Arial Narrow"/>
                <w:b/>
                <w:color w:val="000000"/>
                <w:szCs w:val="22"/>
              </w:rPr>
              <w:t>konzultace</w:t>
            </w:r>
          </w:p>
        </w:tc>
        <w:tc>
          <w:tcPr>
            <w:tcW w:w="4506" w:type="dxa"/>
            <w:tcBorders>
              <w:top w:val="single" w:sz="4" w:space="0" w:color="auto"/>
              <w:left w:val="nil"/>
              <w:bottom w:val="single" w:sz="4" w:space="0" w:color="auto"/>
              <w:right w:val="single" w:sz="4" w:space="0" w:color="auto"/>
            </w:tcBorders>
            <w:shd w:val="clear" w:color="auto" w:fill="auto"/>
            <w:vAlign w:val="center"/>
            <w:hideMark/>
          </w:tcPr>
          <w:p w:rsidR="00E71698" w:rsidRPr="008E2B0C" w:rsidRDefault="00E71698" w:rsidP="003464E1">
            <w:pPr>
              <w:ind w:firstLine="0"/>
              <w:jc w:val="left"/>
              <w:rPr>
                <w:rFonts w:ascii="Arial Narrow" w:hAnsi="Arial Narrow"/>
                <w:color w:val="000000"/>
                <w:szCs w:val="22"/>
              </w:rPr>
            </w:pPr>
            <w:r>
              <w:rPr>
                <w:rFonts w:ascii="Arial Narrow" w:hAnsi="Arial Narrow"/>
                <w:color w:val="000000"/>
                <w:szCs w:val="22"/>
              </w:rPr>
              <w:t>Konzultace IT infrastruktura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71698" w:rsidRPr="008E2B0C" w:rsidRDefault="00E71698" w:rsidP="003464E1">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E71698" w:rsidRPr="008E2B0C" w:rsidRDefault="00E71698">
            <w:pPr>
              <w:ind w:firstLine="0"/>
              <w:jc w:val="center"/>
              <w:rPr>
                <w:rFonts w:ascii="Arial Narrow" w:hAnsi="Arial Narrow"/>
                <w:color w:val="000000"/>
                <w:szCs w:val="22"/>
              </w:rPr>
            </w:pPr>
            <w:r>
              <w:rPr>
                <w:rFonts w:ascii="Arial Narrow" w:hAnsi="Arial Narrow"/>
                <w:color w:val="000000"/>
                <w:szCs w:val="22"/>
              </w:rPr>
              <w:t>Dle dohodnutého</w:t>
            </w:r>
            <w:r w:rsidRPr="008E2B0C">
              <w:rPr>
                <w:rFonts w:ascii="Arial Narrow" w:hAnsi="Arial Narrow"/>
                <w:color w:val="000000"/>
                <w:szCs w:val="22"/>
              </w:rPr>
              <w:t xml:space="preserve"> </w:t>
            </w:r>
            <w:r>
              <w:rPr>
                <w:rFonts w:ascii="Arial Narrow" w:hAnsi="Arial Narrow"/>
                <w:color w:val="000000"/>
                <w:szCs w:val="22"/>
              </w:rPr>
              <w:t>rozsahu konzultace</w:t>
            </w:r>
          </w:p>
        </w:tc>
      </w:tr>
    </w:tbl>
    <w:p w:rsidR="00391FA1" w:rsidRDefault="00391FA1" w:rsidP="00DA7420">
      <w:pPr>
        <w:ind w:firstLine="0"/>
        <w:rPr>
          <w:rFonts w:cs="Arial"/>
        </w:rPr>
      </w:pPr>
      <w:r>
        <w:rPr>
          <w:rFonts w:cs="Arial"/>
        </w:rPr>
        <w:br w:type="page"/>
      </w:r>
    </w:p>
    <w:p w:rsidR="00C32B78" w:rsidRDefault="00C32B78" w:rsidP="006E0745">
      <w:pPr>
        <w:pStyle w:val="Odstavecseseznamem"/>
        <w:numPr>
          <w:ilvl w:val="0"/>
          <w:numId w:val="32"/>
        </w:numPr>
        <w:rPr>
          <w:b/>
          <w:sz w:val="28"/>
        </w:rPr>
      </w:pPr>
      <w:r>
        <w:rPr>
          <w:b/>
          <w:sz w:val="28"/>
        </w:rPr>
        <w:lastRenderedPageBreak/>
        <w:t xml:space="preserve">Obsah </w:t>
      </w:r>
      <w:r w:rsidRPr="006E0745">
        <w:rPr>
          <w:b/>
          <w:sz w:val="32"/>
        </w:rPr>
        <w:t>Servisních služeb</w:t>
      </w:r>
      <w:r>
        <w:rPr>
          <w:b/>
          <w:sz w:val="32"/>
        </w:rPr>
        <w:t xml:space="preserve"> nad rámec paušální platby</w:t>
      </w:r>
    </w:p>
    <w:p w:rsidR="00C32B78" w:rsidRDefault="00C32B78" w:rsidP="00C32B78">
      <w:pPr>
        <w:ind w:firstLine="0"/>
        <w:rPr>
          <w:b/>
          <w:noProof/>
          <w:u w:val="single"/>
        </w:rPr>
      </w:pPr>
    </w:p>
    <w:p w:rsidR="00C32B78" w:rsidRPr="00174662" w:rsidRDefault="00C32B78" w:rsidP="00C32B78">
      <w:pPr>
        <w:pStyle w:val="Odstavecseseznamem"/>
        <w:numPr>
          <w:ilvl w:val="0"/>
          <w:numId w:val="50"/>
        </w:numPr>
        <w:rPr>
          <w:b/>
          <w:sz w:val="28"/>
        </w:rPr>
      </w:pPr>
      <w:r>
        <w:rPr>
          <w:b/>
          <w:sz w:val="28"/>
        </w:rPr>
        <w:t>Řešení Incidentů</w:t>
      </w:r>
    </w:p>
    <w:p w:rsidR="00C32B78" w:rsidRDefault="00C32B78" w:rsidP="00C32B78">
      <w:pPr>
        <w:ind w:firstLine="0"/>
      </w:pPr>
      <w:r w:rsidRPr="001C079F">
        <w:t xml:space="preserve">Obsahem služby je </w:t>
      </w:r>
      <w:r>
        <w:t>reakce Poskytovatele na Požadavky dle jejich dopadu a zahájení řešení ve sjednaném čase.</w:t>
      </w:r>
    </w:p>
    <w:p w:rsidR="00C32B78" w:rsidRDefault="00C32B78" w:rsidP="00C32B78">
      <w:pPr>
        <w:rPr>
          <w:rFonts w:ascii="Arial Narrow" w:hAnsi="Arial Narrow"/>
          <w:b/>
          <w:u w:val="single"/>
        </w:rPr>
      </w:pPr>
    </w:p>
    <w:p w:rsidR="00C32B78" w:rsidRDefault="00C32B78" w:rsidP="00C32B78">
      <w:pPr>
        <w:rPr>
          <w:rFonts w:ascii="Arial Narrow" w:hAnsi="Arial Narrow"/>
          <w:b/>
          <w:u w:val="single"/>
        </w:rPr>
      </w:pPr>
      <w:r>
        <w:rPr>
          <w:rFonts w:ascii="Arial Narrow" w:hAnsi="Arial Narrow"/>
          <w:b/>
          <w:u w:val="single"/>
        </w:rPr>
        <w:t>Klasifikace Požadavků</w:t>
      </w:r>
    </w:p>
    <w:p w:rsidR="00C32B78" w:rsidRDefault="00C32B78" w:rsidP="00C32B78">
      <w:pPr>
        <w:ind w:firstLine="0"/>
        <w:rPr>
          <w:rFonts w:ascii="Arial Narrow" w:hAnsi="Arial Narrow"/>
          <w:b/>
          <w:u w:val="single"/>
        </w:rPr>
      </w:pPr>
    </w:p>
    <w:tbl>
      <w:tblPr>
        <w:tblW w:w="9340" w:type="dxa"/>
        <w:tblInd w:w="55" w:type="dxa"/>
        <w:tblCellMar>
          <w:left w:w="70" w:type="dxa"/>
          <w:right w:w="70" w:type="dxa"/>
        </w:tblCellMar>
        <w:tblLook w:val="04A0" w:firstRow="1" w:lastRow="0" w:firstColumn="1" w:lastColumn="0" w:noHBand="0" w:noVBand="1"/>
      </w:tblPr>
      <w:tblGrid>
        <w:gridCol w:w="1746"/>
        <w:gridCol w:w="4506"/>
        <w:gridCol w:w="1134"/>
        <w:gridCol w:w="1954"/>
      </w:tblGrid>
      <w:tr w:rsidR="00C32B78" w:rsidRPr="008E2B0C" w:rsidTr="003C7868">
        <w:trPr>
          <w:trHeight w:val="658"/>
        </w:trPr>
        <w:tc>
          <w:tcPr>
            <w:tcW w:w="174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Typ požadavku</w:t>
            </w:r>
          </w:p>
        </w:tc>
        <w:tc>
          <w:tcPr>
            <w:tcW w:w="4506" w:type="dxa"/>
            <w:tcBorders>
              <w:top w:val="single" w:sz="4" w:space="0" w:color="auto"/>
              <w:left w:val="nil"/>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Popis</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Servisní kalendář</w:t>
            </w:r>
          </w:p>
        </w:tc>
        <w:tc>
          <w:tcPr>
            <w:tcW w:w="1954" w:type="dxa"/>
            <w:tcBorders>
              <w:top w:val="single" w:sz="4" w:space="0" w:color="auto"/>
              <w:left w:val="nil"/>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Zahájení řešení</w:t>
            </w:r>
          </w:p>
        </w:tc>
      </w:tr>
      <w:tr w:rsidR="00C32B78" w:rsidRPr="008E2B0C" w:rsidTr="003C7868">
        <w:trPr>
          <w:trHeight w:val="987"/>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rsidR="00C32B78" w:rsidRPr="008E2B0C" w:rsidRDefault="00C32B78" w:rsidP="00EE5489">
            <w:pPr>
              <w:ind w:firstLine="0"/>
              <w:jc w:val="center"/>
              <w:rPr>
                <w:rFonts w:ascii="Arial Narrow" w:hAnsi="Arial Narrow"/>
                <w:color w:val="000000"/>
                <w:szCs w:val="22"/>
              </w:rPr>
            </w:pPr>
            <w:r>
              <w:rPr>
                <w:rFonts w:ascii="Arial Narrow" w:hAnsi="Arial Narrow"/>
                <w:color w:val="000000"/>
                <w:szCs w:val="22"/>
              </w:rPr>
              <w:t xml:space="preserve">Požadavek typu </w:t>
            </w:r>
            <w:r w:rsidRPr="008E2B0C">
              <w:rPr>
                <w:rFonts w:ascii="Arial Narrow" w:hAnsi="Arial Narrow"/>
                <w:b/>
                <w:color w:val="000000"/>
                <w:szCs w:val="22"/>
              </w:rPr>
              <w:t xml:space="preserve">Závažný </w:t>
            </w:r>
            <w:r w:rsidR="00EE5489">
              <w:rPr>
                <w:rFonts w:ascii="Arial Narrow" w:hAnsi="Arial Narrow"/>
                <w:b/>
                <w:color w:val="000000"/>
                <w:szCs w:val="22"/>
              </w:rPr>
              <w:t>I</w:t>
            </w:r>
            <w:r w:rsidRPr="008E2B0C">
              <w:rPr>
                <w:rFonts w:ascii="Arial Narrow" w:hAnsi="Arial Narrow"/>
                <w:b/>
                <w:color w:val="000000"/>
                <w:szCs w:val="22"/>
              </w:rPr>
              <w:t>ncident</w:t>
            </w:r>
          </w:p>
        </w:tc>
        <w:tc>
          <w:tcPr>
            <w:tcW w:w="4506" w:type="dxa"/>
            <w:tcBorders>
              <w:top w:val="nil"/>
              <w:left w:val="nil"/>
              <w:bottom w:val="single" w:sz="4" w:space="0" w:color="auto"/>
              <w:right w:val="single" w:sz="4" w:space="0" w:color="auto"/>
            </w:tcBorders>
            <w:shd w:val="clear" w:color="auto" w:fill="auto"/>
            <w:vAlign w:val="center"/>
            <w:hideMark/>
          </w:tcPr>
          <w:p w:rsidR="00C32B78" w:rsidRPr="008E2B0C" w:rsidRDefault="00C32B78" w:rsidP="003C7868">
            <w:pPr>
              <w:ind w:firstLine="0"/>
              <w:jc w:val="left"/>
              <w:rPr>
                <w:rFonts w:ascii="Arial Narrow" w:hAnsi="Arial Narrow"/>
                <w:color w:val="000000"/>
                <w:szCs w:val="22"/>
              </w:rPr>
            </w:pPr>
            <w:r w:rsidRPr="008E2B0C">
              <w:rPr>
                <w:rFonts w:ascii="Arial Narrow" w:hAnsi="Arial Narrow"/>
                <w:color w:val="000000"/>
                <w:szCs w:val="22"/>
              </w:rPr>
              <w:t>Události, které omezují řádné používání systému, které tvoří Prvky IT, ale lze je vyřešit během následujícího pracovního dne.</w:t>
            </w:r>
          </w:p>
        </w:tc>
        <w:tc>
          <w:tcPr>
            <w:tcW w:w="1134" w:type="dxa"/>
            <w:tcBorders>
              <w:top w:val="nil"/>
              <w:left w:val="nil"/>
              <w:bottom w:val="single" w:sz="4" w:space="0" w:color="auto"/>
              <w:right w:val="single" w:sz="4" w:space="0" w:color="auto"/>
            </w:tcBorders>
            <w:shd w:val="clear" w:color="auto" w:fill="auto"/>
            <w:noWrap/>
            <w:vAlign w:val="center"/>
            <w:hideMark/>
          </w:tcPr>
          <w:p w:rsidR="00C32B78" w:rsidRPr="008E2B0C" w:rsidRDefault="00C32B78" w:rsidP="003C7868">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nil"/>
              <w:left w:val="nil"/>
              <w:bottom w:val="single" w:sz="4" w:space="0" w:color="auto"/>
              <w:right w:val="single" w:sz="4" w:space="0" w:color="auto"/>
            </w:tcBorders>
            <w:shd w:val="clear" w:color="auto" w:fill="auto"/>
            <w:vAlign w:val="center"/>
            <w:hideMark/>
          </w:tcPr>
          <w:p w:rsidR="00C32B78" w:rsidRPr="008E2B0C" w:rsidRDefault="00C32B78" w:rsidP="003C7868">
            <w:pPr>
              <w:ind w:firstLine="0"/>
              <w:jc w:val="center"/>
              <w:rPr>
                <w:rFonts w:ascii="Arial Narrow" w:hAnsi="Arial Narrow"/>
                <w:color w:val="000000"/>
                <w:szCs w:val="22"/>
              </w:rPr>
            </w:pPr>
            <w:r w:rsidRPr="008E2B0C">
              <w:rPr>
                <w:rFonts w:ascii="Arial Narrow" w:hAnsi="Arial Narrow"/>
                <w:color w:val="000000"/>
                <w:szCs w:val="22"/>
              </w:rPr>
              <w:t>Nejpozději následující pracovní den</w:t>
            </w:r>
          </w:p>
        </w:tc>
      </w:tr>
      <w:tr w:rsidR="00C32B78" w:rsidRPr="008E2B0C" w:rsidTr="003C7868">
        <w:trPr>
          <w:trHeight w:val="658"/>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rsidR="00C32B78" w:rsidRPr="008E2B0C" w:rsidRDefault="00C32B78" w:rsidP="003C7868">
            <w:pPr>
              <w:ind w:firstLine="0"/>
              <w:jc w:val="center"/>
              <w:rPr>
                <w:rFonts w:ascii="Arial Narrow" w:hAnsi="Arial Narrow"/>
                <w:color w:val="000000"/>
                <w:szCs w:val="22"/>
              </w:rPr>
            </w:pPr>
            <w:r>
              <w:rPr>
                <w:rFonts w:ascii="Arial Narrow" w:hAnsi="Arial Narrow"/>
                <w:color w:val="000000"/>
                <w:szCs w:val="22"/>
              </w:rPr>
              <w:t xml:space="preserve">Požadavek typu </w:t>
            </w:r>
            <w:r w:rsidR="00EE5489">
              <w:rPr>
                <w:rFonts w:ascii="Arial Narrow" w:hAnsi="Arial Narrow"/>
                <w:b/>
                <w:color w:val="000000"/>
                <w:szCs w:val="22"/>
              </w:rPr>
              <w:t>Ostatní I</w:t>
            </w:r>
            <w:r w:rsidRPr="008E2B0C">
              <w:rPr>
                <w:rFonts w:ascii="Arial Narrow" w:hAnsi="Arial Narrow"/>
                <w:b/>
                <w:color w:val="000000"/>
                <w:szCs w:val="22"/>
              </w:rPr>
              <w:t>ncidenty</w:t>
            </w:r>
          </w:p>
        </w:tc>
        <w:tc>
          <w:tcPr>
            <w:tcW w:w="4506" w:type="dxa"/>
            <w:tcBorders>
              <w:top w:val="nil"/>
              <w:left w:val="nil"/>
              <w:bottom w:val="single" w:sz="4" w:space="0" w:color="auto"/>
              <w:right w:val="single" w:sz="4" w:space="0" w:color="auto"/>
            </w:tcBorders>
            <w:shd w:val="clear" w:color="auto" w:fill="auto"/>
            <w:vAlign w:val="center"/>
            <w:hideMark/>
          </w:tcPr>
          <w:p w:rsidR="00C32B78" w:rsidRPr="008E2B0C" w:rsidRDefault="00C32B78" w:rsidP="003C7868">
            <w:pPr>
              <w:ind w:firstLine="0"/>
              <w:jc w:val="left"/>
              <w:rPr>
                <w:rFonts w:ascii="Arial Narrow" w:hAnsi="Arial Narrow"/>
                <w:color w:val="000000"/>
                <w:szCs w:val="22"/>
              </w:rPr>
            </w:pPr>
            <w:r w:rsidRPr="008E2B0C">
              <w:rPr>
                <w:rFonts w:ascii="Arial Narrow" w:hAnsi="Arial Narrow"/>
                <w:color w:val="000000"/>
                <w:szCs w:val="22"/>
              </w:rPr>
              <w:t>Všechny ostatní události, neomezující řádné používání systému, které tvoří Prvky IT.</w:t>
            </w:r>
          </w:p>
        </w:tc>
        <w:tc>
          <w:tcPr>
            <w:tcW w:w="1134" w:type="dxa"/>
            <w:tcBorders>
              <w:top w:val="nil"/>
              <w:left w:val="nil"/>
              <w:bottom w:val="single" w:sz="4" w:space="0" w:color="auto"/>
              <w:right w:val="single" w:sz="4" w:space="0" w:color="auto"/>
            </w:tcBorders>
            <w:shd w:val="clear" w:color="auto" w:fill="auto"/>
            <w:noWrap/>
            <w:vAlign w:val="center"/>
            <w:hideMark/>
          </w:tcPr>
          <w:p w:rsidR="00C32B78" w:rsidRPr="008E2B0C" w:rsidRDefault="00C32B78" w:rsidP="003C7868">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nil"/>
              <w:left w:val="nil"/>
              <w:bottom w:val="single" w:sz="4" w:space="0" w:color="auto"/>
              <w:right w:val="single" w:sz="4" w:space="0" w:color="auto"/>
            </w:tcBorders>
            <w:shd w:val="clear" w:color="auto" w:fill="auto"/>
            <w:vAlign w:val="center"/>
            <w:hideMark/>
          </w:tcPr>
          <w:p w:rsidR="00C32B78" w:rsidRPr="008E2B0C" w:rsidRDefault="00C32B78" w:rsidP="003C7868">
            <w:pPr>
              <w:ind w:firstLine="0"/>
              <w:jc w:val="center"/>
              <w:rPr>
                <w:rFonts w:ascii="Arial Narrow" w:hAnsi="Arial Narrow"/>
                <w:color w:val="000000"/>
                <w:szCs w:val="22"/>
              </w:rPr>
            </w:pPr>
            <w:r w:rsidRPr="008E2B0C">
              <w:rPr>
                <w:rFonts w:ascii="Arial Narrow" w:hAnsi="Arial Narrow"/>
                <w:color w:val="000000"/>
                <w:szCs w:val="22"/>
              </w:rPr>
              <w:t>Nejpozději do tří pracovních dní</w:t>
            </w:r>
          </w:p>
        </w:tc>
      </w:tr>
    </w:tbl>
    <w:p w:rsidR="00C32B78" w:rsidRDefault="00C32B78" w:rsidP="00C32B78">
      <w:pPr>
        <w:ind w:firstLine="0"/>
        <w:rPr>
          <w:rFonts w:ascii="Arial Narrow" w:hAnsi="Arial Narrow"/>
          <w:b/>
          <w:u w:val="single"/>
        </w:rPr>
      </w:pPr>
    </w:p>
    <w:p w:rsidR="00C32B78" w:rsidRDefault="00C32B78" w:rsidP="00C32B78">
      <w:pPr>
        <w:autoSpaceDE w:val="0"/>
        <w:autoSpaceDN w:val="0"/>
        <w:adjustRightInd w:val="0"/>
        <w:ind w:firstLine="0"/>
        <w:rPr>
          <w:rFonts w:cs="Arial"/>
        </w:rPr>
      </w:pPr>
      <w:r>
        <w:rPr>
          <w:rFonts w:cs="Arial"/>
        </w:rPr>
        <w:t>Vlastní řešení Požadavků bude poskytnuto a účtováno nad rámec paušální platby, oceněné dle ceníku služeb, který je součástí této Smlouvy.</w:t>
      </w:r>
    </w:p>
    <w:p w:rsidR="00C32B78" w:rsidRPr="00394C00" w:rsidRDefault="00C32B78" w:rsidP="00C32B78">
      <w:pPr>
        <w:autoSpaceDE w:val="0"/>
        <w:autoSpaceDN w:val="0"/>
        <w:adjustRightInd w:val="0"/>
        <w:ind w:firstLine="0"/>
        <w:rPr>
          <w:rFonts w:cs="Arial"/>
          <w:color w:val="FF0000"/>
        </w:rPr>
      </w:pPr>
      <w:r w:rsidRPr="00394C00">
        <w:rPr>
          <w:rFonts w:cs="Arial"/>
          <w:color w:val="FF0000"/>
        </w:rPr>
        <w:t xml:space="preserve">Požadavky typu </w:t>
      </w:r>
      <w:r w:rsidR="000A20CA">
        <w:rPr>
          <w:rFonts w:cs="Arial"/>
          <w:color w:val="FF0000"/>
        </w:rPr>
        <w:t>Závažný</w:t>
      </w:r>
      <w:r w:rsidRPr="00394C00">
        <w:rPr>
          <w:rFonts w:cs="Arial"/>
          <w:color w:val="FF0000"/>
        </w:rPr>
        <w:t xml:space="preserve"> incident je požadováno zadávat telefonicky na Centrální kontaktní bod Poskytovatele.</w:t>
      </w:r>
    </w:p>
    <w:p w:rsidR="00C32B78" w:rsidRDefault="00C32B78" w:rsidP="00C32B78"/>
    <w:p w:rsidR="00C32B78" w:rsidRPr="00174662" w:rsidRDefault="00C32B78" w:rsidP="00C32B78">
      <w:pPr>
        <w:ind w:firstLine="0"/>
        <w:rPr>
          <w:b/>
          <w:sz w:val="28"/>
        </w:rPr>
      </w:pPr>
    </w:p>
    <w:p w:rsidR="00C32B78" w:rsidRDefault="00C32B78" w:rsidP="00C32B78">
      <w:pPr>
        <w:pStyle w:val="Odstavecseseznamem"/>
        <w:numPr>
          <w:ilvl w:val="0"/>
          <w:numId w:val="50"/>
        </w:numPr>
        <w:rPr>
          <w:b/>
          <w:sz w:val="28"/>
        </w:rPr>
      </w:pPr>
      <w:r>
        <w:rPr>
          <w:b/>
          <w:sz w:val="28"/>
        </w:rPr>
        <w:t>Řešení Změn a poskytování konzultací</w:t>
      </w:r>
    </w:p>
    <w:p w:rsidR="00C32B78" w:rsidRDefault="00C32B78" w:rsidP="00C32B78">
      <w:pPr>
        <w:ind w:firstLine="0"/>
      </w:pPr>
      <w:r w:rsidRPr="001D4D97">
        <w:t xml:space="preserve">Podpora je zajištěna </w:t>
      </w:r>
      <w:r>
        <w:t>Pracovníky Poskytovatele</w:t>
      </w:r>
      <w:r w:rsidRPr="001D4D97">
        <w:t xml:space="preserve"> standardně v případech, kdy je plánována změna v IT infrastruktuře, typicky od poskytování konzultací v okamžiku plánování provedení změny, přes testování, ověření funkcí a jejich vlivu na IT infrastrukturu, až po samotné naplánování a provedení plánované změny a </w:t>
      </w:r>
      <w:proofErr w:type="spellStart"/>
      <w:r w:rsidRPr="001D4D97">
        <w:t>poimplementační</w:t>
      </w:r>
      <w:r>
        <w:t>ho</w:t>
      </w:r>
      <w:proofErr w:type="spellEnd"/>
      <w:r w:rsidRPr="001D4D97">
        <w:t xml:space="preserve"> ověření. Službu lze vyžádat prostřednictvím zadání</w:t>
      </w:r>
      <w:r>
        <w:t xml:space="preserve"> Změnového požadavku na Servis</w:t>
      </w:r>
      <w:r w:rsidRPr="001D4D97">
        <w:t xml:space="preserve"> </w:t>
      </w:r>
      <w:proofErr w:type="spellStart"/>
      <w:r w:rsidRPr="001D4D97">
        <w:t>Desk</w:t>
      </w:r>
      <w:proofErr w:type="spellEnd"/>
      <w:r w:rsidRPr="001D4D97">
        <w:t xml:space="preserve"> </w:t>
      </w:r>
      <w:r>
        <w:t>Poskytovatele</w:t>
      </w:r>
      <w:r w:rsidRPr="001D4D97">
        <w:t>.</w:t>
      </w:r>
    </w:p>
    <w:p w:rsidR="00C32B78" w:rsidRDefault="00C32B78" w:rsidP="00C32B78">
      <w:pPr>
        <w:ind w:firstLine="0"/>
      </w:pPr>
    </w:p>
    <w:p w:rsidR="00C32B78" w:rsidRPr="00D5690A" w:rsidRDefault="00C32B78" w:rsidP="00C32B78">
      <w:pPr>
        <w:ind w:firstLine="0"/>
        <w:rPr>
          <w:b/>
          <w:u w:val="single"/>
        </w:rPr>
      </w:pPr>
      <w:r w:rsidRPr="00D5690A">
        <w:rPr>
          <w:b/>
          <w:u w:val="single"/>
        </w:rPr>
        <w:t>Klasifikace Požadavků:</w:t>
      </w:r>
    </w:p>
    <w:p w:rsidR="00C32B78" w:rsidRDefault="00C32B78" w:rsidP="00C32B78">
      <w:pPr>
        <w:ind w:firstLine="0"/>
      </w:pPr>
    </w:p>
    <w:tbl>
      <w:tblPr>
        <w:tblW w:w="9340" w:type="dxa"/>
        <w:tblInd w:w="55" w:type="dxa"/>
        <w:tblCellMar>
          <w:left w:w="70" w:type="dxa"/>
          <w:right w:w="70" w:type="dxa"/>
        </w:tblCellMar>
        <w:tblLook w:val="04A0" w:firstRow="1" w:lastRow="0" w:firstColumn="1" w:lastColumn="0" w:noHBand="0" w:noVBand="1"/>
      </w:tblPr>
      <w:tblGrid>
        <w:gridCol w:w="1746"/>
        <w:gridCol w:w="4506"/>
        <w:gridCol w:w="1134"/>
        <w:gridCol w:w="1954"/>
      </w:tblGrid>
      <w:tr w:rsidR="00C32B78" w:rsidRPr="008E2B0C" w:rsidTr="003C7868">
        <w:trPr>
          <w:trHeight w:val="658"/>
        </w:trPr>
        <w:tc>
          <w:tcPr>
            <w:tcW w:w="174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Typ požadavku</w:t>
            </w:r>
          </w:p>
        </w:tc>
        <w:tc>
          <w:tcPr>
            <w:tcW w:w="4506" w:type="dxa"/>
            <w:tcBorders>
              <w:top w:val="single" w:sz="4" w:space="0" w:color="auto"/>
              <w:left w:val="nil"/>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Popis</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Servisní kalendář</w:t>
            </w:r>
          </w:p>
        </w:tc>
        <w:tc>
          <w:tcPr>
            <w:tcW w:w="1954" w:type="dxa"/>
            <w:tcBorders>
              <w:top w:val="single" w:sz="4" w:space="0" w:color="auto"/>
              <w:left w:val="nil"/>
              <w:bottom w:val="single" w:sz="4" w:space="0" w:color="auto"/>
              <w:right w:val="single" w:sz="4" w:space="0" w:color="auto"/>
            </w:tcBorders>
            <w:shd w:val="clear" w:color="000000" w:fill="FF0000"/>
            <w:vAlign w:val="center"/>
            <w:hideMark/>
          </w:tcPr>
          <w:p w:rsidR="00C32B78" w:rsidRPr="008E2B0C" w:rsidRDefault="00C32B78" w:rsidP="003C7868">
            <w:pPr>
              <w:ind w:firstLine="0"/>
              <w:jc w:val="center"/>
              <w:rPr>
                <w:rFonts w:ascii="Arial Narrow" w:hAnsi="Arial Narrow"/>
                <w:b/>
                <w:bCs/>
                <w:color w:val="FFFFFF"/>
                <w:szCs w:val="22"/>
              </w:rPr>
            </w:pPr>
            <w:r w:rsidRPr="008E2B0C">
              <w:rPr>
                <w:rFonts w:ascii="Arial Narrow" w:hAnsi="Arial Narrow"/>
                <w:b/>
                <w:bCs/>
                <w:color w:val="FFFFFF"/>
                <w:szCs w:val="22"/>
              </w:rPr>
              <w:t>Zahájení řešení</w:t>
            </w:r>
          </w:p>
        </w:tc>
      </w:tr>
      <w:tr w:rsidR="00C32B78" w:rsidRPr="008E2B0C" w:rsidTr="003C7868">
        <w:trPr>
          <w:trHeight w:val="658"/>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rsidR="00C32B78" w:rsidRPr="008E2B0C" w:rsidRDefault="00C32B78" w:rsidP="003C7868">
            <w:pPr>
              <w:ind w:firstLine="0"/>
              <w:jc w:val="center"/>
              <w:rPr>
                <w:rFonts w:ascii="Arial Narrow" w:hAnsi="Arial Narrow"/>
                <w:color w:val="000000"/>
                <w:szCs w:val="22"/>
              </w:rPr>
            </w:pPr>
            <w:r>
              <w:rPr>
                <w:rFonts w:ascii="Arial Narrow" w:hAnsi="Arial Narrow"/>
                <w:color w:val="000000"/>
                <w:szCs w:val="22"/>
              </w:rPr>
              <w:t xml:space="preserve">Požadavek typu </w:t>
            </w:r>
            <w:r w:rsidRPr="008E2B0C">
              <w:rPr>
                <w:rFonts w:ascii="Arial Narrow" w:hAnsi="Arial Narrow"/>
                <w:b/>
                <w:color w:val="000000"/>
                <w:szCs w:val="22"/>
              </w:rPr>
              <w:t>Změna</w:t>
            </w:r>
          </w:p>
        </w:tc>
        <w:tc>
          <w:tcPr>
            <w:tcW w:w="4506" w:type="dxa"/>
            <w:tcBorders>
              <w:top w:val="nil"/>
              <w:left w:val="nil"/>
              <w:bottom w:val="single" w:sz="4" w:space="0" w:color="auto"/>
              <w:right w:val="single" w:sz="4" w:space="0" w:color="auto"/>
            </w:tcBorders>
            <w:shd w:val="clear" w:color="auto" w:fill="auto"/>
            <w:vAlign w:val="center"/>
            <w:hideMark/>
          </w:tcPr>
          <w:p w:rsidR="00C32B78" w:rsidRPr="008E2B0C" w:rsidRDefault="00C32B78" w:rsidP="003C7868">
            <w:pPr>
              <w:ind w:firstLine="0"/>
              <w:jc w:val="left"/>
              <w:rPr>
                <w:rFonts w:ascii="Arial Narrow" w:hAnsi="Arial Narrow"/>
                <w:color w:val="000000"/>
                <w:szCs w:val="22"/>
              </w:rPr>
            </w:pPr>
            <w:r w:rsidRPr="008E2B0C">
              <w:rPr>
                <w:rFonts w:ascii="Arial Narrow" w:hAnsi="Arial Narrow"/>
                <w:color w:val="000000"/>
                <w:szCs w:val="22"/>
              </w:rPr>
              <w:t>Přidání, modifikace nebo odstranění čehokoliv, co by mohlo mít vliv na Prvky IT.</w:t>
            </w:r>
          </w:p>
        </w:tc>
        <w:tc>
          <w:tcPr>
            <w:tcW w:w="1134" w:type="dxa"/>
            <w:tcBorders>
              <w:top w:val="nil"/>
              <w:left w:val="nil"/>
              <w:bottom w:val="single" w:sz="4" w:space="0" w:color="auto"/>
              <w:right w:val="single" w:sz="4" w:space="0" w:color="auto"/>
            </w:tcBorders>
            <w:shd w:val="clear" w:color="auto" w:fill="auto"/>
            <w:noWrap/>
            <w:vAlign w:val="center"/>
            <w:hideMark/>
          </w:tcPr>
          <w:p w:rsidR="00C32B78" w:rsidRPr="008E2B0C" w:rsidRDefault="00C32B78" w:rsidP="003C7868">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nil"/>
              <w:left w:val="nil"/>
              <w:bottom w:val="single" w:sz="4" w:space="0" w:color="auto"/>
              <w:right w:val="single" w:sz="4" w:space="0" w:color="auto"/>
            </w:tcBorders>
            <w:shd w:val="clear" w:color="auto" w:fill="auto"/>
            <w:vAlign w:val="center"/>
            <w:hideMark/>
          </w:tcPr>
          <w:p w:rsidR="00C32B78" w:rsidRPr="008E2B0C" w:rsidRDefault="00C32B78" w:rsidP="003C7868">
            <w:pPr>
              <w:ind w:firstLine="0"/>
              <w:jc w:val="center"/>
              <w:rPr>
                <w:rFonts w:ascii="Arial Narrow" w:hAnsi="Arial Narrow"/>
                <w:color w:val="000000"/>
                <w:szCs w:val="22"/>
              </w:rPr>
            </w:pPr>
            <w:r w:rsidRPr="008E2B0C">
              <w:rPr>
                <w:rFonts w:ascii="Arial Narrow" w:hAnsi="Arial Narrow"/>
                <w:color w:val="000000"/>
                <w:szCs w:val="22"/>
              </w:rPr>
              <w:t>Dle dohodnutého změnového řízení</w:t>
            </w:r>
          </w:p>
        </w:tc>
      </w:tr>
      <w:tr w:rsidR="00E71698" w:rsidRPr="008E2B0C" w:rsidTr="00E71698">
        <w:trPr>
          <w:trHeight w:val="658"/>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rsidR="00E71698" w:rsidRPr="008E2B0C" w:rsidRDefault="00E71698" w:rsidP="003464E1">
            <w:pPr>
              <w:ind w:firstLine="0"/>
              <w:jc w:val="center"/>
              <w:rPr>
                <w:rFonts w:ascii="Arial Narrow" w:hAnsi="Arial Narrow"/>
                <w:color w:val="000000"/>
                <w:szCs w:val="22"/>
              </w:rPr>
            </w:pPr>
            <w:r>
              <w:rPr>
                <w:rFonts w:ascii="Arial Narrow" w:hAnsi="Arial Narrow"/>
                <w:color w:val="000000"/>
                <w:szCs w:val="22"/>
              </w:rPr>
              <w:t xml:space="preserve">Požadavek typu </w:t>
            </w:r>
            <w:r w:rsidRPr="00CD06FD">
              <w:rPr>
                <w:rFonts w:ascii="Arial Narrow" w:hAnsi="Arial Narrow"/>
                <w:b/>
                <w:color w:val="000000"/>
                <w:szCs w:val="22"/>
              </w:rPr>
              <w:t>konzultace</w:t>
            </w:r>
          </w:p>
        </w:tc>
        <w:tc>
          <w:tcPr>
            <w:tcW w:w="4506" w:type="dxa"/>
            <w:tcBorders>
              <w:top w:val="nil"/>
              <w:left w:val="nil"/>
              <w:bottom w:val="single" w:sz="4" w:space="0" w:color="auto"/>
              <w:right w:val="single" w:sz="4" w:space="0" w:color="auto"/>
            </w:tcBorders>
            <w:shd w:val="clear" w:color="auto" w:fill="auto"/>
            <w:vAlign w:val="center"/>
            <w:hideMark/>
          </w:tcPr>
          <w:p w:rsidR="00E71698" w:rsidRPr="008E2B0C" w:rsidRDefault="00E71698" w:rsidP="003464E1">
            <w:pPr>
              <w:ind w:firstLine="0"/>
              <w:jc w:val="left"/>
              <w:rPr>
                <w:rFonts w:ascii="Arial Narrow" w:hAnsi="Arial Narrow"/>
                <w:color w:val="000000"/>
                <w:szCs w:val="22"/>
              </w:rPr>
            </w:pPr>
            <w:r>
              <w:rPr>
                <w:rFonts w:ascii="Arial Narrow" w:hAnsi="Arial Narrow"/>
                <w:color w:val="000000"/>
                <w:szCs w:val="22"/>
              </w:rPr>
              <w:t>Konzultace IT infrastruktura</w:t>
            </w:r>
          </w:p>
        </w:tc>
        <w:tc>
          <w:tcPr>
            <w:tcW w:w="1134" w:type="dxa"/>
            <w:tcBorders>
              <w:top w:val="nil"/>
              <w:left w:val="nil"/>
              <w:bottom w:val="single" w:sz="4" w:space="0" w:color="auto"/>
              <w:right w:val="single" w:sz="4" w:space="0" w:color="auto"/>
            </w:tcBorders>
            <w:shd w:val="clear" w:color="auto" w:fill="auto"/>
            <w:noWrap/>
            <w:vAlign w:val="center"/>
            <w:hideMark/>
          </w:tcPr>
          <w:p w:rsidR="00E71698" w:rsidRPr="008E2B0C" w:rsidRDefault="00E71698" w:rsidP="003464E1">
            <w:pPr>
              <w:ind w:firstLine="0"/>
              <w:jc w:val="center"/>
              <w:rPr>
                <w:rFonts w:ascii="Arial Narrow" w:hAnsi="Arial Narrow"/>
                <w:color w:val="000000"/>
                <w:szCs w:val="22"/>
              </w:rPr>
            </w:pPr>
            <w:r w:rsidRPr="008E2B0C">
              <w:rPr>
                <w:rFonts w:ascii="Arial Narrow" w:hAnsi="Arial Narrow"/>
                <w:color w:val="000000"/>
                <w:szCs w:val="22"/>
              </w:rPr>
              <w:t>9x5</w:t>
            </w:r>
          </w:p>
        </w:tc>
        <w:tc>
          <w:tcPr>
            <w:tcW w:w="1954" w:type="dxa"/>
            <w:tcBorders>
              <w:top w:val="nil"/>
              <w:left w:val="nil"/>
              <w:bottom w:val="single" w:sz="4" w:space="0" w:color="auto"/>
              <w:right w:val="single" w:sz="4" w:space="0" w:color="auto"/>
            </w:tcBorders>
            <w:shd w:val="clear" w:color="auto" w:fill="auto"/>
            <w:vAlign w:val="center"/>
            <w:hideMark/>
          </w:tcPr>
          <w:p w:rsidR="00E71698" w:rsidRPr="008E2B0C" w:rsidRDefault="00E71698" w:rsidP="003464E1">
            <w:pPr>
              <w:ind w:firstLine="0"/>
              <w:jc w:val="center"/>
              <w:rPr>
                <w:rFonts w:ascii="Arial Narrow" w:hAnsi="Arial Narrow"/>
                <w:color w:val="000000"/>
                <w:szCs w:val="22"/>
              </w:rPr>
            </w:pPr>
            <w:r>
              <w:rPr>
                <w:rFonts w:ascii="Arial Narrow" w:hAnsi="Arial Narrow"/>
                <w:color w:val="000000"/>
                <w:szCs w:val="22"/>
              </w:rPr>
              <w:t>Dle dohodnutého</w:t>
            </w:r>
            <w:r w:rsidRPr="008E2B0C">
              <w:rPr>
                <w:rFonts w:ascii="Arial Narrow" w:hAnsi="Arial Narrow"/>
                <w:color w:val="000000"/>
                <w:szCs w:val="22"/>
              </w:rPr>
              <w:t xml:space="preserve"> </w:t>
            </w:r>
            <w:r>
              <w:rPr>
                <w:rFonts w:ascii="Arial Narrow" w:hAnsi="Arial Narrow"/>
                <w:color w:val="000000"/>
                <w:szCs w:val="22"/>
              </w:rPr>
              <w:t>rozsahu konzultace</w:t>
            </w:r>
          </w:p>
        </w:tc>
      </w:tr>
    </w:tbl>
    <w:p w:rsidR="00C32B78" w:rsidRDefault="00C32B78" w:rsidP="00C32B78">
      <w:pPr>
        <w:ind w:firstLine="0"/>
      </w:pPr>
    </w:p>
    <w:p w:rsidR="00C32B78" w:rsidRDefault="00C32B78" w:rsidP="00C32B78">
      <w:pPr>
        <w:ind w:firstLine="0"/>
      </w:pPr>
    </w:p>
    <w:p w:rsidR="00C32B78" w:rsidRDefault="00C32B78" w:rsidP="00C32B78">
      <w:pPr>
        <w:autoSpaceDE w:val="0"/>
        <w:autoSpaceDN w:val="0"/>
        <w:adjustRightInd w:val="0"/>
        <w:ind w:firstLine="0"/>
        <w:rPr>
          <w:rFonts w:cs="Arial"/>
        </w:rPr>
      </w:pPr>
      <w:r>
        <w:rPr>
          <w:rFonts w:cs="Arial"/>
        </w:rPr>
        <w:t xml:space="preserve">Vlastní Plnění bude poskytnuto nad rámec paušální platby, na základě Objednatelem schváleného návrhu časové náročnosti, oceněné dle ceníku služeb, který je součástí této Smlouvy.  </w:t>
      </w:r>
    </w:p>
    <w:p w:rsidR="00C32B78" w:rsidRDefault="00C32B78" w:rsidP="00243977">
      <w:pPr>
        <w:ind w:firstLine="0"/>
        <w:rPr>
          <w:sz w:val="28"/>
        </w:rPr>
      </w:pPr>
      <w:r>
        <w:rPr>
          <w:sz w:val="28"/>
        </w:rPr>
        <w:br w:type="page"/>
      </w:r>
    </w:p>
    <w:p w:rsidR="000F432E" w:rsidRDefault="000F432E" w:rsidP="00762220">
      <w:pPr>
        <w:pStyle w:val="Odstavecseseznamem"/>
        <w:numPr>
          <w:ilvl w:val="0"/>
          <w:numId w:val="32"/>
        </w:numPr>
        <w:rPr>
          <w:b/>
          <w:sz w:val="28"/>
        </w:rPr>
      </w:pPr>
      <w:r>
        <w:rPr>
          <w:b/>
          <w:sz w:val="28"/>
        </w:rPr>
        <w:lastRenderedPageBreak/>
        <w:t>Součinnost Objednatele</w:t>
      </w:r>
    </w:p>
    <w:p w:rsidR="000F432E" w:rsidRDefault="000F432E" w:rsidP="000F432E">
      <w:pPr>
        <w:ind w:firstLine="0"/>
      </w:pPr>
    </w:p>
    <w:p w:rsidR="000F432E" w:rsidRDefault="000F432E" w:rsidP="000F432E">
      <w:pPr>
        <w:ind w:firstLine="0"/>
      </w:pPr>
      <w:r w:rsidRPr="000F432E">
        <w:t>Pro poskytování služeb servisní podpory je nutné zajistit potřebné informace pro včasné řešení incidentů a problémů, dále přístupy a příslušná systémová oprávnění k</w:t>
      </w:r>
      <w:r w:rsidR="00243977">
        <w:t> </w:t>
      </w:r>
      <w:r w:rsidRPr="000F432E">
        <w:t>technickým</w:t>
      </w:r>
      <w:r w:rsidR="00243977">
        <w:t xml:space="preserve"> i programovým</w:t>
      </w:r>
      <w:r w:rsidRPr="000F432E">
        <w:t xml:space="preserve"> prostředkům</w:t>
      </w:r>
      <w:r w:rsidR="00243977">
        <w:t xml:space="preserve"> Objednatele</w:t>
      </w:r>
      <w:r w:rsidRPr="000F432E">
        <w:t xml:space="preserve">, na nichž bude poskytována podpora a zajištění vzdáleného přístupu k IT infrastruktuře </w:t>
      </w:r>
      <w:r w:rsidR="00243977">
        <w:t xml:space="preserve">Objednatele </w:t>
      </w:r>
      <w:r w:rsidRPr="000F432E">
        <w:t>po dobu platnosti smluvního kontraktu.</w:t>
      </w:r>
    </w:p>
    <w:p w:rsidR="000F432E" w:rsidRDefault="000F432E" w:rsidP="000F432E">
      <w:pPr>
        <w:ind w:firstLine="0"/>
      </w:pPr>
    </w:p>
    <w:p w:rsidR="000F432E" w:rsidRPr="000F432E" w:rsidRDefault="000F432E" w:rsidP="000F432E">
      <w:pPr>
        <w:ind w:firstLine="0"/>
      </w:pPr>
      <w:r w:rsidRPr="000F432E">
        <w:t xml:space="preserve">V rámci řešení některých typů požadavků </w:t>
      </w:r>
      <w:r w:rsidR="00243977">
        <w:t xml:space="preserve">Objednatele </w:t>
      </w:r>
      <w:r w:rsidRPr="000F432E">
        <w:t xml:space="preserve">(např. v rámci podpory při havarijních situacích) může být člen servisního teamu </w:t>
      </w:r>
      <w:r w:rsidR="00243977">
        <w:t>Objednatele</w:t>
      </w:r>
      <w:r w:rsidRPr="000F432E">
        <w:t xml:space="preserve"> požádán o provedení činností k vymezení incidentu / problému tak, jak bylo</w:t>
      </w:r>
      <w:r w:rsidR="00243977">
        <w:t xml:space="preserve"> navrženo pracovníky technické podpory P</w:t>
      </w:r>
      <w:r w:rsidRPr="000F432E">
        <w:t>oskytovatele. Činnosti k</w:t>
      </w:r>
      <w:r w:rsidR="00243977">
        <w:t> </w:t>
      </w:r>
      <w:r w:rsidRPr="000F432E">
        <w:t>vymezení incidentu / problému mohou zahrnovat sledování sítě, zachycení chybových hlášení a</w:t>
      </w:r>
      <w:r w:rsidR="00243977">
        <w:t> </w:t>
      </w:r>
      <w:r w:rsidRPr="000F432E">
        <w:t xml:space="preserve">shromažďování informací o konfiguraci. Dále může být člen servisního teamu </w:t>
      </w:r>
      <w:r w:rsidR="00243977">
        <w:t>Objednatele</w:t>
      </w:r>
      <w:r w:rsidRPr="000F432E">
        <w:t xml:space="preserve"> též požádán o provedení činností vedoucí k řešení incidentu / problémů, což zahrnuje změnu konfigurace produktů, instalaci nových verzí softwaru nebo nových komponent či modifikaci procesů.</w:t>
      </w:r>
    </w:p>
    <w:p w:rsidR="00243977" w:rsidRDefault="00243977" w:rsidP="00243977">
      <w:pPr>
        <w:ind w:firstLine="0"/>
      </w:pPr>
    </w:p>
    <w:p w:rsidR="000F432E" w:rsidRDefault="000F432E" w:rsidP="00243977">
      <w:pPr>
        <w:ind w:firstLine="0"/>
      </w:pPr>
      <w:r w:rsidRPr="000F432E">
        <w:t>V rámci řešení některých požadavků může být zahájení řešení prodlouženo o dobu reakce a součinnost třetí strany (např. výměna prvku v návaznosti na předplacené služby HW podpory daného výrobce, analýza logu, servisní podporu výrobce, vydání neveřej</w:t>
      </w:r>
      <w:r w:rsidR="00243977">
        <w:t>ného opravného balíčku apod.).</w:t>
      </w:r>
    </w:p>
    <w:p w:rsidR="00391FA1" w:rsidRDefault="00391FA1" w:rsidP="00243977">
      <w:pPr>
        <w:ind w:firstLine="0"/>
      </w:pPr>
      <w:r>
        <w:br w:type="page"/>
      </w:r>
    </w:p>
    <w:p w:rsidR="00762220" w:rsidRDefault="00373AB1" w:rsidP="00762220">
      <w:pPr>
        <w:pStyle w:val="Odstavecseseznamem"/>
        <w:numPr>
          <w:ilvl w:val="0"/>
          <w:numId w:val="32"/>
        </w:numPr>
        <w:rPr>
          <w:b/>
          <w:sz w:val="28"/>
        </w:rPr>
      </w:pPr>
      <w:r>
        <w:rPr>
          <w:b/>
          <w:sz w:val="28"/>
        </w:rPr>
        <w:lastRenderedPageBreak/>
        <w:t xml:space="preserve">Seznam </w:t>
      </w:r>
      <w:r w:rsidR="00762220">
        <w:rPr>
          <w:b/>
          <w:sz w:val="28"/>
        </w:rPr>
        <w:t>Prvk</w:t>
      </w:r>
      <w:r>
        <w:rPr>
          <w:b/>
          <w:sz w:val="28"/>
        </w:rPr>
        <w:t>ů IT</w:t>
      </w:r>
    </w:p>
    <w:p w:rsidR="00FB7A16" w:rsidRDefault="00FB7A16" w:rsidP="00762220">
      <w:pPr>
        <w:ind w:firstLine="0"/>
      </w:pPr>
    </w:p>
    <w:p w:rsidR="0041157B" w:rsidRDefault="0041157B" w:rsidP="0041157B">
      <w:pPr>
        <w:ind w:firstLine="0"/>
      </w:pPr>
      <w:r>
        <w:t>Seznam podporovaných Prvků IT a</w:t>
      </w:r>
      <w:r w:rsidR="004D0082">
        <w:t xml:space="preserve"> služeb IT v rámci této </w:t>
      </w:r>
      <w:r w:rsidR="004D0082" w:rsidRPr="007D41B5">
        <w:t>smlouvy, na které jsou poskytovány Servisní služby, na základě požadavků Objednatele.</w:t>
      </w:r>
    </w:p>
    <w:p w:rsidR="0041157B" w:rsidRDefault="0041157B" w:rsidP="00762220">
      <w:pPr>
        <w:ind w:firstLine="0"/>
      </w:pPr>
    </w:p>
    <w:sdt>
      <w:sdtPr>
        <w:id w:val="-217359619"/>
        <w:placeholder>
          <w:docPart w:val="DefaultPlaceholder_1082065158"/>
        </w:placeholder>
      </w:sdtPr>
      <w:sdtEndPr/>
      <w:sdtContent>
        <w:p w:rsidR="006A146F" w:rsidRPr="005C2390" w:rsidRDefault="006A146F" w:rsidP="00762220">
          <w:pPr>
            <w:ind w:firstLine="0"/>
            <w:rPr>
              <w:b/>
              <w:u w:val="single"/>
            </w:rPr>
          </w:pPr>
          <w:r w:rsidRPr="005C2390">
            <w:rPr>
              <w:b/>
              <w:u w:val="single"/>
            </w:rPr>
            <w:t>HW:</w:t>
          </w:r>
        </w:p>
        <w:p w:rsidR="006A146F" w:rsidRDefault="006A146F" w:rsidP="00762220">
          <w:pPr>
            <w:ind w:firstLine="0"/>
          </w:pPr>
          <w:r w:rsidRPr="005C2390">
            <w:t xml:space="preserve">2 x </w:t>
          </w:r>
          <w:proofErr w:type="spellStart"/>
          <w:r w:rsidRPr="005C2390">
            <w:t>Fortigate</w:t>
          </w:r>
          <w:proofErr w:type="spellEnd"/>
          <w:r w:rsidRPr="005C2390">
            <w:t xml:space="preserve"> 200D</w:t>
          </w:r>
        </w:p>
        <w:p w:rsidR="001F198F" w:rsidRPr="005C2390" w:rsidRDefault="001F198F" w:rsidP="00762220">
          <w:pPr>
            <w:ind w:firstLine="0"/>
          </w:pPr>
          <w:r>
            <w:t xml:space="preserve">Síťové </w:t>
          </w:r>
          <w:proofErr w:type="spellStart"/>
          <w:r>
            <w:t>pryky</w:t>
          </w:r>
          <w:proofErr w:type="spellEnd"/>
          <w:r>
            <w:t xml:space="preserve"> HP</w:t>
          </w:r>
        </w:p>
        <w:p w:rsidR="006A146F" w:rsidRPr="005C2390" w:rsidRDefault="006A146F" w:rsidP="00762220">
          <w:pPr>
            <w:ind w:firstLine="0"/>
          </w:pPr>
        </w:p>
        <w:p w:rsidR="006A146F" w:rsidRPr="005C2390" w:rsidRDefault="006A146F" w:rsidP="00762220">
          <w:pPr>
            <w:ind w:firstLine="0"/>
            <w:rPr>
              <w:b/>
              <w:u w:val="single"/>
            </w:rPr>
          </w:pPr>
          <w:r w:rsidRPr="005C2390">
            <w:rPr>
              <w:b/>
              <w:u w:val="single"/>
            </w:rPr>
            <w:t>SW:</w:t>
          </w:r>
        </w:p>
        <w:p w:rsidR="006A146F" w:rsidRPr="005C2390" w:rsidRDefault="006A146F" w:rsidP="00762220">
          <w:pPr>
            <w:ind w:firstLine="0"/>
          </w:pPr>
          <w:r w:rsidRPr="005C2390">
            <w:t>Hyper-V</w:t>
          </w:r>
        </w:p>
        <w:p w:rsidR="006A146F" w:rsidRPr="005C2390" w:rsidRDefault="006A146F" w:rsidP="00762220">
          <w:pPr>
            <w:ind w:firstLine="0"/>
          </w:pPr>
          <w:r w:rsidRPr="005C2390">
            <w:t>OS MS Windows Server 2012R2</w:t>
          </w:r>
        </w:p>
        <w:p w:rsidR="006A146F" w:rsidRPr="005C2390" w:rsidRDefault="006A146F" w:rsidP="00762220">
          <w:pPr>
            <w:ind w:firstLine="0"/>
          </w:pPr>
          <w:r w:rsidRPr="005C2390">
            <w:t>RDS - MS Windows Terminal Server 2012R2</w:t>
          </w:r>
        </w:p>
        <w:p w:rsidR="00DD1696" w:rsidRDefault="006A146F" w:rsidP="00762220">
          <w:pPr>
            <w:ind w:firstLine="0"/>
          </w:pPr>
          <w:r w:rsidRPr="005C2390">
            <w:t>Certifikační autorita - MS Windows Server 2012 R2</w:t>
          </w:r>
        </w:p>
        <w:p w:rsidR="00AE135F" w:rsidRDefault="00F9303E" w:rsidP="00AE135F">
          <w:pPr>
            <w:ind w:firstLine="0"/>
          </w:pPr>
          <w:r>
            <w:t>MS SQL Server</w:t>
          </w:r>
        </w:p>
        <w:p w:rsidR="00F9303E" w:rsidRDefault="00AE135F" w:rsidP="00AE135F">
          <w:pPr>
            <w:ind w:firstLine="0"/>
          </w:pPr>
          <w:r>
            <w:t>MS Exchange Server</w:t>
          </w:r>
        </w:p>
        <w:p w:rsidR="00762220" w:rsidRDefault="00DD1696" w:rsidP="00762220">
          <w:pPr>
            <w:ind w:firstLine="0"/>
          </w:pPr>
          <w:proofErr w:type="spellStart"/>
          <w:r>
            <w:t>Veeam</w:t>
          </w:r>
          <w:proofErr w:type="spellEnd"/>
        </w:p>
      </w:sdtContent>
    </w:sdt>
    <w:p w:rsidR="00762220" w:rsidRDefault="00762220" w:rsidP="00762220">
      <w:pPr>
        <w:ind w:firstLine="0"/>
      </w:pPr>
    </w:p>
    <w:p w:rsidR="001737D0" w:rsidRDefault="001737D0" w:rsidP="001737D0">
      <w:pPr>
        <w:ind w:firstLine="0"/>
      </w:pPr>
      <w:r w:rsidRPr="000A550B">
        <w:rPr>
          <w:szCs w:val="22"/>
        </w:rPr>
        <w:t xml:space="preserve">V rámci řešení </w:t>
      </w:r>
      <w:r>
        <w:rPr>
          <w:szCs w:val="22"/>
        </w:rPr>
        <w:t xml:space="preserve">servisních </w:t>
      </w:r>
      <w:r w:rsidRPr="000A550B">
        <w:rPr>
          <w:szCs w:val="22"/>
        </w:rPr>
        <w:t xml:space="preserve">požadavků </w:t>
      </w:r>
      <w:r>
        <w:rPr>
          <w:szCs w:val="22"/>
        </w:rPr>
        <w:t>postupuje Poskytovatel v souladu s licenčními ujednáními výrobců HW i SW a podle záručních podmínek zakoupené podpory</w:t>
      </w:r>
      <w:r w:rsidRPr="000A550B">
        <w:rPr>
          <w:szCs w:val="22"/>
        </w:rPr>
        <w:t xml:space="preserve"> </w:t>
      </w:r>
      <w:r>
        <w:rPr>
          <w:szCs w:val="22"/>
        </w:rPr>
        <w:t xml:space="preserve">výrobce </w:t>
      </w:r>
      <w:r w:rsidRPr="000A550B">
        <w:rPr>
          <w:szCs w:val="22"/>
        </w:rPr>
        <w:t>HW</w:t>
      </w:r>
      <w:r>
        <w:rPr>
          <w:szCs w:val="22"/>
        </w:rPr>
        <w:t xml:space="preserve"> či SW</w:t>
      </w:r>
      <w:r w:rsidRPr="000A550B">
        <w:rPr>
          <w:szCs w:val="22"/>
        </w:rPr>
        <w:t xml:space="preserve"> </w:t>
      </w:r>
      <w:r>
        <w:rPr>
          <w:szCs w:val="22"/>
        </w:rPr>
        <w:t>(</w:t>
      </w:r>
      <w:proofErr w:type="spellStart"/>
      <w:r>
        <w:rPr>
          <w:szCs w:val="22"/>
        </w:rPr>
        <w:t>maintenance</w:t>
      </w:r>
      <w:proofErr w:type="spellEnd"/>
      <w:r>
        <w:rPr>
          <w:szCs w:val="22"/>
        </w:rPr>
        <w:t xml:space="preserve">, </w:t>
      </w:r>
      <w:proofErr w:type="spellStart"/>
      <w:r>
        <w:rPr>
          <w:szCs w:val="22"/>
        </w:rPr>
        <w:t>carepack</w:t>
      </w:r>
      <w:proofErr w:type="spellEnd"/>
      <w:r>
        <w:rPr>
          <w:szCs w:val="22"/>
        </w:rPr>
        <w:t>, support).</w:t>
      </w:r>
    </w:p>
    <w:p w:rsidR="001737D0" w:rsidRDefault="001737D0" w:rsidP="001737D0">
      <w:pPr>
        <w:ind w:firstLine="0"/>
      </w:pPr>
    </w:p>
    <w:p w:rsidR="001737D0" w:rsidRDefault="001737D0" w:rsidP="001737D0">
      <w:pPr>
        <w:ind w:firstLine="0"/>
      </w:pPr>
      <w:r w:rsidRPr="007F1B9A">
        <w:t>Na HW</w:t>
      </w:r>
      <w:r>
        <w:t>,</w:t>
      </w:r>
      <w:r w:rsidRPr="007F1B9A">
        <w:t xml:space="preserve"> který již není podporován výrobcem</w:t>
      </w:r>
      <w:r>
        <w:t>,</w:t>
      </w:r>
      <w:r w:rsidRPr="007F1B9A">
        <w:t xml:space="preserve"> negarantujeme dostupnost dílů, dostupnost aktualizací firmware, nelze zaručit kompatibilitu s jinými prvky infrastruktury.</w:t>
      </w:r>
    </w:p>
    <w:p w:rsidR="00762220" w:rsidRDefault="00762220">
      <w:pPr>
        <w:ind w:firstLine="0"/>
        <w:jc w:val="left"/>
      </w:pPr>
      <w:r>
        <w:br w:type="page"/>
      </w:r>
    </w:p>
    <w:p w:rsidR="00FB7A16" w:rsidRPr="004260FD" w:rsidRDefault="00FB7A16" w:rsidP="004260FD">
      <w:pPr>
        <w:pStyle w:val="ACNormln"/>
        <w:jc w:val="center"/>
        <w:outlineLvl w:val="0"/>
        <w:rPr>
          <w:b/>
          <w:sz w:val="32"/>
          <w:szCs w:val="32"/>
        </w:rPr>
      </w:pPr>
      <w:r w:rsidRPr="004260FD">
        <w:rPr>
          <w:b/>
          <w:sz w:val="32"/>
          <w:szCs w:val="32"/>
        </w:rPr>
        <w:lastRenderedPageBreak/>
        <w:t>Příloha č.</w:t>
      </w:r>
      <w:r w:rsidR="003D61B1">
        <w:rPr>
          <w:b/>
          <w:sz w:val="32"/>
          <w:szCs w:val="32"/>
        </w:rPr>
        <w:t xml:space="preserve"> </w:t>
      </w:r>
      <w:r w:rsidRPr="004260FD">
        <w:rPr>
          <w:b/>
          <w:sz w:val="32"/>
          <w:szCs w:val="32"/>
        </w:rPr>
        <w:t xml:space="preserve">3 – Kontaktní a Odpovědné osoby  </w:t>
      </w:r>
    </w:p>
    <w:p w:rsidR="00056A46" w:rsidRPr="00A977ED" w:rsidRDefault="00056A46" w:rsidP="00056A46">
      <w:pPr>
        <w:ind w:firstLine="0"/>
        <w:rPr>
          <w:sz w:val="28"/>
        </w:rPr>
      </w:pPr>
    </w:p>
    <w:p w:rsidR="00056A46" w:rsidRDefault="00056A46" w:rsidP="00A977ED">
      <w:pPr>
        <w:pStyle w:val="Odstavecseseznamem"/>
        <w:numPr>
          <w:ilvl w:val="0"/>
          <w:numId w:val="42"/>
        </w:numPr>
        <w:rPr>
          <w:b/>
          <w:sz w:val="28"/>
        </w:rPr>
      </w:pPr>
      <w:r>
        <w:rPr>
          <w:b/>
          <w:sz w:val="28"/>
        </w:rPr>
        <w:t>Kontaktní osoby</w:t>
      </w:r>
    </w:p>
    <w:p w:rsidR="004B47A1" w:rsidRPr="004B47A1" w:rsidRDefault="004B47A1" w:rsidP="004B47A1">
      <w:pPr>
        <w:keepLines/>
        <w:spacing w:beforeLines="60" w:before="144" w:after="60"/>
        <w:ind w:firstLine="0"/>
        <w:outlineLvl w:val="2"/>
        <w:rPr>
          <w:iCs/>
          <w:kern w:val="28"/>
          <w:szCs w:val="20"/>
        </w:rPr>
      </w:pPr>
      <w:r>
        <w:rPr>
          <w:iCs/>
          <w:kern w:val="28"/>
          <w:szCs w:val="20"/>
        </w:rPr>
        <w:t>Pracovníci Objednatele pověření</w:t>
      </w:r>
      <w:r w:rsidRPr="004B47A1">
        <w:rPr>
          <w:iCs/>
          <w:kern w:val="28"/>
          <w:szCs w:val="20"/>
        </w:rPr>
        <w:t xml:space="preserve"> zadáváním Požadavků a Akceptací jejich řešení prostřednic</w:t>
      </w:r>
      <w:r>
        <w:rPr>
          <w:iCs/>
          <w:kern w:val="28"/>
          <w:szCs w:val="20"/>
        </w:rPr>
        <w:t>tvím Servis Desku Poskytovatele:</w:t>
      </w:r>
    </w:p>
    <w:p w:rsidR="00056A46" w:rsidRPr="004A3726" w:rsidRDefault="00F468CB" w:rsidP="00056A46">
      <w:pPr>
        <w:spacing w:before="60" w:after="60"/>
        <w:ind w:firstLine="0"/>
      </w:pPr>
      <w:r>
        <w:rPr>
          <w:noProof/>
        </w:rPr>
        <mc:AlternateContent>
          <mc:Choice Requires="wps">
            <w:drawing>
              <wp:anchor distT="0" distB="0" distL="114300" distR="114300" simplePos="0" relativeHeight="251660288" behindDoc="0" locked="0" layoutInCell="1" allowOverlap="1">
                <wp:simplePos x="0" y="0"/>
                <wp:positionH relativeFrom="column">
                  <wp:posOffset>1287532</wp:posOffset>
                </wp:positionH>
                <wp:positionV relativeFrom="paragraph">
                  <wp:posOffset>7813</wp:posOffset>
                </wp:positionV>
                <wp:extent cx="2424430" cy="2292626"/>
                <wp:effectExtent l="0" t="0" r="13970" b="12700"/>
                <wp:wrapNone/>
                <wp:docPr id="8" name="Obdélník 8"/>
                <wp:cNvGraphicFramePr/>
                <a:graphic xmlns:a="http://schemas.openxmlformats.org/drawingml/2006/main">
                  <a:graphicData uri="http://schemas.microsoft.com/office/word/2010/wordprocessingShape">
                    <wps:wsp>
                      <wps:cNvSpPr/>
                      <wps:spPr>
                        <a:xfrm>
                          <a:off x="0" y="0"/>
                          <a:ext cx="2424430" cy="229262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BADA2" id="Obdélník 8" o:spid="_x0000_s1026" style="position:absolute;margin-left:101.4pt;margin-top:.6pt;width:190.9pt;height:1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" fillcolor="black [3200]" strokecolor="black [1600]" strokeweight="2pt"/>
            </w:pict>
          </mc:Fallback>
        </mc:AlternateContent>
      </w:r>
      <w:r w:rsidR="00056A46" w:rsidRPr="004A3726">
        <w:t>Jméno, Příjmení:</w:t>
      </w:r>
      <w:r w:rsidR="00056A46" w:rsidRPr="004A3726">
        <w:tab/>
      </w:r>
      <w:sdt>
        <w:sdtPr>
          <w:id w:val="1545558194"/>
          <w:placeholder>
            <w:docPart w:val="DefaultPlaceholder_1082065158"/>
          </w:placeholder>
        </w:sdtPr>
        <w:sdtEndPr/>
        <w:sdtContent>
          <w:r w:rsidR="00FC1501" w:rsidRPr="004A3726">
            <w:t>Ing. Pavel Kupilík</w:t>
          </w:r>
        </w:sdtContent>
      </w:sdt>
    </w:p>
    <w:p w:rsidR="00056A46" w:rsidRPr="004A3726" w:rsidRDefault="00056A46" w:rsidP="00056A46">
      <w:pPr>
        <w:spacing w:before="60" w:after="60"/>
        <w:ind w:firstLine="0"/>
      </w:pPr>
      <w:r w:rsidRPr="004A3726">
        <w:t>Funkce:</w:t>
      </w:r>
      <w:r w:rsidRPr="004A3726">
        <w:tab/>
      </w:r>
      <w:r w:rsidRPr="004A3726">
        <w:tab/>
      </w:r>
      <w:sdt>
        <w:sdtPr>
          <w:id w:val="568620265"/>
          <w:placeholder>
            <w:docPart w:val="DefaultPlaceholder_1082065158"/>
          </w:placeholder>
        </w:sdtPr>
        <w:sdtEndPr/>
        <w:sdtContent>
          <w:r w:rsidR="00FC1501" w:rsidRPr="004A3726">
            <w:t>vedoucí OIT</w:t>
          </w:r>
        </w:sdtContent>
      </w:sdt>
    </w:p>
    <w:p w:rsidR="00056A46" w:rsidRPr="004A3726" w:rsidRDefault="00056A46" w:rsidP="00056A46">
      <w:pPr>
        <w:spacing w:before="60" w:after="60"/>
        <w:ind w:firstLine="0"/>
      </w:pPr>
      <w:r w:rsidRPr="004A3726">
        <w:t>Adresa:</w:t>
      </w:r>
      <w:r w:rsidRPr="004A3726">
        <w:tab/>
      </w:r>
      <w:r w:rsidRPr="004A3726">
        <w:tab/>
      </w:r>
      <w:r w:rsidRPr="004A3726">
        <w:tab/>
      </w:r>
      <w:sdt>
        <w:sdtPr>
          <w:id w:val="-1389259736"/>
          <w:placeholder>
            <w:docPart w:val="DefaultPlaceholder_1082065158"/>
          </w:placeholder>
        </w:sdtPr>
        <w:sdtEndPr/>
        <w:sdtContent>
          <w:r w:rsidR="00FC1501" w:rsidRPr="004A3726">
            <w:t>Kozinova 292, 344 22 Domažlice</w:t>
          </w:r>
        </w:sdtContent>
      </w:sdt>
    </w:p>
    <w:p w:rsidR="00056A46" w:rsidRPr="004A3726" w:rsidRDefault="00056A46" w:rsidP="00056A46">
      <w:pPr>
        <w:spacing w:before="60" w:after="60"/>
        <w:ind w:firstLine="0"/>
      </w:pPr>
      <w:r w:rsidRPr="004A3726">
        <w:t>Telefon:</w:t>
      </w:r>
      <w:r w:rsidRPr="004A3726">
        <w:tab/>
      </w:r>
      <w:r w:rsidRPr="004A3726">
        <w:tab/>
      </w:r>
      <w:sdt>
        <w:sdtPr>
          <w:id w:val="-505294753"/>
          <w:placeholder>
            <w:docPart w:val="DefaultPlaceholder_1082065158"/>
          </w:placeholder>
        </w:sdtPr>
        <w:sdtEndPr/>
        <w:sdtContent>
          <w:r w:rsidR="00FC1501" w:rsidRPr="004A3726">
            <w:t>379710165</w:t>
          </w:r>
        </w:sdtContent>
      </w:sdt>
    </w:p>
    <w:p w:rsidR="00056A46" w:rsidRPr="004A3726" w:rsidRDefault="00056A46" w:rsidP="00056A46">
      <w:pPr>
        <w:spacing w:before="60" w:after="60"/>
        <w:ind w:firstLine="0"/>
      </w:pPr>
      <w:r w:rsidRPr="004A3726">
        <w:t>Email:</w:t>
      </w:r>
      <w:r w:rsidRPr="004A3726">
        <w:tab/>
      </w:r>
      <w:r w:rsidRPr="004A3726">
        <w:tab/>
      </w:r>
      <w:r w:rsidRPr="004A3726">
        <w:tab/>
      </w:r>
      <w:sdt>
        <w:sdtPr>
          <w:id w:val="1630657540"/>
          <w:placeholder>
            <w:docPart w:val="DefaultPlaceholder_1082065158"/>
          </w:placeholder>
        </w:sdtPr>
        <w:sdtEndPr/>
        <w:sdtContent>
          <w:r w:rsidR="00FC1501" w:rsidRPr="004A3726">
            <w:t>it@donem.cz</w:t>
          </w:r>
        </w:sdtContent>
      </w:sdt>
    </w:p>
    <w:p w:rsidR="00056A46" w:rsidRPr="005B6D26" w:rsidRDefault="00056A46" w:rsidP="00056A46">
      <w:pPr>
        <w:rPr>
          <w:sz w:val="28"/>
          <w:highlight w:val="yellow"/>
        </w:rPr>
      </w:pPr>
    </w:p>
    <w:p w:rsidR="00056A46" w:rsidRPr="004A3726" w:rsidRDefault="00056A46" w:rsidP="00056A46">
      <w:pPr>
        <w:spacing w:before="60" w:after="60"/>
        <w:ind w:firstLine="0"/>
      </w:pPr>
      <w:r w:rsidRPr="004A3726">
        <w:t>Jméno, Příjmení:</w:t>
      </w:r>
      <w:r w:rsidRPr="004A3726">
        <w:tab/>
      </w:r>
      <w:sdt>
        <w:sdtPr>
          <w:id w:val="1709990263"/>
          <w:placeholder>
            <w:docPart w:val="6FB17F47503E47CB9659B32A9C1B003C"/>
          </w:placeholder>
        </w:sdtPr>
        <w:sdtEndPr/>
        <w:sdtContent>
          <w:r w:rsidR="00FC1501" w:rsidRPr="004A3726">
            <w:t>Stanislav Uřídil</w:t>
          </w:r>
        </w:sdtContent>
      </w:sdt>
    </w:p>
    <w:p w:rsidR="00056A46" w:rsidRPr="004A3726" w:rsidRDefault="00056A46" w:rsidP="00056A46">
      <w:pPr>
        <w:spacing w:before="60" w:after="60"/>
        <w:ind w:firstLine="0"/>
      </w:pPr>
      <w:r w:rsidRPr="004A3726">
        <w:t>Funkce:</w:t>
      </w:r>
      <w:r w:rsidRPr="004A3726">
        <w:tab/>
      </w:r>
      <w:r w:rsidRPr="004A3726">
        <w:tab/>
      </w:r>
      <w:sdt>
        <w:sdtPr>
          <w:id w:val="1470325613"/>
          <w:placeholder>
            <w:docPart w:val="6FB17F47503E47CB9659B32A9C1B003C"/>
          </w:placeholder>
        </w:sdtPr>
        <w:sdtEndPr/>
        <w:sdtContent>
          <w:r w:rsidR="00FC1501" w:rsidRPr="004A3726">
            <w:t>administrátor IT</w:t>
          </w:r>
        </w:sdtContent>
      </w:sdt>
    </w:p>
    <w:p w:rsidR="00056A46" w:rsidRPr="004A3726" w:rsidRDefault="00056A46" w:rsidP="00056A46">
      <w:pPr>
        <w:spacing w:before="60" w:after="60"/>
        <w:ind w:firstLine="0"/>
      </w:pPr>
      <w:r w:rsidRPr="004A3726">
        <w:t>Adresa:</w:t>
      </w:r>
      <w:r w:rsidRPr="004A3726">
        <w:tab/>
      </w:r>
      <w:r w:rsidRPr="004A3726">
        <w:tab/>
      </w:r>
      <w:r w:rsidRPr="004A3726">
        <w:tab/>
      </w:r>
      <w:sdt>
        <w:sdtPr>
          <w:id w:val="-1711878704"/>
          <w:placeholder>
            <w:docPart w:val="6FB17F47503E47CB9659B32A9C1B003C"/>
          </w:placeholder>
        </w:sdtPr>
        <w:sdtEndPr/>
        <w:sdtContent>
          <w:r w:rsidR="00FC1501" w:rsidRPr="004A3726">
            <w:t>Kozinova 292, 344 22 Domažlice</w:t>
          </w:r>
        </w:sdtContent>
      </w:sdt>
    </w:p>
    <w:p w:rsidR="00056A46" w:rsidRPr="004A3726" w:rsidRDefault="00056A46" w:rsidP="00056A46">
      <w:pPr>
        <w:spacing w:before="60" w:after="60"/>
        <w:ind w:firstLine="0"/>
      </w:pPr>
      <w:r w:rsidRPr="004A3726">
        <w:t>Telefon:</w:t>
      </w:r>
      <w:r w:rsidRPr="004A3726">
        <w:tab/>
      </w:r>
      <w:r w:rsidRPr="004A3726">
        <w:tab/>
      </w:r>
      <w:sdt>
        <w:sdtPr>
          <w:id w:val="173850821"/>
          <w:placeholder>
            <w:docPart w:val="6FB17F47503E47CB9659B32A9C1B003C"/>
          </w:placeholder>
        </w:sdtPr>
        <w:sdtEndPr/>
        <w:sdtContent>
          <w:r w:rsidR="00FC1501" w:rsidRPr="004A3726">
            <w:t>379710165</w:t>
          </w:r>
        </w:sdtContent>
      </w:sdt>
    </w:p>
    <w:p w:rsidR="00056A46" w:rsidRPr="00056A46" w:rsidRDefault="00056A46" w:rsidP="00056A46">
      <w:pPr>
        <w:spacing w:before="60" w:after="60"/>
        <w:ind w:firstLine="0"/>
      </w:pPr>
      <w:r w:rsidRPr="004A3726">
        <w:t>Email:</w:t>
      </w:r>
      <w:r w:rsidRPr="004A3726">
        <w:tab/>
      </w:r>
      <w:r w:rsidRPr="004A3726">
        <w:tab/>
      </w:r>
      <w:r w:rsidRPr="004A3726">
        <w:tab/>
      </w:r>
      <w:sdt>
        <w:sdtPr>
          <w:id w:val="-1630001425"/>
          <w:placeholder>
            <w:docPart w:val="6FB17F47503E47CB9659B32A9C1B003C"/>
          </w:placeholder>
        </w:sdtPr>
        <w:sdtEndPr/>
        <w:sdtContent>
          <w:r w:rsidR="00FC1501" w:rsidRPr="004A3726">
            <w:t>it@donem.cz</w:t>
          </w:r>
        </w:sdtContent>
      </w:sdt>
    </w:p>
    <w:p w:rsidR="00056A46" w:rsidRPr="00A977ED" w:rsidRDefault="00056A46" w:rsidP="00056A46">
      <w:pPr>
        <w:ind w:firstLine="0"/>
        <w:rPr>
          <w:sz w:val="28"/>
        </w:rPr>
      </w:pPr>
    </w:p>
    <w:p w:rsidR="00056A46" w:rsidRDefault="00056A46" w:rsidP="00A977ED">
      <w:pPr>
        <w:pStyle w:val="Odstavecseseznamem"/>
        <w:numPr>
          <w:ilvl w:val="0"/>
          <w:numId w:val="42"/>
        </w:numPr>
        <w:rPr>
          <w:b/>
          <w:sz w:val="28"/>
        </w:rPr>
      </w:pPr>
      <w:r>
        <w:rPr>
          <w:b/>
          <w:sz w:val="28"/>
        </w:rPr>
        <w:t>Odpovědné osoby</w:t>
      </w:r>
    </w:p>
    <w:p w:rsidR="004B47A1" w:rsidRDefault="004B47A1" w:rsidP="00056A46">
      <w:pPr>
        <w:spacing w:before="60" w:after="60"/>
        <w:ind w:firstLine="0"/>
      </w:pPr>
      <w:r w:rsidRPr="004B47A1">
        <w:t xml:space="preserve">Pracovníci </w:t>
      </w:r>
      <w:r>
        <w:t>smluvních stran</w:t>
      </w:r>
      <w:r w:rsidRPr="004B47A1">
        <w:t xml:space="preserve"> </w:t>
      </w:r>
      <w:r>
        <w:t>pověřeni jednáním jménem smluvních stran ve věcech plnění Smlouvy.</w:t>
      </w:r>
    </w:p>
    <w:p w:rsidR="004B47A1" w:rsidRDefault="004B47A1" w:rsidP="00056A46">
      <w:pPr>
        <w:spacing w:before="60" w:after="60"/>
        <w:ind w:firstLine="0"/>
      </w:pPr>
      <w:r>
        <w:t>Do působnosti Odpovědných osob patří:</w:t>
      </w:r>
    </w:p>
    <w:p w:rsidR="004B47A1" w:rsidRDefault="004B47A1" w:rsidP="004B47A1">
      <w:pPr>
        <w:pStyle w:val="Odstavecseseznamem"/>
        <w:numPr>
          <w:ilvl w:val="0"/>
          <w:numId w:val="38"/>
        </w:numPr>
        <w:spacing w:before="60" w:after="60"/>
        <w:ind w:left="714" w:hanging="357"/>
        <w:contextualSpacing w:val="0"/>
      </w:pPr>
      <w:r>
        <w:t>organizačně zabezpečovat veškeré činnosti související s plněním Smlouvy</w:t>
      </w:r>
    </w:p>
    <w:p w:rsidR="004B47A1" w:rsidRDefault="004B47A1" w:rsidP="004B47A1">
      <w:pPr>
        <w:pStyle w:val="Odstavecseseznamem"/>
        <w:numPr>
          <w:ilvl w:val="0"/>
          <w:numId w:val="38"/>
        </w:numPr>
        <w:spacing w:before="60" w:after="60"/>
        <w:ind w:left="714" w:hanging="357"/>
        <w:contextualSpacing w:val="0"/>
      </w:pPr>
      <w:r>
        <w:t>koordinovat součinnost smluvních stran</w:t>
      </w:r>
    </w:p>
    <w:p w:rsidR="004B47A1" w:rsidRDefault="004B47A1" w:rsidP="004B47A1">
      <w:pPr>
        <w:pStyle w:val="Odstavecseseznamem"/>
        <w:numPr>
          <w:ilvl w:val="0"/>
          <w:numId w:val="38"/>
        </w:numPr>
        <w:spacing w:before="60" w:after="60"/>
        <w:ind w:left="714" w:hanging="357"/>
        <w:contextualSpacing w:val="0"/>
      </w:pPr>
      <w:r>
        <w:t>informovat na vyžádání smluvní strany o postupu plnění Smlouvy</w:t>
      </w:r>
    </w:p>
    <w:p w:rsidR="004B47A1" w:rsidRDefault="004B47A1" w:rsidP="00056A46">
      <w:pPr>
        <w:spacing w:before="60" w:after="60"/>
        <w:ind w:firstLine="0"/>
      </w:pPr>
    </w:p>
    <w:p w:rsidR="004B47A1" w:rsidRPr="004A3726" w:rsidRDefault="00F468CB" w:rsidP="00056A46">
      <w:pPr>
        <w:spacing w:before="60" w:after="60"/>
        <w:ind w:firstLine="0"/>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1287532</wp:posOffset>
                </wp:positionH>
                <wp:positionV relativeFrom="paragraph">
                  <wp:posOffset>163443</wp:posOffset>
                </wp:positionV>
                <wp:extent cx="2278656" cy="2332383"/>
                <wp:effectExtent l="0" t="0" r="26670" b="10795"/>
                <wp:wrapNone/>
                <wp:docPr id="9" name="Obdélník 9"/>
                <wp:cNvGraphicFramePr/>
                <a:graphic xmlns:a="http://schemas.openxmlformats.org/drawingml/2006/main">
                  <a:graphicData uri="http://schemas.microsoft.com/office/word/2010/wordprocessingShape">
                    <wps:wsp>
                      <wps:cNvSpPr/>
                      <wps:spPr>
                        <a:xfrm>
                          <a:off x="0" y="0"/>
                          <a:ext cx="2278656" cy="233238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69C74" id="Obdélník 9" o:spid="_x0000_s1026" style="position:absolute;margin-left:101.4pt;margin-top:12.85pt;width:179.4pt;height:183.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" fillcolor="black [3200]" strokecolor="black [1600]" strokeweight="2pt"/>
            </w:pict>
          </mc:Fallback>
        </mc:AlternateContent>
      </w:r>
      <w:r w:rsidR="004B47A1" w:rsidRPr="004A3726">
        <w:rPr>
          <w:b/>
        </w:rPr>
        <w:t>Odpovědné osoby Objednatele:</w:t>
      </w:r>
    </w:p>
    <w:p w:rsidR="00056A46" w:rsidRPr="004A3726" w:rsidRDefault="00056A46" w:rsidP="00056A46">
      <w:pPr>
        <w:spacing w:before="60" w:after="60"/>
        <w:ind w:firstLine="0"/>
      </w:pPr>
      <w:r w:rsidRPr="004A3726">
        <w:t>Jméno, Příjmení:</w:t>
      </w:r>
      <w:r w:rsidRPr="004A3726">
        <w:tab/>
      </w:r>
      <w:sdt>
        <w:sdtPr>
          <w:id w:val="478891719"/>
          <w:placeholder>
            <w:docPart w:val="646A3C3BB080467FAD85B76E39D61080"/>
          </w:placeholder>
        </w:sdtPr>
        <w:sdtEndPr/>
        <w:sdtContent>
          <w:r w:rsidR="00FC1501" w:rsidRPr="004A3726">
            <w:t>Ing. Pavel Kupilík</w:t>
          </w:r>
        </w:sdtContent>
      </w:sdt>
    </w:p>
    <w:p w:rsidR="00056A46" w:rsidRPr="004A3726" w:rsidRDefault="00056A46" w:rsidP="00056A46">
      <w:pPr>
        <w:spacing w:before="60" w:after="60"/>
        <w:ind w:firstLine="0"/>
      </w:pPr>
      <w:r w:rsidRPr="004A3726">
        <w:t>Funkce:</w:t>
      </w:r>
      <w:r w:rsidRPr="004A3726">
        <w:tab/>
      </w:r>
      <w:r w:rsidRPr="004A3726">
        <w:tab/>
      </w:r>
      <w:sdt>
        <w:sdtPr>
          <w:id w:val="-2019377171"/>
          <w:placeholder>
            <w:docPart w:val="646A3C3BB080467FAD85B76E39D61080"/>
          </w:placeholder>
        </w:sdtPr>
        <w:sdtEndPr/>
        <w:sdtContent>
          <w:r w:rsidR="00FC1501" w:rsidRPr="004A3726">
            <w:t>vedoucí OIT</w:t>
          </w:r>
        </w:sdtContent>
      </w:sdt>
    </w:p>
    <w:p w:rsidR="00056A46" w:rsidRPr="004A3726" w:rsidRDefault="00056A46" w:rsidP="00056A46">
      <w:pPr>
        <w:spacing w:before="60" w:after="60"/>
        <w:ind w:firstLine="0"/>
      </w:pPr>
      <w:r w:rsidRPr="004A3726">
        <w:t>Adresa:</w:t>
      </w:r>
      <w:r w:rsidRPr="004A3726">
        <w:tab/>
      </w:r>
      <w:r w:rsidRPr="004A3726">
        <w:tab/>
      </w:r>
      <w:r w:rsidRPr="004A3726">
        <w:tab/>
      </w:r>
      <w:sdt>
        <w:sdtPr>
          <w:id w:val="1535542607"/>
          <w:placeholder>
            <w:docPart w:val="646A3C3BB080467FAD85B76E39D61080"/>
          </w:placeholder>
        </w:sdtPr>
        <w:sdtEndPr/>
        <w:sdtContent>
          <w:r w:rsidR="00FC1501" w:rsidRPr="004A3726">
            <w:t>Kozinova 292, 344 22 Domažlice</w:t>
          </w:r>
        </w:sdtContent>
      </w:sdt>
    </w:p>
    <w:p w:rsidR="00056A46" w:rsidRPr="004A3726" w:rsidRDefault="00056A46" w:rsidP="00056A46">
      <w:pPr>
        <w:spacing w:before="60" w:after="60"/>
        <w:ind w:firstLine="0"/>
      </w:pPr>
      <w:r w:rsidRPr="004A3726">
        <w:t>Telefon:</w:t>
      </w:r>
      <w:r w:rsidRPr="004A3726">
        <w:tab/>
      </w:r>
      <w:r w:rsidRPr="004A3726">
        <w:tab/>
      </w:r>
      <w:sdt>
        <w:sdtPr>
          <w:id w:val="2064139243"/>
          <w:placeholder>
            <w:docPart w:val="646A3C3BB080467FAD85B76E39D61080"/>
          </w:placeholder>
        </w:sdtPr>
        <w:sdtEndPr/>
        <w:sdtContent>
          <w:r w:rsidR="00FC1501" w:rsidRPr="004A3726">
            <w:t>379710165</w:t>
          </w:r>
        </w:sdtContent>
      </w:sdt>
    </w:p>
    <w:p w:rsidR="00056A46" w:rsidRPr="004A3726" w:rsidRDefault="00056A46" w:rsidP="00056A46">
      <w:pPr>
        <w:spacing w:before="60" w:after="60"/>
        <w:ind w:firstLine="0"/>
      </w:pPr>
      <w:r w:rsidRPr="004A3726">
        <w:t>Email:</w:t>
      </w:r>
      <w:r w:rsidRPr="004A3726">
        <w:tab/>
      </w:r>
      <w:r w:rsidRPr="004A3726">
        <w:tab/>
      </w:r>
      <w:r w:rsidRPr="004A3726">
        <w:tab/>
      </w:r>
      <w:sdt>
        <w:sdtPr>
          <w:id w:val="-434211632"/>
          <w:placeholder>
            <w:docPart w:val="646A3C3BB080467FAD85B76E39D61080"/>
          </w:placeholder>
        </w:sdtPr>
        <w:sdtEndPr/>
        <w:sdtContent>
          <w:r w:rsidR="00FC1501" w:rsidRPr="004A3726">
            <w:t>ig@donem.cz</w:t>
          </w:r>
        </w:sdtContent>
      </w:sdt>
    </w:p>
    <w:p w:rsidR="00056A46" w:rsidRPr="004A3726" w:rsidRDefault="00056A46" w:rsidP="00056A46">
      <w:pPr>
        <w:rPr>
          <w:sz w:val="28"/>
        </w:rPr>
      </w:pPr>
    </w:p>
    <w:p w:rsidR="00056A46" w:rsidRPr="004A3726" w:rsidRDefault="00056A46" w:rsidP="00056A46">
      <w:pPr>
        <w:spacing w:before="60" w:after="60"/>
        <w:ind w:firstLine="0"/>
      </w:pPr>
      <w:r w:rsidRPr="004A3726">
        <w:t>Jméno, Příjmení:</w:t>
      </w:r>
      <w:r w:rsidRPr="004A3726">
        <w:tab/>
      </w:r>
      <w:sdt>
        <w:sdtPr>
          <w:id w:val="-1578203569"/>
          <w:placeholder>
            <w:docPart w:val="AD9E64BCBFFD497B88DC02A0A3792B1D"/>
          </w:placeholder>
        </w:sdtPr>
        <w:sdtEndPr/>
        <w:sdtContent>
          <w:r w:rsidR="00FC1501" w:rsidRPr="004A3726">
            <w:t>Stanislav Uřídil</w:t>
          </w:r>
        </w:sdtContent>
      </w:sdt>
    </w:p>
    <w:p w:rsidR="00056A46" w:rsidRPr="004A3726" w:rsidRDefault="00056A46" w:rsidP="00056A46">
      <w:pPr>
        <w:spacing w:before="60" w:after="60"/>
        <w:ind w:firstLine="0"/>
      </w:pPr>
      <w:r w:rsidRPr="004A3726">
        <w:t>Funkce:</w:t>
      </w:r>
      <w:r w:rsidRPr="004A3726">
        <w:tab/>
      </w:r>
      <w:r w:rsidRPr="004A3726">
        <w:tab/>
      </w:r>
      <w:sdt>
        <w:sdtPr>
          <w:id w:val="-1307078454"/>
          <w:placeholder>
            <w:docPart w:val="AD9E64BCBFFD497B88DC02A0A3792B1D"/>
          </w:placeholder>
        </w:sdtPr>
        <w:sdtEndPr/>
        <w:sdtContent>
          <w:r w:rsidR="00FC1501" w:rsidRPr="004A3726">
            <w:t>administrátor IT</w:t>
          </w:r>
        </w:sdtContent>
      </w:sdt>
    </w:p>
    <w:p w:rsidR="00056A46" w:rsidRPr="004A3726" w:rsidRDefault="00056A46" w:rsidP="00056A46">
      <w:pPr>
        <w:spacing w:before="60" w:after="60"/>
        <w:ind w:firstLine="0"/>
      </w:pPr>
      <w:r w:rsidRPr="004A3726">
        <w:t>Adresa:</w:t>
      </w:r>
      <w:r w:rsidRPr="004A3726">
        <w:tab/>
      </w:r>
      <w:r w:rsidRPr="004A3726">
        <w:tab/>
      </w:r>
      <w:r w:rsidRPr="004A3726">
        <w:tab/>
      </w:r>
      <w:sdt>
        <w:sdtPr>
          <w:id w:val="-34271347"/>
          <w:placeholder>
            <w:docPart w:val="AD9E64BCBFFD497B88DC02A0A3792B1D"/>
          </w:placeholder>
        </w:sdtPr>
        <w:sdtEndPr/>
        <w:sdtContent>
          <w:r w:rsidR="00FC1501" w:rsidRPr="004A3726">
            <w:t>Kozinova 292, 344 22 Domažlice</w:t>
          </w:r>
        </w:sdtContent>
      </w:sdt>
    </w:p>
    <w:p w:rsidR="00056A46" w:rsidRPr="004A3726" w:rsidRDefault="00056A46" w:rsidP="00056A46">
      <w:pPr>
        <w:spacing w:before="60" w:after="60"/>
        <w:ind w:firstLine="0"/>
      </w:pPr>
      <w:r w:rsidRPr="004A3726">
        <w:t>Telefon:</w:t>
      </w:r>
      <w:r w:rsidRPr="004A3726">
        <w:tab/>
      </w:r>
      <w:r w:rsidRPr="004A3726">
        <w:tab/>
      </w:r>
      <w:sdt>
        <w:sdtPr>
          <w:id w:val="-542908163"/>
          <w:placeholder>
            <w:docPart w:val="AD9E64BCBFFD497B88DC02A0A3792B1D"/>
          </w:placeholder>
        </w:sdtPr>
        <w:sdtEndPr/>
        <w:sdtContent>
          <w:r w:rsidR="00FC1501" w:rsidRPr="004A3726">
            <w:t>379710165</w:t>
          </w:r>
        </w:sdtContent>
      </w:sdt>
    </w:p>
    <w:p w:rsidR="00056A46" w:rsidRPr="004A3726" w:rsidRDefault="00056A46" w:rsidP="00056A46">
      <w:pPr>
        <w:spacing w:before="60" w:after="60"/>
        <w:ind w:firstLine="0"/>
      </w:pPr>
      <w:r w:rsidRPr="004A3726">
        <w:t>Email:</w:t>
      </w:r>
      <w:r w:rsidRPr="004A3726">
        <w:tab/>
      </w:r>
      <w:r w:rsidRPr="004A3726">
        <w:tab/>
      </w:r>
      <w:r w:rsidRPr="004A3726">
        <w:tab/>
      </w:r>
      <w:sdt>
        <w:sdtPr>
          <w:id w:val="-1146272395"/>
          <w:placeholder>
            <w:docPart w:val="AD9E64BCBFFD497B88DC02A0A3792B1D"/>
          </w:placeholder>
        </w:sdtPr>
        <w:sdtEndPr/>
        <w:sdtContent>
          <w:r w:rsidR="00FC1501" w:rsidRPr="004A3726">
            <w:t>it@donem.cz</w:t>
          </w:r>
        </w:sdtContent>
      </w:sdt>
    </w:p>
    <w:p w:rsidR="00056A46" w:rsidRPr="004A3726" w:rsidRDefault="00056A46" w:rsidP="00056A46">
      <w:pPr>
        <w:ind w:firstLine="0"/>
        <w:rPr>
          <w:sz w:val="28"/>
        </w:rPr>
      </w:pPr>
    </w:p>
    <w:p w:rsidR="004B47A1" w:rsidRPr="004A3726" w:rsidRDefault="004B47A1" w:rsidP="004B47A1">
      <w:pPr>
        <w:spacing w:before="60" w:after="60"/>
        <w:ind w:firstLine="0"/>
        <w:rPr>
          <w:b/>
        </w:rPr>
      </w:pPr>
      <w:r w:rsidRPr="004A3726">
        <w:rPr>
          <w:b/>
        </w:rPr>
        <w:t>Odpovědné osoby Poskytovatele:</w:t>
      </w:r>
    </w:p>
    <w:p w:rsidR="00056A46" w:rsidRPr="004A3726" w:rsidRDefault="00F468CB" w:rsidP="00056A46">
      <w:pPr>
        <w:spacing w:before="60" w:after="60"/>
        <w:ind w:firstLine="0"/>
      </w:pPr>
      <w:r>
        <w:rPr>
          <w:noProof/>
        </w:rPr>
        <mc:AlternateContent>
          <mc:Choice Requires="wps">
            <w:drawing>
              <wp:anchor distT="0" distB="0" distL="114300" distR="114300" simplePos="0" relativeHeight="251662336" behindDoc="0" locked="0" layoutInCell="1" allowOverlap="1">
                <wp:simplePos x="0" y="0"/>
                <wp:positionH relativeFrom="column">
                  <wp:posOffset>1287532</wp:posOffset>
                </wp:positionH>
                <wp:positionV relativeFrom="paragraph">
                  <wp:posOffset>23191</wp:posOffset>
                </wp:positionV>
                <wp:extent cx="2053369" cy="993913"/>
                <wp:effectExtent l="0" t="0" r="23495" b="15875"/>
                <wp:wrapNone/>
                <wp:docPr id="10" name="Obdélník 10"/>
                <wp:cNvGraphicFramePr/>
                <a:graphic xmlns:a="http://schemas.openxmlformats.org/drawingml/2006/main">
                  <a:graphicData uri="http://schemas.microsoft.com/office/word/2010/wordprocessingShape">
                    <wps:wsp>
                      <wps:cNvSpPr/>
                      <wps:spPr>
                        <a:xfrm>
                          <a:off x="0" y="0"/>
                          <a:ext cx="2053369" cy="9939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E42BE" id="Obdélník 10" o:spid="_x0000_s1026" style="position:absolute;margin-left:101.4pt;margin-top:1.85pt;width:161.7pt;height:7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" fillcolor="black [3200]" strokecolor="black [1600]" strokeweight="2pt"/>
            </w:pict>
          </mc:Fallback>
        </mc:AlternateContent>
      </w:r>
      <w:r w:rsidR="00056A46" w:rsidRPr="004A3726">
        <w:t>Jméno, Příjmení:</w:t>
      </w:r>
      <w:r w:rsidR="00056A46" w:rsidRPr="004A3726">
        <w:tab/>
      </w:r>
      <w:sdt>
        <w:sdtPr>
          <w:id w:val="-1850172602"/>
          <w:placeholder>
            <w:docPart w:val="B62B13E1DCE849458FF0D8864FADEB91"/>
          </w:placeholder>
        </w:sdtPr>
        <w:sdtEndPr/>
        <w:sdtContent>
          <w:r w:rsidR="00514CC2" w:rsidRPr="004A3726">
            <w:t xml:space="preserve">Martina </w:t>
          </w:r>
          <w:proofErr w:type="spellStart"/>
          <w:r w:rsidR="00514CC2" w:rsidRPr="004A3726">
            <w:t>Mösnerova</w:t>
          </w:r>
          <w:proofErr w:type="spellEnd"/>
        </w:sdtContent>
      </w:sdt>
    </w:p>
    <w:p w:rsidR="00056A46" w:rsidRPr="004A3726" w:rsidRDefault="00056A46" w:rsidP="00056A46">
      <w:pPr>
        <w:spacing w:before="60" w:after="60"/>
        <w:ind w:firstLine="0"/>
      </w:pPr>
      <w:r w:rsidRPr="004A3726">
        <w:t>Funkce:</w:t>
      </w:r>
      <w:r w:rsidRPr="004A3726">
        <w:tab/>
      </w:r>
      <w:r w:rsidRPr="004A3726">
        <w:tab/>
      </w:r>
      <w:sdt>
        <w:sdtPr>
          <w:id w:val="738826313"/>
          <w:placeholder>
            <w:docPart w:val="B62B13E1DCE849458FF0D8864FADEB91"/>
          </w:placeholder>
        </w:sdtPr>
        <w:sdtEndPr/>
        <w:sdtContent>
          <w:r w:rsidR="00514CC2" w:rsidRPr="004A3726">
            <w:t>dispečerka</w:t>
          </w:r>
        </w:sdtContent>
      </w:sdt>
    </w:p>
    <w:p w:rsidR="00056A46" w:rsidRPr="004A3726" w:rsidRDefault="00056A46" w:rsidP="00056A46">
      <w:pPr>
        <w:spacing w:before="60" w:after="60"/>
        <w:ind w:firstLine="0"/>
      </w:pPr>
      <w:r w:rsidRPr="004A3726">
        <w:t>Adresa:</w:t>
      </w:r>
      <w:r w:rsidRPr="004A3726">
        <w:tab/>
      </w:r>
      <w:r w:rsidRPr="004A3726">
        <w:tab/>
      </w:r>
      <w:r w:rsidRPr="004A3726">
        <w:tab/>
      </w:r>
      <w:sdt>
        <w:sdtPr>
          <w:id w:val="-1777939001"/>
          <w:placeholder>
            <w:docPart w:val="B62B13E1DCE849458FF0D8864FADEB91"/>
          </w:placeholder>
        </w:sdtPr>
        <w:sdtEndPr/>
        <w:sdtContent>
          <w:r w:rsidR="009D01F8" w:rsidRPr="004A3726">
            <w:t>Sokolovská 996/130, Karlovy Vary</w:t>
          </w:r>
        </w:sdtContent>
      </w:sdt>
    </w:p>
    <w:p w:rsidR="00056A46" w:rsidRPr="004A3726" w:rsidRDefault="00056A46" w:rsidP="00056A46">
      <w:pPr>
        <w:spacing w:before="60" w:after="60"/>
        <w:ind w:firstLine="0"/>
      </w:pPr>
      <w:r w:rsidRPr="004A3726">
        <w:t>Telefon:</w:t>
      </w:r>
      <w:r w:rsidRPr="004A3726">
        <w:tab/>
      </w:r>
      <w:r w:rsidRPr="004A3726">
        <w:tab/>
      </w:r>
      <w:sdt>
        <w:sdtPr>
          <w:id w:val="-1405065684"/>
          <w:placeholder>
            <w:docPart w:val="B62B13E1DCE849458FF0D8864FADEB91"/>
          </w:placeholder>
        </w:sdtPr>
        <w:sdtEndPr/>
        <w:sdtContent>
          <w:r w:rsidR="00514CC2" w:rsidRPr="004A3726">
            <w:t xml:space="preserve">+420 702 091 085 </w:t>
          </w:r>
        </w:sdtContent>
      </w:sdt>
    </w:p>
    <w:p w:rsidR="00056A46" w:rsidRPr="004A3726" w:rsidRDefault="00056A46" w:rsidP="00056A46">
      <w:pPr>
        <w:spacing w:before="60" w:after="60"/>
        <w:ind w:firstLine="0"/>
      </w:pPr>
      <w:r w:rsidRPr="004A3726">
        <w:t>Email:</w:t>
      </w:r>
      <w:r w:rsidRPr="004A3726">
        <w:tab/>
      </w:r>
      <w:r w:rsidRPr="004A3726">
        <w:tab/>
      </w:r>
      <w:r w:rsidRPr="004A3726">
        <w:tab/>
      </w:r>
      <w:sdt>
        <w:sdtPr>
          <w:id w:val="-258606616"/>
          <w:placeholder>
            <w:docPart w:val="B62B13E1DCE849458FF0D8864FADEB91"/>
          </w:placeholder>
        </w:sdtPr>
        <w:sdtEndPr/>
        <w:sdtContent>
          <w:r w:rsidR="00514CC2" w:rsidRPr="004A3726">
            <w:t>martina.mosnerova</w:t>
          </w:r>
          <w:r w:rsidR="009D01F8" w:rsidRPr="004A3726">
            <w:t>@autocont.cz</w:t>
          </w:r>
        </w:sdtContent>
      </w:sdt>
    </w:p>
    <w:p w:rsidR="00056A46" w:rsidRPr="004A3726" w:rsidRDefault="00F468CB" w:rsidP="00056A46">
      <w:pPr>
        <w:rPr>
          <w:sz w:val="28"/>
        </w:rPr>
      </w:pPr>
      <w:r>
        <w:rPr>
          <w:noProof/>
          <w:sz w:val="28"/>
        </w:rPr>
        <w:lastRenderedPageBreak/>
        <mc:AlternateContent>
          <mc:Choice Requires="wps">
            <w:drawing>
              <wp:anchor distT="0" distB="0" distL="114300" distR="114300" simplePos="0" relativeHeight="251663360" behindDoc="0" locked="0" layoutInCell="1" allowOverlap="1">
                <wp:simplePos x="0" y="0"/>
                <wp:positionH relativeFrom="column">
                  <wp:posOffset>1287532</wp:posOffset>
                </wp:positionH>
                <wp:positionV relativeFrom="paragraph">
                  <wp:posOffset>147127</wp:posOffset>
                </wp:positionV>
                <wp:extent cx="2159386" cy="1099930"/>
                <wp:effectExtent l="0" t="0" r="12700" b="24130"/>
                <wp:wrapNone/>
                <wp:docPr id="11" name="Obdélník 11"/>
                <wp:cNvGraphicFramePr/>
                <a:graphic xmlns:a="http://schemas.openxmlformats.org/drawingml/2006/main">
                  <a:graphicData uri="http://schemas.microsoft.com/office/word/2010/wordprocessingShape">
                    <wps:wsp>
                      <wps:cNvSpPr/>
                      <wps:spPr>
                        <a:xfrm>
                          <a:off x="0" y="0"/>
                          <a:ext cx="2159386" cy="10999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7082E" id="Obdélník 11" o:spid="_x0000_s1026" style="position:absolute;margin-left:101.4pt;margin-top:11.6pt;width:170.05pt;height:8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" fillcolor="black [3200]" strokecolor="black [1600]" strokeweight="2pt"/>
            </w:pict>
          </mc:Fallback>
        </mc:AlternateContent>
      </w:r>
    </w:p>
    <w:p w:rsidR="00056A46" w:rsidRPr="004A3726" w:rsidRDefault="00056A46" w:rsidP="00056A46">
      <w:pPr>
        <w:spacing w:before="60" w:after="60"/>
        <w:ind w:firstLine="0"/>
      </w:pPr>
      <w:r w:rsidRPr="004A3726">
        <w:t>Jméno, Příjmení:</w:t>
      </w:r>
      <w:r w:rsidRPr="004A3726">
        <w:tab/>
      </w:r>
      <w:sdt>
        <w:sdtPr>
          <w:id w:val="-1741933616"/>
          <w:placeholder>
            <w:docPart w:val="B4D7E3C8DEB849D9A555200A5FC2CD43"/>
          </w:placeholder>
        </w:sdtPr>
        <w:sdtEndPr/>
        <w:sdtContent>
          <w:r w:rsidR="009D01F8" w:rsidRPr="004A3726">
            <w:t xml:space="preserve">Václav </w:t>
          </w:r>
          <w:proofErr w:type="spellStart"/>
          <w:r w:rsidR="009D01F8" w:rsidRPr="004A3726">
            <w:t>Kocum</w:t>
          </w:r>
          <w:proofErr w:type="spellEnd"/>
        </w:sdtContent>
      </w:sdt>
    </w:p>
    <w:p w:rsidR="00056A46" w:rsidRPr="004A3726" w:rsidRDefault="00056A46" w:rsidP="00056A46">
      <w:pPr>
        <w:spacing w:before="60" w:after="60"/>
        <w:ind w:firstLine="0"/>
      </w:pPr>
      <w:r w:rsidRPr="004A3726">
        <w:t>Funkce:</w:t>
      </w:r>
      <w:r w:rsidRPr="004A3726">
        <w:tab/>
      </w:r>
      <w:r w:rsidRPr="004A3726">
        <w:tab/>
      </w:r>
      <w:sdt>
        <w:sdtPr>
          <w:id w:val="-181752081"/>
          <w:placeholder>
            <w:docPart w:val="B4D7E3C8DEB849D9A555200A5FC2CD43"/>
          </w:placeholder>
        </w:sdtPr>
        <w:sdtEndPr/>
        <w:sdtContent>
          <w:r w:rsidR="009D01F8" w:rsidRPr="004A3726">
            <w:t>projektový vedoucí</w:t>
          </w:r>
        </w:sdtContent>
      </w:sdt>
    </w:p>
    <w:p w:rsidR="00056A46" w:rsidRPr="004A3726" w:rsidRDefault="00056A46" w:rsidP="00056A46">
      <w:pPr>
        <w:spacing w:before="60" w:after="60"/>
        <w:ind w:firstLine="0"/>
      </w:pPr>
      <w:r w:rsidRPr="004A3726">
        <w:t>Adresa:</w:t>
      </w:r>
      <w:r w:rsidRPr="004A3726">
        <w:tab/>
      </w:r>
      <w:r w:rsidRPr="004A3726">
        <w:tab/>
      </w:r>
      <w:r w:rsidRPr="004A3726">
        <w:tab/>
      </w:r>
      <w:sdt>
        <w:sdtPr>
          <w:id w:val="1849287656"/>
          <w:placeholder>
            <w:docPart w:val="B4D7E3C8DEB849D9A555200A5FC2CD43"/>
          </w:placeholder>
        </w:sdtPr>
        <w:sdtEndPr/>
        <w:sdtContent>
          <w:r w:rsidR="009D01F8" w:rsidRPr="004A3726">
            <w:t>Sokolovská 996/130, Karlovy Vary</w:t>
          </w:r>
        </w:sdtContent>
      </w:sdt>
    </w:p>
    <w:p w:rsidR="00056A46" w:rsidRPr="004A3726" w:rsidRDefault="00056A46" w:rsidP="00056A46">
      <w:pPr>
        <w:spacing w:before="60" w:after="60"/>
        <w:ind w:firstLine="0"/>
      </w:pPr>
      <w:r w:rsidRPr="004A3726">
        <w:t>Telefon:</w:t>
      </w:r>
      <w:r w:rsidRPr="004A3726">
        <w:tab/>
      </w:r>
      <w:r w:rsidRPr="004A3726">
        <w:tab/>
      </w:r>
      <w:sdt>
        <w:sdtPr>
          <w:id w:val="-1340068690"/>
          <w:placeholder>
            <w:docPart w:val="B4D7E3C8DEB849D9A555200A5FC2CD43"/>
          </w:placeholder>
        </w:sdtPr>
        <w:sdtEndPr/>
        <w:sdtContent>
          <w:r w:rsidR="009D01F8" w:rsidRPr="004A3726">
            <w:t>+420 606 057 920</w:t>
          </w:r>
        </w:sdtContent>
      </w:sdt>
    </w:p>
    <w:p w:rsidR="00056A46" w:rsidRPr="00056A46" w:rsidRDefault="00056A46" w:rsidP="00056A46">
      <w:pPr>
        <w:spacing w:before="60" w:after="60"/>
        <w:ind w:firstLine="0"/>
      </w:pPr>
      <w:r w:rsidRPr="004A3726">
        <w:t>Email:</w:t>
      </w:r>
      <w:r w:rsidRPr="004A3726">
        <w:tab/>
      </w:r>
      <w:r w:rsidRPr="004A3726">
        <w:tab/>
      </w:r>
      <w:r w:rsidRPr="004A3726">
        <w:tab/>
      </w:r>
      <w:sdt>
        <w:sdtPr>
          <w:id w:val="1572993725"/>
          <w:placeholder>
            <w:docPart w:val="B4D7E3C8DEB849D9A555200A5FC2CD43"/>
          </w:placeholder>
        </w:sdtPr>
        <w:sdtEndPr/>
        <w:sdtContent>
          <w:r w:rsidR="009D01F8" w:rsidRPr="004A3726">
            <w:t>vaclav.kocum@autocont.cz</w:t>
          </w:r>
        </w:sdtContent>
      </w:sdt>
    </w:p>
    <w:p w:rsidR="00056A46" w:rsidRPr="00A977ED" w:rsidRDefault="00056A46" w:rsidP="00056A46">
      <w:pPr>
        <w:ind w:firstLine="0"/>
        <w:rPr>
          <w:sz w:val="28"/>
        </w:rPr>
      </w:pPr>
    </w:p>
    <w:p w:rsidR="005075A1" w:rsidRDefault="005075A1" w:rsidP="00A977ED">
      <w:pPr>
        <w:pStyle w:val="Odstavecseseznamem"/>
        <w:numPr>
          <w:ilvl w:val="0"/>
          <w:numId w:val="42"/>
        </w:numPr>
        <w:rPr>
          <w:b/>
          <w:sz w:val="28"/>
        </w:rPr>
      </w:pPr>
      <w:r>
        <w:rPr>
          <w:b/>
          <w:sz w:val="28"/>
        </w:rPr>
        <w:t>Provozovny Objednatele</w:t>
      </w:r>
    </w:p>
    <w:p w:rsidR="005075A1" w:rsidRDefault="005075A1" w:rsidP="005075A1">
      <w:pPr>
        <w:spacing w:before="60" w:after="60"/>
        <w:ind w:firstLine="0"/>
      </w:pPr>
      <w:r>
        <w:t>Servisní služby budou poskytovány v následujících provozovnách Objednatele:</w:t>
      </w:r>
    </w:p>
    <w:p w:rsidR="005075A1" w:rsidRDefault="001457D8" w:rsidP="005075A1">
      <w:pPr>
        <w:spacing w:before="60" w:after="60"/>
        <w:ind w:firstLine="0"/>
      </w:pPr>
      <w:sdt>
        <w:sdtPr>
          <w:id w:val="-1662463828"/>
          <w:placeholder>
            <w:docPart w:val="DefaultPlaceholder_1082065158"/>
          </w:placeholder>
        </w:sdtPr>
        <w:sdtEndPr/>
        <w:sdtContent>
          <w:r w:rsidR="00FC1501">
            <w:t xml:space="preserve">Domažlická nemocnice, </w:t>
          </w:r>
          <w:proofErr w:type="spellStart"/>
          <w:r w:rsidR="00FC1501">
            <w:t>a.s</w:t>
          </w:r>
          <w:proofErr w:type="spellEnd"/>
          <w:r w:rsidR="00FC1501">
            <w:t>,</w:t>
          </w:r>
        </w:sdtContent>
      </w:sdt>
      <w:r w:rsidR="00FC1501">
        <w:t>, Kozinova 292, 344 22 Domažlice</w:t>
      </w:r>
    </w:p>
    <w:p w:rsidR="00056A46" w:rsidRPr="00A977ED" w:rsidRDefault="00056A46" w:rsidP="00056A46">
      <w:pPr>
        <w:ind w:firstLine="0"/>
        <w:rPr>
          <w:sz w:val="28"/>
        </w:rPr>
      </w:pPr>
    </w:p>
    <w:p w:rsidR="00AE22B1" w:rsidRPr="00A977ED" w:rsidRDefault="00AE22B1" w:rsidP="00056A46">
      <w:pPr>
        <w:ind w:firstLine="0"/>
        <w:rPr>
          <w:sz w:val="28"/>
        </w:rPr>
      </w:pPr>
    </w:p>
    <w:p w:rsidR="00AE22B1" w:rsidRPr="00A977ED" w:rsidRDefault="00AE22B1" w:rsidP="00056A46">
      <w:pPr>
        <w:ind w:firstLine="0"/>
        <w:rPr>
          <w:sz w:val="28"/>
        </w:rPr>
      </w:pPr>
    </w:p>
    <w:p w:rsidR="00AE22B1" w:rsidRPr="00A977ED" w:rsidRDefault="00AE22B1" w:rsidP="00056A46">
      <w:pPr>
        <w:ind w:firstLine="0"/>
        <w:rPr>
          <w:sz w:val="28"/>
        </w:rPr>
      </w:pPr>
    </w:p>
    <w:p w:rsidR="00AE22B1" w:rsidRDefault="00AE22B1">
      <w:pPr>
        <w:ind w:firstLine="0"/>
        <w:jc w:val="left"/>
        <w:rPr>
          <w:b/>
          <w:sz w:val="28"/>
        </w:rPr>
      </w:pPr>
      <w:r>
        <w:rPr>
          <w:b/>
          <w:sz w:val="28"/>
        </w:rPr>
        <w:br w:type="page"/>
      </w:r>
    </w:p>
    <w:p w:rsidR="00AE22B1" w:rsidRPr="004260FD" w:rsidRDefault="00AE22B1" w:rsidP="004260FD">
      <w:pPr>
        <w:pStyle w:val="ACNormln"/>
        <w:jc w:val="center"/>
        <w:outlineLvl w:val="0"/>
        <w:rPr>
          <w:b/>
          <w:sz w:val="32"/>
          <w:szCs w:val="32"/>
        </w:rPr>
      </w:pPr>
      <w:r w:rsidRPr="004260FD">
        <w:rPr>
          <w:b/>
          <w:sz w:val="32"/>
          <w:szCs w:val="32"/>
        </w:rPr>
        <w:lastRenderedPageBreak/>
        <w:t>Příloha č.</w:t>
      </w:r>
      <w:r w:rsidR="00451663">
        <w:rPr>
          <w:b/>
          <w:sz w:val="32"/>
          <w:szCs w:val="32"/>
        </w:rPr>
        <w:t xml:space="preserve"> </w:t>
      </w:r>
      <w:r w:rsidR="00FB7A16" w:rsidRPr="004260FD">
        <w:rPr>
          <w:b/>
          <w:sz w:val="32"/>
          <w:szCs w:val="32"/>
        </w:rPr>
        <w:t>4</w:t>
      </w:r>
      <w:r w:rsidRPr="004260FD">
        <w:rPr>
          <w:b/>
          <w:sz w:val="32"/>
          <w:szCs w:val="32"/>
        </w:rPr>
        <w:t xml:space="preserve"> – Cenová kalkulace  </w:t>
      </w:r>
    </w:p>
    <w:p w:rsidR="00056A46" w:rsidRPr="00A977ED" w:rsidRDefault="00056A46" w:rsidP="00056A46">
      <w:pPr>
        <w:ind w:firstLine="0"/>
        <w:rPr>
          <w:sz w:val="28"/>
        </w:rPr>
      </w:pPr>
    </w:p>
    <w:p w:rsidR="000E4AAE" w:rsidRDefault="00E37957" w:rsidP="005F6750">
      <w:pPr>
        <w:pStyle w:val="Odstavecseseznamem"/>
        <w:numPr>
          <w:ilvl w:val="0"/>
          <w:numId w:val="43"/>
        </w:numPr>
        <w:rPr>
          <w:b/>
          <w:sz w:val="28"/>
        </w:rPr>
      </w:pPr>
      <w:bookmarkStart w:id="9" w:name="_Toc350132408"/>
      <w:r>
        <w:rPr>
          <w:b/>
          <w:sz w:val="28"/>
        </w:rPr>
        <w:t>Poskytované služby v rámci pa</w:t>
      </w:r>
      <w:r w:rsidR="000E4AAE" w:rsidRPr="000E4AAE">
        <w:rPr>
          <w:b/>
          <w:sz w:val="28"/>
        </w:rPr>
        <w:t>ušálu</w:t>
      </w:r>
      <w:bookmarkEnd w:id="9"/>
    </w:p>
    <w:p w:rsidR="00151E94" w:rsidRPr="00FC550B" w:rsidRDefault="00151E94" w:rsidP="00151E94">
      <w:pPr>
        <w:pStyle w:val="Odstavecseseznamem"/>
        <w:ind w:left="1440" w:firstLine="0"/>
        <w:rPr>
          <w:b/>
          <w:sz w:val="16"/>
          <w:szCs w:val="16"/>
        </w:rPr>
      </w:pPr>
    </w:p>
    <w:tbl>
      <w:tblPr>
        <w:tblW w:w="9127" w:type="dxa"/>
        <w:tblInd w:w="55" w:type="dxa"/>
        <w:tblCellMar>
          <w:left w:w="70" w:type="dxa"/>
          <w:right w:w="70" w:type="dxa"/>
        </w:tblCellMar>
        <w:tblLook w:val="04A0" w:firstRow="1" w:lastRow="0" w:firstColumn="1" w:lastColumn="0" w:noHBand="0" w:noVBand="1"/>
      </w:tblPr>
      <w:tblGrid>
        <w:gridCol w:w="6961"/>
        <w:gridCol w:w="709"/>
        <w:gridCol w:w="1457"/>
      </w:tblGrid>
      <w:tr w:rsidR="000E4AAE" w:rsidRPr="00E20705" w:rsidTr="00391FA1">
        <w:trPr>
          <w:trHeight w:val="284"/>
        </w:trPr>
        <w:tc>
          <w:tcPr>
            <w:tcW w:w="7670" w:type="dxa"/>
            <w:gridSpan w:val="2"/>
            <w:tcBorders>
              <w:top w:val="single" w:sz="4" w:space="0" w:color="auto"/>
              <w:left w:val="single" w:sz="4" w:space="0" w:color="auto"/>
              <w:bottom w:val="single" w:sz="4" w:space="0" w:color="auto"/>
              <w:right w:val="nil"/>
            </w:tcBorders>
            <w:shd w:val="clear" w:color="000000" w:fill="FF0000"/>
            <w:noWrap/>
            <w:vAlign w:val="center"/>
            <w:hideMark/>
          </w:tcPr>
          <w:p w:rsidR="000E4AAE" w:rsidRPr="00391FA1" w:rsidRDefault="000E4AAE" w:rsidP="00F37273">
            <w:pPr>
              <w:jc w:val="left"/>
              <w:rPr>
                <w:rFonts w:cs="Arial"/>
                <w:b/>
                <w:bCs/>
                <w:color w:val="FFFFFF"/>
                <w:szCs w:val="22"/>
              </w:rPr>
            </w:pPr>
            <w:r w:rsidRPr="00391FA1">
              <w:rPr>
                <w:rFonts w:cs="Arial"/>
                <w:b/>
                <w:bCs/>
                <w:color w:val="FFFFFF"/>
                <w:szCs w:val="22"/>
              </w:rPr>
              <w:t>Popis</w:t>
            </w:r>
          </w:p>
        </w:tc>
        <w:tc>
          <w:tcPr>
            <w:tcW w:w="1457" w:type="dxa"/>
            <w:tcBorders>
              <w:top w:val="single" w:sz="4" w:space="0" w:color="auto"/>
              <w:left w:val="nil"/>
              <w:bottom w:val="single" w:sz="4" w:space="0" w:color="auto"/>
              <w:right w:val="single" w:sz="4" w:space="0" w:color="auto"/>
            </w:tcBorders>
            <w:shd w:val="clear" w:color="000000" w:fill="FF0000"/>
            <w:noWrap/>
            <w:vAlign w:val="center"/>
            <w:hideMark/>
          </w:tcPr>
          <w:p w:rsidR="000E4AAE" w:rsidRPr="00391FA1" w:rsidRDefault="000E4AAE" w:rsidP="00391FA1">
            <w:pPr>
              <w:ind w:left="-495" w:right="-313" w:firstLine="0"/>
              <w:jc w:val="center"/>
              <w:rPr>
                <w:rFonts w:cs="Arial"/>
                <w:b/>
                <w:bCs/>
                <w:color w:val="FFFFFF"/>
                <w:szCs w:val="22"/>
              </w:rPr>
            </w:pPr>
            <w:r w:rsidRPr="00391FA1">
              <w:rPr>
                <w:rFonts w:cs="Arial"/>
                <w:b/>
                <w:bCs/>
                <w:color w:val="FFFFFF"/>
                <w:szCs w:val="22"/>
              </w:rPr>
              <w:t>Cena / měsíc</w:t>
            </w:r>
          </w:p>
        </w:tc>
      </w:tr>
      <w:tr w:rsidR="000E4AAE" w:rsidRPr="00E20705" w:rsidTr="00391FA1">
        <w:trPr>
          <w:trHeight w:val="284"/>
        </w:trPr>
        <w:tc>
          <w:tcPr>
            <w:tcW w:w="7670" w:type="dxa"/>
            <w:gridSpan w:val="2"/>
            <w:tcBorders>
              <w:top w:val="single" w:sz="4" w:space="0" w:color="auto"/>
              <w:left w:val="single" w:sz="4" w:space="0" w:color="auto"/>
              <w:bottom w:val="nil"/>
              <w:right w:val="nil"/>
            </w:tcBorders>
            <w:shd w:val="clear" w:color="000000" w:fill="D9D9D9"/>
            <w:noWrap/>
            <w:vAlign w:val="center"/>
            <w:hideMark/>
          </w:tcPr>
          <w:p w:rsidR="000E4AAE" w:rsidRPr="00391FA1" w:rsidRDefault="000E4AAE" w:rsidP="00F37273">
            <w:pPr>
              <w:ind w:firstLine="229"/>
              <w:jc w:val="left"/>
              <w:rPr>
                <w:rFonts w:cs="Arial"/>
                <w:b/>
                <w:bCs/>
                <w:color w:val="000000"/>
                <w:szCs w:val="20"/>
              </w:rPr>
            </w:pPr>
            <w:r w:rsidRPr="00391FA1">
              <w:rPr>
                <w:rFonts w:cs="Arial"/>
                <w:b/>
                <w:bCs/>
                <w:color w:val="000000"/>
                <w:szCs w:val="22"/>
              </w:rPr>
              <w:t>Centrální kontaktní bod</w:t>
            </w:r>
          </w:p>
        </w:tc>
        <w:tc>
          <w:tcPr>
            <w:tcW w:w="1457" w:type="dxa"/>
            <w:tcBorders>
              <w:top w:val="single" w:sz="4" w:space="0" w:color="auto"/>
              <w:left w:val="nil"/>
              <w:bottom w:val="nil"/>
              <w:right w:val="single" w:sz="4" w:space="0" w:color="auto"/>
            </w:tcBorders>
            <w:shd w:val="clear" w:color="000000" w:fill="D9D9D9"/>
            <w:noWrap/>
            <w:vAlign w:val="center"/>
            <w:hideMark/>
          </w:tcPr>
          <w:p w:rsidR="000E4AAE" w:rsidRPr="00391FA1" w:rsidRDefault="00391FA1" w:rsidP="00391FA1">
            <w:pPr>
              <w:ind w:right="-313" w:firstLine="213"/>
              <w:jc w:val="left"/>
              <w:rPr>
                <w:rFonts w:cs="Arial"/>
                <w:color w:val="000000"/>
                <w:szCs w:val="20"/>
              </w:rPr>
            </w:pPr>
            <w:r w:rsidRPr="00391FA1">
              <w:rPr>
                <w:rFonts w:cs="Arial"/>
                <w:color w:val="000000"/>
                <w:szCs w:val="22"/>
              </w:rPr>
              <w:t>1 000 Kč</w:t>
            </w:r>
          </w:p>
        </w:tc>
      </w:tr>
      <w:tr w:rsidR="000E4AAE" w:rsidRPr="00E20705" w:rsidTr="00391FA1">
        <w:trPr>
          <w:trHeight w:val="284"/>
        </w:trPr>
        <w:tc>
          <w:tcPr>
            <w:tcW w:w="7670" w:type="dxa"/>
            <w:gridSpan w:val="2"/>
            <w:tcBorders>
              <w:top w:val="nil"/>
              <w:left w:val="single" w:sz="4" w:space="0" w:color="auto"/>
              <w:bottom w:val="nil"/>
              <w:right w:val="nil"/>
            </w:tcBorders>
            <w:shd w:val="clear" w:color="auto" w:fill="auto"/>
            <w:noWrap/>
            <w:vAlign w:val="center"/>
            <w:hideMark/>
          </w:tcPr>
          <w:p w:rsidR="000E4AAE" w:rsidRPr="00391FA1" w:rsidRDefault="00F07185" w:rsidP="00F37273">
            <w:pPr>
              <w:ind w:firstLine="229"/>
              <w:jc w:val="left"/>
              <w:rPr>
                <w:rFonts w:cs="Arial"/>
                <w:color w:val="000000"/>
                <w:sz w:val="18"/>
                <w:szCs w:val="20"/>
              </w:rPr>
            </w:pPr>
            <w:proofErr w:type="spellStart"/>
            <w:r w:rsidRPr="00391FA1">
              <w:rPr>
                <w:rFonts w:cs="Arial"/>
                <w:color w:val="000000"/>
                <w:sz w:val="18"/>
                <w:szCs w:val="20"/>
              </w:rPr>
              <w:t>Servi</w:t>
            </w:r>
            <w:r w:rsidR="0041157B" w:rsidRPr="00391FA1">
              <w:rPr>
                <w:rFonts w:cs="Arial"/>
                <w:color w:val="000000"/>
                <w:sz w:val="18"/>
                <w:szCs w:val="20"/>
              </w:rPr>
              <w:t>ce</w:t>
            </w:r>
            <w:proofErr w:type="spellEnd"/>
            <w:r w:rsidRPr="00391FA1">
              <w:rPr>
                <w:rFonts w:cs="Arial"/>
                <w:color w:val="000000"/>
                <w:sz w:val="18"/>
                <w:szCs w:val="20"/>
              </w:rPr>
              <w:t xml:space="preserve"> </w:t>
            </w:r>
            <w:proofErr w:type="spellStart"/>
            <w:r w:rsidR="000E4AAE" w:rsidRPr="00391FA1">
              <w:rPr>
                <w:rFonts w:cs="Arial"/>
                <w:color w:val="000000"/>
                <w:sz w:val="18"/>
                <w:szCs w:val="20"/>
              </w:rPr>
              <w:t>Desk</w:t>
            </w:r>
            <w:proofErr w:type="spellEnd"/>
          </w:p>
        </w:tc>
        <w:tc>
          <w:tcPr>
            <w:tcW w:w="1457" w:type="dxa"/>
            <w:vMerge w:val="restart"/>
            <w:tcBorders>
              <w:top w:val="nil"/>
              <w:left w:val="nil"/>
              <w:bottom w:val="nil"/>
              <w:right w:val="single" w:sz="4" w:space="0" w:color="auto"/>
            </w:tcBorders>
            <w:shd w:val="clear" w:color="auto" w:fill="auto"/>
            <w:noWrap/>
            <w:vAlign w:val="center"/>
            <w:hideMark/>
          </w:tcPr>
          <w:p w:rsidR="000E4AAE" w:rsidRPr="00391FA1" w:rsidRDefault="000E4AAE" w:rsidP="00523D32">
            <w:pPr>
              <w:ind w:right="-313" w:firstLine="213"/>
              <w:jc w:val="center"/>
              <w:rPr>
                <w:rFonts w:cs="Arial"/>
                <w:color w:val="000000"/>
                <w:sz w:val="18"/>
                <w:szCs w:val="20"/>
              </w:rPr>
            </w:pPr>
          </w:p>
        </w:tc>
      </w:tr>
      <w:tr w:rsidR="000E4AAE" w:rsidRPr="00E20705" w:rsidTr="00391FA1">
        <w:trPr>
          <w:trHeight w:val="284"/>
        </w:trPr>
        <w:tc>
          <w:tcPr>
            <w:tcW w:w="7670" w:type="dxa"/>
            <w:gridSpan w:val="2"/>
            <w:tcBorders>
              <w:top w:val="nil"/>
              <w:left w:val="single" w:sz="4" w:space="0" w:color="auto"/>
              <w:bottom w:val="nil"/>
              <w:right w:val="nil"/>
            </w:tcBorders>
            <w:shd w:val="clear" w:color="auto" w:fill="auto"/>
            <w:noWrap/>
            <w:vAlign w:val="center"/>
            <w:hideMark/>
          </w:tcPr>
          <w:p w:rsidR="000E4AAE" w:rsidRPr="00E20705" w:rsidRDefault="000E4AAE" w:rsidP="00F37273">
            <w:pPr>
              <w:ind w:firstLine="229"/>
              <w:jc w:val="left"/>
              <w:rPr>
                <w:rFonts w:cs="Arial"/>
                <w:color w:val="000000"/>
                <w:sz w:val="18"/>
                <w:szCs w:val="20"/>
              </w:rPr>
            </w:pPr>
            <w:r w:rsidRPr="00E20705">
              <w:rPr>
                <w:rFonts w:cs="Arial"/>
                <w:color w:val="000000"/>
                <w:sz w:val="18"/>
                <w:szCs w:val="20"/>
              </w:rPr>
              <w:t>Koordinace, eskalace, reporting</w:t>
            </w:r>
          </w:p>
        </w:tc>
        <w:tc>
          <w:tcPr>
            <w:tcW w:w="1457" w:type="dxa"/>
            <w:vMerge/>
            <w:tcBorders>
              <w:top w:val="nil"/>
              <w:left w:val="nil"/>
              <w:bottom w:val="nil"/>
              <w:right w:val="single" w:sz="4" w:space="0" w:color="auto"/>
            </w:tcBorders>
            <w:vAlign w:val="center"/>
            <w:hideMark/>
          </w:tcPr>
          <w:p w:rsidR="000E4AAE" w:rsidRPr="00E20705" w:rsidRDefault="000E4AAE" w:rsidP="00523D32">
            <w:pPr>
              <w:ind w:right="-313" w:firstLine="213"/>
              <w:jc w:val="left"/>
              <w:rPr>
                <w:rFonts w:cs="Arial"/>
                <w:color w:val="000000"/>
                <w:sz w:val="18"/>
                <w:szCs w:val="20"/>
              </w:rPr>
            </w:pPr>
          </w:p>
        </w:tc>
      </w:tr>
      <w:tr w:rsidR="000E4AAE" w:rsidRPr="00E20705" w:rsidTr="00391FA1">
        <w:trPr>
          <w:trHeight w:val="284"/>
        </w:trPr>
        <w:tc>
          <w:tcPr>
            <w:tcW w:w="7670" w:type="dxa"/>
            <w:gridSpan w:val="2"/>
            <w:tcBorders>
              <w:top w:val="nil"/>
              <w:left w:val="single" w:sz="4" w:space="0" w:color="auto"/>
              <w:bottom w:val="nil"/>
              <w:right w:val="nil"/>
            </w:tcBorders>
            <w:shd w:val="clear" w:color="000000" w:fill="D9D9D9"/>
            <w:noWrap/>
            <w:vAlign w:val="center"/>
            <w:hideMark/>
          </w:tcPr>
          <w:p w:rsidR="000E4AAE" w:rsidRPr="00E20705" w:rsidRDefault="00B421F4" w:rsidP="00F37273">
            <w:pPr>
              <w:ind w:firstLine="229"/>
              <w:jc w:val="left"/>
              <w:rPr>
                <w:rFonts w:cs="Arial"/>
                <w:b/>
                <w:bCs/>
                <w:color w:val="000000"/>
                <w:szCs w:val="20"/>
              </w:rPr>
            </w:pPr>
            <w:r>
              <w:rPr>
                <w:rFonts w:cs="Arial"/>
                <w:b/>
                <w:bCs/>
                <w:color w:val="000000"/>
                <w:szCs w:val="22"/>
              </w:rPr>
              <w:t>M</w:t>
            </w:r>
            <w:r w:rsidR="000E4AAE" w:rsidRPr="00E20705">
              <w:rPr>
                <w:rFonts w:cs="Arial"/>
                <w:b/>
                <w:bCs/>
                <w:color w:val="000000"/>
                <w:szCs w:val="22"/>
              </w:rPr>
              <w:t>onitoring</w:t>
            </w:r>
          </w:p>
        </w:tc>
        <w:tc>
          <w:tcPr>
            <w:tcW w:w="1457" w:type="dxa"/>
            <w:tcBorders>
              <w:top w:val="nil"/>
              <w:left w:val="nil"/>
              <w:bottom w:val="nil"/>
              <w:right w:val="single" w:sz="4" w:space="0" w:color="auto"/>
            </w:tcBorders>
            <w:shd w:val="clear" w:color="000000" w:fill="D9D9D9"/>
            <w:noWrap/>
            <w:vAlign w:val="center"/>
            <w:hideMark/>
          </w:tcPr>
          <w:p w:rsidR="000E4AAE" w:rsidRPr="00E20705" w:rsidRDefault="00391FA1" w:rsidP="00391FA1">
            <w:pPr>
              <w:ind w:right="-313" w:firstLine="213"/>
              <w:jc w:val="left"/>
              <w:rPr>
                <w:rFonts w:cs="Arial"/>
                <w:color w:val="000000"/>
                <w:szCs w:val="20"/>
              </w:rPr>
            </w:pPr>
            <w:r>
              <w:rPr>
                <w:rFonts w:cs="Arial"/>
                <w:color w:val="000000"/>
                <w:szCs w:val="22"/>
              </w:rPr>
              <w:t>1 000 Kč</w:t>
            </w:r>
          </w:p>
        </w:tc>
      </w:tr>
      <w:tr w:rsidR="000E4AAE" w:rsidRPr="00E20705" w:rsidTr="00391FA1">
        <w:trPr>
          <w:trHeight w:val="284"/>
        </w:trPr>
        <w:tc>
          <w:tcPr>
            <w:tcW w:w="7670" w:type="dxa"/>
            <w:gridSpan w:val="2"/>
            <w:tcBorders>
              <w:top w:val="nil"/>
              <w:left w:val="single" w:sz="4" w:space="0" w:color="auto"/>
              <w:bottom w:val="nil"/>
              <w:right w:val="nil"/>
            </w:tcBorders>
            <w:shd w:val="clear" w:color="auto" w:fill="auto"/>
            <w:noWrap/>
            <w:vAlign w:val="center"/>
            <w:hideMark/>
          </w:tcPr>
          <w:p w:rsidR="000E4AAE" w:rsidRPr="00E20705" w:rsidRDefault="00F07185" w:rsidP="00F37273">
            <w:pPr>
              <w:ind w:firstLine="229"/>
              <w:jc w:val="left"/>
              <w:rPr>
                <w:rFonts w:cs="Arial"/>
                <w:color w:val="000000"/>
                <w:sz w:val="18"/>
                <w:szCs w:val="20"/>
              </w:rPr>
            </w:pPr>
            <w:r>
              <w:rPr>
                <w:rFonts w:cs="Arial"/>
                <w:color w:val="000000"/>
                <w:sz w:val="18"/>
                <w:szCs w:val="20"/>
              </w:rPr>
              <w:t>Proaktivní M</w:t>
            </w:r>
            <w:r w:rsidR="000E4AAE" w:rsidRPr="00E20705">
              <w:rPr>
                <w:rFonts w:cs="Arial"/>
                <w:color w:val="000000"/>
                <w:sz w:val="18"/>
                <w:szCs w:val="20"/>
              </w:rPr>
              <w:t>onitoring</w:t>
            </w:r>
          </w:p>
        </w:tc>
        <w:tc>
          <w:tcPr>
            <w:tcW w:w="1457" w:type="dxa"/>
            <w:tcBorders>
              <w:top w:val="nil"/>
              <w:left w:val="nil"/>
              <w:bottom w:val="nil"/>
              <w:right w:val="single" w:sz="4" w:space="0" w:color="auto"/>
            </w:tcBorders>
            <w:shd w:val="clear" w:color="auto" w:fill="auto"/>
            <w:noWrap/>
            <w:vAlign w:val="center"/>
            <w:hideMark/>
          </w:tcPr>
          <w:p w:rsidR="000E4AAE" w:rsidRPr="00E20705" w:rsidRDefault="000E4AAE" w:rsidP="00523D32">
            <w:pPr>
              <w:ind w:right="-313" w:firstLine="213"/>
              <w:jc w:val="center"/>
              <w:rPr>
                <w:rFonts w:cs="Arial"/>
                <w:color w:val="000000"/>
                <w:sz w:val="18"/>
                <w:szCs w:val="20"/>
              </w:rPr>
            </w:pPr>
          </w:p>
        </w:tc>
      </w:tr>
      <w:tr w:rsidR="00391FA1" w:rsidRPr="00E20705" w:rsidTr="00391FA1">
        <w:trPr>
          <w:trHeight w:val="284"/>
        </w:trPr>
        <w:tc>
          <w:tcPr>
            <w:tcW w:w="7670" w:type="dxa"/>
            <w:gridSpan w:val="2"/>
            <w:tcBorders>
              <w:top w:val="nil"/>
              <w:left w:val="single" w:sz="4" w:space="0" w:color="auto"/>
              <w:bottom w:val="nil"/>
              <w:right w:val="nil"/>
            </w:tcBorders>
            <w:shd w:val="clear" w:color="auto" w:fill="auto"/>
            <w:noWrap/>
            <w:vAlign w:val="center"/>
          </w:tcPr>
          <w:p w:rsidR="00391FA1" w:rsidRDefault="00391FA1" w:rsidP="00F37273">
            <w:pPr>
              <w:ind w:firstLine="229"/>
              <w:jc w:val="left"/>
              <w:rPr>
                <w:rFonts w:cs="Arial"/>
                <w:color w:val="000000"/>
                <w:sz w:val="18"/>
                <w:szCs w:val="20"/>
              </w:rPr>
            </w:pPr>
            <w:r>
              <w:rPr>
                <w:rFonts w:cs="Arial"/>
                <w:color w:val="000000"/>
                <w:sz w:val="18"/>
                <w:szCs w:val="20"/>
              </w:rPr>
              <w:t>Dohledové centrum</w:t>
            </w:r>
          </w:p>
        </w:tc>
        <w:tc>
          <w:tcPr>
            <w:tcW w:w="1457" w:type="dxa"/>
            <w:tcBorders>
              <w:top w:val="nil"/>
              <w:left w:val="nil"/>
              <w:bottom w:val="nil"/>
              <w:right w:val="single" w:sz="4" w:space="0" w:color="auto"/>
            </w:tcBorders>
            <w:shd w:val="clear" w:color="auto" w:fill="auto"/>
            <w:noWrap/>
            <w:vAlign w:val="center"/>
          </w:tcPr>
          <w:p w:rsidR="00391FA1" w:rsidRPr="00E20705" w:rsidRDefault="00391FA1" w:rsidP="00523D32">
            <w:pPr>
              <w:ind w:right="-313" w:firstLine="213"/>
              <w:jc w:val="center"/>
              <w:rPr>
                <w:rFonts w:cs="Arial"/>
                <w:color w:val="000000"/>
                <w:sz w:val="18"/>
                <w:szCs w:val="20"/>
              </w:rPr>
            </w:pPr>
          </w:p>
        </w:tc>
      </w:tr>
      <w:tr w:rsidR="000E4AAE" w:rsidRPr="00E20705" w:rsidTr="00391FA1">
        <w:trPr>
          <w:trHeight w:val="284"/>
        </w:trPr>
        <w:tc>
          <w:tcPr>
            <w:tcW w:w="7670" w:type="dxa"/>
            <w:gridSpan w:val="2"/>
            <w:tcBorders>
              <w:top w:val="nil"/>
              <w:left w:val="single" w:sz="4" w:space="0" w:color="auto"/>
              <w:bottom w:val="nil"/>
              <w:right w:val="nil"/>
            </w:tcBorders>
            <w:shd w:val="clear" w:color="000000" w:fill="D9D9D9"/>
            <w:noWrap/>
            <w:vAlign w:val="center"/>
            <w:hideMark/>
          </w:tcPr>
          <w:p w:rsidR="000E4AAE" w:rsidRPr="00E20705" w:rsidRDefault="00151E94" w:rsidP="00391FA1">
            <w:pPr>
              <w:ind w:firstLine="229"/>
              <w:jc w:val="left"/>
              <w:rPr>
                <w:rFonts w:cs="Arial"/>
                <w:b/>
                <w:bCs/>
                <w:color w:val="000000"/>
                <w:szCs w:val="20"/>
              </w:rPr>
            </w:pPr>
            <w:r>
              <w:rPr>
                <w:rFonts w:cs="Arial"/>
                <w:b/>
                <w:bCs/>
                <w:color w:val="000000"/>
                <w:szCs w:val="22"/>
              </w:rPr>
              <w:t>P</w:t>
            </w:r>
            <w:r w:rsidR="00391FA1">
              <w:rPr>
                <w:rFonts w:cs="Arial"/>
                <w:b/>
                <w:bCs/>
                <w:color w:val="000000"/>
                <w:szCs w:val="22"/>
              </w:rPr>
              <w:t>ředplacený objem IT služeb</w:t>
            </w:r>
          </w:p>
        </w:tc>
        <w:tc>
          <w:tcPr>
            <w:tcW w:w="1457" w:type="dxa"/>
            <w:tcBorders>
              <w:top w:val="nil"/>
              <w:left w:val="nil"/>
              <w:bottom w:val="nil"/>
              <w:right w:val="single" w:sz="4" w:space="0" w:color="auto"/>
            </w:tcBorders>
            <w:shd w:val="clear" w:color="000000" w:fill="D9D9D9"/>
            <w:noWrap/>
            <w:vAlign w:val="center"/>
            <w:hideMark/>
          </w:tcPr>
          <w:p w:rsidR="000E4AAE" w:rsidRPr="00E20705" w:rsidRDefault="00391FA1" w:rsidP="00391FA1">
            <w:pPr>
              <w:ind w:right="-313" w:firstLine="213"/>
              <w:jc w:val="left"/>
              <w:rPr>
                <w:rFonts w:cs="Arial"/>
                <w:color w:val="000000"/>
                <w:szCs w:val="20"/>
              </w:rPr>
            </w:pPr>
            <w:r>
              <w:rPr>
                <w:rFonts w:cs="Arial"/>
                <w:color w:val="000000"/>
                <w:szCs w:val="22"/>
              </w:rPr>
              <w:t>20 000 Kč</w:t>
            </w:r>
          </w:p>
        </w:tc>
      </w:tr>
      <w:tr w:rsidR="000E4AAE" w:rsidRPr="00E20705" w:rsidTr="00391FA1">
        <w:trPr>
          <w:trHeight w:val="298"/>
        </w:trPr>
        <w:tc>
          <w:tcPr>
            <w:tcW w:w="7670" w:type="dxa"/>
            <w:gridSpan w:val="2"/>
            <w:tcBorders>
              <w:top w:val="nil"/>
              <w:left w:val="single" w:sz="4" w:space="0" w:color="auto"/>
              <w:bottom w:val="single" w:sz="4" w:space="0" w:color="auto"/>
              <w:right w:val="nil"/>
            </w:tcBorders>
            <w:shd w:val="clear" w:color="auto" w:fill="auto"/>
            <w:noWrap/>
            <w:vAlign w:val="center"/>
          </w:tcPr>
          <w:p w:rsidR="00F35CA5" w:rsidRPr="00E20705" w:rsidRDefault="00391FA1" w:rsidP="00F37273">
            <w:pPr>
              <w:ind w:firstLine="229"/>
              <w:jc w:val="left"/>
              <w:rPr>
                <w:rFonts w:cs="Arial"/>
                <w:color w:val="000000"/>
                <w:sz w:val="18"/>
                <w:szCs w:val="20"/>
              </w:rPr>
            </w:pPr>
            <w:r>
              <w:rPr>
                <w:rFonts w:cs="Arial"/>
                <w:color w:val="000000"/>
                <w:sz w:val="18"/>
                <w:szCs w:val="20"/>
              </w:rPr>
              <w:t>Řešení požadavků v souhrnném rozsahu 16 hodin měsíčně</w:t>
            </w:r>
          </w:p>
        </w:tc>
        <w:tc>
          <w:tcPr>
            <w:tcW w:w="1457" w:type="dxa"/>
            <w:tcBorders>
              <w:top w:val="nil"/>
              <w:left w:val="nil"/>
              <w:bottom w:val="single" w:sz="4" w:space="0" w:color="auto"/>
              <w:right w:val="single" w:sz="4" w:space="0" w:color="auto"/>
            </w:tcBorders>
            <w:vAlign w:val="center"/>
            <w:hideMark/>
          </w:tcPr>
          <w:p w:rsidR="000E4AAE" w:rsidRPr="00E20705" w:rsidRDefault="000E4AAE" w:rsidP="00523D32">
            <w:pPr>
              <w:ind w:right="-313" w:firstLine="213"/>
              <w:jc w:val="left"/>
              <w:rPr>
                <w:rFonts w:cs="Arial"/>
                <w:color w:val="000000"/>
                <w:sz w:val="18"/>
                <w:szCs w:val="20"/>
              </w:rPr>
            </w:pPr>
          </w:p>
        </w:tc>
      </w:tr>
      <w:tr w:rsidR="000E4AAE" w:rsidRPr="00E20705" w:rsidTr="00391FA1">
        <w:trPr>
          <w:trHeight w:val="298"/>
        </w:trPr>
        <w:tc>
          <w:tcPr>
            <w:tcW w:w="6961" w:type="dxa"/>
            <w:tcBorders>
              <w:top w:val="single" w:sz="4" w:space="0" w:color="auto"/>
              <w:left w:val="single" w:sz="4" w:space="0" w:color="auto"/>
              <w:bottom w:val="single" w:sz="4" w:space="0" w:color="auto"/>
              <w:right w:val="nil"/>
            </w:tcBorders>
            <w:shd w:val="clear" w:color="auto" w:fill="A6A6A6" w:themeFill="background1" w:themeFillShade="A6"/>
            <w:noWrap/>
            <w:vAlign w:val="center"/>
            <w:hideMark/>
          </w:tcPr>
          <w:p w:rsidR="000E4AAE" w:rsidRPr="00EB3EE0" w:rsidRDefault="0041157B" w:rsidP="00523D32">
            <w:pPr>
              <w:ind w:firstLine="229"/>
              <w:jc w:val="left"/>
              <w:rPr>
                <w:rFonts w:cs="Arial"/>
                <w:b/>
                <w:bCs/>
                <w:color w:val="000000"/>
                <w:sz w:val="24"/>
              </w:rPr>
            </w:pPr>
            <w:r w:rsidRPr="00EB3EE0">
              <w:rPr>
                <w:rFonts w:cs="Arial"/>
                <w:b/>
                <w:bCs/>
                <w:color w:val="000000"/>
                <w:sz w:val="24"/>
              </w:rPr>
              <w:t>Cena CELKEM</w:t>
            </w:r>
            <w:r w:rsidR="000E4AAE" w:rsidRPr="00EB3EE0">
              <w:rPr>
                <w:rFonts w:cs="Arial"/>
                <w:b/>
                <w:bCs/>
                <w:color w:val="000000"/>
                <w:sz w:val="24"/>
              </w:rPr>
              <w:t>:</w:t>
            </w:r>
          </w:p>
        </w:tc>
        <w:tc>
          <w:tcPr>
            <w:tcW w:w="2166"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E4AAE" w:rsidRPr="00EB3EE0" w:rsidRDefault="00391FA1" w:rsidP="00391FA1">
            <w:pPr>
              <w:jc w:val="center"/>
              <w:rPr>
                <w:rFonts w:cs="Arial"/>
                <w:b/>
                <w:color w:val="000000"/>
                <w:sz w:val="24"/>
              </w:rPr>
            </w:pPr>
            <w:r w:rsidRPr="00391FA1">
              <w:rPr>
                <w:rFonts w:cs="Arial"/>
                <w:b/>
                <w:color w:val="000000"/>
                <w:sz w:val="24"/>
              </w:rPr>
              <w:t>22</w:t>
            </w:r>
            <w:r w:rsidR="00773F58" w:rsidRPr="00391FA1">
              <w:rPr>
                <w:rFonts w:cs="Arial"/>
                <w:b/>
                <w:color w:val="000000"/>
                <w:sz w:val="24"/>
              </w:rPr>
              <w:t> </w:t>
            </w:r>
            <w:r w:rsidRPr="00391FA1">
              <w:rPr>
                <w:rFonts w:cs="Arial"/>
                <w:b/>
                <w:color w:val="000000"/>
                <w:sz w:val="24"/>
              </w:rPr>
              <w:t>000</w:t>
            </w:r>
            <w:r w:rsidR="00773F58" w:rsidRPr="00391FA1">
              <w:rPr>
                <w:rFonts w:cs="Arial"/>
                <w:b/>
                <w:color w:val="000000"/>
                <w:sz w:val="24"/>
              </w:rPr>
              <w:t xml:space="preserve"> Kč</w:t>
            </w:r>
          </w:p>
        </w:tc>
      </w:tr>
    </w:tbl>
    <w:p w:rsidR="00426D84" w:rsidRDefault="00426D84" w:rsidP="00426D84">
      <w:pPr>
        <w:ind w:firstLine="0"/>
        <w:rPr>
          <w:szCs w:val="22"/>
        </w:rPr>
      </w:pPr>
      <w:r w:rsidRPr="0041157B">
        <w:rPr>
          <w:szCs w:val="22"/>
        </w:rPr>
        <w:t>Ceny jsou uvedeny bez DPH.</w:t>
      </w:r>
    </w:p>
    <w:p w:rsidR="00426D84" w:rsidRDefault="00426D84" w:rsidP="00426D84">
      <w:pPr>
        <w:ind w:firstLine="0"/>
        <w:rPr>
          <w:kern w:val="28"/>
          <w:szCs w:val="20"/>
        </w:rPr>
      </w:pPr>
      <w:r w:rsidRPr="00AA3BF6">
        <w:rPr>
          <w:b/>
          <w:kern w:val="28"/>
          <w:szCs w:val="20"/>
        </w:rPr>
        <w:t>Servisní kalendář</w:t>
      </w:r>
      <w:r>
        <w:rPr>
          <w:kern w:val="28"/>
          <w:szCs w:val="20"/>
        </w:rPr>
        <w:t xml:space="preserve"> – pracovní dny </w:t>
      </w:r>
      <w:r w:rsidRPr="00391FA1">
        <w:rPr>
          <w:kern w:val="28"/>
          <w:szCs w:val="20"/>
        </w:rPr>
        <w:t>od 08:00 do 17:00</w:t>
      </w:r>
      <w:r w:rsidR="00F24163" w:rsidRPr="00391FA1">
        <w:rPr>
          <w:kern w:val="28"/>
          <w:szCs w:val="20"/>
        </w:rPr>
        <w:t xml:space="preserve"> hodin</w:t>
      </w:r>
      <w:r w:rsidR="00384825" w:rsidRPr="00391FA1">
        <w:rPr>
          <w:kern w:val="28"/>
          <w:szCs w:val="20"/>
        </w:rPr>
        <w:t>.</w:t>
      </w:r>
    </w:p>
    <w:p w:rsidR="006428CE" w:rsidRDefault="006428CE" w:rsidP="00426D84">
      <w:pPr>
        <w:ind w:firstLine="0"/>
        <w:rPr>
          <w:kern w:val="28"/>
          <w:szCs w:val="20"/>
        </w:rPr>
      </w:pPr>
    </w:p>
    <w:p w:rsidR="00212CAE" w:rsidRPr="005C2390" w:rsidRDefault="00212CAE" w:rsidP="00426D84">
      <w:pPr>
        <w:ind w:firstLine="0"/>
        <w:rPr>
          <w:kern w:val="28"/>
          <w:szCs w:val="20"/>
        </w:rPr>
      </w:pPr>
      <w:r w:rsidRPr="005C2390">
        <w:rPr>
          <w:kern w:val="28"/>
          <w:szCs w:val="20"/>
        </w:rPr>
        <w:t>Předplacený objem služeb je možné čerpat na všechny uvedené komponenty supportu. Po individuální dohodě je lze čerpat i na služby nad rámec této smlouvy. Předplacený objem služeb lze převádět mezi jednotlivými kalendářními měsíci, maximálně však v rámci kalendářního roku.</w:t>
      </w:r>
    </w:p>
    <w:p w:rsidR="004D2FAB" w:rsidRDefault="004D2FAB" w:rsidP="004D2FAB">
      <w:pPr>
        <w:ind w:firstLine="0"/>
      </w:pPr>
      <w:r w:rsidRPr="005C2390">
        <w:rPr>
          <w:kern w:val="28"/>
          <w:szCs w:val="20"/>
        </w:rPr>
        <w:t xml:space="preserve">V případě, že na </w:t>
      </w:r>
      <w:r w:rsidRPr="005C2390">
        <w:t xml:space="preserve">objednaný servisní zásah </w:t>
      </w:r>
      <w:r w:rsidR="00FC550B" w:rsidRPr="005C2390">
        <w:t xml:space="preserve">Objednateli </w:t>
      </w:r>
      <w:r w:rsidRPr="005C2390">
        <w:t xml:space="preserve">nestačí počet předplacených hodin, </w:t>
      </w:r>
      <w:r w:rsidR="00FC550B" w:rsidRPr="005C2390">
        <w:t xml:space="preserve">budou tyto práce realizovány a </w:t>
      </w:r>
      <w:r w:rsidRPr="005C2390">
        <w:t>fakturovány Objednateli ve smluvních cenách dle Přílohy č. 4, bodu b) - Jednotkové sazby pro služby nad rámec paušálu.</w:t>
      </w:r>
    </w:p>
    <w:p w:rsidR="000929DA" w:rsidRDefault="000929DA" w:rsidP="00426D84">
      <w:pPr>
        <w:ind w:firstLine="0"/>
        <w:rPr>
          <w:kern w:val="28"/>
          <w:szCs w:val="20"/>
        </w:rPr>
      </w:pPr>
    </w:p>
    <w:p w:rsidR="00F24163" w:rsidRDefault="00F24163" w:rsidP="00426D84">
      <w:pPr>
        <w:ind w:firstLine="0"/>
      </w:pPr>
      <w:r>
        <w:t>Ceny nezahrnují náhradní díly. Dodávka náhradních dílů probíhá na základě samostatných objednávek</w:t>
      </w:r>
      <w:r w:rsidR="004260FD">
        <w:t xml:space="preserve"> či na základě záručních oprav dle platných záručních podmínek výrobců na HW</w:t>
      </w:r>
      <w:r>
        <w:t>.</w:t>
      </w:r>
      <w:r w:rsidR="004260FD">
        <w:t xml:space="preserve"> </w:t>
      </w:r>
    </w:p>
    <w:p w:rsidR="000929DA" w:rsidRDefault="000929DA" w:rsidP="00426D84">
      <w:pPr>
        <w:ind w:firstLine="0"/>
      </w:pPr>
    </w:p>
    <w:p w:rsidR="000929DA" w:rsidRDefault="000929DA" w:rsidP="000929DA">
      <w:pPr>
        <w:ind w:firstLine="0"/>
      </w:pPr>
      <w:r w:rsidRPr="008B560E">
        <w:t xml:space="preserve">Podpora HW je pouze do úrovně záruk a </w:t>
      </w:r>
      <w:proofErr w:type="spellStart"/>
      <w:r w:rsidRPr="008B560E">
        <w:t>Carepacků</w:t>
      </w:r>
      <w:proofErr w:type="spellEnd"/>
      <w:r w:rsidRPr="008B560E">
        <w:t xml:space="preserve"> zakoupených pro daná zařízení. U zařízení kde není společnost </w:t>
      </w:r>
      <w:proofErr w:type="spellStart"/>
      <w:r w:rsidRPr="008B560E">
        <w:t>Auto</w:t>
      </w:r>
      <w:r w:rsidR="007F39AC">
        <w:t>C</w:t>
      </w:r>
      <w:r w:rsidRPr="008B560E">
        <w:t>ont</w:t>
      </w:r>
      <w:proofErr w:type="spellEnd"/>
      <w:r w:rsidR="007F39AC">
        <w:t xml:space="preserve"> CZ</w:t>
      </w:r>
      <w:r w:rsidRPr="008B560E">
        <w:t xml:space="preserve"> servisním partnerem dodavatele je poskytována součinnost k vyřešení HW problému.</w:t>
      </w:r>
    </w:p>
    <w:p w:rsidR="00C92E14" w:rsidRDefault="00C92E14" w:rsidP="00C92E14">
      <w:pPr>
        <w:ind w:firstLine="0"/>
        <w:rPr>
          <w:rFonts w:cs="Arial"/>
        </w:rPr>
      </w:pPr>
    </w:p>
    <w:p w:rsidR="00C92E14" w:rsidRDefault="00C92E14" w:rsidP="00C92E14">
      <w:pPr>
        <w:ind w:firstLine="0"/>
        <w:rPr>
          <w:rFonts w:cs="Arial"/>
        </w:rPr>
      </w:pPr>
      <w:r w:rsidRPr="00151E94">
        <w:rPr>
          <w:rFonts w:cs="Arial"/>
        </w:rPr>
        <w:t>V případě, že nebude možné údržbu provést v běžné pracovní době Objednatele, viz Servisní kalendář, bude po dohodě s Objednatelem provedena tato Služba mimo pracovní dobu. Objednateli bude v takovém případě vyúčtována nad rámec paušální služby cena za práci Poskytovatele mimo Servisní kalendář uvedená v Příloze č. 4. bod b. Jednotkové sazby pro služby nad rámec paušálu.</w:t>
      </w:r>
    </w:p>
    <w:p w:rsidR="0007446F" w:rsidRDefault="0007446F" w:rsidP="000E4AAE"/>
    <w:p w:rsidR="006428CE" w:rsidRDefault="006428CE" w:rsidP="000E4AAE"/>
    <w:p w:rsidR="00426D84" w:rsidRDefault="00426D84" w:rsidP="005F6750">
      <w:pPr>
        <w:pStyle w:val="Odstavecseseznamem"/>
        <w:numPr>
          <w:ilvl w:val="0"/>
          <w:numId w:val="43"/>
        </w:numPr>
        <w:rPr>
          <w:b/>
          <w:sz w:val="28"/>
        </w:rPr>
      </w:pPr>
      <w:bookmarkStart w:id="10" w:name="_Toc350132409"/>
      <w:r w:rsidRPr="000E4AAE">
        <w:rPr>
          <w:b/>
          <w:sz w:val="28"/>
        </w:rPr>
        <w:t>Jednotkové sazby</w:t>
      </w:r>
      <w:bookmarkEnd w:id="10"/>
      <w:r>
        <w:rPr>
          <w:b/>
          <w:sz w:val="28"/>
        </w:rPr>
        <w:t xml:space="preserve"> pro služby nad rámec paušálu</w:t>
      </w:r>
    </w:p>
    <w:p w:rsidR="00151E94" w:rsidRPr="0007446F" w:rsidRDefault="00151E94" w:rsidP="00151E94">
      <w:pPr>
        <w:rPr>
          <w:b/>
          <w:sz w:val="16"/>
          <w:szCs w:val="16"/>
        </w:rPr>
      </w:pPr>
    </w:p>
    <w:tbl>
      <w:tblPr>
        <w:tblW w:w="9106" w:type="dxa"/>
        <w:tblInd w:w="55" w:type="dxa"/>
        <w:tblCellMar>
          <w:left w:w="70" w:type="dxa"/>
          <w:right w:w="70" w:type="dxa"/>
        </w:tblCellMar>
        <w:tblLook w:val="04A0" w:firstRow="1" w:lastRow="0" w:firstColumn="1" w:lastColumn="0" w:noHBand="0" w:noVBand="1"/>
      </w:tblPr>
      <w:tblGrid>
        <w:gridCol w:w="5544"/>
        <w:gridCol w:w="283"/>
        <w:gridCol w:w="284"/>
        <w:gridCol w:w="1134"/>
        <w:gridCol w:w="141"/>
        <w:gridCol w:w="142"/>
        <w:gridCol w:w="1578"/>
      </w:tblGrid>
      <w:tr w:rsidR="00AD35AF" w:rsidRPr="005B74EF" w:rsidTr="00AD35AF">
        <w:trPr>
          <w:trHeight w:val="256"/>
        </w:trPr>
        <w:tc>
          <w:tcPr>
            <w:tcW w:w="5827" w:type="dxa"/>
            <w:gridSpan w:val="2"/>
            <w:vMerge w:val="restart"/>
            <w:tcBorders>
              <w:top w:val="single" w:sz="4" w:space="0" w:color="auto"/>
              <w:left w:val="single" w:sz="4" w:space="0" w:color="auto"/>
            </w:tcBorders>
            <w:shd w:val="clear" w:color="000000" w:fill="FF0000"/>
            <w:noWrap/>
            <w:vAlign w:val="center"/>
            <w:hideMark/>
          </w:tcPr>
          <w:p w:rsidR="00AD35AF" w:rsidRPr="005B74EF" w:rsidRDefault="00AD35AF" w:rsidP="00126BA5">
            <w:pPr>
              <w:ind w:firstLine="229"/>
              <w:jc w:val="left"/>
              <w:rPr>
                <w:rFonts w:cs="Arial"/>
                <w:b/>
                <w:bCs/>
                <w:color w:val="FFFFFF"/>
                <w:szCs w:val="22"/>
              </w:rPr>
            </w:pPr>
            <w:r>
              <w:rPr>
                <w:rFonts w:cs="Arial"/>
                <w:b/>
                <w:bCs/>
                <w:color w:val="FFFFFF"/>
                <w:szCs w:val="16"/>
              </w:rPr>
              <w:t>Typ p</w:t>
            </w:r>
            <w:r w:rsidRPr="005B74EF">
              <w:rPr>
                <w:rFonts w:cs="Arial"/>
                <w:b/>
                <w:bCs/>
                <w:color w:val="FFFFFF"/>
                <w:szCs w:val="16"/>
              </w:rPr>
              <w:t>ožadavk</w:t>
            </w:r>
            <w:r>
              <w:rPr>
                <w:rFonts w:cs="Arial"/>
                <w:b/>
                <w:bCs/>
                <w:color w:val="FFFFFF"/>
                <w:szCs w:val="16"/>
              </w:rPr>
              <w:t xml:space="preserve">u – Serverová </w:t>
            </w:r>
            <w:r w:rsidR="006E6675">
              <w:rPr>
                <w:rFonts w:cs="Arial"/>
                <w:b/>
                <w:bCs/>
                <w:color w:val="FFFFFF"/>
                <w:szCs w:val="16"/>
              </w:rPr>
              <w:t xml:space="preserve"> a síťová </w:t>
            </w:r>
            <w:r>
              <w:rPr>
                <w:rFonts w:cs="Arial"/>
                <w:b/>
                <w:bCs/>
                <w:color w:val="FFFFFF"/>
                <w:szCs w:val="16"/>
              </w:rPr>
              <w:t>infrastruktura</w:t>
            </w:r>
            <w:r w:rsidRPr="005B74EF">
              <w:rPr>
                <w:rFonts w:cs="Arial"/>
                <w:b/>
                <w:bCs/>
                <w:color w:val="FFFFFF"/>
                <w:szCs w:val="16"/>
              </w:rPr>
              <w:t xml:space="preserve"> </w:t>
            </w:r>
          </w:p>
        </w:tc>
        <w:tc>
          <w:tcPr>
            <w:tcW w:w="1559" w:type="dxa"/>
            <w:gridSpan w:val="3"/>
            <w:vMerge w:val="restart"/>
            <w:tcBorders>
              <w:top w:val="single" w:sz="4" w:space="0" w:color="auto"/>
            </w:tcBorders>
            <w:shd w:val="clear" w:color="000000" w:fill="FF0000"/>
            <w:noWrap/>
            <w:vAlign w:val="center"/>
            <w:hideMark/>
          </w:tcPr>
          <w:p w:rsidR="00AD35AF" w:rsidRPr="005B74EF" w:rsidRDefault="00AD35AF" w:rsidP="00126BA5">
            <w:pPr>
              <w:ind w:firstLine="214"/>
              <w:jc w:val="center"/>
              <w:rPr>
                <w:rFonts w:cs="Arial"/>
                <w:b/>
                <w:bCs/>
                <w:color w:val="FFFFFF"/>
                <w:szCs w:val="22"/>
              </w:rPr>
            </w:pPr>
            <w:r w:rsidRPr="005B74EF">
              <w:rPr>
                <w:rFonts w:cs="Arial"/>
                <w:b/>
                <w:bCs/>
                <w:color w:val="FFFFFF"/>
                <w:szCs w:val="16"/>
              </w:rPr>
              <w:t>Hodnota</w:t>
            </w:r>
            <w:r>
              <w:rPr>
                <w:rFonts w:cs="Arial"/>
                <w:b/>
                <w:bCs/>
                <w:color w:val="FFFFFF"/>
                <w:szCs w:val="16"/>
              </w:rPr>
              <w:t xml:space="preserve">   </w:t>
            </w:r>
          </w:p>
        </w:tc>
        <w:tc>
          <w:tcPr>
            <w:tcW w:w="1720" w:type="dxa"/>
            <w:gridSpan w:val="2"/>
            <w:vMerge w:val="restart"/>
            <w:tcBorders>
              <w:top w:val="single" w:sz="4" w:space="0" w:color="auto"/>
              <w:right w:val="single" w:sz="4" w:space="0" w:color="auto"/>
            </w:tcBorders>
            <w:shd w:val="clear" w:color="000000" w:fill="FF0000"/>
            <w:noWrap/>
            <w:vAlign w:val="center"/>
            <w:hideMark/>
          </w:tcPr>
          <w:p w:rsidR="00AD35AF" w:rsidRPr="005B74EF" w:rsidRDefault="00AD35AF" w:rsidP="00126BA5">
            <w:pPr>
              <w:ind w:hanging="70"/>
              <w:jc w:val="right"/>
              <w:rPr>
                <w:rFonts w:cs="Arial"/>
                <w:b/>
                <w:bCs/>
                <w:color w:val="FFFFFF"/>
                <w:szCs w:val="22"/>
              </w:rPr>
            </w:pPr>
            <w:r w:rsidRPr="005B74EF">
              <w:rPr>
                <w:rFonts w:cs="Arial"/>
                <w:b/>
                <w:bCs/>
                <w:color w:val="FFFFFF"/>
                <w:szCs w:val="16"/>
              </w:rPr>
              <w:t xml:space="preserve"> Měrná jednotka </w:t>
            </w:r>
          </w:p>
        </w:tc>
      </w:tr>
      <w:tr w:rsidR="00AD35AF" w:rsidRPr="005B74EF" w:rsidTr="00AD35AF">
        <w:trPr>
          <w:trHeight w:val="342"/>
        </w:trPr>
        <w:tc>
          <w:tcPr>
            <w:tcW w:w="5827" w:type="dxa"/>
            <w:gridSpan w:val="2"/>
            <w:vMerge/>
            <w:tcBorders>
              <w:left w:val="single" w:sz="4" w:space="0" w:color="auto"/>
              <w:bottom w:val="single" w:sz="4" w:space="0" w:color="auto"/>
            </w:tcBorders>
            <w:vAlign w:val="center"/>
            <w:hideMark/>
          </w:tcPr>
          <w:p w:rsidR="00AD35AF" w:rsidRPr="005B74EF" w:rsidRDefault="00AD35AF" w:rsidP="00AD35AF">
            <w:pPr>
              <w:jc w:val="left"/>
              <w:rPr>
                <w:rFonts w:cs="Arial"/>
                <w:b/>
                <w:bCs/>
                <w:color w:val="FFFFFF"/>
                <w:szCs w:val="22"/>
              </w:rPr>
            </w:pPr>
          </w:p>
        </w:tc>
        <w:tc>
          <w:tcPr>
            <w:tcW w:w="1559" w:type="dxa"/>
            <w:gridSpan w:val="3"/>
            <w:vMerge/>
            <w:tcBorders>
              <w:bottom w:val="single" w:sz="4" w:space="0" w:color="auto"/>
            </w:tcBorders>
            <w:vAlign w:val="center"/>
            <w:hideMark/>
          </w:tcPr>
          <w:p w:rsidR="00AD35AF" w:rsidRPr="005B74EF" w:rsidRDefault="00AD35AF" w:rsidP="00AD35AF">
            <w:pPr>
              <w:jc w:val="left"/>
              <w:rPr>
                <w:rFonts w:cs="Arial"/>
                <w:b/>
                <w:bCs/>
                <w:color w:val="FFFFFF"/>
                <w:szCs w:val="22"/>
              </w:rPr>
            </w:pPr>
          </w:p>
        </w:tc>
        <w:tc>
          <w:tcPr>
            <w:tcW w:w="1720" w:type="dxa"/>
            <w:gridSpan w:val="2"/>
            <w:vMerge/>
            <w:tcBorders>
              <w:bottom w:val="single" w:sz="4" w:space="0" w:color="auto"/>
              <w:right w:val="single" w:sz="4" w:space="0" w:color="auto"/>
            </w:tcBorders>
            <w:vAlign w:val="center"/>
            <w:hideMark/>
          </w:tcPr>
          <w:p w:rsidR="00AD35AF" w:rsidRPr="005B74EF" w:rsidRDefault="00AD35AF" w:rsidP="00AD35AF">
            <w:pPr>
              <w:jc w:val="left"/>
              <w:rPr>
                <w:rFonts w:cs="Arial"/>
                <w:b/>
                <w:bCs/>
                <w:color w:val="FFFFFF"/>
                <w:szCs w:val="22"/>
              </w:rPr>
            </w:pPr>
          </w:p>
        </w:tc>
      </w:tr>
      <w:tr w:rsidR="00AD35AF" w:rsidRPr="005B74EF" w:rsidTr="00EE5489">
        <w:trPr>
          <w:trHeight w:val="256"/>
        </w:trPr>
        <w:tc>
          <w:tcPr>
            <w:tcW w:w="5544" w:type="dxa"/>
            <w:tcBorders>
              <w:top w:val="single" w:sz="4" w:space="0" w:color="auto"/>
              <w:left w:val="single" w:sz="4" w:space="0" w:color="auto"/>
              <w:right w:val="nil"/>
            </w:tcBorders>
            <w:shd w:val="clear" w:color="000000" w:fill="auto"/>
            <w:noWrap/>
            <w:vAlign w:val="center"/>
          </w:tcPr>
          <w:p w:rsidR="00AD35AF" w:rsidRPr="005B74EF" w:rsidRDefault="00EE5489" w:rsidP="00EE5489">
            <w:pPr>
              <w:ind w:right="-495" w:firstLine="229"/>
              <w:jc w:val="left"/>
              <w:rPr>
                <w:rFonts w:cs="Arial"/>
                <w:color w:val="000000"/>
                <w:szCs w:val="16"/>
              </w:rPr>
            </w:pPr>
            <w:r>
              <w:rPr>
                <w:rFonts w:cs="Arial"/>
                <w:color w:val="000000"/>
                <w:szCs w:val="16"/>
              </w:rPr>
              <w:t>Řešení Změn a poskytování konzultací</w:t>
            </w:r>
          </w:p>
        </w:tc>
        <w:tc>
          <w:tcPr>
            <w:tcW w:w="1701" w:type="dxa"/>
            <w:gridSpan w:val="3"/>
            <w:tcBorders>
              <w:top w:val="single" w:sz="4" w:space="0" w:color="auto"/>
              <w:left w:val="nil"/>
              <w:right w:val="nil"/>
            </w:tcBorders>
            <w:shd w:val="clear" w:color="000000" w:fill="auto"/>
            <w:noWrap/>
            <w:vAlign w:val="center"/>
          </w:tcPr>
          <w:p w:rsidR="00AD35AF" w:rsidRPr="00E257DE" w:rsidRDefault="00AD35AF" w:rsidP="00AD35AF">
            <w:pPr>
              <w:jc w:val="center"/>
              <w:rPr>
                <w:rFonts w:cs="Arial"/>
                <w:color w:val="000000"/>
                <w:szCs w:val="16"/>
              </w:rPr>
            </w:pPr>
            <w:r>
              <w:rPr>
                <w:rFonts w:cs="Arial"/>
                <w:color w:val="000000"/>
                <w:szCs w:val="16"/>
              </w:rPr>
              <w:t>1 500 Kč</w:t>
            </w:r>
          </w:p>
        </w:tc>
        <w:tc>
          <w:tcPr>
            <w:tcW w:w="1861" w:type="dxa"/>
            <w:gridSpan w:val="3"/>
            <w:tcBorders>
              <w:top w:val="single" w:sz="4" w:space="0" w:color="auto"/>
              <w:left w:val="nil"/>
              <w:right w:val="single" w:sz="4" w:space="0" w:color="auto"/>
            </w:tcBorders>
            <w:shd w:val="clear" w:color="000000" w:fill="auto"/>
            <w:noWrap/>
            <w:vAlign w:val="center"/>
          </w:tcPr>
          <w:p w:rsidR="00AD35AF" w:rsidRPr="005B74EF" w:rsidRDefault="00AD35AF" w:rsidP="00AD35AF">
            <w:pPr>
              <w:ind w:firstLine="214"/>
              <w:jc w:val="center"/>
              <w:rPr>
                <w:rFonts w:cs="Arial"/>
                <w:color w:val="000000"/>
                <w:szCs w:val="16"/>
              </w:rPr>
            </w:pPr>
            <w:r w:rsidRPr="005B74EF">
              <w:rPr>
                <w:rFonts w:cs="Arial"/>
                <w:color w:val="000000"/>
                <w:szCs w:val="16"/>
              </w:rPr>
              <w:t>člověkohodina</w:t>
            </w:r>
          </w:p>
        </w:tc>
      </w:tr>
      <w:tr w:rsidR="00AD35AF" w:rsidRPr="005B74EF" w:rsidTr="00EE5489">
        <w:trPr>
          <w:trHeight w:val="256"/>
        </w:trPr>
        <w:tc>
          <w:tcPr>
            <w:tcW w:w="5544" w:type="dxa"/>
            <w:tcBorders>
              <w:top w:val="nil"/>
              <w:left w:val="single" w:sz="4" w:space="0" w:color="auto"/>
              <w:bottom w:val="nil"/>
              <w:right w:val="nil"/>
            </w:tcBorders>
            <w:shd w:val="clear" w:color="000000" w:fill="D9D9D9" w:themeFill="background1" w:themeFillShade="D9"/>
            <w:noWrap/>
            <w:vAlign w:val="center"/>
            <w:hideMark/>
          </w:tcPr>
          <w:p w:rsidR="00AD35AF" w:rsidRPr="005B74EF" w:rsidRDefault="00C32B78" w:rsidP="00C32B78">
            <w:pPr>
              <w:ind w:right="-495" w:firstLine="229"/>
              <w:jc w:val="left"/>
              <w:rPr>
                <w:rFonts w:cs="Arial"/>
                <w:color w:val="000000"/>
                <w:szCs w:val="20"/>
              </w:rPr>
            </w:pPr>
            <w:r>
              <w:rPr>
                <w:rFonts w:cs="Arial"/>
                <w:color w:val="000000"/>
                <w:szCs w:val="16"/>
              </w:rPr>
              <w:t>Řešení Závažného Incidentu</w:t>
            </w:r>
          </w:p>
        </w:tc>
        <w:tc>
          <w:tcPr>
            <w:tcW w:w="1701" w:type="dxa"/>
            <w:gridSpan w:val="3"/>
            <w:tcBorders>
              <w:top w:val="nil"/>
              <w:left w:val="nil"/>
              <w:bottom w:val="nil"/>
              <w:right w:val="nil"/>
            </w:tcBorders>
            <w:shd w:val="clear" w:color="000000" w:fill="D9D9D9" w:themeFill="background1" w:themeFillShade="D9"/>
            <w:noWrap/>
            <w:hideMark/>
          </w:tcPr>
          <w:p w:rsidR="00AD35AF" w:rsidRPr="00EE5489" w:rsidRDefault="00AD35AF" w:rsidP="00C32B78">
            <w:pPr>
              <w:jc w:val="center"/>
              <w:rPr>
                <w:rFonts w:cs="Arial"/>
                <w:color w:val="000000"/>
                <w:szCs w:val="20"/>
              </w:rPr>
            </w:pPr>
            <w:r w:rsidRPr="00EE5489">
              <w:rPr>
                <w:rFonts w:cs="Arial"/>
                <w:color w:val="000000"/>
                <w:szCs w:val="16"/>
              </w:rPr>
              <w:t>1 </w:t>
            </w:r>
            <w:r w:rsidR="00C32B78" w:rsidRPr="00EE5489">
              <w:rPr>
                <w:rFonts w:cs="Arial"/>
                <w:color w:val="000000"/>
                <w:szCs w:val="16"/>
              </w:rPr>
              <w:t>50</w:t>
            </w:r>
            <w:r w:rsidRPr="00EE5489">
              <w:rPr>
                <w:rFonts w:cs="Arial"/>
                <w:color w:val="000000"/>
                <w:szCs w:val="16"/>
              </w:rPr>
              <w:t>0 Kč</w:t>
            </w:r>
          </w:p>
        </w:tc>
        <w:tc>
          <w:tcPr>
            <w:tcW w:w="1861" w:type="dxa"/>
            <w:gridSpan w:val="3"/>
            <w:tcBorders>
              <w:top w:val="nil"/>
              <w:left w:val="nil"/>
              <w:bottom w:val="nil"/>
              <w:right w:val="single" w:sz="4" w:space="0" w:color="auto"/>
            </w:tcBorders>
            <w:shd w:val="clear" w:color="000000" w:fill="D9D9D9" w:themeFill="background1" w:themeFillShade="D9"/>
            <w:noWrap/>
            <w:vAlign w:val="center"/>
            <w:hideMark/>
          </w:tcPr>
          <w:p w:rsidR="00AD35AF" w:rsidRPr="005B74EF" w:rsidRDefault="00AD35AF" w:rsidP="00AD35AF">
            <w:pPr>
              <w:ind w:firstLine="214"/>
              <w:jc w:val="center"/>
              <w:rPr>
                <w:rFonts w:cs="Arial"/>
                <w:color w:val="000000"/>
                <w:szCs w:val="20"/>
              </w:rPr>
            </w:pPr>
            <w:r w:rsidRPr="005B74EF">
              <w:rPr>
                <w:rFonts w:cs="Arial"/>
                <w:color w:val="000000"/>
                <w:szCs w:val="16"/>
              </w:rPr>
              <w:t xml:space="preserve">člověkohodina </w:t>
            </w:r>
          </w:p>
        </w:tc>
      </w:tr>
      <w:tr w:rsidR="00FD0DA0" w:rsidRPr="005B74EF" w:rsidTr="00AD35AF">
        <w:trPr>
          <w:trHeight w:val="256"/>
        </w:trPr>
        <w:tc>
          <w:tcPr>
            <w:tcW w:w="5544" w:type="dxa"/>
            <w:tcBorders>
              <w:top w:val="nil"/>
              <w:left w:val="single" w:sz="4" w:space="0" w:color="auto"/>
              <w:bottom w:val="nil"/>
              <w:right w:val="nil"/>
            </w:tcBorders>
            <w:shd w:val="clear" w:color="000000" w:fill="FFFFFF"/>
            <w:noWrap/>
            <w:vAlign w:val="center"/>
          </w:tcPr>
          <w:p w:rsidR="00FD0DA0" w:rsidRDefault="00FD0DA0" w:rsidP="00C32B78">
            <w:pPr>
              <w:ind w:right="-495" w:firstLine="229"/>
              <w:jc w:val="left"/>
              <w:rPr>
                <w:rFonts w:cs="Arial"/>
                <w:color w:val="000000"/>
                <w:szCs w:val="16"/>
              </w:rPr>
            </w:pPr>
            <w:r>
              <w:rPr>
                <w:rFonts w:cs="Arial"/>
                <w:color w:val="000000"/>
                <w:szCs w:val="16"/>
              </w:rPr>
              <w:t>Řešení</w:t>
            </w:r>
            <w:r w:rsidR="00EE5489">
              <w:rPr>
                <w:rFonts w:cs="Arial"/>
                <w:color w:val="000000"/>
                <w:szCs w:val="16"/>
              </w:rPr>
              <w:t xml:space="preserve"> O</w:t>
            </w:r>
            <w:r>
              <w:rPr>
                <w:rFonts w:cs="Arial"/>
                <w:color w:val="000000"/>
                <w:szCs w:val="16"/>
              </w:rPr>
              <w:t>statních Incidentů</w:t>
            </w:r>
          </w:p>
        </w:tc>
        <w:tc>
          <w:tcPr>
            <w:tcW w:w="1701" w:type="dxa"/>
            <w:gridSpan w:val="3"/>
            <w:tcBorders>
              <w:top w:val="nil"/>
              <w:left w:val="nil"/>
              <w:bottom w:val="nil"/>
              <w:right w:val="nil"/>
            </w:tcBorders>
            <w:shd w:val="clear" w:color="000000" w:fill="FFFFFF"/>
            <w:noWrap/>
          </w:tcPr>
          <w:p w:rsidR="00FD0DA0" w:rsidRPr="00EE5489" w:rsidRDefault="00FD0DA0" w:rsidP="00FD0DA0">
            <w:pPr>
              <w:jc w:val="center"/>
              <w:rPr>
                <w:rFonts w:cs="Arial"/>
                <w:color w:val="000000"/>
                <w:szCs w:val="16"/>
              </w:rPr>
            </w:pPr>
            <w:r w:rsidRPr="00EE5489">
              <w:rPr>
                <w:rFonts w:cs="Arial"/>
                <w:color w:val="000000"/>
                <w:szCs w:val="16"/>
              </w:rPr>
              <w:t>1 250 Kč</w:t>
            </w:r>
          </w:p>
        </w:tc>
        <w:tc>
          <w:tcPr>
            <w:tcW w:w="1861" w:type="dxa"/>
            <w:gridSpan w:val="3"/>
            <w:tcBorders>
              <w:top w:val="nil"/>
              <w:left w:val="nil"/>
              <w:bottom w:val="nil"/>
              <w:right w:val="single" w:sz="4" w:space="0" w:color="auto"/>
            </w:tcBorders>
            <w:shd w:val="clear" w:color="000000" w:fill="FFFFFF"/>
            <w:noWrap/>
            <w:vAlign w:val="center"/>
          </w:tcPr>
          <w:p w:rsidR="00FD0DA0" w:rsidRPr="005B74EF" w:rsidRDefault="00FD0DA0" w:rsidP="00AD35AF">
            <w:pPr>
              <w:ind w:firstLine="214"/>
              <w:jc w:val="center"/>
              <w:rPr>
                <w:rFonts w:cs="Arial"/>
                <w:color w:val="000000"/>
                <w:szCs w:val="16"/>
              </w:rPr>
            </w:pPr>
            <w:r w:rsidRPr="005B74EF">
              <w:rPr>
                <w:rFonts w:cs="Arial"/>
                <w:color w:val="000000"/>
                <w:szCs w:val="16"/>
              </w:rPr>
              <w:t xml:space="preserve">člověkohodina </w:t>
            </w:r>
          </w:p>
        </w:tc>
      </w:tr>
      <w:tr w:rsidR="00FD0DA0" w:rsidRPr="005B74EF" w:rsidTr="00AD35AF">
        <w:trPr>
          <w:trHeight w:val="256"/>
        </w:trPr>
        <w:tc>
          <w:tcPr>
            <w:tcW w:w="6111" w:type="dxa"/>
            <w:gridSpan w:val="3"/>
            <w:tcBorders>
              <w:top w:val="nil"/>
              <w:left w:val="single" w:sz="4" w:space="0" w:color="auto"/>
              <w:right w:val="nil"/>
            </w:tcBorders>
            <w:shd w:val="clear" w:color="000000" w:fill="D9D9D9"/>
            <w:noWrap/>
            <w:vAlign w:val="center"/>
            <w:hideMark/>
          </w:tcPr>
          <w:p w:rsidR="00FD0DA0" w:rsidRPr="005B74EF" w:rsidRDefault="00FD0DA0" w:rsidP="00AD35AF">
            <w:pPr>
              <w:ind w:right="-495" w:firstLine="229"/>
              <w:jc w:val="left"/>
              <w:rPr>
                <w:rFonts w:cs="Arial"/>
                <w:color w:val="000000"/>
                <w:szCs w:val="20"/>
              </w:rPr>
            </w:pPr>
            <w:r>
              <w:rPr>
                <w:rFonts w:cs="Arial"/>
                <w:color w:val="000000"/>
                <w:szCs w:val="16"/>
              </w:rPr>
              <w:t>Dopravné po městě</w:t>
            </w:r>
          </w:p>
        </w:tc>
        <w:tc>
          <w:tcPr>
            <w:tcW w:w="1417" w:type="dxa"/>
            <w:gridSpan w:val="3"/>
            <w:tcBorders>
              <w:top w:val="nil"/>
              <w:left w:val="nil"/>
              <w:right w:val="nil"/>
            </w:tcBorders>
            <w:shd w:val="clear" w:color="000000" w:fill="D9D9D9"/>
            <w:noWrap/>
            <w:vAlign w:val="center"/>
            <w:hideMark/>
          </w:tcPr>
          <w:p w:rsidR="00FD0DA0" w:rsidRPr="00E257DE" w:rsidRDefault="00FD0DA0" w:rsidP="00AD35AF">
            <w:pPr>
              <w:ind w:left="71" w:hanging="567"/>
              <w:jc w:val="center"/>
              <w:rPr>
                <w:rFonts w:cs="Arial"/>
                <w:color w:val="000000"/>
                <w:szCs w:val="20"/>
              </w:rPr>
            </w:pPr>
            <w:r>
              <w:rPr>
                <w:rFonts w:cs="Arial"/>
                <w:color w:val="000000"/>
                <w:szCs w:val="16"/>
              </w:rPr>
              <w:t xml:space="preserve">   </w:t>
            </w:r>
            <w:r w:rsidRPr="00E257DE">
              <w:rPr>
                <w:rFonts w:cs="Arial"/>
                <w:color w:val="000000"/>
                <w:szCs w:val="16"/>
              </w:rPr>
              <w:t xml:space="preserve">390 Kč </w:t>
            </w:r>
          </w:p>
        </w:tc>
        <w:tc>
          <w:tcPr>
            <w:tcW w:w="1578" w:type="dxa"/>
            <w:tcBorders>
              <w:top w:val="nil"/>
              <w:left w:val="nil"/>
              <w:right w:val="single" w:sz="4" w:space="0" w:color="auto"/>
            </w:tcBorders>
            <w:shd w:val="clear" w:color="000000" w:fill="D9D9D9"/>
            <w:noWrap/>
            <w:vAlign w:val="center"/>
            <w:hideMark/>
          </w:tcPr>
          <w:p w:rsidR="00FD0DA0" w:rsidRPr="005B74EF" w:rsidRDefault="00FD0DA0" w:rsidP="00742C73">
            <w:pPr>
              <w:ind w:hanging="70"/>
              <w:jc w:val="center"/>
              <w:rPr>
                <w:rFonts w:cs="Arial"/>
                <w:color w:val="000000"/>
                <w:szCs w:val="20"/>
              </w:rPr>
            </w:pPr>
            <w:r w:rsidRPr="005B74EF">
              <w:rPr>
                <w:rFonts w:cs="Arial"/>
                <w:color w:val="000000"/>
                <w:szCs w:val="16"/>
              </w:rPr>
              <w:t>výjezd</w:t>
            </w:r>
          </w:p>
        </w:tc>
      </w:tr>
      <w:tr w:rsidR="00FD0DA0" w:rsidRPr="005B74EF" w:rsidTr="00AD35AF">
        <w:trPr>
          <w:trHeight w:val="256"/>
        </w:trPr>
        <w:tc>
          <w:tcPr>
            <w:tcW w:w="6111" w:type="dxa"/>
            <w:gridSpan w:val="3"/>
            <w:tcBorders>
              <w:top w:val="nil"/>
              <w:left w:val="single" w:sz="4" w:space="0" w:color="auto"/>
              <w:right w:val="nil"/>
            </w:tcBorders>
            <w:shd w:val="clear" w:color="000000" w:fill="auto"/>
            <w:noWrap/>
            <w:vAlign w:val="center"/>
          </w:tcPr>
          <w:p w:rsidR="00FD0DA0" w:rsidRDefault="00FD0DA0" w:rsidP="00AD35AF">
            <w:pPr>
              <w:ind w:right="-495" w:firstLine="229"/>
              <w:jc w:val="left"/>
              <w:rPr>
                <w:rFonts w:cs="Arial"/>
                <w:color w:val="000000"/>
                <w:szCs w:val="16"/>
              </w:rPr>
            </w:pPr>
            <w:r>
              <w:rPr>
                <w:rFonts w:cs="Arial"/>
                <w:color w:val="000000"/>
                <w:szCs w:val="16"/>
              </w:rPr>
              <w:t>Dopravné mimo město</w:t>
            </w:r>
          </w:p>
        </w:tc>
        <w:tc>
          <w:tcPr>
            <w:tcW w:w="1417" w:type="dxa"/>
            <w:gridSpan w:val="3"/>
            <w:tcBorders>
              <w:top w:val="nil"/>
              <w:left w:val="nil"/>
              <w:right w:val="nil"/>
            </w:tcBorders>
            <w:shd w:val="clear" w:color="000000" w:fill="auto"/>
            <w:noWrap/>
            <w:vAlign w:val="center"/>
          </w:tcPr>
          <w:p w:rsidR="00FD0DA0" w:rsidRPr="00E257DE" w:rsidRDefault="00FD0DA0" w:rsidP="00AD35AF">
            <w:pPr>
              <w:ind w:left="71" w:hanging="567"/>
              <w:jc w:val="center"/>
              <w:rPr>
                <w:rFonts w:cs="Arial"/>
                <w:color w:val="000000"/>
                <w:szCs w:val="16"/>
              </w:rPr>
            </w:pPr>
            <w:r w:rsidRPr="00E257DE">
              <w:rPr>
                <w:rFonts w:cs="Arial"/>
                <w:color w:val="000000"/>
                <w:szCs w:val="16"/>
              </w:rPr>
              <w:t xml:space="preserve"> </w:t>
            </w:r>
            <w:r>
              <w:rPr>
                <w:rFonts w:cs="Arial"/>
                <w:color w:val="000000"/>
                <w:szCs w:val="16"/>
              </w:rPr>
              <w:t xml:space="preserve">   </w:t>
            </w:r>
            <w:r w:rsidRPr="00E257DE">
              <w:rPr>
                <w:rFonts w:cs="Arial"/>
                <w:color w:val="000000"/>
                <w:szCs w:val="16"/>
              </w:rPr>
              <w:t xml:space="preserve"> 12 Kč</w:t>
            </w:r>
          </w:p>
        </w:tc>
        <w:tc>
          <w:tcPr>
            <w:tcW w:w="1578" w:type="dxa"/>
            <w:tcBorders>
              <w:top w:val="nil"/>
              <w:left w:val="nil"/>
              <w:right w:val="single" w:sz="4" w:space="0" w:color="auto"/>
            </w:tcBorders>
            <w:shd w:val="clear" w:color="000000" w:fill="auto"/>
            <w:noWrap/>
            <w:vAlign w:val="center"/>
          </w:tcPr>
          <w:p w:rsidR="00FD0DA0" w:rsidRPr="005B74EF" w:rsidRDefault="00FD0DA0" w:rsidP="00742C73">
            <w:pPr>
              <w:ind w:hanging="70"/>
              <w:jc w:val="center"/>
              <w:rPr>
                <w:rFonts w:cs="Arial"/>
                <w:color w:val="000000"/>
                <w:szCs w:val="16"/>
              </w:rPr>
            </w:pPr>
            <w:r>
              <w:rPr>
                <w:rFonts w:cs="Arial"/>
                <w:color w:val="000000"/>
                <w:szCs w:val="16"/>
              </w:rPr>
              <w:t>km</w:t>
            </w:r>
          </w:p>
        </w:tc>
      </w:tr>
      <w:tr w:rsidR="00FD0DA0" w:rsidRPr="005B74EF" w:rsidTr="00AD35AF">
        <w:trPr>
          <w:trHeight w:val="256"/>
        </w:trPr>
        <w:tc>
          <w:tcPr>
            <w:tcW w:w="6111" w:type="dxa"/>
            <w:gridSpan w:val="3"/>
            <w:tcBorders>
              <w:top w:val="nil"/>
              <w:left w:val="single" w:sz="4" w:space="0" w:color="auto"/>
              <w:right w:val="nil"/>
            </w:tcBorders>
            <w:shd w:val="clear" w:color="000000" w:fill="D9D9D9" w:themeFill="background1" w:themeFillShade="D9"/>
            <w:noWrap/>
            <w:vAlign w:val="center"/>
            <w:hideMark/>
          </w:tcPr>
          <w:p w:rsidR="00FD0DA0" w:rsidRPr="005B74EF" w:rsidRDefault="00FD0DA0" w:rsidP="00AD35AF">
            <w:pPr>
              <w:ind w:right="-495" w:firstLine="229"/>
              <w:jc w:val="left"/>
              <w:rPr>
                <w:rFonts w:cs="Arial"/>
                <w:color w:val="000000"/>
                <w:szCs w:val="20"/>
              </w:rPr>
            </w:pPr>
            <w:r w:rsidRPr="005B74EF">
              <w:rPr>
                <w:rFonts w:cs="Arial"/>
                <w:color w:val="000000"/>
                <w:szCs w:val="20"/>
              </w:rPr>
              <w:t>Příplatek za práci v mimopracovní dobu</w:t>
            </w:r>
            <w:r>
              <w:rPr>
                <w:rFonts w:cs="Arial"/>
                <w:color w:val="000000"/>
                <w:szCs w:val="20"/>
              </w:rPr>
              <w:t xml:space="preserve"> v PO-PÁ</w:t>
            </w:r>
          </w:p>
        </w:tc>
        <w:tc>
          <w:tcPr>
            <w:tcW w:w="1417" w:type="dxa"/>
            <w:gridSpan w:val="3"/>
            <w:tcBorders>
              <w:top w:val="nil"/>
              <w:left w:val="nil"/>
              <w:right w:val="nil"/>
            </w:tcBorders>
            <w:shd w:val="clear" w:color="000000" w:fill="D9D9D9" w:themeFill="background1" w:themeFillShade="D9"/>
            <w:noWrap/>
            <w:vAlign w:val="center"/>
            <w:hideMark/>
          </w:tcPr>
          <w:p w:rsidR="00FD0DA0" w:rsidRPr="00E257DE" w:rsidRDefault="00FD0DA0" w:rsidP="00AD35AF">
            <w:pPr>
              <w:ind w:left="71" w:hanging="567"/>
              <w:jc w:val="center"/>
              <w:rPr>
                <w:rFonts w:cs="Arial"/>
                <w:color w:val="000000"/>
                <w:szCs w:val="20"/>
              </w:rPr>
            </w:pPr>
            <w:r>
              <w:rPr>
                <w:rFonts w:cs="Arial"/>
                <w:color w:val="000000"/>
                <w:szCs w:val="20"/>
              </w:rPr>
              <w:t xml:space="preserve">   3</w:t>
            </w:r>
            <w:r w:rsidRPr="00E257DE">
              <w:rPr>
                <w:rFonts w:cs="Arial"/>
                <w:color w:val="000000"/>
                <w:szCs w:val="20"/>
              </w:rPr>
              <w:t>0%</w:t>
            </w:r>
          </w:p>
        </w:tc>
        <w:tc>
          <w:tcPr>
            <w:tcW w:w="1578" w:type="dxa"/>
            <w:tcBorders>
              <w:top w:val="nil"/>
              <w:left w:val="nil"/>
              <w:right w:val="single" w:sz="4" w:space="0" w:color="auto"/>
            </w:tcBorders>
            <w:shd w:val="clear" w:color="000000" w:fill="D9D9D9" w:themeFill="background1" w:themeFillShade="D9"/>
            <w:noWrap/>
            <w:vAlign w:val="center"/>
            <w:hideMark/>
          </w:tcPr>
          <w:p w:rsidR="00FD0DA0" w:rsidRPr="005B74EF" w:rsidRDefault="00FD0DA0" w:rsidP="00AD35AF">
            <w:pPr>
              <w:ind w:firstLine="0"/>
              <w:rPr>
                <w:rFonts w:cs="Arial"/>
                <w:color w:val="000000"/>
                <w:szCs w:val="20"/>
              </w:rPr>
            </w:pPr>
            <w:r w:rsidRPr="005B74EF">
              <w:rPr>
                <w:rFonts w:cs="Arial"/>
                <w:color w:val="000000"/>
                <w:szCs w:val="16"/>
              </w:rPr>
              <w:t xml:space="preserve">člověkohodina </w:t>
            </w:r>
          </w:p>
        </w:tc>
      </w:tr>
      <w:tr w:rsidR="00FD0DA0" w:rsidRPr="005B74EF" w:rsidTr="00AD35AF">
        <w:trPr>
          <w:trHeight w:val="256"/>
        </w:trPr>
        <w:tc>
          <w:tcPr>
            <w:tcW w:w="6111" w:type="dxa"/>
            <w:gridSpan w:val="3"/>
            <w:tcBorders>
              <w:top w:val="nil"/>
              <w:left w:val="single" w:sz="4" w:space="0" w:color="auto"/>
              <w:bottom w:val="single" w:sz="4" w:space="0" w:color="auto"/>
              <w:right w:val="nil"/>
            </w:tcBorders>
            <w:shd w:val="clear" w:color="000000" w:fill="auto"/>
            <w:noWrap/>
            <w:vAlign w:val="center"/>
          </w:tcPr>
          <w:p w:rsidR="00FD0DA0" w:rsidRPr="005B74EF" w:rsidRDefault="00FD0DA0" w:rsidP="00AD35AF">
            <w:pPr>
              <w:ind w:right="-495" w:firstLine="229"/>
              <w:jc w:val="left"/>
              <w:rPr>
                <w:rFonts w:cs="Arial"/>
                <w:color w:val="000000"/>
                <w:szCs w:val="20"/>
              </w:rPr>
            </w:pPr>
            <w:r w:rsidRPr="005B74EF">
              <w:rPr>
                <w:rFonts w:cs="Arial"/>
                <w:color w:val="000000"/>
                <w:szCs w:val="20"/>
              </w:rPr>
              <w:t>Příplatek za práci v mimopracovní dobu</w:t>
            </w:r>
            <w:r>
              <w:rPr>
                <w:rFonts w:cs="Arial"/>
                <w:color w:val="000000"/>
                <w:szCs w:val="20"/>
              </w:rPr>
              <w:t xml:space="preserve"> v SO-NE a Svátek</w:t>
            </w:r>
          </w:p>
        </w:tc>
        <w:tc>
          <w:tcPr>
            <w:tcW w:w="1417" w:type="dxa"/>
            <w:gridSpan w:val="3"/>
            <w:tcBorders>
              <w:top w:val="nil"/>
              <w:left w:val="nil"/>
              <w:bottom w:val="single" w:sz="4" w:space="0" w:color="auto"/>
              <w:right w:val="nil"/>
            </w:tcBorders>
            <w:shd w:val="clear" w:color="000000" w:fill="auto"/>
            <w:noWrap/>
            <w:vAlign w:val="center"/>
          </w:tcPr>
          <w:p w:rsidR="00FD0DA0" w:rsidRPr="00E257DE" w:rsidRDefault="00FD0DA0" w:rsidP="00AD35AF">
            <w:pPr>
              <w:ind w:left="71" w:hanging="567"/>
              <w:jc w:val="center"/>
              <w:rPr>
                <w:rFonts w:cs="Arial"/>
                <w:color w:val="000000"/>
                <w:szCs w:val="20"/>
              </w:rPr>
            </w:pPr>
            <w:r>
              <w:rPr>
                <w:rFonts w:cs="Arial"/>
                <w:color w:val="000000"/>
                <w:szCs w:val="20"/>
              </w:rPr>
              <w:t xml:space="preserve">   </w:t>
            </w:r>
            <w:r w:rsidRPr="00E257DE">
              <w:rPr>
                <w:rFonts w:cs="Arial"/>
                <w:color w:val="000000"/>
                <w:szCs w:val="20"/>
              </w:rPr>
              <w:t>50%</w:t>
            </w:r>
          </w:p>
        </w:tc>
        <w:tc>
          <w:tcPr>
            <w:tcW w:w="1578" w:type="dxa"/>
            <w:tcBorders>
              <w:top w:val="nil"/>
              <w:left w:val="nil"/>
              <w:bottom w:val="single" w:sz="4" w:space="0" w:color="auto"/>
              <w:right w:val="single" w:sz="4" w:space="0" w:color="auto"/>
            </w:tcBorders>
            <w:shd w:val="clear" w:color="000000" w:fill="auto"/>
            <w:noWrap/>
            <w:vAlign w:val="center"/>
          </w:tcPr>
          <w:p w:rsidR="00FD0DA0" w:rsidRPr="005B74EF" w:rsidRDefault="00FD0DA0" w:rsidP="00AD35AF">
            <w:pPr>
              <w:ind w:firstLine="0"/>
              <w:rPr>
                <w:rFonts w:cs="Arial"/>
                <w:color w:val="000000"/>
                <w:szCs w:val="16"/>
              </w:rPr>
            </w:pPr>
            <w:r w:rsidRPr="005B74EF">
              <w:rPr>
                <w:rFonts w:cs="Arial"/>
                <w:color w:val="000000"/>
                <w:szCs w:val="16"/>
              </w:rPr>
              <w:t xml:space="preserve">člověkohodina </w:t>
            </w:r>
          </w:p>
        </w:tc>
      </w:tr>
    </w:tbl>
    <w:p w:rsidR="0041157B" w:rsidRPr="0041157B" w:rsidRDefault="0041157B" w:rsidP="0041157B">
      <w:pPr>
        <w:ind w:firstLine="0"/>
        <w:rPr>
          <w:szCs w:val="22"/>
        </w:rPr>
      </w:pPr>
      <w:r w:rsidRPr="0041157B">
        <w:rPr>
          <w:szCs w:val="22"/>
        </w:rPr>
        <w:t>Ceny jsou uvedeny bez DPH.</w:t>
      </w:r>
    </w:p>
    <w:p w:rsidR="000556AF" w:rsidRPr="0041157B" w:rsidRDefault="00043BB9" w:rsidP="000556AF">
      <w:pPr>
        <w:ind w:firstLine="0"/>
        <w:rPr>
          <w:szCs w:val="22"/>
        </w:rPr>
      </w:pPr>
      <w:r w:rsidRPr="00135059">
        <w:rPr>
          <w:kern w:val="28"/>
          <w:szCs w:val="20"/>
        </w:rPr>
        <w:t>Ceny nad rámec paušálu platí v rámci běžné pracovní doby</w:t>
      </w:r>
      <w:r>
        <w:rPr>
          <w:b/>
          <w:kern w:val="28"/>
          <w:szCs w:val="20"/>
        </w:rPr>
        <w:t xml:space="preserve"> </w:t>
      </w:r>
      <w:r w:rsidR="000556AF">
        <w:rPr>
          <w:kern w:val="28"/>
          <w:szCs w:val="20"/>
        </w:rPr>
        <w:t xml:space="preserve">– pracovní </w:t>
      </w:r>
      <w:r w:rsidR="000556AF" w:rsidRPr="00391FA1">
        <w:rPr>
          <w:kern w:val="28"/>
          <w:szCs w:val="20"/>
        </w:rPr>
        <w:t>dny od 08:00 do 17:00</w:t>
      </w:r>
      <w:r w:rsidR="00F24163" w:rsidRPr="00391FA1">
        <w:rPr>
          <w:kern w:val="28"/>
          <w:szCs w:val="20"/>
        </w:rPr>
        <w:t xml:space="preserve"> hodin</w:t>
      </w:r>
      <w:r w:rsidR="00391FA1">
        <w:rPr>
          <w:kern w:val="28"/>
          <w:szCs w:val="20"/>
        </w:rPr>
        <w:t>.</w:t>
      </w:r>
    </w:p>
    <w:p w:rsidR="006D1F68" w:rsidRDefault="005B6BF1" w:rsidP="00451663">
      <w:pPr>
        <w:ind w:firstLine="0"/>
      </w:pPr>
      <w:r w:rsidRPr="00151E94">
        <w:t>Servisní zásah v mimopracovní dobu se</w:t>
      </w:r>
      <w:r w:rsidR="004C4103" w:rsidRPr="00151E94">
        <w:t xml:space="preserve"> může uskutečnit pouze</w:t>
      </w:r>
      <w:r w:rsidRPr="00151E94">
        <w:t xml:space="preserve"> na základě individuální dohody obou smluvních stran.</w:t>
      </w:r>
    </w:p>
    <w:sectPr w:rsidR="006D1F68" w:rsidSect="00065F43">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7D8" w:rsidRDefault="001457D8">
      <w:r>
        <w:separator/>
      </w:r>
    </w:p>
  </w:endnote>
  <w:endnote w:type="continuationSeparator" w:id="0">
    <w:p w:rsidR="001457D8" w:rsidRDefault="00145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FA1" w:rsidRDefault="00391FA1">
    <w:pPr>
      <w:pStyle w:val="Zpat"/>
    </w:pPr>
    <w:r>
      <w:tab/>
    </w:r>
    <w:r>
      <w:tab/>
      <w:t xml:space="preserve">Strana </w:t>
    </w:r>
    <w:r>
      <w:fldChar w:fldCharType="begin"/>
    </w:r>
    <w:r>
      <w:instrText xml:space="preserve"> PAGE </w:instrText>
    </w:r>
    <w:r>
      <w:fldChar w:fldCharType="separate"/>
    </w:r>
    <w:r w:rsidR="001820CC">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7D8" w:rsidRDefault="001457D8">
      <w:r>
        <w:separator/>
      </w:r>
    </w:p>
  </w:footnote>
  <w:footnote w:type="continuationSeparator" w:id="0">
    <w:p w:rsidR="001457D8" w:rsidRDefault="00145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FA1" w:rsidRDefault="00391FA1" w:rsidP="002A202D">
    <w:pPr>
      <w:pStyle w:val="Zhlav"/>
      <w:pBdr>
        <w:bottom w:val="single" w:sz="4" w:space="1" w:color="auto"/>
      </w:pBdr>
      <w:jc w:val="left"/>
      <w:rPr>
        <w:sz w:val="16"/>
        <w:szCs w:val="16"/>
      </w:rPr>
    </w:pPr>
    <w:r>
      <w:rPr>
        <w:noProof/>
        <w:color w:val="808080"/>
        <w:sz w:val="18"/>
        <w:szCs w:val="18"/>
      </w:rPr>
      <w:drawing>
        <wp:anchor distT="0" distB="0" distL="114300" distR="114300" simplePos="0" relativeHeight="251659264" behindDoc="0" locked="0" layoutInCell="1" allowOverlap="1" wp14:anchorId="46E6EB61" wp14:editId="47CABE67">
          <wp:simplePos x="0" y="0"/>
          <wp:positionH relativeFrom="column">
            <wp:posOffset>359410</wp:posOffset>
          </wp:positionH>
          <wp:positionV relativeFrom="paragraph">
            <wp:posOffset>-5715</wp:posOffset>
          </wp:positionV>
          <wp:extent cx="928370" cy="294640"/>
          <wp:effectExtent l="0" t="0" r="5080" b="0"/>
          <wp:wrapNone/>
          <wp:docPr id="3" name="obrázek_x005f_x0020_1" descr="logo_velikost_pro_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_x005f_x0020_1" descr="logo_velikost_pro_podpi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837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rPr>
      <w:tab/>
      <w:t>Smlouva o Poskytování Servisních služeb</w:t>
    </w:r>
  </w:p>
  <w:p w:rsidR="00391FA1" w:rsidRDefault="00391FA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3EC45152"/>
    <w:lvl w:ilvl="0">
      <w:start w:val="1"/>
      <w:numFmt w:val="decimal"/>
      <w:lvlText w:val="%1."/>
      <w:lvlJc w:val="left"/>
      <w:pPr>
        <w:tabs>
          <w:tab w:val="num" w:pos="708"/>
        </w:tabs>
        <w:ind w:left="708" w:hanging="708"/>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1.%2.%3."/>
      <w:lvlJc w:val="left"/>
      <w:pPr>
        <w:tabs>
          <w:tab w:val="num" w:pos="624"/>
        </w:tabs>
        <w:ind w:left="907" w:hanging="623"/>
      </w:pPr>
      <w:rPr>
        <w:rFonts w:hint="default"/>
        <w:i w:val="0"/>
        <w:sz w:val="22"/>
      </w:rPr>
    </w:lvl>
    <w:lvl w:ilvl="3">
      <w:start w:val="1"/>
      <w:numFmt w:val="decimal"/>
      <w:lvlText w:val="%1.%2.%3.%4."/>
      <w:lvlJc w:val="left"/>
      <w:pPr>
        <w:tabs>
          <w:tab w:val="num" w:pos="624"/>
        </w:tabs>
        <w:ind w:left="907" w:hanging="567"/>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08D477E"/>
    <w:multiLevelType w:val="hybridMultilevel"/>
    <w:tmpl w:val="983825A6"/>
    <w:lvl w:ilvl="0" w:tplc="AFF85628">
      <w:start w:val="1"/>
      <w:numFmt w:val="decimal"/>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2" w15:restartNumberingAfterBreak="0">
    <w:nsid w:val="01B830D6"/>
    <w:multiLevelType w:val="multilevel"/>
    <w:tmpl w:val="D990034C"/>
    <w:lvl w:ilvl="0">
      <w:start w:val="1"/>
      <w:numFmt w:val="upperRoman"/>
      <w:lvlText w:val="%1."/>
      <w:lvlJc w:val="left"/>
      <w:pPr>
        <w:tabs>
          <w:tab w:val="num" w:pos="1287"/>
        </w:tabs>
        <w:ind w:left="1287" w:hanging="720"/>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3" w15:restartNumberingAfterBreak="0">
    <w:nsid w:val="0C2771AA"/>
    <w:multiLevelType w:val="hybridMultilevel"/>
    <w:tmpl w:val="A9F0042A"/>
    <w:lvl w:ilvl="0" w:tplc="04050011">
      <w:start w:val="1"/>
      <w:numFmt w:val="decimal"/>
      <w:lvlText w:val="%1)"/>
      <w:lvlJc w:val="left"/>
      <w:pPr>
        <w:ind w:left="720" w:hanging="360"/>
      </w:pPr>
      <w:rPr>
        <w:rFonts w:hint="default"/>
      </w:rPr>
    </w:lvl>
    <w:lvl w:ilvl="1" w:tplc="0405001B">
      <w:start w:val="1"/>
      <w:numFmt w:val="low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24279C"/>
    <w:multiLevelType w:val="hybridMultilevel"/>
    <w:tmpl w:val="A34418CC"/>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F76501B"/>
    <w:multiLevelType w:val="hybridMultilevel"/>
    <w:tmpl w:val="CC0CA75A"/>
    <w:lvl w:ilvl="0" w:tplc="04050001">
      <w:start w:val="1"/>
      <w:numFmt w:val="bullet"/>
      <w:lvlText w:val=""/>
      <w:lvlJc w:val="left"/>
      <w:pPr>
        <w:tabs>
          <w:tab w:val="num" w:pos="1068"/>
        </w:tabs>
        <w:ind w:left="1068" w:hanging="360"/>
      </w:pPr>
      <w:rPr>
        <w:rFonts w:ascii="Symbol" w:hAnsi="Symbol" w:hint="default"/>
      </w:rPr>
    </w:lvl>
    <w:lvl w:ilvl="1" w:tplc="04050001">
      <w:start w:val="1"/>
      <w:numFmt w:val="bullet"/>
      <w:lvlText w:val=""/>
      <w:lvlJc w:val="left"/>
      <w:pPr>
        <w:tabs>
          <w:tab w:val="num" w:pos="1788"/>
        </w:tabs>
        <w:ind w:left="1788" w:hanging="360"/>
      </w:pPr>
      <w:rPr>
        <w:rFonts w:ascii="Symbol" w:hAnsi="Symbol" w:hint="default"/>
      </w:rPr>
    </w:lvl>
    <w:lvl w:ilvl="2" w:tplc="AE04426A">
      <w:start w:val="1"/>
      <w:numFmt w:val="decimal"/>
      <w:lvlText w:val="%3."/>
      <w:lvlJc w:val="left"/>
      <w:pPr>
        <w:tabs>
          <w:tab w:val="num" w:pos="2688"/>
        </w:tabs>
        <w:ind w:left="2688" w:hanging="360"/>
      </w:pPr>
      <w:rPr>
        <w:rFonts w:hint="default"/>
      </w:r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6" w15:restartNumberingAfterBreak="0">
    <w:nsid w:val="112C01A0"/>
    <w:multiLevelType w:val="hybridMultilevel"/>
    <w:tmpl w:val="E7322C6E"/>
    <w:lvl w:ilvl="0" w:tplc="04050001">
      <w:start w:val="1"/>
      <w:numFmt w:val="bullet"/>
      <w:lvlText w:val=""/>
      <w:lvlJc w:val="left"/>
      <w:pPr>
        <w:tabs>
          <w:tab w:val="num" w:pos="1068"/>
        </w:tabs>
        <w:ind w:left="1068" w:hanging="360"/>
      </w:pPr>
      <w:rPr>
        <w:rFonts w:ascii="Symbol" w:hAnsi="Symbol" w:hint="default"/>
      </w:rPr>
    </w:lvl>
    <w:lvl w:ilvl="1" w:tplc="04050001">
      <w:start w:val="1"/>
      <w:numFmt w:val="bullet"/>
      <w:lvlText w:val=""/>
      <w:lvlJc w:val="left"/>
      <w:pPr>
        <w:tabs>
          <w:tab w:val="num" w:pos="1788"/>
        </w:tabs>
        <w:ind w:left="1788" w:hanging="360"/>
      </w:pPr>
      <w:rPr>
        <w:rFonts w:ascii="Symbol" w:hAnsi="Symbol"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7" w15:restartNumberingAfterBreak="0">
    <w:nsid w:val="117A17D0"/>
    <w:multiLevelType w:val="hybridMultilevel"/>
    <w:tmpl w:val="61F43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D11476"/>
    <w:multiLevelType w:val="hybridMultilevel"/>
    <w:tmpl w:val="E3CCAE4E"/>
    <w:lvl w:ilvl="0" w:tplc="F490E1A6">
      <w:start w:val="1"/>
      <w:numFmt w:val="bullet"/>
      <w:lvlText w:val=""/>
      <w:lvlJc w:val="left"/>
      <w:pPr>
        <w:tabs>
          <w:tab w:val="num" w:pos="907"/>
        </w:tabs>
        <w:ind w:left="907" w:hanging="34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77992"/>
    <w:multiLevelType w:val="hybridMultilevel"/>
    <w:tmpl w:val="EA185446"/>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0D423CD"/>
    <w:multiLevelType w:val="hybridMultilevel"/>
    <w:tmpl w:val="48266E70"/>
    <w:lvl w:ilvl="0" w:tplc="04050001">
      <w:start w:val="1"/>
      <w:numFmt w:val="bullet"/>
      <w:lvlText w:val=""/>
      <w:lvlJc w:val="left"/>
      <w:pPr>
        <w:tabs>
          <w:tab w:val="num" w:pos="717"/>
        </w:tabs>
        <w:ind w:left="717" w:hanging="360"/>
      </w:pPr>
      <w:rPr>
        <w:rFonts w:ascii="Symbol" w:hAnsi="Symbol" w:hint="default"/>
      </w:rPr>
    </w:lvl>
    <w:lvl w:ilvl="1" w:tplc="04050003" w:tentative="1">
      <w:start w:val="1"/>
      <w:numFmt w:val="bullet"/>
      <w:lvlText w:val="o"/>
      <w:lvlJc w:val="left"/>
      <w:pPr>
        <w:tabs>
          <w:tab w:val="num" w:pos="1437"/>
        </w:tabs>
        <w:ind w:left="1437" w:hanging="360"/>
      </w:pPr>
      <w:rPr>
        <w:rFonts w:ascii="Courier New" w:hAnsi="Courier New" w:hint="default"/>
      </w:rPr>
    </w:lvl>
    <w:lvl w:ilvl="2" w:tplc="04050005" w:tentative="1">
      <w:start w:val="1"/>
      <w:numFmt w:val="bullet"/>
      <w:lvlText w:val=""/>
      <w:lvlJc w:val="left"/>
      <w:pPr>
        <w:tabs>
          <w:tab w:val="num" w:pos="2157"/>
        </w:tabs>
        <w:ind w:left="2157" w:hanging="360"/>
      </w:pPr>
      <w:rPr>
        <w:rFonts w:ascii="Wingdings" w:hAnsi="Wingdings" w:hint="default"/>
      </w:rPr>
    </w:lvl>
    <w:lvl w:ilvl="3" w:tplc="04050001" w:tentative="1">
      <w:start w:val="1"/>
      <w:numFmt w:val="bullet"/>
      <w:lvlText w:val=""/>
      <w:lvlJc w:val="left"/>
      <w:pPr>
        <w:tabs>
          <w:tab w:val="num" w:pos="2877"/>
        </w:tabs>
        <w:ind w:left="2877" w:hanging="360"/>
      </w:pPr>
      <w:rPr>
        <w:rFonts w:ascii="Symbol" w:hAnsi="Symbol" w:hint="default"/>
      </w:rPr>
    </w:lvl>
    <w:lvl w:ilvl="4" w:tplc="04050003" w:tentative="1">
      <w:start w:val="1"/>
      <w:numFmt w:val="bullet"/>
      <w:lvlText w:val="o"/>
      <w:lvlJc w:val="left"/>
      <w:pPr>
        <w:tabs>
          <w:tab w:val="num" w:pos="3597"/>
        </w:tabs>
        <w:ind w:left="3597" w:hanging="360"/>
      </w:pPr>
      <w:rPr>
        <w:rFonts w:ascii="Courier New" w:hAnsi="Courier New" w:hint="default"/>
      </w:rPr>
    </w:lvl>
    <w:lvl w:ilvl="5" w:tplc="04050005" w:tentative="1">
      <w:start w:val="1"/>
      <w:numFmt w:val="bullet"/>
      <w:lvlText w:val=""/>
      <w:lvlJc w:val="left"/>
      <w:pPr>
        <w:tabs>
          <w:tab w:val="num" w:pos="4317"/>
        </w:tabs>
        <w:ind w:left="4317" w:hanging="360"/>
      </w:pPr>
      <w:rPr>
        <w:rFonts w:ascii="Wingdings" w:hAnsi="Wingdings" w:hint="default"/>
      </w:rPr>
    </w:lvl>
    <w:lvl w:ilvl="6" w:tplc="04050001" w:tentative="1">
      <w:start w:val="1"/>
      <w:numFmt w:val="bullet"/>
      <w:lvlText w:val=""/>
      <w:lvlJc w:val="left"/>
      <w:pPr>
        <w:tabs>
          <w:tab w:val="num" w:pos="5037"/>
        </w:tabs>
        <w:ind w:left="5037" w:hanging="360"/>
      </w:pPr>
      <w:rPr>
        <w:rFonts w:ascii="Symbol" w:hAnsi="Symbol" w:hint="default"/>
      </w:rPr>
    </w:lvl>
    <w:lvl w:ilvl="7" w:tplc="04050003" w:tentative="1">
      <w:start w:val="1"/>
      <w:numFmt w:val="bullet"/>
      <w:lvlText w:val="o"/>
      <w:lvlJc w:val="left"/>
      <w:pPr>
        <w:tabs>
          <w:tab w:val="num" w:pos="5757"/>
        </w:tabs>
        <w:ind w:left="5757" w:hanging="360"/>
      </w:pPr>
      <w:rPr>
        <w:rFonts w:ascii="Courier New" w:hAnsi="Courier New" w:hint="default"/>
      </w:rPr>
    </w:lvl>
    <w:lvl w:ilvl="8" w:tplc="04050005" w:tentative="1">
      <w:start w:val="1"/>
      <w:numFmt w:val="bullet"/>
      <w:lvlText w:val=""/>
      <w:lvlJc w:val="left"/>
      <w:pPr>
        <w:tabs>
          <w:tab w:val="num" w:pos="6477"/>
        </w:tabs>
        <w:ind w:left="6477" w:hanging="360"/>
      </w:pPr>
      <w:rPr>
        <w:rFonts w:ascii="Wingdings" w:hAnsi="Wingdings" w:hint="default"/>
      </w:rPr>
    </w:lvl>
  </w:abstractNum>
  <w:abstractNum w:abstractNumId="11" w15:restartNumberingAfterBreak="0">
    <w:nsid w:val="20E36EDF"/>
    <w:multiLevelType w:val="hybridMultilevel"/>
    <w:tmpl w:val="AC721E8E"/>
    <w:lvl w:ilvl="0" w:tplc="5928E924">
      <w:start w:val="1"/>
      <w:numFmt w:val="bullet"/>
      <w:lvlText w:val="-"/>
      <w:lvlJc w:val="left"/>
      <w:pPr>
        <w:tabs>
          <w:tab w:val="num" w:pos="1062"/>
        </w:tabs>
        <w:ind w:left="1062" w:hanging="360"/>
      </w:pPr>
      <w:rPr>
        <w:rFonts w:ascii="Times New Roman" w:eastAsia="Times New Roman" w:hAnsi="Times New Roman" w:cs="Times New Roman" w:hint="default"/>
      </w:rPr>
    </w:lvl>
    <w:lvl w:ilvl="1" w:tplc="04050003" w:tentative="1">
      <w:start w:val="1"/>
      <w:numFmt w:val="bullet"/>
      <w:lvlText w:val="o"/>
      <w:lvlJc w:val="left"/>
      <w:pPr>
        <w:tabs>
          <w:tab w:val="num" w:pos="1782"/>
        </w:tabs>
        <w:ind w:left="1782" w:hanging="360"/>
      </w:pPr>
      <w:rPr>
        <w:rFonts w:ascii="Courier New" w:hAnsi="Courier New" w:cs="Courier New" w:hint="default"/>
      </w:rPr>
    </w:lvl>
    <w:lvl w:ilvl="2" w:tplc="04050005" w:tentative="1">
      <w:start w:val="1"/>
      <w:numFmt w:val="bullet"/>
      <w:lvlText w:val=""/>
      <w:lvlJc w:val="left"/>
      <w:pPr>
        <w:tabs>
          <w:tab w:val="num" w:pos="2502"/>
        </w:tabs>
        <w:ind w:left="2502" w:hanging="360"/>
      </w:pPr>
      <w:rPr>
        <w:rFonts w:ascii="Wingdings" w:hAnsi="Wingdings" w:hint="default"/>
      </w:rPr>
    </w:lvl>
    <w:lvl w:ilvl="3" w:tplc="04050001" w:tentative="1">
      <w:start w:val="1"/>
      <w:numFmt w:val="bullet"/>
      <w:lvlText w:val=""/>
      <w:lvlJc w:val="left"/>
      <w:pPr>
        <w:tabs>
          <w:tab w:val="num" w:pos="3222"/>
        </w:tabs>
        <w:ind w:left="3222" w:hanging="360"/>
      </w:pPr>
      <w:rPr>
        <w:rFonts w:ascii="Symbol" w:hAnsi="Symbol" w:hint="default"/>
      </w:rPr>
    </w:lvl>
    <w:lvl w:ilvl="4" w:tplc="04050003" w:tentative="1">
      <w:start w:val="1"/>
      <w:numFmt w:val="bullet"/>
      <w:lvlText w:val="o"/>
      <w:lvlJc w:val="left"/>
      <w:pPr>
        <w:tabs>
          <w:tab w:val="num" w:pos="3942"/>
        </w:tabs>
        <w:ind w:left="3942" w:hanging="360"/>
      </w:pPr>
      <w:rPr>
        <w:rFonts w:ascii="Courier New" w:hAnsi="Courier New" w:cs="Courier New" w:hint="default"/>
      </w:rPr>
    </w:lvl>
    <w:lvl w:ilvl="5" w:tplc="04050005" w:tentative="1">
      <w:start w:val="1"/>
      <w:numFmt w:val="bullet"/>
      <w:lvlText w:val=""/>
      <w:lvlJc w:val="left"/>
      <w:pPr>
        <w:tabs>
          <w:tab w:val="num" w:pos="4662"/>
        </w:tabs>
        <w:ind w:left="4662" w:hanging="360"/>
      </w:pPr>
      <w:rPr>
        <w:rFonts w:ascii="Wingdings" w:hAnsi="Wingdings" w:hint="default"/>
      </w:rPr>
    </w:lvl>
    <w:lvl w:ilvl="6" w:tplc="04050001" w:tentative="1">
      <w:start w:val="1"/>
      <w:numFmt w:val="bullet"/>
      <w:lvlText w:val=""/>
      <w:lvlJc w:val="left"/>
      <w:pPr>
        <w:tabs>
          <w:tab w:val="num" w:pos="5382"/>
        </w:tabs>
        <w:ind w:left="5382" w:hanging="360"/>
      </w:pPr>
      <w:rPr>
        <w:rFonts w:ascii="Symbol" w:hAnsi="Symbol" w:hint="default"/>
      </w:rPr>
    </w:lvl>
    <w:lvl w:ilvl="7" w:tplc="04050003" w:tentative="1">
      <w:start w:val="1"/>
      <w:numFmt w:val="bullet"/>
      <w:lvlText w:val="o"/>
      <w:lvlJc w:val="left"/>
      <w:pPr>
        <w:tabs>
          <w:tab w:val="num" w:pos="6102"/>
        </w:tabs>
        <w:ind w:left="6102" w:hanging="360"/>
      </w:pPr>
      <w:rPr>
        <w:rFonts w:ascii="Courier New" w:hAnsi="Courier New" w:cs="Courier New" w:hint="default"/>
      </w:rPr>
    </w:lvl>
    <w:lvl w:ilvl="8" w:tplc="04050005" w:tentative="1">
      <w:start w:val="1"/>
      <w:numFmt w:val="bullet"/>
      <w:lvlText w:val=""/>
      <w:lvlJc w:val="left"/>
      <w:pPr>
        <w:tabs>
          <w:tab w:val="num" w:pos="6822"/>
        </w:tabs>
        <w:ind w:left="6822" w:hanging="360"/>
      </w:pPr>
      <w:rPr>
        <w:rFonts w:ascii="Wingdings" w:hAnsi="Wingdings" w:hint="default"/>
      </w:rPr>
    </w:lvl>
  </w:abstractNum>
  <w:abstractNum w:abstractNumId="12" w15:restartNumberingAfterBreak="0">
    <w:nsid w:val="25032A7D"/>
    <w:multiLevelType w:val="hybridMultilevel"/>
    <w:tmpl w:val="C17EB4C2"/>
    <w:lvl w:ilvl="0" w:tplc="04050011">
      <w:start w:val="1"/>
      <w:numFmt w:val="decimal"/>
      <w:lvlText w:val="%1)"/>
      <w:lvlJc w:val="left"/>
      <w:pPr>
        <w:ind w:left="720" w:hanging="360"/>
      </w:pPr>
      <w:rPr>
        <w:rFonts w:hint="default"/>
      </w:rPr>
    </w:lvl>
    <w:lvl w:ilvl="1" w:tplc="BB705C4E">
      <w:start w:val="1"/>
      <w:numFmt w:val="lowerLetter"/>
      <w:lvlText w:val="%2)"/>
      <w:lvlJc w:val="left"/>
      <w:pPr>
        <w:ind w:left="1440" w:hanging="360"/>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A53D9C"/>
    <w:multiLevelType w:val="hybridMultilevel"/>
    <w:tmpl w:val="3EB05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9B821B8"/>
    <w:multiLevelType w:val="multilevel"/>
    <w:tmpl w:val="86B2F7DE"/>
    <w:lvl w:ilvl="0">
      <w:start w:val="1"/>
      <w:numFmt w:val="decimal"/>
      <w:lvlText w:val="%1."/>
      <w:lvlJc w:val="left"/>
      <w:pPr>
        <w:tabs>
          <w:tab w:val="num" w:pos="360"/>
        </w:tabs>
        <w:ind w:left="360" w:hanging="360"/>
      </w:pPr>
      <w:rPr>
        <w:rFonts w:hint="default"/>
        <w:sz w:val="28"/>
        <w:szCs w:val="28"/>
      </w:rPr>
    </w:lvl>
    <w:lvl w:ilvl="1">
      <w:start w:val="1"/>
      <w:numFmt w:val="decimal"/>
      <w:pStyle w:val="AC-11Nadpis"/>
      <w:lvlText w:val="%1.%2."/>
      <w:lvlJc w:val="left"/>
      <w:pPr>
        <w:tabs>
          <w:tab w:val="num" w:pos="357"/>
        </w:tabs>
        <w:ind w:left="357" w:hanging="357"/>
      </w:pPr>
      <w:rPr>
        <w:rFonts w:hint="default"/>
        <w:b/>
        <w:sz w:val="24"/>
        <w:szCs w:val="24"/>
      </w:rPr>
    </w:lvl>
    <w:lvl w:ilvl="2">
      <w:start w:val="1"/>
      <w:numFmt w:val="decimal"/>
      <w:pStyle w:val="AC-111Nadpis"/>
      <w:lvlText w:val="%1.%2.%3."/>
      <w:lvlJc w:val="left"/>
      <w:pPr>
        <w:tabs>
          <w:tab w:val="num" w:pos="357"/>
        </w:tabs>
        <w:ind w:left="357" w:hanging="357"/>
      </w:pPr>
      <w:rPr>
        <w:rFonts w:hint="default"/>
      </w:rPr>
    </w:lvl>
    <w:lvl w:ilvl="3">
      <w:start w:val="1"/>
      <w:numFmt w:val="decimal"/>
      <w:lvlText w:val="%1.%2.%3.%4."/>
      <w:lvlJc w:val="left"/>
      <w:pPr>
        <w:tabs>
          <w:tab w:val="num" w:pos="1800"/>
        </w:tabs>
        <w:ind w:left="1728" w:hanging="648"/>
      </w:pPr>
      <w:rPr>
        <w:rFonts w:hint="default"/>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A1A6F35"/>
    <w:multiLevelType w:val="hybridMultilevel"/>
    <w:tmpl w:val="86BEC72A"/>
    <w:lvl w:ilvl="0" w:tplc="B23C528E">
      <w:start w:val="1"/>
      <w:numFmt w:val="decimal"/>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16" w15:restartNumberingAfterBreak="0">
    <w:nsid w:val="2B21487C"/>
    <w:multiLevelType w:val="hybridMultilevel"/>
    <w:tmpl w:val="B2AE5CD6"/>
    <w:lvl w:ilvl="0" w:tplc="C8FE7692">
      <w:start w:val="1"/>
      <w:numFmt w:val="decimal"/>
      <w:lvlText w:val="%1."/>
      <w:lvlJc w:val="left"/>
      <w:pPr>
        <w:tabs>
          <w:tab w:val="num" w:pos="900"/>
        </w:tabs>
        <w:ind w:left="900" w:hanging="36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FE93015"/>
    <w:multiLevelType w:val="hybridMultilevel"/>
    <w:tmpl w:val="8470428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DD1ED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7F27156"/>
    <w:multiLevelType w:val="hybridMultilevel"/>
    <w:tmpl w:val="81DAFD30"/>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386422E4"/>
    <w:multiLevelType w:val="hybridMultilevel"/>
    <w:tmpl w:val="0F940B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3D6468CB"/>
    <w:multiLevelType w:val="hybridMultilevel"/>
    <w:tmpl w:val="0A3C0422"/>
    <w:lvl w:ilvl="0" w:tplc="C8FE7692">
      <w:start w:val="1"/>
      <w:numFmt w:val="decimal"/>
      <w:lvlText w:val="%1."/>
      <w:lvlJc w:val="left"/>
      <w:pPr>
        <w:tabs>
          <w:tab w:val="num" w:pos="900"/>
        </w:tabs>
        <w:ind w:left="900" w:hanging="36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1D412A8"/>
    <w:multiLevelType w:val="hybridMultilevel"/>
    <w:tmpl w:val="EA185446"/>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E0631E"/>
    <w:multiLevelType w:val="hybridMultilevel"/>
    <w:tmpl w:val="02FCFAC8"/>
    <w:lvl w:ilvl="0" w:tplc="10F02EF2">
      <w:start w:val="1"/>
      <w:numFmt w:val="decimal"/>
      <w:lvlText w:val="%1."/>
      <w:lvlJc w:val="left"/>
      <w:pPr>
        <w:tabs>
          <w:tab w:val="num" w:pos="716"/>
        </w:tabs>
        <w:ind w:left="716" w:hanging="360"/>
      </w:pPr>
      <w:rPr>
        <w:rFonts w:hint="default"/>
      </w:rPr>
    </w:lvl>
    <w:lvl w:ilvl="1" w:tplc="04050001">
      <w:start w:val="1"/>
      <w:numFmt w:val="bullet"/>
      <w:lvlText w:val=""/>
      <w:lvlJc w:val="left"/>
      <w:pPr>
        <w:tabs>
          <w:tab w:val="num" w:pos="1436"/>
        </w:tabs>
        <w:ind w:left="1436" w:hanging="360"/>
      </w:pPr>
      <w:rPr>
        <w:rFonts w:ascii="Symbol" w:hAnsi="Symbol" w:hint="default"/>
      </w:rPr>
    </w:lvl>
    <w:lvl w:ilvl="2" w:tplc="0405001B" w:tentative="1">
      <w:start w:val="1"/>
      <w:numFmt w:val="lowerRoman"/>
      <w:lvlText w:val="%3."/>
      <w:lvlJc w:val="right"/>
      <w:pPr>
        <w:tabs>
          <w:tab w:val="num" w:pos="2156"/>
        </w:tabs>
        <w:ind w:left="2156" w:hanging="180"/>
      </w:pPr>
    </w:lvl>
    <w:lvl w:ilvl="3" w:tplc="0405000F" w:tentative="1">
      <w:start w:val="1"/>
      <w:numFmt w:val="decimal"/>
      <w:lvlText w:val="%4."/>
      <w:lvlJc w:val="left"/>
      <w:pPr>
        <w:tabs>
          <w:tab w:val="num" w:pos="2876"/>
        </w:tabs>
        <w:ind w:left="2876" w:hanging="360"/>
      </w:pPr>
    </w:lvl>
    <w:lvl w:ilvl="4" w:tplc="04050019" w:tentative="1">
      <w:start w:val="1"/>
      <w:numFmt w:val="lowerLetter"/>
      <w:lvlText w:val="%5."/>
      <w:lvlJc w:val="left"/>
      <w:pPr>
        <w:tabs>
          <w:tab w:val="num" w:pos="3596"/>
        </w:tabs>
        <w:ind w:left="3596" w:hanging="360"/>
      </w:pPr>
    </w:lvl>
    <w:lvl w:ilvl="5" w:tplc="0405001B" w:tentative="1">
      <w:start w:val="1"/>
      <w:numFmt w:val="lowerRoman"/>
      <w:lvlText w:val="%6."/>
      <w:lvlJc w:val="right"/>
      <w:pPr>
        <w:tabs>
          <w:tab w:val="num" w:pos="4316"/>
        </w:tabs>
        <w:ind w:left="4316" w:hanging="180"/>
      </w:pPr>
    </w:lvl>
    <w:lvl w:ilvl="6" w:tplc="0405000F" w:tentative="1">
      <w:start w:val="1"/>
      <w:numFmt w:val="decimal"/>
      <w:lvlText w:val="%7."/>
      <w:lvlJc w:val="left"/>
      <w:pPr>
        <w:tabs>
          <w:tab w:val="num" w:pos="5036"/>
        </w:tabs>
        <w:ind w:left="5036" w:hanging="360"/>
      </w:pPr>
    </w:lvl>
    <w:lvl w:ilvl="7" w:tplc="04050019" w:tentative="1">
      <w:start w:val="1"/>
      <w:numFmt w:val="lowerLetter"/>
      <w:lvlText w:val="%8."/>
      <w:lvlJc w:val="left"/>
      <w:pPr>
        <w:tabs>
          <w:tab w:val="num" w:pos="5756"/>
        </w:tabs>
        <w:ind w:left="5756" w:hanging="360"/>
      </w:pPr>
    </w:lvl>
    <w:lvl w:ilvl="8" w:tplc="0405001B" w:tentative="1">
      <w:start w:val="1"/>
      <w:numFmt w:val="lowerRoman"/>
      <w:lvlText w:val="%9."/>
      <w:lvlJc w:val="right"/>
      <w:pPr>
        <w:tabs>
          <w:tab w:val="num" w:pos="6476"/>
        </w:tabs>
        <w:ind w:left="6476" w:hanging="180"/>
      </w:pPr>
    </w:lvl>
  </w:abstractNum>
  <w:abstractNum w:abstractNumId="24" w15:restartNumberingAfterBreak="0">
    <w:nsid w:val="44B51977"/>
    <w:multiLevelType w:val="hybridMultilevel"/>
    <w:tmpl w:val="EA185446"/>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5D25D0E"/>
    <w:multiLevelType w:val="hybridMultilevel"/>
    <w:tmpl w:val="6E48583C"/>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88A1EAD"/>
    <w:multiLevelType w:val="hybridMultilevel"/>
    <w:tmpl w:val="EE9A4FC2"/>
    <w:lvl w:ilvl="0" w:tplc="BB705C4E">
      <w:start w:val="1"/>
      <w:numFmt w:val="lowerLetter"/>
      <w:lvlText w:val="%1)"/>
      <w:lvlJc w:val="left"/>
      <w:pPr>
        <w:ind w:left="1440" w:hanging="360"/>
      </w:pPr>
      <w:rPr>
        <w:rFonts w:ascii="Times New Roman" w:eastAsia="Times New Roman" w:hAnsi="Times New Roman" w:cs="Times New Roman"/>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4B4318D4"/>
    <w:multiLevelType w:val="hybridMultilevel"/>
    <w:tmpl w:val="65E0E350"/>
    <w:lvl w:ilvl="0" w:tplc="04050011">
      <w:start w:val="1"/>
      <w:numFmt w:val="decimal"/>
      <w:lvlText w:val="%1)"/>
      <w:lvlJc w:val="left"/>
      <w:pPr>
        <w:ind w:left="720" w:hanging="360"/>
      </w:pPr>
      <w:rPr>
        <w:rFonts w:hint="default"/>
      </w:rPr>
    </w:lvl>
    <w:lvl w:ilvl="1" w:tplc="1046A876">
      <w:start w:val="1"/>
      <w:numFmt w:val="upperRoman"/>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E0B38DF"/>
    <w:multiLevelType w:val="hybridMultilevel"/>
    <w:tmpl w:val="F9CA4382"/>
    <w:lvl w:ilvl="0" w:tplc="04050001">
      <w:start w:val="1"/>
      <w:numFmt w:val="bullet"/>
      <w:lvlText w:val=""/>
      <w:lvlJc w:val="left"/>
      <w:pPr>
        <w:tabs>
          <w:tab w:val="num" w:pos="1076"/>
        </w:tabs>
        <w:ind w:left="1076" w:hanging="360"/>
      </w:pPr>
      <w:rPr>
        <w:rFonts w:ascii="Symbol" w:hAnsi="Symbol" w:hint="default"/>
      </w:rPr>
    </w:lvl>
    <w:lvl w:ilvl="1" w:tplc="04050003" w:tentative="1">
      <w:start w:val="1"/>
      <w:numFmt w:val="bullet"/>
      <w:lvlText w:val="o"/>
      <w:lvlJc w:val="left"/>
      <w:pPr>
        <w:tabs>
          <w:tab w:val="num" w:pos="1796"/>
        </w:tabs>
        <w:ind w:left="1796" w:hanging="360"/>
      </w:pPr>
      <w:rPr>
        <w:rFonts w:ascii="Courier New" w:hAnsi="Courier New" w:cs="Courier New" w:hint="default"/>
      </w:rPr>
    </w:lvl>
    <w:lvl w:ilvl="2" w:tplc="04050005" w:tentative="1">
      <w:start w:val="1"/>
      <w:numFmt w:val="bullet"/>
      <w:lvlText w:val=""/>
      <w:lvlJc w:val="left"/>
      <w:pPr>
        <w:tabs>
          <w:tab w:val="num" w:pos="2516"/>
        </w:tabs>
        <w:ind w:left="2516" w:hanging="360"/>
      </w:pPr>
      <w:rPr>
        <w:rFonts w:ascii="Wingdings" w:hAnsi="Wingdings" w:hint="default"/>
      </w:rPr>
    </w:lvl>
    <w:lvl w:ilvl="3" w:tplc="04050001" w:tentative="1">
      <w:start w:val="1"/>
      <w:numFmt w:val="bullet"/>
      <w:lvlText w:val=""/>
      <w:lvlJc w:val="left"/>
      <w:pPr>
        <w:tabs>
          <w:tab w:val="num" w:pos="3236"/>
        </w:tabs>
        <w:ind w:left="3236" w:hanging="360"/>
      </w:pPr>
      <w:rPr>
        <w:rFonts w:ascii="Symbol" w:hAnsi="Symbol" w:hint="default"/>
      </w:rPr>
    </w:lvl>
    <w:lvl w:ilvl="4" w:tplc="04050003" w:tentative="1">
      <w:start w:val="1"/>
      <w:numFmt w:val="bullet"/>
      <w:lvlText w:val="o"/>
      <w:lvlJc w:val="left"/>
      <w:pPr>
        <w:tabs>
          <w:tab w:val="num" w:pos="3956"/>
        </w:tabs>
        <w:ind w:left="3956" w:hanging="360"/>
      </w:pPr>
      <w:rPr>
        <w:rFonts w:ascii="Courier New" w:hAnsi="Courier New" w:cs="Courier New" w:hint="default"/>
      </w:rPr>
    </w:lvl>
    <w:lvl w:ilvl="5" w:tplc="04050005" w:tentative="1">
      <w:start w:val="1"/>
      <w:numFmt w:val="bullet"/>
      <w:lvlText w:val=""/>
      <w:lvlJc w:val="left"/>
      <w:pPr>
        <w:tabs>
          <w:tab w:val="num" w:pos="4676"/>
        </w:tabs>
        <w:ind w:left="4676" w:hanging="360"/>
      </w:pPr>
      <w:rPr>
        <w:rFonts w:ascii="Wingdings" w:hAnsi="Wingdings" w:hint="default"/>
      </w:rPr>
    </w:lvl>
    <w:lvl w:ilvl="6" w:tplc="04050001" w:tentative="1">
      <w:start w:val="1"/>
      <w:numFmt w:val="bullet"/>
      <w:lvlText w:val=""/>
      <w:lvlJc w:val="left"/>
      <w:pPr>
        <w:tabs>
          <w:tab w:val="num" w:pos="5396"/>
        </w:tabs>
        <w:ind w:left="5396" w:hanging="360"/>
      </w:pPr>
      <w:rPr>
        <w:rFonts w:ascii="Symbol" w:hAnsi="Symbol" w:hint="default"/>
      </w:rPr>
    </w:lvl>
    <w:lvl w:ilvl="7" w:tplc="04050003" w:tentative="1">
      <w:start w:val="1"/>
      <w:numFmt w:val="bullet"/>
      <w:lvlText w:val="o"/>
      <w:lvlJc w:val="left"/>
      <w:pPr>
        <w:tabs>
          <w:tab w:val="num" w:pos="6116"/>
        </w:tabs>
        <w:ind w:left="6116" w:hanging="360"/>
      </w:pPr>
      <w:rPr>
        <w:rFonts w:ascii="Courier New" w:hAnsi="Courier New" w:cs="Courier New" w:hint="default"/>
      </w:rPr>
    </w:lvl>
    <w:lvl w:ilvl="8" w:tplc="04050005" w:tentative="1">
      <w:start w:val="1"/>
      <w:numFmt w:val="bullet"/>
      <w:lvlText w:val=""/>
      <w:lvlJc w:val="left"/>
      <w:pPr>
        <w:tabs>
          <w:tab w:val="num" w:pos="6836"/>
        </w:tabs>
        <w:ind w:left="6836" w:hanging="360"/>
      </w:pPr>
      <w:rPr>
        <w:rFonts w:ascii="Wingdings" w:hAnsi="Wingdings" w:hint="default"/>
      </w:rPr>
    </w:lvl>
  </w:abstractNum>
  <w:abstractNum w:abstractNumId="29" w15:restartNumberingAfterBreak="0">
    <w:nsid w:val="583B26B8"/>
    <w:multiLevelType w:val="hybridMultilevel"/>
    <w:tmpl w:val="2DA469EA"/>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A7A442D"/>
    <w:multiLevelType w:val="hybridMultilevel"/>
    <w:tmpl w:val="5478E1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C43209"/>
    <w:multiLevelType w:val="hybridMultilevel"/>
    <w:tmpl w:val="AB18276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D3034D4"/>
    <w:multiLevelType w:val="hybridMultilevel"/>
    <w:tmpl w:val="547A3C62"/>
    <w:lvl w:ilvl="0" w:tplc="82C6499C">
      <w:start w:val="1"/>
      <w:numFmt w:val="decimal"/>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33" w15:restartNumberingAfterBreak="0">
    <w:nsid w:val="61F70BCB"/>
    <w:multiLevelType w:val="hybridMultilevel"/>
    <w:tmpl w:val="C8C2349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50C4C54"/>
    <w:multiLevelType w:val="hybridMultilevel"/>
    <w:tmpl w:val="E8D002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55F3C29"/>
    <w:multiLevelType w:val="hybridMultilevel"/>
    <w:tmpl w:val="557AAFFA"/>
    <w:lvl w:ilvl="0" w:tplc="9920D958">
      <w:start w:val="1"/>
      <w:numFmt w:val="decimal"/>
      <w:lvlText w:val="%1."/>
      <w:lvlJc w:val="left"/>
      <w:pPr>
        <w:tabs>
          <w:tab w:val="num" w:pos="927"/>
        </w:tabs>
        <w:ind w:left="927" w:hanging="360"/>
      </w:pPr>
      <w:rPr>
        <w:rFonts w:hint="default"/>
        <w:b/>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36" w15:restartNumberingAfterBreak="0">
    <w:nsid w:val="66870668"/>
    <w:multiLevelType w:val="hybridMultilevel"/>
    <w:tmpl w:val="FC447432"/>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6A92D52"/>
    <w:multiLevelType w:val="hybridMultilevel"/>
    <w:tmpl w:val="D990034C"/>
    <w:lvl w:ilvl="0" w:tplc="1046A876">
      <w:start w:val="1"/>
      <w:numFmt w:val="upperRoman"/>
      <w:lvlText w:val="%1."/>
      <w:lvlJc w:val="left"/>
      <w:pPr>
        <w:tabs>
          <w:tab w:val="num" w:pos="1287"/>
        </w:tabs>
        <w:ind w:left="1287" w:hanging="72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38" w15:restartNumberingAfterBreak="0">
    <w:nsid w:val="6754613C"/>
    <w:multiLevelType w:val="hybridMultilevel"/>
    <w:tmpl w:val="18B4FBBC"/>
    <w:lvl w:ilvl="0" w:tplc="04050001">
      <w:start w:val="1"/>
      <w:numFmt w:val="bullet"/>
      <w:lvlText w:val=""/>
      <w:lvlJc w:val="left"/>
      <w:pPr>
        <w:tabs>
          <w:tab w:val="num" w:pos="1068"/>
        </w:tabs>
        <w:ind w:left="1068" w:hanging="360"/>
      </w:pPr>
      <w:rPr>
        <w:rFonts w:ascii="Symbol" w:hAnsi="Symbol" w:hint="default"/>
      </w:rPr>
    </w:lvl>
    <w:lvl w:ilvl="1" w:tplc="04050001">
      <w:start w:val="1"/>
      <w:numFmt w:val="bullet"/>
      <w:lvlText w:val=""/>
      <w:lvlJc w:val="left"/>
      <w:pPr>
        <w:tabs>
          <w:tab w:val="num" w:pos="1788"/>
        </w:tabs>
        <w:ind w:left="1788" w:hanging="360"/>
      </w:pPr>
      <w:rPr>
        <w:rFonts w:ascii="Symbol" w:hAnsi="Symbol"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39" w15:restartNumberingAfterBreak="0">
    <w:nsid w:val="683D276C"/>
    <w:multiLevelType w:val="hybridMultilevel"/>
    <w:tmpl w:val="877643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BA205B9"/>
    <w:multiLevelType w:val="hybridMultilevel"/>
    <w:tmpl w:val="809A11DE"/>
    <w:lvl w:ilvl="0" w:tplc="BB705C4E">
      <w:start w:val="1"/>
      <w:numFmt w:val="lowerLetter"/>
      <w:lvlText w:val="%1)"/>
      <w:lvlJc w:val="left"/>
      <w:pPr>
        <w:ind w:left="1440" w:hanging="360"/>
      </w:pPr>
      <w:rPr>
        <w:rFonts w:ascii="Times New Roman" w:eastAsia="Times New Roman" w:hAnsi="Times New Roman" w:cs="Times New Roman"/>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1" w15:restartNumberingAfterBreak="0">
    <w:nsid w:val="6D1D33AB"/>
    <w:multiLevelType w:val="hybridMultilevel"/>
    <w:tmpl w:val="AF585434"/>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DAA6A71"/>
    <w:multiLevelType w:val="hybridMultilevel"/>
    <w:tmpl w:val="9AF670B0"/>
    <w:lvl w:ilvl="0" w:tplc="C8FE7692">
      <w:start w:val="1"/>
      <w:numFmt w:val="decimal"/>
      <w:lvlText w:val="%1."/>
      <w:lvlJc w:val="left"/>
      <w:pPr>
        <w:tabs>
          <w:tab w:val="num" w:pos="900"/>
        </w:tabs>
        <w:ind w:left="900" w:hanging="36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6DFF1543"/>
    <w:multiLevelType w:val="hybridMultilevel"/>
    <w:tmpl w:val="1130D38C"/>
    <w:lvl w:ilvl="0" w:tplc="36C213E2">
      <w:start w:val="1"/>
      <w:numFmt w:val="decimal"/>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44" w15:restartNumberingAfterBreak="0">
    <w:nsid w:val="6E5F00B1"/>
    <w:multiLevelType w:val="multilevel"/>
    <w:tmpl w:val="16B0C34E"/>
    <w:lvl w:ilvl="0">
      <w:start w:val="1"/>
      <w:numFmt w:val="upperRoman"/>
      <w:lvlText w:val="%1."/>
      <w:lvlJc w:val="left"/>
      <w:pPr>
        <w:tabs>
          <w:tab w:val="num" w:pos="1287"/>
        </w:tabs>
        <w:ind w:left="1287"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2516B1B"/>
    <w:multiLevelType w:val="multilevel"/>
    <w:tmpl w:val="DF14BA40"/>
    <w:lvl w:ilvl="0">
      <w:start w:val="1"/>
      <w:numFmt w:val="decimal"/>
      <w:pStyle w:val="Nadpis1"/>
      <w:suff w:val="space"/>
      <w:lvlText w:val="%1."/>
      <w:lvlJc w:val="left"/>
      <w:pPr>
        <w:ind w:left="7884" w:firstLine="0"/>
      </w:pPr>
      <w:rPr>
        <w:rFonts w:ascii="Times New Roman" w:hAnsi="Times New Roman" w:hint="default"/>
        <w:b/>
        <w:i w:val="0"/>
        <w:color w:val="auto"/>
        <w:sz w:val="36"/>
        <w:u w:val="none"/>
      </w:rPr>
    </w:lvl>
    <w:lvl w:ilvl="1">
      <w:start w:val="1"/>
      <w:numFmt w:val="decimal"/>
      <w:pStyle w:val="Nadpis2"/>
      <w:suff w:val="space"/>
      <w:lvlText w:val="%1.%2"/>
      <w:lvlJc w:val="left"/>
      <w:pPr>
        <w:ind w:left="540" w:firstLine="0"/>
      </w:pPr>
      <w:rPr>
        <w:rFonts w:ascii="Times New Roman" w:hAnsi="Times New Roman" w:hint="default"/>
        <w:b/>
        <w:i w:val="0"/>
        <w:sz w:val="28"/>
      </w:rPr>
    </w:lvl>
    <w:lvl w:ilvl="2">
      <w:start w:val="1"/>
      <w:numFmt w:val="decimal"/>
      <w:pStyle w:val="Nadpis3"/>
      <w:suff w:val="space"/>
      <w:lvlText w:val="%1.%2.%3"/>
      <w:lvlJc w:val="left"/>
      <w:pPr>
        <w:ind w:left="5118" w:firstLine="0"/>
      </w:pPr>
      <w:rPr>
        <w:rFonts w:hint="default"/>
      </w:rPr>
    </w:lvl>
    <w:lvl w:ilvl="3">
      <w:start w:val="1"/>
      <w:numFmt w:val="decimal"/>
      <w:pStyle w:val="Nadpis4"/>
      <w:lvlText w:val="%1.%2.%3.%4"/>
      <w:lvlJc w:val="left"/>
      <w:pPr>
        <w:tabs>
          <w:tab w:val="num" w:pos="3941"/>
        </w:tabs>
        <w:ind w:left="3941" w:hanging="864"/>
      </w:pPr>
      <w:rPr>
        <w:rFonts w:hint="default"/>
      </w:rPr>
    </w:lvl>
    <w:lvl w:ilvl="4">
      <w:start w:val="1"/>
      <w:numFmt w:val="decimal"/>
      <w:pStyle w:val="Nadpis5"/>
      <w:lvlText w:val="%1.%2.%3.%4.%5"/>
      <w:lvlJc w:val="left"/>
      <w:pPr>
        <w:tabs>
          <w:tab w:val="num" w:pos="4085"/>
        </w:tabs>
        <w:ind w:left="4085" w:hanging="1008"/>
      </w:pPr>
      <w:rPr>
        <w:rFonts w:hint="default"/>
      </w:rPr>
    </w:lvl>
    <w:lvl w:ilvl="5">
      <w:start w:val="1"/>
      <w:numFmt w:val="decimal"/>
      <w:pStyle w:val="Nadpis6"/>
      <w:lvlText w:val="%1.%2.%3.%4.%5.%6"/>
      <w:lvlJc w:val="left"/>
      <w:pPr>
        <w:tabs>
          <w:tab w:val="num" w:pos="4229"/>
        </w:tabs>
        <w:ind w:left="4229" w:hanging="1152"/>
      </w:pPr>
      <w:rPr>
        <w:rFonts w:hint="default"/>
      </w:rPr>
    </w:lvl>
    <w:lvl w:ilvl="6">
      <w:start w:val="1"/>
      <w:numFmt w:val="decimal"/>
      <w:pStyle w:val="Nadpis7"/>
      <w:lvlText w:val="%1.%2.%3.%4.%5.%6.%7"/>
      <w:lvlJc w:val="left"/>
      <w:pPr>
        <w:tabs>
          <w:tab w:val="num" w:pos="4373"/>
        </w:tabs>
        <w:ind w:left="4373" w:hanging="1296"/>
      </w:pPr>
      <w:rPr>
        <w:rFonts w:hint="default"/>
      </w:rPr>
    </w:lvl>
    <w:lvl w:ilvl="7">
      <w:start w:val="1"/>
      <w:numFmt w:val="decimal"/>
      <w:pStyle w:val="Zkladntext"/>
      <w:lvlText w:val="%1.%2.%3.%4.%5.%6.%7.%8"/>
      <w:lvlJc w:val="left"/>
      <w:pPr>
        <w:tabs>
          <w:tab w:val="num" w:pos="4517"/>
        </w:tabs>
        <w:ind w:left="4517" w:hanging="1440"/>
      </w:pPr>
      <w:rPr>
        <w:rFonts w:hint="default"/>
      </w:rPr>
    </w:lvl>
    <w:lvl w:ilvl="8">
      <w:start w:val="1"/>
      <w:numFmt w:val="decimal"/>
      <w:pStyle w:val="Nadpis9"/>
      <w:lvlText w:val="%1.%2.%3.%4.%5.%6.%7.%8.%9"/>
      <w:lvlJc w:val="left"/>
      <w:pPr>
        <w:tabs>
          <w:tab w:val="num" w:pos="4661"/>
        </w:tabs>
        <w:ind w:left="4661" w:hanging="1584"/>
      </w:pPr>
      <w:rPr>
        <w:rFonts w:hint="default"/>
      </w:rPr>
    </w:lvl>
  </w:abstractNum>
  <w:abstractNum w:abstractNumId="46" w15:restartNumberingAfterBreak="0">
    <w:nsid w:val="74D619A5"/>
    <w:multiLevelType w:val="hybridMultilevel"/>
    <w:tmpl w:val="EAAECB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5A629AE"/>
    <w:multiLevelType w:val="hybridMultilevel"/>
    <w:tmpl w:val="F63295CA"/>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73908BA"/>
    <w:multiLevelType w:val="hybridMultilevel"/>
    <w:tmpl w:val="ECA6491C"/>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num w:numId="1">
    <w:abstractNumId w:val="45"/>
  </w:num>
  <w:num w:numId="2">
    <w:abstractNumId w:val="11"/>
  </w:num>
  <w:num w:numId="3">
    <w:abstractNumId w:val="4"/>
  </w:num>
  <w:num w:numId="4">
    <w:abstractNumId w:val="19"/>
  </w:num>
  <w:num w:numId="5">
    <w:abstractNumId w:val="48"/>
  </w:num>
  <w:num w:numId="6">
    <w:abstractNumId w:val="37"/>
  </w:num>
  <w:num w:numId="7">
    <w:abstractNumId w:val="2"/>
  </w:num>
  <w:num w:numId="8">
    <w:abstractNumId w:val="21"/>
  </w:num>
  <w:num w:numId="9">
    <w:abstractNumId w:val="44"/>
  </w:num>
  <w:num w:numId="10">
    <w:abstractNumId w:val="16"/>
  </w:num>
  <w:num w:numId="11">
    <w:abstractNumId w:val="42"/>
  </w:num>
  <w:num w:numId="12">
    <w:abstractNumId w:val="32"/>
  </w:num>
  <w:num w:numId="13">
    <w:abstractNumId w:val="1"/>
  </w:num>
  <w:num w:numId="14">
    <w:abstractNumId w:val="43"/>
  </w:num>
  <w:num w:numId="15">
    <w:abstractNumId w:val="15"/>
  </w:num>
  <w:num w:numId="16">
    <w:abstractNumId w:val="23"/>
  </w:num>
  <w:num w:numId="17">
    <w:abstractNumId w:val="17"/>
  </w:num>
  <w:num w:numId="18">
    <w:abstractNumId w:val="28"/>
  </w:num>
  <w:num w:numId="19">
    <w:abstractNumId w:val="6"/>
  </w:num>
  <w:num w:numId="20">
    <w:abstractNumId w:val="38"/>
  </w:num>
  <w:num w:numId="21">
    <w:abstractNumId w:val="5"/>
  </w:num>
  <w:num w:numId="22">
    <w:abstractNumId w:val="35"/>
  </w:num>
  <w:num w:numId="23">
    <w:abstractNumId w:val="18"/>
  </w:num>
  <w:num w:numId="24">
    <w:abstractNumId w:val="45"/>
  </w:num>
  <w:num w:numId="25">
    <w:abstractNumId w:val="0"/>
  </w:num>
  <w:num w:numId="26">
    <w:abstractNumId w:val="8"/>
  </w:num>
  <w:num w:numId="27">
    <w:abstractNumId w:val="39"/>
  </w:num>
  <w:num w:numId="28">
    <w:abstractNumId w:val="14"/>
  </w:num>
  <w:num w:numId="29">
    <w:abstractNumId w:val="7"/>
  </w:num>
  <w:num w:numId="30">
    <w:abstractNumId w:val="46"/>
  </w:num>
  <w:num w:numId="31">
    <w:abstractNumId w:val="34"/>
  </w:num>
  <w:num w:numId="32">
    <w:abstractNumId w:val="31"/>
  </w:num>
  <w:num w:numId="33">
    <w:abstractNumId w:val="3"/>
  </w:num>
  <w:num w:numId="34">
    <w:abstractNumId w:val="27"/>
  </w:num>
  <w:num w:numId="35">
    <w:abstractNumId w:val="12"/>
  </w:num>
  <w:num w:numId="36">
    <w:abstractNumId w:val="40"/>
  </w:num>
  <w:num w:numId="37">
    <w:abstractNumId w:val="26"/>
  </w:num>
  <w:num w:numId="38">
    <w:abstractNumId w:val="30"/>
  </w:num>
  <w:num w:numId="39">
    <w:abstractNumId w:val="33"/>
  </w:num>
  <w:num w:numId="40">
    <w:abstractNumId w:val="41"/>
  </w:num>
  <w:num w:numId="41">
    <w:abstractNumId w:val="25"/>
  </w:num>
  <w:num w:numId="42">
    <w:abstractNumId w:val="29"/>
  </w:num>
  <w:num w:numId="43">
    <w:abstractNumId w:val="22"/>
  </w:num>
  <w:num w:numId="44">
    <w:abstractNumId w:val="10"/>
  </w:num>
  <w:num w:numId="45">
    <w:abstractNumId w:val="20"/>
  </w:num>
  <w:num w:numId="46">
    <w:abstractNumId w:val="13"/>
  </w:num>
  <w:num w:numId="47">
    <w:abstractNumId w:val="9"/>
  </w:num>
  <w:num w:numId="48">
    <w:abstractNumId w:val="24"/>
  </w:num>
  <w:num w:numId="49">
    <w:abstractNumId w:val="36"/>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D31"/>
    <w:rsid w:val="00000B67"/>
    <w:rsid w:val="000013A8"/>
    <w:rsid w:val="00002ACE"/>
    <w:rsid w:val="00010971"/>
    <w:rsid w:val="00022F0F"/>
    <w:rsid w:val="00043007"/>
    <w:rsid w:val="00043BB9"/>
    <w:rsid w:val="000556AF"/>
    <w:rsid w:val="00056A46"/>
    <w:rsid w:val="00062FE2"/>
    <w:rsid w:val="00065F43"/>
    <w:rsid w:val="00071353"/>
    <w:rsid w:val="00072F08"/>
    <w:rsid w:val="0007446F"/>
    <w:rsid w:val="0007474D"/>
    <w:rsid w:val="00083680"/>
    <w:rsid w:val="00085A2A"/>
    <w:rsid w:val="000929DA"/>
    <w:rsid w:val="00096D1D"/>
    <w:rsid w:val="000A20CA"/>
    <w:rsid w:val="000A383E"/>
    <w:rsid w:val="000B1579"/>
    <w:rsid w:val="000B161B"/>
    <w:rsid w:val="000B1856"/>
    <w:rsid w:val="000B2C98"/>
    <w:rsid w:val="000B5963"/>
    <w:rsid w:val="000C413C"/>
    <w:rsid w:val="000C4C4A"/>
    <w:rsid w:val="000C7367"/>
    <w:rsid w:val="000D0F9A"/>
    <w:rsid w:val="000D4FDE"/>
    <w:rsid w:val="000E1E8F"/>
    <w:rsid w:val="000E4AAE"/>
    <w:rsid w:val="000E4AFD"/>
    <w:rsid w:val="000E580C"/>
    <w:rsid w:val="000F3565"/>
    <w:rsid w:val="000F432E"/>
    <w:rsid w:val="000F6E13"/>
    <w:rsid w:val="00100E40"/>
    <w:rsid w:val="001140FB"/>
    <w:rsid w:val="00116097"/>
    <w:rsid w:val="00121D2C"/>
    <w:rsid w:val="00123343"/>
    <w:rsid w:val="00123DE6"/>
    <w:rsid w:val="00126BA5"/>
    <w:rsid w:val="0013618D"/>
    <w:rsid w:val="00136BA1"/>
    <w:rsid w:val="00143A6F"/>
    <w:rsid w:val="001457D8"/>
    <w:rsid w:val="00151E94"/>
    <w:rsid w:val="00160351"/>
    <w:rsid w:val="001737D0"/>
    <w:rsid w:val="001820CC"/>
    <w:rsid w:val="00182E75"/>
    <w:rsid w:val="00183505"/>
    <w:rsid w:val="00184427"/>
    <w:rsid w:val="00185093"/>
    <w:rsid w:val="00190FD9"/>
    <w:rsid w:val="001A1EA3"/>
    <w:rsid w:val="001B08EA"/>
    <w:rsid w:val="001C0861"/>
    <w:rsid w:val="001C3E92"/>
    <w:rsid w:val="001C5735"/>
    <w:rsid w:val="001C6326"/>
    <w:rsid w:val="001D4CC6"/>
    <w:rsid w:val="001E147B"/>
    <w:rsid w:val="001E4F0F"/>
    <w:rsid w:val="001E7C33"/>
    <w:rsid w:val="001F198F"/>
    <w:rsid w:val="001F22AD"/>
    <w:rsid w:val="001F26F7"/>
    <w:rsid w:val="001F62CF"/>
    <w:rsid w:val="001F79A1"/>
    <w:rsid w:val="00206CFB"/>
    <w:rsid w:val="00210F41"/>
    <w:rsid w:val="00210F66"/>
    <w:rsid w:val="002122FE"/>
    <w:rsid w:val="00212CAE"/>
    <w:rsid w:val="00215E6B"/>
    <w:rsid w:val="00216B40"/>
    <w:rsid w:val="0021796F"/>
    <w:rsid w:val="0022360D"/>
    <w:rsid w:val="0022441D"/>
    <w:rsid w:val="002400F5"/>
    <w:rsid w:val="00243977"/>
    <w:rsid w:val="00244CF1"/>
    <w:rsid w:val="00256BE3"/>
    <w:rsid w:val="00257C8B"/>
    <w:rsid w:val="00264F87"/>
    <w:rsid w:val="002652FD"/>
    <w:rsid w:val="00266EE0"/>
    <w:rsid w:val="00281BD3"/>
    <w:rsid w:val="0028308A"/>
    <w:rsid w:val="002A062A"/>
    <w:rsid w:val="002A202D"/>
    <w:rsid w:val="002A24E0"/>
    <w:rsid w:val="002B2E70"/>
    <w:rsid w:val="002B52A5"/>
    <w:rsid w:val="002B7A8F"/>
    <w:rsid w:val="002C6F15"/>
    <w:rsid w:val="002D0D58"/>
    <w:rsid w:val="002D6E91"/>
    <w:rsid w:val="002F0CDF"/>
    <w:rsid w:val="00302363"/>
    <w:rsid w:val="003030D2"/>
    <w:rsid w:val="00312EF4"/>
    <w:rsid w:val="00324A27"/>
    <w:rsid w:val="00333F39"/>
    <w:rsid w:val="0034058F"/>
    <w:rsid w:val="003405E3"/>
    <w:rsid w:val="0035164C"/>
    <w:rsid w:val="00353050"/>
    <w:rsid w:val="00355067"/>
    <w:rsid w:val="003563E2"/>
    <w:rsid w:val="00360207"/>
    <w:rsid w:val="00361716"/>
    <w:rsid w:val="00365E0D"/>
    <w:rsid w:val="00373AB1"/>
    <w:rsid w:val="003817F8"/>
    <w:rsid w:val="00382FC6"/>
    <w:rsid w:val="00384825"/>
    <w:rsid w:val="003861B5"/>
    <w:rsid w:val="00391FA1"/>
    <w:rsid w:val="00394418"/>
    <w:rsid w:val="00397232"/>
    <w:rsid w:val="003A09FB"/>
    <w:rsid w:val="003A2659"/>
    <w:rsid w:val="003A4109"/>
    <w:rsid w:val="003A540A"/>
    <w:rsid w:val="003A54D7"/>
    <w:rsid w:val="003D61B1"/>
    <w:rsid w:val="003E3449"/>
    <w:rsid w:val="00406357"/>
    <w:rsid w:val="004070D2"/>
    <w:rsid w:val="0041157B"/>
    <w:rsid w:val="0041576B"/>
    <w:rsid w:val="00423BAC"/>
    <w:rsid w:val="004260FD"/>
    <w:rsid w:val="00426D84"/>
    <w:rsid w:val="004333E6"/>
    <w:rsid w:val="0043487D"/>
    <w:rsid w:val="00437010"/>
    <w:rsid w:val="00443307"/>
    <w:rsid w:val="00443B01"/>
    <w:rsid w:val="00446CD8"/>
    <w:rsid w:val="00451663"/>
    <w:rsid w:val="004577DD"/>
    <w:rsid w:val="004613C0"/>
    <w:rsid w:val="004656F3"/>
    <w:rsid w:val="00470339"/>
    <w:rsid w:val="00472B96"/>
    <w:rsid w:val="00481629"/>
    <w:rsid w:val="00483842"/>
    <w:rsid w:val="0048589C"/>
    <w:rsid w:val="004A2575"/>
    <w:rsid w:val="004A3726"/>
    <w:rsid w:val="004A6326"/>
    <w:rsid w:val="004B154D"/>
    <w:rsid w:val="004B47A1"/>
    <w:rsid w:val="004B6834"/>
    <w:rsid w:val="004C4103"/>
    <w:rsid w:val="004D0082"/>
    <w:rsid w:val="004D06A5"/>
    <w:rsid w:val="004D2FAB"/>
    <w:rsid w:val="004D67DD"/>
    <w:rsid w:val="004E056D"/>
    <w:rsid w:val="004E20A1"/>
    <w:rsid w:val="004F202E"/>
    <w:rsid w:val="005024C7"/>
    <w:rsid w:val="005028B2"/>
    <w:rsid w:val="00504355"/>
    <w:rsid w:val="005075A1"/>
    <w:rsid w:val="00511852"/>
    <w:rsid w:val="00514CC2"/>
    <w:rsid w:val="0051523E"/>
    <w:rsid w:val="00517B80"/>
    <w:rsid w:val="00517F52"/>
    <w:rsid w:val="00523D32"/>
    <w:rsid w:val="005412DC"/>
    <w:rsid w:val="0056113C"/>
    <w:rsid w:val="005614DD"/>
    <w:rsid w:val="00563479"/>
    <w:rsid w:val="005642E5"/>
    <w:rsid w:val="0056454A"/>
    <w:rsid w:val="005655B4"/>
    <w:rsid w:val="00567BCA"/>
    <w:rsid w:val="00572CC9"/>
    <w:rsid w:val="00574817"/>
    <w:rsid w:val="00574855"/>
    <w:rsid w:val="00594D82"/>
    <w:rsid w:val="00595933"/>
    <w:rsid w:val="0059686F"/>
    <w:rsid w:val="005B2245"/>
    <w:rsid w:val="005B6BF1"/>
    <w:rsid w:val="005B6D26"/>
    <w:rsid w:val="005C14E1"/>
    <w:rsid w:val="005C2390"/>
    <w:rsid w:val="005C7421"/>
    <w:rsid w:val="005D177C"/>
    <w:rsid w:val="005D5F22"/>
    <w:rsid w:val="005F0C50"/>
    <w:rsid w:val="005F492B"/>
    <w:rsid w:val="005F6750"/>
    <w:rsid w:val="00605468"/>
    <w:rsid w:val="006231E3"/>
    <w:rsid w:val="00623EF9"/>
    <w:rsid w:val="00624FE7"/>
    <w:rsid w:val="00625A0D"/>
    <w:rsid w:val="00625F6B"/>
    <w:rsid w:val="0062762E"/>
    <w:rsid w:val="0063032A"/>
    <w:rsid w:val="006312E9"/>
    <w:rsid w:val="006370AF"/>
    <w:rsid w:val="006428CE"/>
    <w:rsid w:val="00653E5F"/>
    <w:rsid w:val="006707C3"/>
    <w:rsid w:val="006716A7"/>
    <w:rsid w:val="00673C59"/>
    <w:rsid w:val="00675D12"/>
    <w:rsid w:val="00690E43"/>
    <w:rsid w:val="006A146F"/>
    <w:rsid w:val="006B2643"/>
    <w:rsid w:val="006C088B"/>
    <w:rsid w:val="006C34E7"/>
    <w:rsid w:val="006D1F68"/>
    <w:rsid w:val="006D25F4"/>
    <w:rsid w:val="006D2F41"/>
    <w:rsid w:val="006E0745"/>
    <w:rsid w:val="006E6675"/>
    <w:rsid w:val="006F4A7C"/>
    <w:rsid w:val="006F5F7B"/>
    <w:rsid w:val="00700286"/>
    <w:rsid w:val="0070158A"/>
    <w:rsid w:val="007029F5"/>
    <w:rsid w:val="00704FCB"/>
    <w:rsid w:val="0070573F"/>
    <w:rsid w:val="00710B54"/>
    <w:rsid w:val="007314EB"/>
    <w:rsid w:val="00740ED5"/>
    <w:rsid w:val="007420EE"/>
    <w:rsid w:val="00742C73"/>
    <w:rsid w:val="0075023A"/>
    <w:rsid w:val="007509A6"/>
    <w:rsid w:val="007562DF"/>
    <w:rsid w:val="00760626"/>
    <w:rsid w:val="00762220"/>
    <w:rsid w:val="00773F58"/>
    <w:rsid w:val="00776045"/>
    <w:rsid w:val="00777101"/>
    <w:rsid w:val="0079082C"/>
    <w:rsid w:val="007952FF"/>
    <w:rsid w:val="0079539A"/>
    <w:rsid w:val="007964C7"/>
    <w:rsid w:val="007A0B38"/>
    <w:rsid w:val="007A2F6D"/>
    <w:rsid w:val="007A377D"/>
    <w:rsid w:val="007A4F55"/>
    <w:rsid w:val="007B1B67"/>
    <w:rsid w:val="007C353C"/>
    <w:rsid w:val="007C7C8E"/>
    <w:rsid w:val="007C7E3F"/>
    <w:rsid w:val="007D41B5"/>
    <w:rsid w:val="007D6911"/>
    <w:rsid w:val="007E0364"/>
    <w:rsid w:val="007E13B2"/>
    <w:rsid w:val="007E63C5"/>
    <w:rsid w:val="007F2786"/>
    <w:rsid w:val="007F37B6"/>
    <w:rsid w:val="007F39AC"/>
    <w:rsid w:val="007F734D"/>
    <w:rsid w:val="007F789A"/>
    <w:rsid w:val="00804899"/>
    <w:rsid w:val="00811DAE"/>
    <w:rsid w:val="00823C11"/>
    <w:rsid w:val="008465C3"/>
    <w:rsid w:val="00850415"/>
    <w:rsid w:val="00851911"/>
    <w:rsid w:val="00854C7B"/>
    <w:rsid w:val="00855CA1"/>
    <w:rsid w:val="008602E1"/>
    <w:rsid w:val="00864A53"/>
    <w:rsid w:val="008656DE"/>
    <w:rsid w:val="00865FF0"/>
    <w:rsid w:val="00867BDA"/>
    <w:rsid w:val="00870488"/>
    <w:rsid w:val="008722E3"/>
    <w:rsid w:val="00880386"/>
    <w:rsid w:val="00880EF9"/>
    <w:rsid w:val="00881349"/>
    <w:rsid w:val="00881AF6"/>
    <w:rsid w:val="00897C0B"/>
    <w:rsid w:val="008A64E7"/>
    <w:rsid w:val="008B0C1C"/>
    <w:rsid w:val="008B1D25"/>
    <w:rsid w:val="008B4BB2"/>
    <w:rsid w:val="008B4C54"/>
    <w:rsid w:val="008B5721"/>
    <w:rsid w:val="008B70EA"/>
    <w:rsid w:val="008C301F"/>
    <w:rsid w:val="008C5D75"/>
    <w:rsid w:val="008D69B3"/>
    <w:rsid w:val="008D6C14"/>
    <w:rsid w:val="008E3201"/>
    <w:rsid w:val="008E4032"/>
    <w:rsid w:val="00902372"/>
    <w:rsid w:val="009052EC"/>
    <w:rsid w:val="00910C37"/>
    <w:rsid w:val="00920101"/>
    <w:rsid w:val="00923B0B"/>
    <w:rsid w:val="0092675A"/>
    <w:rsid w:val="0092791D"/>
    <w:rsid w:val="009316A9"/>
    <w:rsid w:val="009431C0"/>
    <w:rsid w:val="00945966"/>
    <w:rsid w:val="0095326A"/>
    <w:rsid w:val="009552DD"/>
    <w:rsid w:val="00955683"/>
    <w:rsid w:val="00956E42"/>
    <w:rsid w:val="00957251"/>
    <w:rsid w:val="0096441D"/>
    <w:rsid w:val="00965B68"/>
    <w:rsid w:val="00965C98"/>
    <w:rsid w:val="00967169"/>
    <w:rsid w:val="0097684E"/>
    <w:rsid w:val="00992AC9"/>
    <w:rsid w:val="009A4934"/>
    <w:rsid w:val="009A5181"/>
    <w:rsid w:val="009A5E93"/>
    <w:rsid w:val="009B4ADC"/>
    <w:rsid w:val="009D01F8"/>
    <w:rsid w:val="009D0CD7"/>
    <w:rsid w:val="009D5C75"/>
    <w:rsid w:val="009E0776"/>
    <w:rsid w:val="009E51EA"/>
    <w:rsid w:val="009F286A"/>
    <w:rsid w:val="009F4007"/>
    <w:rsid w:val="009F52A4"/>
    <w:rsid w:val="009F7F39"/>
    <w:rsid w:val="00A04065"/>
    <w:rsid w:val="00A11540"/>
    <w:rsid w:val="00A13134"/>
    <w:rsid w:val="00A13CAE"/>
    <w:rsid w:val="00A14C9B"/>
    <w:rsid w:val="00A20C5F"/>
    <w:rsid w:val="00A2377B"/>
    <w:rsid w:val="00A26452"/>
    <w:rsid w:val="00A32185"/>
    <w:rsid w:val="00A33DB5"/>
    <w:rsid w:val="00A3778F"/>
    <w:rsid w:val="00A46EBC"/>
    <w:rsid w:val="00A51641"/>
    <w:rsid w:val="00A60373"/>
    <w:rsid w:val="00A659FE"/>
    <w:rsid w:val="00A73D31"/>
    <w:rsid w:val="00A8222E"/>
    <w:rsid w:val="00A82E8C"/>
    <w:rsid w:val="00A860A9"/>
    <w:rsid w:val="00A86D43"/>
    <w:rsid w:val="00A8777A"/>
    <w:rsid w:val="00A90502"/>
    <w:rsid w:val="00A9298F"/>
    <w:rsid w:val="00A96C77"/>
    <w:rsid w:val="00A977ED"/>
    <w:rsid w:val="00AA3BF6"/>
    <w:rsid w:val="00AB5C23"/>
    <w:rsid w:val="00AB6385"/>
    <w:rsid w:val="00AD35AF"/>
    <w:rsid w:val="00AE135F"/>
    <w:rsid w:val="00AE22B1"/>
    <w:rsid w:val="00AE25C7"/>
    <w:rsid w:val="00AE43F7"/>
    <w:rsid w:val="00AE57EC"/>
    <w:rsid w:val="00AE6462"/>
    <w:rsid w:val="00AF0A4E"/>
    <w:rsid w:val="00AF2AE9"/>
    <w:rsid w:val="00AF2E17"/>
    <w:rsid w:val="00AF4A8F"/>
    <w:rsid w:val="00AF5C43"/>
    <w:rsid w:val="00B03241"/>
    <w:rsid w:val="00B113C9"/>
    <w:rsid w:val="00B13D6B"/>
    <w:rsid w:val="00B34F33"/>
    <w:rsid w:val="00B421F4"/>
    <w:rsid w:val="00B4275E"/>
    <w:rsid w:val="00B432A2"/>
    <w:rsid w:val="00B44ED8"/>
    <w:rsid w:val="00B45007"/>
    <w:rsid w:val="00B5037E"/>
    <w:rsid w:val="00B5567C"/>
    <w:rsid w:val="00B56F14"/>
    <w:rsid w:val="00B63E1B"/>
    <w:rsid w:val="00B656B8"/>
    <w:rsid w:val="00B712ED"/>
    <w:rsid w:val="00B7714C"/>
    <w:rsid w:val="00B81B94"/>
    <w:rsid w:val="00B8256D"/>
    <w:rsid w:val="00B85671"/>
    <w:rsid w:val="00B87C1D"/>
    <w:rsid w:val="00BA1FA4"/>
    <w:rsid w:val="00BA5E06"/>
    <w:rsid w:val="00BB0C26"/>
    <w:rsid w:val="00BC1416"/>
    <w:rsid w:val="00BC3279"/>
    <w:rsid w:val="00BD0F22"/>
    <w:rsid w:val="00BD55F4"/>
    <w:rsid w:val="00BF49B1"/>
    <w:rsid w:val="00BF6386"/>
    <w:rsid w:val="00BF6DDB"/>
    <w:rsid w:val="00C003F9"/>
    <w:rsid w:val="00C1723D"/>
    <w:rsid w:val="00C25350"/>
    <w:rsid w:val="00C25AC1"/>
    <w:rsid w:val="00C26EE9"/>
    <w:rsid w:val="00C32B78"/>
    <w:rsid w:val="00C64AB5"/>
    <w:rsid w:val="00C74E41"/>
    <w:rsid w:val="00C77174"/>
    <w:rsid w:val="00C7774B"/>
    <w:rsid w:val="00C804CD"/>
    <w:rsid w:val="00C844C0"/>
    <w:rsid w:val="00C87614"/>
    <w:rsid w:val="00C917DE"/>
    <w:rsid w:val="00C918BC"/>
    <w:rsid w:val="00C91CC8"/>
    <w:rsid w:val="00C92E14"/>
    <w:rsid w:val="00C9369C"/>
    <w:rsid w:val="00CA3170"/>
    <w:rsid w:val="00CA69A3"/>
    <w:rsid w:val="00CA7371"/>
    <w:rsid w:val="00CB00AE"/>
    <w:rsid w:val="00CB247A"/>
    <w:rsid w:val="00CD06FD"/>
    <w:rsid w:val="00CD3A1E"/>
    <w:rsid w:val="00CD3E74"/>
    <w:rsid w:val="00CE5721"/>
    <w:rsid w:val="00CF0013"/>
    <w:rsid w:val="00CF24AB"/>
    <w:rsid w:val="00CF4289"/>
    <w:rsid w:val="00CF6CEA"/>
    <w:rsid w:val="00CF7438"/>
    <w:rsid w:val="00D02CA0"/>
    <w:rsid w:val="00D1289B"/>
    <w:rsid w:val="00D16847"/>
    <w:rsid w:val="00D25CEA"/>
    <w:rsid w:val="00D27257"/>
    <w:rsid w:val="00D36DC6"/>
    <w:rsid w:val="00D46CFD"/>
    <w:rsid w:val="00D551EF"/>
    <w:rsid w:val="00D56A26"/>
    <w:rsid w:val="00D70741"/>
    <w:rsid w:val="00D71CBD"/>
    <w:rsid w:val="00D8510F"/>
    <w:rsid w:val="00D93E32"/>
    <w:rsid w:val="00D93F40"/>
    <w:rsid w:val="00DA7420"/>
    <w:rsid w:val="00DA78D3"/>
    <w:rsid w:val="00DB3440"/>
    <w:rsid w:val="00DB3F70"/>
    <w:rsid w:val="00DB4499"/>
    <w:rsid w:val="00DB708B"/>
    <w:rsid w:val="00DC03BC"/>
    <w:rsid w:val="00DD1696"/>
    <w:rsid w:val="00DD17C0"/>
    <w:rsid w:val="00DE28BF"/>
    <w:rsid w:val="00DE7322"/>
    <w:rsid w:val="00E0384A"/>
    <w:rsid w:val="00E06D64"/>
    <w:rsid w:val="00E07078"/>
    <w:rsid w:val="00E11563"/>
    <w:rsid w:val="00E13527"/>
    <w:rsid w:val="00E14728"/>
    <w:rsid w:val="00E15AB7"/>
    <w:rsid w:val="00E1664D"/>
    <w:rsid w:val="00E21B8D"/>
    <w:rsid w:val="00E21F7B"/>
    <w:rsid w:val="00E257DE"/>
    <w:rsid w:val="00E339A9"/>
    <w:rsid w:val="00E34A82"/>
    <w:rsid w:val="00E37957"/>
    <w:rsid w:val="00E4210B"/>
    <w:rsid w:val="00E42395"/>
    <w:rsid w:val="00E44DA5"/>
    <w:rsid w:val="00E62EE1"/>
    <w:rsid w:val="00E63412"/>
    <w:rsid w:val="00E66710"/>
    <w:rsid w:val="00E71698"/>
    <w:rsid w:val="00E735D8"/>
    <w:rsid w:val="00E74BE8"/>
    <w:rsid w:val="00E81FE4"/>
    <w:rsid w:val="00E85022"/>
    <w:rsid w:val="00E93D97"/>
    <w:rsid w:val="00EA128C"/>
    <w:rsid w:val="00EA5D35"/>
    <w:rsid w:val="00EB3EE0"/>
    <w:rsid w:val="00EB63D2"/>
    <w:rsid w:val="00EB6B6B"/>
    <w:rsid w:val="00EC22CB"/>
    <w:rsid w:val="00EC6BCC"/>
    <w:rsid w:val="00ED2994"/>
    <w:rsid w:val="00ED3B0C"/>
    <w:rsid w:val="00ED4605"/>
    <w:rsid w:val="00EE5489"/>
    <w:rsid w:val="00F07185"/>
    <w:rsid w:val="00F10DF5"/>
    <w:rsid w:val="00F13EDA"/>
    <w:rsid w:val="00F1454C"/>
    <w:rsid w:val="00F16060"/>
    <w:rsid w:val="00F24163"/>
    <w:rsid w:val="00F3236A"/>
    <w:rsid w:val="00F35CA5"/>
    <w:rsid w:val="00F35E4D"/>
    <w:rsid w:val="00F37273"/>
    <w:rsid w:val="00F40F00"/>
    <w:rsid w:val="00F468CB"/>
    <w:rsid w:val="00F53216"/>
    <w:rsid w:val="00F54C5C"/>
    <w:rsid w:val="00F5620A"/>
    <w:rsid w:val="00F602E4"/>
    <w:rsid w:val="00F70114"/>
    <w:rsid w:val="00F7192F"/>
    <w:rsid w:val="00F725A3"/>
    <w:rsid w:val="00F74491"/>
    <w:rsid w:val="00F77268"/>
    <w:rsid w:val="00F81D61"/>
    <w:rsid w:val="00F911A8"/>
    <w:rsid w:val="00F920B7"/>
    <w:rsid w:val="00F92943"/>
    <w:rsid w:val="00F9303E"/>
    <w:rsid w:val="00FA2077"/>
    <w:rsid w:val="00FA4370"/>
    <w:rsid w:val="00FA5E1A"/>
    <w:rsid w:val="00FB2311"/>
    <w:rsid w:val="00FB4F16"/>
    <w:rsid w:val="00FB7A16"/>
    <w:rsid w:val="00FC1501"/>
    <w:rsid w:val="00FC4142"/>
    <w:rsid w:val="00FC550B"/>
    <w:rsid w:val="00FC62F4"/>
    <w:rsid w:val="00FD0DA0"/>
    <w:rsid w:val="00FD4CBC"/>
    <w:rsid w:val="00FD738C"/>
    <w:rsid w:val="00FE1E39"/>
    <w:rsid w:val="00FE7BCB"/>
    <w:rsid w:val="00FF6F9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5338B2-74C6-42E9-9F08-B93A548D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56A46"/>
    <w:pPr>
      <w:ind w:firstLine="567"/>
      <w:jc w:val="both"/>
    </w:pPr>
    <w:rPr>
      <w:sz w:val="22"/>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V_Head1"/>
    <w:basedOn w:val="Obsah1"/>
    <w:next w:val="Normln"/>
    <w:uiPriority w:val="99"/>
    <w:qFormat/>
    <w:rsid w:val="0095326A"/>
    <w:pPr>
      <w:keepNext/>
      <w:pageBreakBefore/>
      <w:numPr>
        <w:numId w:val="1"/>
      </w:numPr>
      <w:tabs>
        <w:tab w:val="right" w:leader="dot" w:pos="8916"/>
      </w:tabs>
      <w:spacing w:before="100" w:beforeAutospacing="1" w:after="851"/>
      <w:ind w:left="0"/>
      <w:outlineLvl w:val="0"/>
    </w:pPr>
    <w:rPr>
      <w:rFonts w:cs="Arial"/>
      <w:b/>
      <w:bCs/>
      <w:caps/>
      <w:noProof/>
      <w:kern w:val="32"/>
      <w:sz w:val="28"/>
      <w:szCs w:val="32"/>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
    <w:basedOn w:val="Obsah2"/>
    <w:next w:val="Normln"/>
    <w:uiPriority w:val="99"/>
    <w:qFormat/>
    <w:rsid w:val="0095326A"/>
    <w:pPr>
      <w:keepNext/>
      <w:numPr>
        <w:ilvl w:val="1"/>
        <w:numId w:val="1"/>
      </w:numPr>
      <w:spacing w:before="240" w:after="60"/>
      <w:ind w:left="663"/>
      <w:jc w:val="left"/>
      <w:outlineLvl w:val="1"/>
    </w:pPr>
    <w:rPr>
      <w:rFonts w:cs="Arial"/>
      <w:b/>
      <w:bCs/>
      <w:iCs/>
      <w:caps/>
      <w:szCs w:val="28"/>
      <w:u w:val="single"/>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Pod"/>
    <w:basedOn w:val="Obsah3"/>
    <w:next w:val="Normln"/>
    <w:uiPriority w:val="99"/>
    <w:qFormat/>
    <w:rsid w:val="0095326A"/>
    <w:pPr>
      <w:keepNext/>
      <w:numPr>
        <w:ilvl w:val="2"/>
        <w:numId w:val="1"/>
      </w:numPr>
      <w:spacing w:before="240" w:after="60"/>
      <w:ind w:left="902"/>
      <w:outlineLvl w:val="2"/>
    </w:pPr>
    <w:rPr>
      <w:rFonts w:cs="Arial"/>
      <w:b/>
      <w:bCs/>
      <w:szCs w:val="26"/>
      <w:u w:val="single"/>
    </w:rPr>
  </w:style>
  <w:style w:type="paragraph" w:styleId="Nadpis4">
    <w:name w:val="heading 4"/>
    <w:aliases w:val="Odstavec 1,Odstavec 11,Odstavec 12,Odstavec 13,Odstavec 14,Podkapitola3,Aufgabe,V_Head4,Odstavec 111,Odstavec 121,Odstavec 131,Odstavec 15,Odstavec 141,Odstavec 16,Odstavec 112,Odstavec 122,Odstavec 132,Odstavec 142,Odstavec 17,Odstavec 18"/>
    <w:basedOn w:val="Obsah4"/>
    <w:next w:val="Normln"/>
    <w:uiPriority w:val="99"/>
    <w:qFormat/>
    <w:rsid w:val="0095326A"/>
    <w:pPr>
      <w:keepNext/>
      <w:numPr>
        <w:ilvl w:val="3"/>
        <w:numId w:val="1"/>
      </w:numPr>
      <w:tabs>
        <w:tab w:val="left" w:pos="1134"/>
      </w:tabs>
      <w:spacing w:before="240" w:after="60"/>
      <w:ind w:left="2002" w:hanging="862"/>
      <w:jc w:val="left"/>
      <w:outlineLvl w:val="3"/>
    </w:pPr>
    <w:rPr>
      <w:bCs/>
      <w:i/>
      <w:szCs w:val="28"/>
      <w:u w:val="single"/>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uiPriority w:val="99"/>
    <w:qFormat/>
    <w:rsid w:val="0095326A"/>
    <w:pPr>
      <w:numPr>
        <w:ilvl w:val="4"/>
        <w:numId w:val="1"/>
      </w:numPr>
      <w:tabs>
        <w:tab w:val="left" w:pos="2211"/>
      </w:tabs>
      <w:spacing w:before="240" w:after="60"/>
      <w:ind w:left="1378" w:firstLine="0"/>
      <w:jc w:val="left"/>
      <w:outlineLvl w:val="4"/>
    </w:pPr>
    <w:rPr>
      <w:bCs/>
      <w:i/>
      <w:iCs/>
      <w:sz w:val="20"/>
      <w:szCs w:val="26"/>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uiPriority w:val="99"/>
    <w:qFormat/>
    <w:rsid w:val="0095326A"/>
    <w:pPr>
      <w:numPr>
        <w:ilvl w:val="5"/>
        <w:numId w:val="1"/>
      </w:numPr>
      <w:spacing w:before="240" w:after="60"/>
      <w:outlineLvl w:val="5"/>
    </w:pPr>
    <w:rPr>
      <w:b/>
      <w:bCs/>
      <w:szCs w:val="22"/>
    </w:rPr>
  </w:style>
  <w:style w:type="paragraph" w:styleId="Nadpis7">
    <w:name w:val="heading 7"/>
    <w:basedOn w:val="Normln"/>
    <w:next w:val="Normln"/>
    <w:uiPriority w:val="99"/>
    <w:qFormat/>
    <w:rsid w:val="0095326A"/>
    <w:pPr>
      <w:numPr>
        <w:ilvl w:val="6"/>
        <w:numId w:val="1"/>
      </w:numPr>
      <w:spacing w:before="240" w:after="60"/>
      <w:outlineLvl w:val="6"/>
    </w:pPr>
    <w:rPr>
      <w:sz w:val="24"/>
    </w:rPr>
  </w:style>
  <w:style w:type="paragraph" w:styleId="Nadpis8">
    <w:name w:val="heading 8"/>
    <w:basedOn w:val="Normln"/>
    <w:next w:val="Normln"/>
    <w:uiPriority w:val="99"/>
    <w:qFormat/>
    <w:rsid w:val="0095326A"/>
    <w:pPr>
      <w:tabs>
        <w:tab w:val="num" w:pos="4517"/>
      </w:tabs>
      <w:spacing w:before="240" w:after="60"/>
      <w:ind w:left="4517" w:hanging="1440"/>
      <w:outlineLvl w:val="7"/>
    </w:pPr>
    <w:rPr>
      <w:i/>
      <w:iCs/>
      <w:sz w:val="24"/>
    </w:rPr>
  </w:style>
  <w:style w:type="paragraph" w:styleId="Nadpis9">
    <w:name w:val="heading 9"/>
    <w:basedOn w:val="Normln"/>
    <w:next w:val="Normln"/>
    <w:uiPriority w:val="99"/>
    <w:qFormat/>
    <w:rsid w:val="0095326A"/>
    <w:pPr>
      <w:numPr>
        <w:ilvl w:val="8"/>
        <w:numId w:val="1"/>
      </w:num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95326A"/>
    <w:rPr>
      <w:color w:val="0000FF"/>
      <w:u w:val="single"/>
    </w:rPr>
  </w:style>
  <w:style w:type="paragraph" w:customStyle="1" w:styleId="ACNormln">
    <w:name w:val="AC Normální"/>
    <w:basedOn w:val="Normln"/>
    <w:rsid w:val="0095326A"/>
    <w:pPr>
      <w:widowControl w:val="0"/>
      <w:spacing w:before="120"/>
      <w:ind w:firstLine="0"/>
    </w:pPr>
    <w:rPr>
      <w:szCs w:val="20"/>
    </w:rPr>
  </w:style>
  <w:style w:type="paragraph" w:styleId="Obsah1">
    <w:name w:val="toc 1"/>
    <w:basedOn w:val="Normln"/>
    <w:next w:val="Normln"/>
    <w:autoRedefine/>
    <w:semiHidden/>
    <w:rsid w:val="0095326A"/>
  </w:style>
  <w:style w:type="paragraph" w:styleId="Obsah2">
    <w:name w:val="toc 2"/>
    <w:basedOn w:val="Normln"/>
    <w:next w:val="Normln"/>
    <w:autoRedefine/>
    <w:semiHidden/>
    <w:rsid w:val="0095326A"/>
    <w:pPr>
      <w:ind w:left="220"/>
    </w:pPr>
  </w:style>
  <w:style w:type="paragraph" w:styleId="Obsah3">
    <w:name w:val="toc 3"/>
    <w:basedOn w:val="Normln"/>
    <w:next w:val="Normln"/>
    <w:autoRedefine/>
    <w:semiHidden/>
    <w:rsid w:val="0095326A"/>
    <w:pPr>
      <w:ind w:left="440"/>
    </w:pPr>
  </w:style>
  <w:style w:type="paragraph" w:styleId="Obsah4">
    <w:name w:val="toc 4"/>
    <w:basedOn w:val="Normln"/>
    <w:next w:val="Normln"/>
    <w:autoRedefine/>
    <w:semiHidden/>
    <w:rsid w:val="0095326A"/>
    <w:pPr>
      <w:ind w:left="660"/>
    </w:pPr>
  </w:style>
  <w:style w:type="paragraph" w:styleId="Zhlav">
    <w:name w:val="header"/>
    <w:basedOn w:val="Normln"/>
    <w:rsid w:val="0095326A"/>
    <w:pPr>
      <w:tabs>
        <w:tab w:val="center" w:pos="4536"/>
        <w:tab w:val="right" w:pos="9072"/>
      </w:tabs>
    </w:pPr>
  </w:style>
  <w:style w:type="paragraph" w:styleId="Zpat">
    <w:name w:val="footer"/>
    <w:basedOn w:val="Normln"/>
    <w:rsid w:val="0095326A"/>
    <w:pPr>
      <w:tabs>
        <w:tab w:val="center" w:pos="4536"/>
        <w:tab w:val="right" w:pos="9072"/>
      </w:tabs>
    </w:pPr>
  </w:style>
  <w:style w:type="character" w:styleId="Odkaznakoment">
    <w:name w:val="annotation reference"/>
    <w:semiHidden/>
    <w:rsid w:val="0095326A"/>
    <w:rPr>
      <w:sz w:val="16"/>
      <w:szCs w:val="16"/>
    </w:rPr>
  </w:style>
  <w:style w:type="paragraph" w:styleId="Textkomente">
    <w:name w:val="annotation text"/>
    <w:basedOn w:val="Normln"/>
    <w:semiHidden/>
    <w:rsid w:val="0095326A"/>
    <w:rPr>
      <w:sz w:val="20"/>
      <w:szCs w:val="20"/>
    </w:rPr>
  </w:style>
  <w:style w:type="paragraph" w:styleId="Pedmtkomente">
    <w:name w:val="annotation subject"/>
    <w:basedOn w:val="Textkomente"/>
    <w:next w:val="Textkomente"/>
    <w:semiHidden/>
    <w:rsid w:val="0095326A"/>
    <w:rPr>
      <w:b/>
      <w:bCs/>
    </w:rPr>
  </w:style>
  <w:style w:type="paragraph" w:styleId="Textbubliny">
    <w:name w:val="Balloon Text"/>
    <w:basedOn w:val="Normln"/>
    <w:semiHidden/>
    <w:rsid w:val="0095326A"/>
    <w:rPr>
      <w:rFonts w:ascii="Tahoma" w:hAnsi="Tahoma" w:cs="Tahoma"/>
      <w:sz w:val="16"/>
      <w:szCs w:val="16"/>
    </w:rPr>
  </w:style>
  <w:style w:type="paragraph" w:styleId="Zkladntext">
    <w:name w:val="Body Text"/>
    <w:basedOn w:val="Normln"/>
    <w:rsid w:val="0095326A"/>
    <w:pPr>
      <w:numPr>
        <w:ilvl w:val="7"/>
        <w:numId w:val="1"/>
      </w:numPr>
    </w:pPr>
    <w:rPr>
      <w:rFonts w:ascii="Arial" w:hAnsi="Arial"/>
      <w:sz w:val="24"/>
      <w:szCs w:val="20"/>
    </w:rPr>
  </w:style>
  <w:style w:type="paragraph" w:styleId="Rozloendokumentu">
    <w:name w:val="Document Map"/>
    <w:basedOn w:val="Normln"/>
    <w:semiHidden/>
    <w:rsid w:val="00F35E4D"/>
    <w:pPr>
      <w:shd w:val="clear" w:color="auto" w:fill="000080"/>
    </w:pPr>
    <w:rPr>
      <w:rFonts w:ascii="Tahoma" w:hAnsi="Tahoma" w:cs="Tahoma"/>
      <w:sz w:val="20"/>
      <w:szCs w:val="20"/>
    </w:rPr>
  </w:style>
  <w:style w:type="character" w:styleId="Zstupntext">
    <w:name w:val="Placeholder Text"/>
    <w:basedOn w:val="Standardnpsmoodstavce"/>
    <w:uiPriority w:val="99"/>
    <w:semiHidden/>
    <w:rsid w:val="00CF6CEA"/>
    <w:rPr>
      <w:color w:val="808080"/>
    </w:rPr>
  </w:style>
  <w:style w:type="paragraph" w:customStyle="1" w:styleId="Plohy">
    <w:name w:val="Přílohy"/>
    <w:uiPriority w:val="99"/>
    <w:rsid w:val="002B52A5"/>
    <w:rPr>
      <w:rFonts w:ascii="Arial" w:hAnsi="Arial"/>
      <w:b/>
      <w:bCs/>
      <w:kern w:val="28"/>
      <w:sz w:val="32"/>
    </w:rPr>
  </w:style>
  <w:style w:type="paragraph" w:styleId="Odstavecseseznamem">
    <w:name w:val="List Paragraph"/>
    <w:basedOn w:val="Normln"/>
    <w:link w:val="OdstavecseseznamemChar"/>
    <w:uiPriority w:val="34"/>
    <w:qFormat/>
    <w:rsid w:val="00FE1E39"/>
    <w:pPr>
      <w:ind w:left="720"/>
      <w:contextualSpacing/>
    </w:pPr>
  </w:style>
  <w:style w:type="paragraph" w:customStyle="1" w:styleId="AC-11Nadpis">
    <w:name w:val="AC - 1.1 Nadpis"/>
    <w:basedOn w:val="Normln"/>
    <w:locked/>
    <w:rsid w:val="0096441D"/>
    <w:pPr>
      <w:numPr>
        <w:ilvl w:val="1"/>
        <w:numId w:val="28"/>
      </w:numPr>
      <w:autoSpaceDE w:val="0"/>
      <w:autoSpaceDN w:val="0"/>
      <w:adjustRightInd w:val="0"/>
      <w:spacing w:before="240" w:after="120"/>
    </w:pPr>
    <w:rPr>
      <w:rFonts w:ascii="Arial" w:hAnsi="Arial" w:cs="Arial"/>
      <w:b/>
      <w:bCs/>
      <w:color w:val="231F20"/>
      <w:sz w:val="20"/>
    </w:rPr>
  </w:style>
  <w:style w:type="paragraph" w:customStyle="1" w:styleId="AC-111Nadpis">
    <w:name w:val="AC - 1.1.1 Nadpis"/>
    <w:basedOn w:val="AC-11Nadpis"/>
    <w:locked/>
    <w:rsid w:val="0096441D"/>
    <w:pPr>
      <w:numPr>
        <w:ilvl w:val="2"/>
      </w:numPr>
      <w:spacing w:before="160"/>
    </w:pPr>
  </w:style>
  <w:style w:type="table" w:styleId="Mkatabulky">
    <w:name w:val="Table Grid"/>
    <w:basedOn w:val="Normlntabulka"/>
    <w:rsid w:val="0005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7622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762220"/>
    <w:rPr>
      <w:rFonts w:asciiTheme="majorHAnsi" w:eastAsiaTheme="majorEastAsia" w:hAnsiTheme="majorHAnsi" w:cstheme="majorBidi"/>
      <w:color w:val="17365D" w:themeColor="text2" w:themeShade="BF"/>
      <w:spacing w:val="5"/>
      <w:kern w:val="28"/>
      <w:sz w:val="52"/>
      <w:szCs w:val="52"/>
    </w:rPr>
  </w:style>
  <w:style w:type="character" w:customStyle="1" w:styleId="OdstavecseseznamemChar">
    <w:name w:val="Odstavec se seznamem Char"/>
    <w:link w:val="Odstavecseseznamem"/>
    <w:uiPriority w:val="34"/>
    <w:locked/>
    <w:rsid w:val="001737D0"/>
    <w:rPr>
      <w:sz w:val="22"/>
      <w:szCs w:val="24"/>
    </w:rPr>
  </w:style>
  <w:style w:type="paragraph" w:customStyle="1" w:styleId="Default">
    <w:name w:val="Default"/>
    <w:rsid w:val="000B5963"/>
    <w:pPr>
      <w:autoSpaceDE w:val="0"/>
      <w:autoSpaceDN w:val="0"/>
      <w:adjustRightInd w:val="0"/>
    </w:pPr>
    <w:rPr>
      <w:color w:val="000000"/>
      <w:sz w:val="24"/>
      <w:szCs w:val="24"/>
    </w:rPr>
  </w:style>
  <w:style w:type="table" w:styleId="Svtlseznamzvraznn2">
    <w:name w:val="Light List Accent 2"/>
    <w:basedOn w:val="Normlntabulka"/>
    <w:uiPriority w:val="61"/>
    <w:rsid w:val="00065F4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556431">
      <w:bodyDiv w:val="1"/>
      <w:marLeft w:val="0"/>
      <w:marRight w:val="0"/>
      <w:marTop w:val="0"/>
      <w:marBottom w:val="0"/>
      <w:divBdr>
        <w:top w:val="none" w:sz="0" w:space="0" w:color="auto"/>
        <w:left w:val="none" w:sz="0" w:space="0" w:color="auto"/>
        <w:bottom w:val="none" w:sz="0" w:space="0" w:color="auto"/>
        <w:right w:val="none" w:sz="0" w:space="0" w:color="auto"/>
      </w:divBdr>
    </w:div>
    <w:div w:id="1116145455">
      <w:bodyDiv w:val="1"/>
      <w:marLeft w:val="0"/>
      <w:marRight w:val="0"/>
      <w:marTop w:val="0"/>
      <w:marBottom w:val="0"/>
      <w:divBdr>
        <w:top w:val="none" w:sz="0" w:space="0" w:color="auto"/>
        <w:left w:val="none" w:sz="0" w:space="0" w:color="auto"/>
        <w:bottom w:val="none" w:sz="0" w:space="0" w:color="auto"/>
        <w:right w:val="none" w:sz="0" w:space="0" w:color="auto"/>
      </w:divBdr>
    </w:div>
    <w:div w:id="171272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d-KV@autocont.cz"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rvis.autocont.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cid:image001.gif@01CFFF11.DC753730" TargetMode="External"/><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Obecné"/>
          <w:gallery w:val="placeholder"/>
        </w:category>
        <w:types>
          <w:type w:val="bbPlcHdr"/>
        </w:types>
        <w:behaviors>
          <w:behavior w:val="content"/>
        </w:behaviors>
        <w:guid w:val="{4D6470A6-40AC-4D55-AE60-92CC8A606923}"/>
      </w:docPartPr>
      <w:docPartBody>
        <w:p w:rsidR="00AB06DB" w:rsidRDefault="00FF46AB">
          <w:r w:rsidRPr="00DD1B28">
            <w:rPr>
              <w:rStyle w:val="Zstupntext"/>
            </w:rPr>
            <w:t>Klikněte sem a zadejte text.</w:t>
          </w:r>
        </w:p>
      </w:docPartBody>
    </w:docPart>
    <w:docPart>
      <w:docPartPr>
        <w:name w:val="641CF5C1E8FD4727B506DE9388D345FC"/>
        <w:category>
          <w:name w:val="Obecné"/>
          <w:gallery w:val="placeholder"/>
        </w:category>
        <w:types>
          <w:type w:val="bbPlcHdr"/>
        </w:types>
        <w:behaviors>
          <w:behavior w:val="content"/>
        </w:behaviors>
        <w:guid w:val="{B604D6ED-D499-400F-B753-C7EB2D3377A5}"/>
      </w:docPartPr>
      <w:docPartBody>
        <w:p w:rsidR="00AB06DB" w:rsidRDefault="00AB06DB" w:rsidP="00AB06DB">
          <w:pPr>
            <w:pStyle w:val="641CF5C1E8FD4727B506DE9388D345FC"/>
          </w:pPr>
          <w:r w:rsidRPr="00DD1B28">
            <w:rPr>
              <w:rStyle w:val="Zstupntext"/>
            </w:rPr>
            <w:t>Klikněte sem a zadejte text.</w:t>
          </w:r>
        </w:p>
      </w:docPartBody>
    </w:docPart>
    <w:docPart>
      <w:docPartPr>
        <w:name w:val="04DFC636E2384E95859B15A158092EEF"/>
        <w:category>
          <w:name w:val="Obecné"/>
          <w:gallery w:val="placeholder"/>
        </w:category>
        <w:types>
          <w:type w:val="bbPlcHdr"/>
        </w:types>
        <w:behaviors>
          <w:behavior w:val="content"/>
        </w:behaviors>
        <w:guid w:val="{898B7FC4-F38F-44E0-AA98-50EF6065F155}"/>
      </w:docPartPr>
      <w:docPartBody>
        <w:p w:rsidR="00AB06DB" w:rsidRDefault="00AB06DB" w:rsidP="00AB06DB">
          <w:pPr>
            <w:pStyle w:val="04DFC636E2384E95859B15A158092EEF"/>
          </w:pPr>
          <w:r w:rsidRPr="00DD1B28">
            <w:rPr>
              <w:rStyle w:val="Zstupntext"/>
            </w:rPr>
            <w:t>Klikněte sem a zadejte text.</w:t>
          </w:r>
        </w:p>
      </w:docPartBody>
    </w:docPart>
    <w:docPart>
      <w:docPartPr>
        <w:name w:val="BA59F633574B456C9EBA35B007E145C9"/>
        <w:category>
          <w:name w:val="Obecné"/>
          <w:gallery w:val="placeholder"/>
        </w:category>
        <w:types>
          <w:type w:val="bbPlcHdr"/>
        </w:types>
        <w:behaviors>
          <w:behavior w:val="content"/>
        </w:behaviors>
        <w:guid w:val="{EAB8F6D1-F5B5-4837-9E41-2A65C935067A}"/>
      </w:docPartPr>
      <w:docPartBody>
        <w:p w:rsidR="00AB06DB" w:rsidRDefault="00AB06DB" w:rsidP="00AB06DB">
          <w:pPr>
            <w:pStyle w:val="BA59F633574B456C9EBA35B007E145C9"/>
          </w:pPr>
          <w:r w:rsidRPr="00DD1B28">
            <w:rPr>
              <w:rStyle w:val="Zstupntext"/>
            </w:rPr>
            <w:t>Klikněte sem a zadejte text.</w:t>
          </w:r>
        </w:p>
      </w:docPartBody>
    </w:docPart>
    <w:docPart>
      <w:docPartPr>
        <w:name w:val="6D3318AA08E746DC939E03054CF7BCB1"/>
        <w:category>
          <w:name w:val="Obecné"/>
          <w:gallery w:val="placeholder"/>
        </w:category>
        <w:types>
          <w:type w:val="bbPlcHdr"/>
        </w:types>
        <w:behaviors>
          <w:behavior w:val="content"/>
        </w:behaviors>
        <w:guid w:val="{E5371099-DA8D-457B-A105-42BF9803AE2D}"/>
      </w:docPartPr>
      <w:docPartBody>
        <w:p w:rsidR="00AB06DB" w:rsidRDefault="00AB06DB" w:rsidP="00AB06DB">
          <w:pPr>
            <w:pStyle w:val="6D3318AA08E746DC939E03054CF7BCB1"/>
          </w:pPr>
          <w:r w:rsidRPr="00DD1B28">
            <w:rPr>
              <w:rStyle w:val="Zstupntext"/>
            </w:rPr>
            <w:t>Klikněte sem a zadejte text.</w:t>
          </w:r>
        </w:p>
      </w:docPartBody>
    </w:docPart>
    <w:docPart>
      <w:docPartPr>
        <w:name w:val="5BC8C894DE2E4E5B9E5B4E40B5D5770D"/>
        <w:category>
          <w:name w:val="Obecné"/>
          <w:gallery w:val="placeholder"/>
        </w:category>
        <w:types>
          <w:type w:val="bbPlcHdr"/>
        </w:types>
        <w:behaviors>
          <w:behavior w:val="content"/>
        </w:behaviors>
        <w:guid w:val="{6B701E2B-E003-4748-8A63-5BA27C202F12}"/>
      </w:docPartPr>
      <w:docPartBody>
        <w:p w:rsidR="00AB06DB" w:rsidRDefault="00AB06DB" w:rsidP="00AB06DB">
          <w:pPr>
            <w:pStyle w:val="5BC8C894DE2E4E5B9E5B4E40B5D5770D"/>
          </w:pPr>
          <w:r w:rsidRPr="00DD1B28">
            <w:rPr>
              <w:rStyle w:val="Zstupntext"/>
            </w:rPr>
            <w:t>Klikněte sem a zadejte text.</w:t>
          </w:r>
        </w:p>
      </w:docPartBody>
    </w:docPart>
    <w:docPart>
      <w:docPartPr>
        <w:name w:val="6B94EC7ADD744E959F2CC9682EFCAFBE"/>
        <w:category>
          <w:name w:val="Obecné"/>
          <w:gallery w:val="placeholder"/>
        </w:category>
        <w:types>
          <w:type w:val="bbPlcHdr"/>
        </w:types>
        <w:behaviors>
          <w:behavior w:val="content"/>
        </w:behaviors>
        <w:guid w:val="{D1C352D8-D799-460E-B929-5F3E5853A98F}"/>
      </w:docPartPr>
      <w:docPartBody>
        <w:p w:rsidR="00AB06DB" w:rsidRDefault="00AB06DB" w:rsidP="00AB06DB">
          <w:pPr>
            <w:pStyle w:val="6B94EC7ADD744E959F2CC9682EFCAFBE"/>
          </w:pPr>
          <w:r w:rsidRPr="00DD1B28">
            <w:rPr>
              <w:rStyle w:val="Zstupntext"/>
            </w:rPr>
            <w:t>Klikněte sem a zadejte text.</w:t>
          </w:r>
        </w:p>
      </w:docPartBody>
    </w:docPart>
    <w:docPart>
      <w:docPartPr>
        <w:name w:val="FD51E9B4981045D6AA2594B663F4B100"/>
        <w:category>
          <w:name w:val="Obecné"/>
          <w:gallery w:val="placeholder"/>
        </w:category>
        <w:types>
          <w:type w:val="bbPlcHdr"/>
        </w:types>
        <w:behaviors>
          <w:behavior w:val="content"/>
        </w:behaviors>
        <w:guid w:val="{3857F210-55F6-42A1-A533-55BEF65EFED9}"/>
      </w:docPartPr>
      <w:docPartBody>
        <w:p w:rsidR="00AB06DB" w:rsidRDefault="00AB06DB" w:rsidP="00AB06DB">
          <w:pPr>
            <w:pStyle w:val="FD51E9B4981045D6AA2594B663F4B100"/>
          </w:pPr>
          <w:r w:rsidRPr="00DD1B28">
            <w:rPr>
              <w:rStyle w:val="Zstupntext"/>
            </w:rPr>
            <w:t>Klikněte sem a zadejte text.</w:t>
          </w:r>
        </w:p>
      </w:docPartBody>
    </w:docPart>
    <w:docPart>
      <w:docPartPr>
        <w:name w:val="54A7D01402C244508DD66A32C4861FF0"/>
        <w:category>
          <w:name w:val="Obecné"/>
          <w:gallery w:val="placeholder"/>
        </w:category>
        <w:types>
          <w:type w:val="bbPlcHdr"/>
        </w:types>
        <w:behaviors>
          <w:behavior w:val="content"/>
        </w:behaviors>
        <w:guid w:val="{08BDCA24-6D9B-4A51-86F5-99D94BD0A831}"/>
      </w:docPartPr>
      <w:docPartBody>
        <w:p w:rsidR="00AB06DB" w:rsidRDefault="00AB06DB" w:rsidP="00AB06DB">
          <w:pPr>
            <w:pStyle w:val="54A7D01402C244508DD66A32C4861FF0"/>
          </w:pPr>
          <w:r w:rsidRPr="00DD1B28">
            <w:rPr>
              <w:rStyle w:val="Zstupntext"/>
            </w:rPr>
            <w:t>Klikněte sem a zadejte text.</w:t>
          </w:r>
        </w:p>
      </w:docPartBody>
    </w:docPart>
    <w:docPart>
      <w:docPartPr>
        <w:name w:val="7B6D58153F6F4175A0F21C286CBA5F47"/>
        <w:category>
          <w:name w:val="Obecné"/>
          <w:gallery w:val="placeholder"/>
        </w:category>
        <w:types>
          <w:type w:val="bbPlcHdr"/>
        </w:types>
        <w:behaviors>
          <w:behavior w:val="content"/>
        </w:behaviors>
        <w:guid w:val="{61605A61-84B4-4847-B2E4-4A49A3550C40}"/>
      </w:docPartPr>
      <w:docPartBody>
        <w:p w:rsidR="00AB06DB" w:rsidRDefault="00AB06DB" w:rsidP="00AB06DB">
          <w:pPr>
            <w:pStyle w:val="7B6D58153F6F4175A0F21C286CBA5F47"/>
          </w:pPr>
          <w:r w:rsidRPr="00DD1B28">
            <w:rPr>
              <w:rStyle w:val="Zstupntext"/>
            </w:rPr>
            <w:t>Klikněte sem a zadejte text.</w:t>
          </w:r>
        </w:p>
      </w:docPartBody>
    </w:docPart>
    <w:docPart>
      <w:docPartPr>
        <w:name w:val="AC18C4D9A1B04A40B9ECA32993ACB311"/>
        <w:category>
          <w:name w:val="Obecné"/>
          <w:gallery w:val="placeholder"/>
        </w:category>
        <w:types>
          <w:type w:val="bbPlcHdr"/>
        </w:types>
        <w:behaviors>
          <w:behavior w:val="content"/>
        </w:behaviors>
        <w:guid w:val="{CBA39CFA-6731-4631-AC32-93069034C216}"/>
      </w:docPartPr>
      <w:docPartBody>
        <w:p w:rsidR="00AB06DB" w:rsidRDefault="00AB06DB" w:rsidP="00AB06DB">
          <w:pPr>
            <w:pStyle w:val="AC18C4D9A1B04A40B9ECA32993ACB311"/>
          </w:pPr>
          <w:r w:rsidRPr="00DD1B28">
            <w:rPr>
              <w:rStyle w:val="Zstupntext"/>
            </w:rPr>
            <w:t>Klikněte sem a zadejte text.</w:t>
          </w:r>
        </w:p>
      </w:docPartBody>
    </w:docPart>
    <w:docPart>
      <w:docPartPr>
        <w:name w:val="4ED5DC6FD1F84813A03B1ED36FD50C03"/>
        <w:category>
          <w:name w:val="Obecné"/>
          <w:gallery w:val="placeholder"/>
        </w:category>
        <w:types>
          <w:type w:val="bbPlcHdr"/>
        </w:types>
        <w:behaviors>
          <w:behavior w:val="content"/>
        </w:behaviors>
        <w:guid w:val="{E0E0FDC7-E0FC-4095-A44A-A8BCC0A00DD3}"/>
      </w:docPartPr>
      <w:docPartBody>
        <w:p w:rsidR="00AB06DB" w:rsidRDefault="00AB06DB" w:rsidP="00AB06DB">
          <w:pPr>
            <w:pStyle w:val="4ED5DC6FD1F84813A03B1ED36FD50C03"/>
          </w:pPr>
          <w:r w:rsidRPr="00DD1B28">
            <w:rPr>
              <w:rStyle w:val="Zstupntext"/>
            </w:rPr>
            <w:t>Klikněte sem a zadejte text.</w:t>
          </w:r>
        </w:p>
      </w:docPartBody>
    </w:docPart>
    <w:docPart>
      <w:docPartPr>
        <w:name w:val="B513FB6951524DBCACEC5434D0642546"/>
        <w:category>
          <w:name w:val="Obecné"/>
          <w:gallery w:val="placeholder"/>
        </w:category>
        <w:types>
          <w:type w:val="bbPlcHdr"/>
        </w:types>
        <w:behaviors>
          <w:behavior w:val="content"/>
        </w:behaviors>
        <w:guid w:val="{3C8E9465-1471-419B-9830-C8B1BA009DE1}"/>
      </w:docPartPr>
      <w:docPartBody>
        <w:p w:rsidR="00AB06DB" w:rsidRDefault="00AB06DB" w:rsidP="00AB06DB">
          <w:pPr>
            <w:pStyle w:val="B513FB6951524DBCACEC5434D0642546"/>
          </w:pPr>
          <w:r w:rsidRPr="00DD1B28">
            <w:rPr>
              <w:rStyle w:val="Zstupntext"/>
            </w:rPr>
            <w:t>Klikněte sem a zadejte text.</w:t>
          </w:r>
        </w:p>
      </w:docPartBody>
    </w:docPart>
    <w:docPart>
      <w:docPartPr>
        <w:name w:val="6FB17F47503E47CB9659B32A9C1B003C"/>
        <w:category>
          <w:name w:val="Obecné"/>
          <w:gallery w:val="placeholder"/>
        </w:category>
        <w:types>
          <w:type w:val="bbPlcHdr"/>
        </w:types>
        <w:behaviors>
          <w:behavior w:val="content"/>
        </w:behaviors>
        <w:guid w:val="{EDD3BB5C-5F74-4B50-AA89-AB323F6F69C4}"/>
      </w:docPartPr>
      <w:docPartBody>
        <w:p w:rsidR="00AB06DB" w:rsidRDefault="00AB06DB" w:rsidP="00AB06DB">
          <w:pPr>
            <w:pStyle w:val="6FB17F47503E47CB9659B32A9C1B003C"/>
          </w:pPr>
          <w:r w:rsidRPr="00DD1B28">
            <w:rPr>
              <w:rStyle w:val="Zstupntext"/>
            </w:rPr>
            <w:t>Klikněte sem a zadejte text.</w:t>
          </w:r>
        </w:p>
      </w:docPartBody>
    </w:docPart>
    <w:docPart>
      <w:docPartPr>
        <w:name w:val="646A3C3BB080467FAD85B76E39D61080"/>
        <w:category>
          <w:name w:val="Obecné"/>
          <w:gallery w:val="placeholder"/>
        </w:category>
        <w:types>
          <w:type w:val="bbPlcHdr"/>
        </w:types>
        <w:behaviors>
          <w:behavior w:val="content"/>
        </w:behaviors>
        <w:guid w:val="{E2F08D62-2210-4BA4-92E9-08505E1553C7}"/>
      </w:docPartPr>
      <w:docPartBody>
        <w:p w:rsidR="00AB06DB" w:rsidRDefault="00AB06DB" w:rsidP="00AB06DB">
          <w:pPr>
            <w:pStyle w:val="646A3C3BB080467FAD85B76E39D61080"/>
          </w:pPr>
          <w:r w:rsidRPr="00DD1B28">
            <w:rPr>
              <w:rStyle w:val="Zstupntext"/>
            </w:rPr>
            <w:t>Klikněte sem a zadejte text.</w:t>
          </w:r>
        </w:p>
      </w:docPartBody>
    </w:docPart>
    <w:docPart>
      <w:docPartPr>
        <w:name w:val="AD9E64BCBFFD497B88DC02A0A3792B1D"/>
        <w:category>
          <w:name w:val="Obecné"/>
          <w:gallery w:val="placeholder"/>
        </w:category>
        <w:types>
          <w:type w:val="bbPlcHdr"/>
        </w:types>
        <w:behaviors>
          <w:behavior w:val="content"/>
        </w:behaviors>
        <w:guid w:val="{4BE0E84F-4FF2-468C-8C07-4E3BAE1977AD}"/>
      </w:docPartPr>
      <w:docPartBody>
        <w:p w:rsidR="00AB06DB" w:rsidRDefault="00AB06DB" w:rsidP="00AB06DB">
          <w:pPr>
            <w:pStyle w:val="AD9E64BCBFFD497B88DC02A0A3792B1D"/>
          </w:pPr>
          <w:r w:rsidRPr="00DD1B28">
            <w:rPr>
              <w:rStyle w:val="Zstupntext"/>
            </w:rPr>
            <w:t>Klikněte sem a zadejte text.</w:t>
          </w:r>
        </w:p>
      </w:docPartBody>
    </w:docPart>
    <w:docPart>
      <w:docPartPr>
        <w:name w:val="B62B13E1DCE849458FF0D8864FADEB91"/>
        <w:category>
          <w:name w:val="Obecné"/>
          <w:gallery w:val="placeholder"/>
        </w:category>
        <w:types>
          <w:type w:val="bbPlcHdr"/>
        </w:types>
        <w:behaviors>
          <w:behavior w:val="content"/>
        </w:behaviors>
        <w:guid w:val="{31DD1236-DDEE-42BD-92AA-38F281116565}"/>
      </w:docPartPr>
      <w:docPartBody>
        <w:p w:rsidR="00AB06DB" w:rsidRDefault="00AB06DB" w:rsidP="00AB06DB">
          <w:pPr>
            <w:pStyle w:val="B62B13E1DCE849458FF0D8864FADEB91"/>
          </w:pPr>
          <w:r w:rsidRPr="00DD1B28">
            <w:rPr>
              <w:rStyle w:val="Zstupntext"/>
            </w:rPr>
            <w:t>Klikněte sem a zadejte text.</w:t>
          </w:r>
        </w:p>
      </w:docPartBody>
    </w:docPart>
    <w:docPart>
      <w:docPartPr>
        <w:name w:val="B4D7E3C8DEB849D9A555200A5FC2CD43"/>
        <w:category>
          <w:name w:val="Obecné"/>
          <w:gallery w:val="placeholder"/>
        </w:category>
        <w:types>
          <w:type w:val="bbPlcHdr"/>
        </w:types>
        <w:behaviors>
          <w:behavior w:val="content"/>
        </w:behaviors>
        <w:guid w:val="{3D6CCD6C-4998-4E7D-8874-8943C7CACECC}"/>
      </w:docPartPr>
      <w:docPartBody>
        <w:p w:rsidR="00AB06DB" w:rsidRDefault="00AB06DB" w:rsidP="00AB06DB">
          <w:pPr>
            <w:pStyle w:val="B4D7E3C8DEB849D9A555200A5FC2CD43"/>
          </w:pPr>
          <w:r w:rsidRPr="00DD1B28">
            <w:rPr>
              <w:rStyle w:val="Zstupntext"/>
            </w:rPr>
            <w:t>Klikněte sem a zadejte text.</w:t>
          </w:r>
        </w:p>
      </w:docPartBody>
    </w:docPart>
    <w:docPart>
      <w:docPartPr>
        <w:name w:val="7EA81BFE135A4014871B286FFAE9F2BA"/>
        <w:category>
          <w:name w:val="Obecné"/>
          <w:gallery w:val="placeholder"/>
        </w:category>
        <w:types>
          <w:type w:val="bbPlcHdr"/>
        </w:types>
        <w:behaviors>
          <w:behavior w:val="content"/>
        </w:behaviors>
        <w:guid w:val="{EAB55FBD-7651-4986-93D7-DC3207D14C61}"/>
      </w:docPartPr>
      <w:docPartBody>
        <w:p w:rsidR="006A1FE4" w:rsidRDefault="00A223A5" w:rsidP="00A223A5">
          <w:pPr>
            <w:pStyle w:val="7EA81BFE135A4014871B286FFAE9F2BA"/>
          </w:pPr>
          <w:r w:rsidRPr="00DD1B28">
            <w:rPr>
              <w:rStyle w:val="Zstupntext"/>
            </w:rPr>
            <w:t>Klikněte sem a zadejte text.</w:t>
          </w:r>
        </w:p>
      </w:docPartBody>
    </w:docPart>
    <w:docPart>
      <w:docPartPr>
        <w:name w:val="43592455378B45688C8133343AA34B9E"/>
        <w:category>
          <w:name w:val="Obecné"/>
          <w:gallery w:val="placeholder"/>
        </w:category>
        <w:types>
          <w:type w:val="bbPlcHdr"/>
        </w:types>
        <w:behaviors>
          <w:behavior w:val="content"/>
        </w:behaviors>
        <w:guid w:val="{E961155D-44BC-46B2-8181-8762CB82A7AC}"/>
      </w:docPartPr>
      <w:docPartBody>
        <w:p w:rsidR="0025121C" w:rsidRDefault="0025121C" w:rsidP="0025121C">
          <w:pPr>
            <w:pStyle w:val="43592455378B45688C8133343AA34B9E"/>
          </w:pPr>
          <w:r w:rsidRPr="00DD1B28">
            <w:rPr>
              <w:rStyle w:val="Zstupntext"/>
            </w:rPr>
            <w:t>Klikněte sem a zadejte text.</w:t>
          </w:r>
        </w:p>
      </w:docPartBody>
    </w:docPart>
    <w:docPart>
      <w:docPartPr>
        <w:name w:val="5E90003E227040D5A1D8506DF5E81C4F"/>
        <w:category>
          <w:name w:val="Obecné"/>
          <w:gallery w:val="placeholder"/>
        </w:category>
        <w:types>
          <w:type w:val="bbPlcHdr"/>
        </w:types>
        <w:behaviors>
          <w:behavior w:val="content"/>
        </w:behaviors>
        <w:guid w:val="{0BDBEE74-CECE-442C-BC44-578BA0A1BDEA}"/>
      </w:docPartPr>
      <w:docPartBody>
        <w:p w:rsidR="00A6677B" w:rsidRDefault="00A6677B" w:rsidP="00A6677B">
          <w:pPr>
            <w:pStyle w:val="5E90003E227040D5A1D8506DF5E81C4F"/>
          </w:pPr>
          <w:r w:rsidRPr="00CF6CEA">
            <w:rPr>
              <w:rStyle w:val="Zstupntext"/>
              <w:b/>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6AB"/>
    <w:rsid w:val="00004948"/>
    <w:rsid w:val="000548C4"/>
    <w:rsid w:val="00084FCA"/>
    <w:rsid w:val="000A1DB3"/>
    <w:rsid w:val="000A6FFD"/>
    <w:rsid w:val="000B4135"/>
    <w:rsid w:val="000F7979"/>
    <w:rsid w:val="00137905"/>
    <w:rsid w:val="001570A0"/>
    <w:rsid w:val="00165817"/>
    <w:rsid w:val="001A480B"/>
    <w:rsid w:val="001A4F9D"/>
    <w:rsid w:val="001C6245"/>
    <w:rsid w:val="001D0277"/>
    <w:rsid w:val="0025121C"/>
    <w:rsid w:val="002D34D9"/>
    <w:rsid w:val="002E4243"/>
    <w:rsid w:val="00311216"/>
    <w:rsid w:val="00316CDB"/>
    <w:rsid w:val="003A447C"/>
    <w:rsid w:val="003B14E2"/>
    <w:rsid w:val="003B6018"/>
    <w:rsid w:val="003C5452"/>
    <w:rsid w:val="003E7D2C"/>
    <w:rsid w:val="004071B3"/>
    <w:rsid w:val="004B591D"/>
    <w:rsid w:val="004C7B4C"/>
    <w:rsid w:val="004E4F66"/>
    <w:rsid w:val="005A0781"/>
    <w:rsid w:val="005B79AE"/>
    <w:rsid w:val="005C2AD4"/>
    <w:rsid w:val="00634598"/>
    <w:rsid w:val="006A1FE4"/>
    <w:rsid w:val="006D5B54"/>
    <w:rsid w:val="007048F5"/>
    <w:rsid w:val="007351E8"/>
    <w:rsid w:val="007C3851"/>
    <w:rsid w:val="007D788D"/>
    <w:rsid w:val="008325E9"/>
    <w:rsid w:val="008822DE"/>
    <w:rsid w:val="0088253D"/>
    <w:rsid w:val="008B1A57"/>
    <w:rsid w:val="008E3076"/>
    <w:rsid w:val="0090456C"/>
    <w:rsid w:val="00925FAD"/>
    <w:rsid w:val="009A5B6A"/>
    <w:rsid w:val="00A06354"/>
    <w:rsid w:val="00A223A5"/>
    <w:rsid w:val="00A64FF2"/>
    <w:rsid w:val="00A6677B"/>
    <w:rsid w:val="00A7235C"/>
    <w:rsid w:val="00AB06DB"/>
    <w:rsid w:val="00AB6F37"/>
    <w:rsid w:val="00B315E6"/>
    <w:rsid w:val="00B75EAC"/>
    <w:rsid w:val="00B764EA"/>
    <w:rsid w:val="00B914B4"/>
    <w:rsid w:val="00BC394C"/>
    <w:rsid w:val="00BE2AC2"/>
    <w:rsid w:val="00BF4D82"/>
    <w:rsid w:val="00C35017"/>
    <w:rsid w:val="00C565A8"/>
    <w:rsid w:val="00C7270F"/>
    <w:rsid w:val="00C8693B"/>
    <w:rsid w:val="00CA508F"/>
    <w:rsid w:val="00D31B6D"/>
    <w:rsid w:val="00D33798"/>
    <w:rsid w:val="00D435B8"/>
    <w:rsid w:val="00D86754"/>
    <w:rsid w:val="00DF5E56"/>
    <w:rsid w:val="00E238E2"/>
    <w:rsid w:val="00EA7870"/>
    <w:rsid w:val="00EE1319"/>
    <w:rsid w:val="00F0416C"/>
    <w:rsid w:val="00F10DFC"/>
    <w:rsid w:val="00F52877"/>
    <w:rsid w:val="00F53C59"/>
    <w:rsid w:val="00F81A36"/>
    <w:rsid w:val="00F9283F"/>
    <w:rsid w:val="00FF46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6677B"/>
    <w:rPr>
      <w:color w:val="808080"/>
    </w:rPr>
  </w:style>
  <w:style w:type="paragraph" w:customStyle="1" w:styleId="641CF5C1E8FD4727B506DE9388D345FC">
    <w:name w:val="641CF5C1E8FD4727B506DE9388D345FC"/>
    <w:rsid w:val="00AB06DB"/>
    <w:pPr>
      <w:spacing w:after="0" w:line="240" w:lineRule="auto"/>
      <w:ind w:firstLine="567"/>
      <w:jc w:val="both"/>
    </w:pPr>
    <w:rPr>
      <w:rFonts w:ascii="Times New Roman" w:eastAsia="Times New Roman" w:hAnsi="Times New Roman" w:cs="Times New Roman"/>
      <w:szCs w:val="24"/>
    </w:rPr>
  </w:style>
  <w:style w:type="paragraph" w:customStyle="1" w:styleId="04DFC636E2384E95859B15A158092EEF">
    <w:name w:val="04DFC636E2384E95859B15A158092EEF"/>
    <w:rsid w:val="00AB06DB"/>
    <w:pPr>
      <w:spacing w:after="0" w:line="240" w:lineRule="auto"/>
      <w:ind w:firstLine="567"/>
      <w:jc w:val="both"/>
    </w:pPr>
    <w:rPr>
      <w:rFonts w:ascii="Times New Roman" w:eastAsia="Times New Roman" w:hAnsi="Times New Roman" w:cs="Times New Roman"/>
      <w:szCs w:val="24"/>
    </w:rPr>
  </w:style>
  <w:style w:type="paragraph" w:customStyle="1" w:styleId="F1160887E19D425DB69C96A46AFAC128">
    <w:name w:val="F1160887E19D425DB69C96A46AFAC128"/>
    <w:rsid w:val="00AB06DB"/>
    <w:pPr>
      <w:spacing w:after="0" w:line="240" w:lineRule="auto"/>
      <w:ind w:firstLine="567"/>
      <w:jc w:val="both"/>
    </w:pPr>
    <w:rPr>
      <w:rFonts w:ascii="Times New Roman" w:eastAsia="Times New Roman" w:hAnsi="Times New Roman" w:cs="Times New Roman"/>
      <w:szCs w:val="24"/>
    </w:rPr>
  </w:style>
  <w:style w:type="paragraph" w:customStyle="1" w:styleId="BA59F633574B456C9EBA35B007E145C9">
    <w:name w:val="BA59F633574B456C9EBA35B007E145C9"/>
    <w:rsid w:val="00AB06DB"/>
    <w:pPr>
      <w:spacing w:after="0" w:line="240" w:lineRule="auto"/>
      <w:ind w:firstLine="567"/>
      <w:jc w:val="both"/>
    </w:pPr>
    <w:rPr>
      <w:rFonts w:ascii="Times New Roman" w:eastAsia="Times New Roman" w:hAnsi="Times New Roman" w:cs="Times New Roman"/>
      <w:szCs w:val="24"/>
    </w:rPr>
  </w:style>
  <w:style w:type="paragraph" w:customStyle="1" w:styleId="6D3318AA08E746DC939E03054CF7BCB1">
    <w:name w:val="6D3318AA08E746DC939E03054CF7BCB1"/>
    <w:rsid w:val="00AB06DB"/>
    <w:pPr>
      <w:spacing w:after="0" w:line="240" w:lineRule="auto"/>
      <w:ind w:firstLine="567"/>
      <w:jc w:val="both"/>
    </w:pPr>
    <w:rPr>
      <w:rFonts w:ascii="Times New Roman" w:eastAsia="Times New Roman" w:hAnsi="Times New Roman" w:cs="Times New Roman"/>
      <w:szCs w:val="24"/>
    </w:rPr>
  </w:style>
  <w:style w:type="paragraph" w:customStyle="1" w:styleId="5BC8C894DE2E4E5B9E5B4E40B5D5770D">
    <w:name w:val="5BC8C894DE2E4E5B9E5B4E40B5D5770D"/>
    <w:rsid w:val="00AB06DB"/>
    <w:pPr>
      <w:spacing w:after="0" w:line="240" w:lineRule="auto"/>
      <w:ind w:firstLine="567"/>
      <w:jc w:val="both"/>
    </w:pPr>
    <w:rPr>
      <w:rFonts w:ascii="Times New Roman" w:eastAsia="Times New Roman" w:hAnsi="Times New Roman" w:cs="Times New Roman"/>
      <w:szCs w:val="24"/>
    </w:rPr>
  </w:style>
  <w:style w:type="paragraph" w:customStyle="1" w:styleId="6B94EC7ADD744E959F2CC9682EFCAFBE">
    <w:name w:val="6B94EC7ADD744E959F2CC9682EFCAFBE"/>
    <w:rsid w:val="00AB06DB"/>
    <w:pPr>
      <w:spacing w:after="0" w:line="240" w:lineRule="auto"/>
      <w:ind w:firstLine="567"/>
      <w:jc w:val="both"/>
    </w:pPr>
    <w:rPr>
      <w:rFonts w:ascii="Times New Roman" w:eastAsia="Times New Roman" w:hAnsi="Times New Roman" w:cs="Times New Roman"/>
      <w:szCs w:val="24"/>
    </w:rPr>
  </w:style>
  <w:style w:type="paragraph" w:customStyle="1" w:styleId="FD51E9B4981045D6AA2594B663F4B100">
    <w:name w:val="FD51E9B4981045D6AA2594B663F4B100"/>
    <w:rsid w:val="00AB06DB"/>
    <w:pPr>
      <w:spacing w:after="0" w:line="240" w:lineRule="auto"/>
      <w:ind w:firstLine="567"/>
      <w:jc w:val="both"/>
    </w:pPr>
    <w:rPr>
      <w:rFonts w:ascii="Times New Roman" w:eastAsia="Times New Roman" w:hAnsi="Times New Roman" w:cs="Times New Roman"/>
      <w:szCs w:val="24"/>
    </w:rPr>
  </w:style>
  <w:style w:type="paragraph" w:customStyle="1" w:styleId="54A7D01402C244508DD66A32C4861FF0">
    <w:name w:val="54A7D01402C244508DD66A32C4861FF0"/>
    <w:rsid w:val="00AB06DB"/>
    <w:pPr>
      <w:spacing w:after="0" w:line="240" w:lineRule="auto"/>
      <w:ind w:firstLine="567"/>
      <w:jc w:val="both"/>
    </w:pPr>
    <w:rPr>
      <w:rFonts w:ascii="Times New Roman" w:eastAsia="Times New Roman" w:hAnsi="Times New Roman" w:cs="Times New Roman"/>
      <w:szCs w:val="24"/>
    </w:rPr>
  </w:style>
  <w:style w:type="paragraph" w:customStyle="1" w:styleId="7B6D58153F6F4175A0F21C286CBA5F47">
    <w:name w:val="7B6D58153F6F4175A0F21C286CBA5F47"/>
    <w:rsid w:val="00AB06DB"/>
    <w:pPr>
      <w:spacing w:after="0" w:line="240" w:lineRule="auto"/>
      <w:ind w:firstLine="567"/>
      <w:jc w:val="both"/>
    </w:pPr>
    <w:rPr>
      <w:rFonts w:ascii="Times New Roman" w:eastAsia="Times New Roman" w:hAnsi="Times New Roman" w:cs="Times New Roman"/>
      <w:szCs w:val="24"/>
    </w:rPr>
  </w:style>
  <w:style w:type="paragraph" w:customStyle="1" w:styleId="AC18C4D9A1B04A40B9ECA32993ACB311">
    <w:name w:val="AC18C4D9A1B04A40B9ECA32993ACB311"/>
    <w:rsid w:val="00AB06DB"/>
    <w:pPr>
      <w:spacing w:after="0" w:line="240" w:lineRule="auto"/>
      <w:ind w:firstLine="567"/>
      <w:jc w:val="both"/>
    </w:pPr>
    <w:rPr>
      <w:rFonts w:ascii="Times New Roman" w:eastAsia="Times New Roman" w:hAnsi="Times New Roman" w:cs="Times New Roman"/>
      <w:szCs w:val="24"/>
    </w:rPr>
  </w:style>
  <w:style w:type="paragraph" w:customStyle="1" w:styleId="4ED5DC6FD1F84813A03B1ED36FD50C03">
    <w:name w:val="4ED5DC6FD1F84813A03B1ED36FD50C03"/>
    <w:rsid w:val="00AB06DB"/>
    <w:pPr>
      <w:spacing w:after="0" w:line="240" w:lineRule="auto"/>
      <w:ind w:firstLine="567"/>
      <w:jc w:val="both"/>
    </w:pPr>
    <w:rPr>
      <w:rFonts w:ascii="Times New Roman" w:eastAsia="Times New Roman" w:hAnsi="Times New Roman" w:cs="Times New Roman"/>
      <w:szCs w:val="24"/>
    </w:rPr>
  </w:style>
  <w:style w:type="paragraph" w:customStyle="1" w:styleId="B513FB6951524DBCACEC5434D0642546">
    <w:name w:val="B513FB6951524DBCACEC5434D0642546"/>
    <w:rsid w:val="00AB06DB"/>
    <w:pPr>
      <w:spacing w:after="0" w:line="240" w:lineRule="auto"/>
      <w:ind w:firstLine="567"/>
      <w:jc w:val="both"/>
    </w:pPr>
    <w:rPr>
      <w:rFonts w:ascii="Times New Roman" w:eastAsia="Times New Roman" w:hAnsi="Times New Roman" w:cs="Times New Roman"/>
      <w:szCs w:val="24"/>
    </w:rPr>
  </w:style>
  <w:style w:type="paragraph" w:customStyle="1" w:styleId="AC9FD713D3E54EF0A94B051F84AAF661">
    <w:name w:val="AC9FD713D3E54EF0A94B051F84AAF661"/>
    <w:rsid w:val="00AB06DB"/>
    <w:pPr>
      <w:spacing w:after="0" w:line="240" w:lineRule="auto"/>
      <w:ind w:firstLine="567"/>
      <w:jc w:val="both"/>
    </w:pPr>
    <w:rPr>
      <w:rFonts w:ascii="Times New Roman" w:eastAsia="Times New Roman" w:hAnsi="Times New Roman" w:cs="Times New Roman"/>
      <w:szCs w:val="24"/>
    </w:rPr>
  </w:style>
  <w:style w:type="paragraph" w:customStyle="1" w:styleId="6FB17F47503E47CB9659B32A9C1B003C">
    <w:name w:val="6FB17F47503E47CB9659B32A9C1B003C"/>
    <w:rsid w:val="00AB06DB"/>
  </w:style>
  <w:style w:type="paragraph" w:customStyle="1" w:styleId="CE293AB948304270823479F8A875EA5C">
    <w:name w:val="CE293AB948304270823479F8A875EA5C"/>
    <w:rsid w:val="00AB06DB"/>
  </w:style>
  <w:style w:type="paragraph" w:customStyle="1" w:styleId="710BE71190934287B062D9680E968F28">
    <w:name w:val="710BE71190934287B062D9680E968F28"/>
    <w:rsid w:val="00AB06DB"/>
  </w:style>
  <w:style w:type="paragraph" w:customStyle="1" w:styleId="646A3C3BB080467FAD85B76E39D61080">
    <w:name w:val="646A3C3BB080467FAD85B76E39D61080"/>
    <w:rsid w:val="00AB06DB"/>
  </w:style>
  <w:style w:type="paragraph" w:customStyle="1" w:styleId="AD9E64BCBFFD497B88DC02A0A3792B1D">
    <w:name w:val="AD9E64BCBFFD497B88DC02A0A3792B1D"/>
    <w:rsid w:val="00AB06DB"/>
  </w:style>
  <w:style w:type="paragraph" w:customStyle="1" w:styleId="C7F75EF6A1C04F7B9D70D11DB1F19182">
    <w:name w:val="C7F75EF6A1C04F7B9D70D11DB1F19182"/>
    <w:rsid w:val="00AB06DB"/>
  </w:style>
  <w:style w:type="paragraph" w:customStyle="1" w:styleId="CCA2D68DF0874E8986B9BDB89A4D4859">
    <w:name w:val="CCA2D68DF0874E8986B9BDB89A4D4859"/>
    <w:rsid w:val="00AB06DB"/>
  </w:style>
  <w:style w:type="paragraph" w:customStyle="1" w:styleId="B62B13E1DCE849458FF0D8864FADEB91">
    <w:name w:val="B62B13E1DCE849458FF0D8864FADEB91"/>
    <w:rsid w:val="00AB06DB"/>
  </w:style>
  <w:style w:type="paragraph" w:customStyle="1" w:styleId="B4D7E3C8DEB849D9A555200A5FC2CD43">
    <w:name w:val="B4D7E3C8DEB849D9A555200A5FC2CD43"/>
    <w:rsid w:val="00AB06DB"/>
  </w:style>
  <w:style w:type="paragraph" w:customStyle="1" w:styleId="690907E80B8442E698D3DE8C4D74506A">
    <w:name w:val="690907E80B8442E698D3DE8C4D74506A"/>
    <w:rsid w:val="00AB06DB"/>
  </w:style>
  <w:style w:type="paragraph" w:customStyle="1" w:styleId="79AA2CBFC4B64BE0A6BEA4493AD5CCED">
    <w:name w:val="79AA2CBFC4B64BE0A6BEA4493AD5CCED"/>
    <w:rsid w:val="00AB06DB"/>
  </w:style>
  <w:style w:type="paragraph" w:customStyle="1" w:styleId="CBBAACB523C9460AB848289D1EF12DA5">
    <w:name w:val="CBBAACB523C9460AB848289D1EF12DA5"/>
    <w:rsid w:val="00AB06DB"/>
  </w:style>
  <w:style w:type="paragraph" w:customStyle="1" w:styleId="1C0AAB50E9934B8EAF8F24C4FC618685">
    <w:name w:val="1C0AAB50E9934B8EAF8F24C4FC618685"/>
    <w:rsid w:val="00AB06DB"/>
  </w:style>
  <w:style w:type="paragraph" w:customStyle="1" w:styleId="3946846305A44CD08A006520B9EF698D">
    <w:name w:val="3946846305A44CD08A006520B9EF698D"/>
    <w:rsid w:val="00AB06DB"/>
  </w:style>
  <w:style w:type="paragraph" w:customStyle="1" w:styleId="122E861D82A44D99AF69DCBC2823E84E">
    <w:name w:val="122E861D82A44D99AF69DCBC2823E84E"/>
    <w:rsid w:val="00AB06DB"/>
  </w:style>
  <w:style w:type="paragraph" w:customStyle="1" w:styleId="4358B275074C41D09A6048B101C494BA">
    <w:name w:val="4358B275074C41D09A6048B101C494BA"/>
    <w:rsid w:val="00AB06DB"/>
  </w:style>
  <w:style w:type="paragraph" w:customStyle="1" w:styleId="1CBCC60E7C304107A93754A8485E081F">
    <w:name w:val="1CBCC60E7C304107A93754A8485E081F"/>
    <w:rsid w:val="00AB06DB"/>
  </w:style>
  <w:style w:type="paragraph" w:customStyle="1" w:styleId="21688D1773E34A53973B1166B2B62BD4">
    <w:name w:val="21688D1773E34A53973B1166B2B62BD4"/>
    <w:rsid w:val="0088253D"/>
  </w:style>
  <w:style w:type="paragraph" w:customStyle="1" w:styleId="A21ACE7F4E70489AA6D0C51590B8A813">
    <w:name w:val="A21ACE7F4E70489AA6D0C51590B8A813"/>
    <w:rsid w:val="00F9283F"/>
  </w:style>
  <w:style w:type="paragraph" w:customStyle="1" w:styleId="7EA81BFE135A4014871B286FFAE9F2BA">
    <w:name w:val="7EA81BFE135A4014871B286FFAE9F2BA"/>
    <w:rsid w:val="00A223A5"/>
  </w:style>
  <w:style w:type="paragraph" w:customStyle="1" w:styleId="43592455378B45688C8133343AA34B9E">
    <w:name w:val="43592455378B45688C8133343AA34B9E"/>
    <w:rsid w:val="0025121C"/>
  </w:style>
  <w:style w:type="paragraph" w:customStyle="1" w:styleId="5E90003E227040D5A1D8506DF5E81C4F">
    <w:name w:val="5E90003E227040D5A1D8506DF5E81C4F"/>
    <w:rsid w:val="00A66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CB56BE8C39D4640A9077F909795B74B" ma:contentTypeVersion="" ma:contentTypeDescription="Vytvoří nový dokument" ma:contentTypeScope="" ma:versionID="8cc90153ec58f3222e8443fb57d5ab40">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53c133f3206916c7c4abc8826f137068"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Odesilatel e-mailové zprávy" ma:hidden="true" ma:internalName="EmailSender">
      <xsd:simpleType>
        <xsd:restriction base="dms:Note">
          <xsd:maxLength value="255"/>
        </xsd:restriction>
      </xsd:simpleType>
    </xsd:element>
    <xsd:element name="EmailTo" ma:index="9" nillable="true" ma:displayName="E-Mail – komu" ma:hidden="true" ma:internalName="EmailTo">
      <xsd:simpleType>
        <xsd:restriction base="dms:Note">
          <xsd:maxLength value="255"/>
        </xsd:restriction>
      </xsd:simpleType>
    </xsd:element>
    <xsd:element name="EmailCc" ma:index="10" nillable="true" ma:displayName="E-mail – kopie" ma:hidden="true" ma:internalName="EmailCc">
      <xsd:simpleType>
        <xsd:restriction base="dms:Note">
          <xsd:maxLength value="255"/>
        </xsd:restriction>
      </xsd:simpleType>
    </xsd:element>
    <xsd:element name="EmailFrom" ma:index="11" nillable="true" ma:displayName="E-mail – od" ma:hidden="true" ma:internalName="EmailFrom">
      <xsd:simpleType>
        <xsd:restriction base="dms:Text"/>
      </xsd:simpleType>
    </xsd:element>
    <xsd:element name="EmailSubject" ma:index="12" nillable="true" ma:displayName="E-mail – předmě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Záhlaví e-mailů"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56603-0E02-4741-8660-4695459AFBF4}">
  <ds:schemaRefs>
    <ds:schemaRef ds:uri="http://schemas.microsoft.com/sharepoint/v3/contenttype/forms"/>
  </ds:schemaRefs>
</ds:datastoreItem>
</file>

<file path=customXml/itemProps2.xml><?xml version="1.0" encoding="utf-8"?>
<ds:datastoreItem xmlns:ds="http://schemas.openxmlformats.org/officeDocument/2006/customXml" ds:itemID="{E16B82B8-8BE4-4377-BA8D-9A2C6E315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1D873-C6BA-4582-A1C2-1861AFE31669}">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A17B3046-EAF9-4404-A1EA-1DE5E7B5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3056</Words>
  <Characters>18034</Characters>
  <Application>Microsoft Office Word</Application>
  <DocSecurity>0</DocSecurity>
  <Lines>150</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pro Smlouvu o poskytování služeb</vt:lpstr>
      <vt:lpstr>Smluvní strany</vt:lpstr>
    </vt:vector>
  </TitlesOfParts>
  <Company>AutoCont</Company>
  <LinksUpToDate>false</LinksUpToDate>
  <CharactersWithSpaces>21048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pro Smlouvu o poskytování služeb</dc:title>
  <dc:creator>kubes</dc:creator>
  <cp:lastModifiedBy>Vlnatá Michaela</cp:lastModifiedBy>
  <cp:revision>4</cp:revision>
  <cp:lastPrinted>2016-06-01T06:19:00Z</cp:lastPrinted>
  <dcterms:created xsi:type="dcterms:W3CDTF">2016-11-29T13:13:00Z</dcterms:created>
  <dcterms:modified xsi:type="dcterms:W3CDTF">2016-11-30T12:06:00Z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0x010100FCB56BE8C39D4640A9077F909795B74B</vt:lpwstr>
  </property>
</Properties>
</file>