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53" w:rsidRPr="00415DB0" w:rsidRDefault="008136FC" w:rsidP="008136FC">
      <w:pPr>
        <w:spacing w:after="0" w:line="240" w:lineRule="auto"/>
        <w:jc w:val="center"/>
        <w:rPr>
          <w:rFonts w:ascii="Garamond" w:hAnsi="Garamond" w:cs="Times New Roman"/>
          <w:b/>
          <w:sz w:val="32"/>
          <w:szCs w:val="24"/>
        </w:rPr>
      </w:pPr>
      <w:r w:rsidRPr="00415DB0">
        <w:rPr>
          <w:rFonts w:ascii="Garamond" w:hAnsi="Garamond" w:cs="Times New Roman"/>
          <w:b/>
          <w:sz w:val="32"/>
          <w:szCs w:val="24"/>
        </w:rPr>
        <w:t>Smlouva o reklamě</w:t>
      </w:r>
    </w:p>
    <w:p w:rsidR="008136FC" w:rsidRPr="00415DB0" w:rsidRDefault="008136FC" w:rsidP="008136FC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415DB0" w:rsidRPr="00E5204C" w:rsidRDefault="008136FC" w:rsidP="008136FC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E5204C">
        <w:rPr>
          <w:rFonts w:ascii="Garamond" w:hAnsi="Garamond" w:cs="Times New Roman"/>
          <w:sz w:val="24"/>
          <w:szCs w:val="24"/>
        </w:rPr>
        <w:t xml:space="preserve">uzavřená </w:t>
      </w:r>
      <w:r w:rsidR="00415DB0" w:rsidRPr="00E5204C">
        <w:rPr>
          <w:rFonts w:ascii="Garamond" w:hAnsi="Garamond" w:cs="Times New Roman"/>
          <w:sz w:val="24"/>
          <w:szCs w:val="24"/>
        </w:rPr>
        <w:t xml:space="preserve">ve smyslu </w:t>
      </w:r>
      <w:proofErr w:type="spellStart"/>
      <w:r w:rsidR="00415DB0" w:rsidRPr="00E5204C">
        <w:rPr>
          <w:rFonts w:ascii="Garamond" w:hAnsi="Garamond" w:cs="Times New Roman"/>
          <w:sz w:val="24"/>
          <w:szCs w:val="24"/>
        </w:rPr>
        <w:t>ust</w:t>
      </w:r>
      <w:proofErr w:type="spellEnd"/>
      <w:r w:rsidR="00415DB0" w:rsidRPr="00E5204C">
        <w:rPr>
          <w:rFonts w:ascii="Garamond" w:hAnsi="Garamond" w:cs="Times New Roman"/>
          <w:sz w:val="24"/>
          <w:szCs w:val="24"/>
        </w:rPr>
        <w:t xml:space="preserve">. § 1746 odst. 2 zákona č. 89/2012 Sb. občanský zákoník </w:t>
      </w:r>
    </w:p>
    <w:p w:rsidR="008136FC" w:rsidRPr="00415DB0" w:rsidRDefault="008136FC" w:rsidP="008136FC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E5204C">
        <w:rPr>
          <w:rFonts w:ascii="Garamond" w:hAnsi="Garamond" w:cs="Times New Roman"/>
          <w:sz w:val="24"/>
          <w:szCs w:val="24"/>
        </w:rPr>
        <w:t>mezi:</w:t>
      </w:r>
    </w:p>
    <w:p w:rsidR="008136FC" w:rsidRPr="00415DB0" w:rsidRDefault="008136FC" w:rsidP="008136FC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8136FC" w:rsidRPr="00415DB0" w:rsidRDefault="008136FC" w:rsidP="0082289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>společností</w:t>
      </w:r>
    </w:p>
    <w:p w:rsidR="00F13ACE" w:rsidRDefault="008136FC" w:rsidP="0082289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b/>
          <w:sz w:val="24"/>
          <w:szCs w:val="24"/>
        </w:rPr>
        <w:t>Dům kultury Vsetín, spol. s r.</w:t>
      </w:r>
      <w:r w:rsidR="00156689">
        <w:rPr>
          <w:rFonts w:ascii="Garamond" w:hAnsi="Garamond" w:cs="Times New Roman"/>
          <w:b/>
          <w:sz w:val="24"/>
          <w:szCs w:val="24"/>
        </w:rPr>
        <w:t xml:space="preserve"> </w:t>
      </w:r>
      <w:r w:rsidRPr="00415DB0">
        <w:rPr>
          <w:rFonts w:ascii="Garamond" w:hAnsi="Garamond" w:cs="Times New Roman"/>
          <w:b/>
          <w:sz w:val="24"/>
          <w:szCs w:val="24"/>
        </w:rPr>
        <w:t>o.</w:t>
      </w:r>
      <w:r w:rsidRPr="00415DB0">
        <w:rPr>
          <w:rFonts w:ascii="Garamond" w:hAnsi="Garamond" w:cs="Times New Roman"/>
          <w:sz w:val="24"/>
          <w:szCs w:val="24"/>
        </w:rPr>
        <w:t xml:space="preserve"> </w:t>
      </w:r>
    </w:p>
    <w:p w:rsidR="00F13ACE" w:rsidRDefault="008136FC" w:rsidP="0082289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 xml:space="preserve">se sídlem Svárov 1055, 755 01 Vsetín, </w:t>
      </w:r>
    </w:p>
    <w:p w:rsidR="00F13ACE" w:rsidRDefault="00F13ACE" w:rsidP="0082289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>IČ: 47972114</w:t>
      </w:r>
    </w:p>
    <w:p w:rsidR="00F13ACE" w:rsidRPr="00415DB0" w:rsidRDefault="00F13ACE" w:rsidP="00F13AC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 xml:space="preserve">DIČ: CZ47972114, </w:t>
      </w:r>
    </w:p>
    <w:p w:rsidR="008136FC" w:rsidRPr="00415DB0" w:rsidRDefault="008136FC" w:rsidP="0082289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 xml:space="preserve">zastoupenou jednatelkou společnosti Mgr. Petrou </w:t>
      </w:r>
      <w:r w:rsidR="00A27DC6">
        <w:rPr>
          <w:rFonts w:ascii="Garamond" w:hAnsi="Garamond" w:cs="Times New Roman"/>
          <w:sz w:val="24"/>
          <w:szCs w:val="24"/>
        </w:rPr>
        <w:t>Vaňkovou</w:t>
      </w:r>
      <w:r w:rsidRPr="00415DB0">
        <w:rPr>
          <w:rFonts w:ascii="Garamond" w:hAnsi="Garamond" w:cs="Times New Roman"/>
          <w:sz w:val="24"/>
          <w:szCs w:val="24"/>
        </w:rPr>
        <w:t xml:space="preserve"> </w:t>
      </w:r>
    </w:p>
    <w:p w:rsidR="008136FC" w:rsidRPr="00415DB0" w:rsidRDefault="00F13ACE" w:rsidP="0082289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společnost zapsána v Obchodním rejstříku vedeném u KS v Ostravě oddíl C, vložka 5321</w:t>
      </w:r>
    </w:p>
    <w:p w:rsidR="00415DB0" w:rsidRDefault="00415DB0" w:rsidP="0082289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>(dále jen „obstaravatel“)</w:t>
      </w:r>
    </w:p>
    <w:p w:rsidR="00415DB0" w:rsidRDefault="00415DB0" w:rsidP="0082289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8136FC" w:rsidRPr="00415DB0" w:rsidRDefault="008136FC" w:rsidP="0082289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>a</w:t>
      </w:r>
    </w:p>
    <w:p w:rsidR="008136FC" w:rsidRPr="00415DB0" w:rsidRDefault="008136FC" w:rsidP="0082289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8136FC" w:rsidRPr="00415DB0" w:rsidRDefault="008136FC" w:rsidP="0082289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>společností</w:t>
      </w:r>
    </w:p>
    <w:p w:rsidR="00F13ACE" w:rsidRDefault="008136FC" w:rsidP="0082289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415DB0">
        <w:rPr>
          <w:rFonts w:ascii="Garamond" w:hAnsi="Garamond" w:cs="Times New Roman"/>
          <w:b/>
          <w:sz w:val="24"/>
          <w:szCs w:val="24"/>
        </w:rPr>
        <w:t>Internext</w:t>
      </w:r>
      <w:proofErr w:type="spellEnd"/>
      <w:r w:rsidRPr="00415DB0">
        <w:rPr>
          <w:rFonts w:ascii="Garamond" w:hAnsi="Garamond" w:cs="Times New Roman"/>
          <w:b/>
          <w:sz w:val="24"/>
          <w:szCs w:val="24"/>
        </w:rPr>
        <w:t xml:space="preserve"> 2000, s.r.o.</w:t>
      </w:r>
      <w:r w:rsidRPr="00415DB0">
        <w:rPr>
          <w:rFonts w:ascii="Garamond" w:hAnsi="Garamond" w:cs="Times New Roman"/>
          <w:sz w:val="24"/>
          <w:szCs w:val="24"/>
        </w:rPr>
        <w:t xml:space="preserve">, </w:t>
      </w:r>
    </w:p>
    <w:p w:rsidR="00F13ACE" w:rsidRDefault="008136FC" w:rsidP="0082289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 xml:space="preserve">se sídlem Palackého 166, 755 01 Vsetín </w:t>
      </w:r>
    </w:p>
    <w:p w:rsidR="00F13ACE" w:rsidRDefault="00F13ACE" w:rsidP="0082289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>IČ: 25352288</w:t>
      </w:r>
    </w:p>
    <w:p w:rsidR="00F13ACE" w:rsidRPr="00415DB0" w:rsidRDefault="00F13ACE" w:rsidP="00F13AC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>DIČ: CZ25352288</w:t>
      </w:r>
    </w:p>
    <w:p w:rsidR="008136FC" w:rsidRPr="00415DB0" w:rsidRDefault="008136FC" w:rsidP="0082289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 xml:space="preserve">zastoupenou jednateli Ing. Radovanem Kratochvílem a Radimem Hájkem </w:t>
      </w:r>
    </w:p>
    <w:p w:rsidR="00F13ACE" w:rsidRPr="00415DB0" w:rsidRDefault="00F13ACE" w:rsidP="00F13AC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společnost zapsána v Obchodním rejstříku vedeném u KS v Ostravě oddíl C, vložka 9579</w:t>
      </w:r>
    </w:p>
    <w:p w:rsidR="008136FC" w:rsidRPr="00415DB0" w:rsidRDefault="00415DB0" w:rsidP="008136F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>(dále jen „objednatel“)</w:t>
      </w:r>
    </w:p>
    <w:p w:rsidR="00415DB0" w:rsidRDefault="00415DB0" w:rsidP="00822890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73352E" w:rsidRDefault="0073352E" w:rsidP="00822890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136FC" w:rsidRPr="00415DB0" w:rsidRDefault="00921048" w:rsidP="00822890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15DB0">
        <w:rPr>
          <w:rFonts w:ascii="Garamond" w:hAnsi="Garamond" w:cs="Times New Roman"/>
          <w:b/>
          <w:sz w:val="24"/>
          <w:szCs w:val="24"/>
        </w:rPr>
        <w:t>Smluvní strany se dohodly takto:</w:t>
      </w:r>
    </w:p>
    <w:p w:rsidR="00921048" w:rsidRDefault="00921048" w:rsidP="008136F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5204C" w:rsidRDefault="00E5204C" w:rsidP="008136F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Smlouva nahrazuje předchozí Smlouvu o reklamě ze dne 1.1.2017.</w:t>
      </w:r>
    </w:p>
    <w:p w:rsidR="00E5204C" w:rsidRPr="00415DB0" w:rsidRDefault="00E5204C" w:rsidP="008136F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921048" w:rsidRPr="00415DB0" w:rsidRDefault="00921048" w:rsidP="00822890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15DB0">
        <w:rPr>
          <w:rFonts w:ascii="Garamond" w:hAnsi="Garamond" w:cs="Times New Roman"/>
          <w:b/>
          <w:sz w:val="24"/>
          <w:szCs w:val="24"/>
        </w:rPr>
        <w:t>I.</w:t>
      </w:r>
    </w:p>
    <w:p w:rsidR="00921048" w:rsidRPr="00415DB0" w:rsidRDefault="00921048" w:rsidP="00822890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415DB0">
        <w:rPr>
          <w:rFonts w:ascii="Garamond" w:hAnsi="Garamond" w:cs="Times New Roman"/>
          <w:b/>
          <w:sz w:val="24"/>
          <w:szCs w:val="24"/>
          <w:u w:val="single"/>
        </w:rPr>
        <w:t>Předmět smlouvy</w:t>
      </w:r>
    </w:p>
    <w:p w:rsidR="007950F7" w:rsidRDefault="007950F7" w:rsidP="007950F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 xml:space="preserve">Předmětem </w:t>
      </w:r>
      <w:r>
        <w:rPr>
          <w:rFonts w:ascii="Garamond" w:hAnsi="Garamond" w:cs="Times New Roman"/>
          <w:sz w:val="24"/>
          <w:szCs w:val="24"/>
        </w:rPr>
        <w:t xml:space="preserve">této </w:t>
      </w:r>
      <w:r w:rsidRPr="00415DB0">
        <w:rPr>
          <w:rFonts w:ascii="Garamond" w:hAnsi="Garamond" w:cs="Times New Roman"/>
          <w:sz w:val="24"/>
          <w:szCs w:val="24"/>
        </w:rPr>
        <w:t xml:space="preserve">smlouvy je </w:t>
      </w:r>
      <w:r>
        <w:rPr>
          <w:rFonts w:ascii="Garamond" w:hAnsi="Garamond" w:cs="Times New Roman"/>
          <w:sz w:val="24"/>
          <w:szCs w:val="24"/>
        </w:rPr>
        <w:t xml:space="preserve">závazek obstaravatele </w:t>
      </w:r>
      <w:r w:rsidRPr="00415DB0">
        <w:rPr>
          <w:rFonts w:ascii="Garamond" w:hAnsi="Garamond" w:cs="Times New Roman"/>
          <w:sz w:val="24"/>
          <w:szCs w:val="24"/>
        </w:rPr>
        <w:t>prov</w:t>
      </w:r>
      <w:r>
        <w:rPr>
          <w:rFonts w:ascii="Garamond" w:hAnsi="Garamond" w:cs="Times New Roman"/>
          <w:sz w:val="24"/>
          <w:szCs w:val="24"/>
        </w:rPr>
        <w:t>ést za podmínek touto smlouvou sjednaných</w:t>
      </w:r>
      <w:r w:rsidRPr="00415DB0">
        <w:rPr>
          <w:rFonts w:ascii="Garamond" w:hAnsi="Garamond" w:cs="Times New Roman"/>
          <w:sz w:val="24"/>
          <w:szCs w:val="24"/>
        </w:rPr>
        <w:t xml:space="preserve"> reklam</w:t>
      </w:r>
      <w:r>
        <w:rPr>
          <w:rFonts w:ascii="Garamond" w:hAnsi="Garamond" w:cs="Times New Roman"/>
          <w:sz w:val="24"/>
          <w:szCs w:val="24"/>
        </w:rPr>
        <w:t>u pro objednatele:</w:t>
      </w:r>
    </w:p>
    <w:p w:rsidR="007950F7" w:rsidRDefault="007950F7" w:rsidP="007950F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>promít</w:t>
      </w:r>
      <w:r>
        <w:rPr>
          <w:rFonts w:ascii="Garamond" w:hAnsi="Garamond" w:cs="Times New Roman"/>
          <w:sz w:val="24"/>
          <w:szCs w:val="24"/>
        </w:rPr>
        <w:t>at</w:t>
      </w:r>
      <w:r w:rsidRPr="00415DB0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reklamní spoty dodané objednatelem </w:t>
      </w:r>
      <w:r w:rsidRPr="00415DB0">
        <w:rPr>
          <w:rFonts w:ascii="Garamond" w:hAnsi="Garamond" w:cs="Times New Roman"/>
          <w:sz w:val="24"/>
          <w:szCs w:val="24"/>
        </w:rPr>
        <w:t xml:space="preserve">na služby </w:t>
      </w:r>
      <w:r>
        <w:rPr>
          <w:rFonts w:ascii="Garamond" w:hAnsi="Garamond" w:cs="Times New Roman"/>
          <w:sz w:val="24"/>
          <w:szCs w:val="24"/>
        </w:rPr>
        <w:t>jím poskytované</w:t>
      </w:r>
      <w:r w:rsidRPr="00415DB0">
        <w:rPr>
          <w:rFonts w:ascii="Garamond" w:hAnsi="Garamond" w:cs="Times New Roman"/>
          <w:sz w:val="24"/>
          <w:szCs w:val="24"/>
        </w:rPr>
        <w:t xml:space="preserve"> v kinosále kina Vatra Vsetín, na adrese náměstí Svobody 2076, 755 01 Vsetín.</w:t>
      </w:r>
    </w:p>
    <w:p w:rsidR="007950F7" w:rsidRPr="00415DB0" w:rsidRDefault="007950F7" w:rsidP="007950F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Uveřejnit 2x poutač </w:t>
      </w:r>
      <w:proofErr w:type="spellStart"/>
      <w:r>
        <w:rPr>
          <w:rFonts w:ascii="Garamond" w:hAnsi="Garamond" w:cs="Times New Roman"/>
          <w:sz w:val="24"/>
          <w:szCs w:val="24"/>
        </w:rPr>
        <w:t>roll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-up objednatele u velkého sálu DK při akcích pořádaných obstaratelem konaných ve velkém sále Domu kultury </w:t>
      </w:r>
    </w:p>
    <w:p w:rsidR="00921048" w:rsidRPr="00415DB0" w:rsidRDefault="00921048" w:rsidP="00822890">
      <w:pPr>
        <w:pStyle w:val="Odstavecseseznamem"/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:rsidR="007950F7" w:rsidRDefault="007950F7" w:rsidP="007950F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Reklamní sdělení </w:t>
      </w:r>
    </w:p>
    <w:p w:rsidR="007950F7" w:rsidRDefault="007950F7" w:rsidP="007950F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Viz bod 1a - r</w:t>
      </w:r>
      <w:r w:rsidRPr="00415DB0">
        <w:rPr>
          <w:rFonts w:ascii="Garamond" w:hAnsi="Garamond" w:cs="Times New Roman"/>
          <w:sz w:val="24"/>
          <w:szCs w:val="24"/>
        </w:rPr>
        <w:t>ekl</w:t>
      </w:r>
      <w:r>
        <w:rPr>
          <w:rFonts w:ascii="Garamond" w:hAnsi="Garamond" w:cs="Times New Roman"/>
          <w:sz w:val="24"/>
          <w:szCs w:val="24"/>
        </w:rPr>
        <w:t>amní spot na služby objednatele</w:t>
      </w:r>
      <w:r w:rsidRPr="00415DB0">
        <w:rPr>
          <w:rFonts w:ascii="Garamond" w:hAnsi="Garamond" w:cs="Times New Roman"/>
          <w:sz w:val="24"/>
          <w:szCs w:val="24"/>
        </w:rPr>
        <w:t> bude promítán</w:t>
      </w:r>
      <w:r>
        <w:rPr>
          <w:rFonts w:ascii="Garamond" w:hAnsi="Garamond" w:cs="Times New Roman"/>
          <w:sz w:val="24"/>
          <w:szCs w:val="24"/>
        </w:rPr>
        <w:t xml:space="preserve"> obstaravatelem</w:t>
      </w:r>
      <w:r w:rsidRPr="00415DB0">
        <w:rPr>
          <w:rFonts w:ascii="Garamond" w:hAnsi="Garamond" w:cs="Times New Roman"/>
          <w:sz w:val="24"/>
          <w:szCs w:val="24"/>
        </w:rPr>
        <w:t xml:space="preserve"> v rámci reklamního bloku před každým běžným veřejným filmovým představením, které bude v rámci dohodnuté </w:t>
      </w:r>
      <w:r>
        <w:rPr>
          <w:rFonts w:ascii="Garamond" w:hAnsi="Garamond" w:cs="Times New Roman"/>
          <w:sz w:val="24"/>
          <w:szCs w:val="24"/>
        </w:rPr>
        <w:t>doby účinnosti této smlouvy</w:t>
      </w:r>
      <w:r w:rsidRPr="00415DB0">
        <w:rPr>
          <w:rFonts w:ascii="Garamond" w:hAnsi="Garamond" w:cs="Times New Roman"/>
          <w:sz w:val="24"/>
          <w:szCs w:val="24"/>
        </w:rPr>
        <w:t xml:space="preserve"> v kině Vatra obstaravatelem pořádáno. První projekce se uskuteční dnem podpisu smlouvy, datum poslední projekce bude dnem ukončení smlouvy. </w:t>
      </w:r>
    </w:p>
    <w:p w:rsidR="007950F7" w:rsidRPr="00415DB0" w:rsidRDefault="007950F7" w:rsidP="007950F7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Viz bod 1b – poutač </w:t>
      </w:r>
      <w:proofErr w:type="spellStart"/>
      <w:r>
        <w:rPr>
          <w:rFonts w:ascii="Garamond" w:hAnsi="Garamond" w:cs="Times New Roman"/>
          <w:sz w:val="24"/>
          <w:szCs w:val="24"/>
        </w:rPr>
        <w:t>roll</w:t>
      </w:r>
      <w:proofErr w:type="spellEnd"/>
      <w:r>
        <w:rPr>
          <w:rFonts w:ascii="Garamond" w:hAnsi="Garamond" w:cs="Times New Roman"/>
          <w:sz w:val="24"/>
          <w:szCs w:val="24"/>
        </w:rPr>
        <w:t>-up</w:t>
      </w:r>
      <w:r w:rsidRPr="004B7822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propagující služby objednatele bude vystaven ve dvou vyhotoveních při akcích pořádaných obstaratelem a konaných ve velkém sále Domu kultury ve foyer před vstupy do velkého sálu. V případě prodaných míst na balkóně bude 1x </w:t>
      </w:r>
      <w:proofErr w:type="spellStart"/>
      <w:r>
        <w:rPr>
          <w:rFonts w:ascii="Garamond" w:hAnsi="Garamond" w:cs="Times New Roman"/>
          <w:sz w:val="24"/>
          <w:szCs w:val="24"/>
        </w:rPr>
        <w:t>roll</w:t>
      </w:r>
      <w:proofErr w:type="spellEnd"/>
      <w:r>
        <w:rPr>
          <w:rFonts w:ascii="Garamond" w:hAnsi="Garamond" w:cs="Times New Roman"/>
          <w:sz w:val="24"/>
          <w:szCs w:val="24"/>
        </w:rPr>
        <w:t>-up umístěn před vstupem do velkého sálu a 1x před vstupem na balkón.</w:t>
      </w:r>
    </w:p>
    <w:p w:rsidR="00546321" w:rsidRPr="00415DB0" w:rsidRDefault="00546321" w:rsidP="00546321">
      <w:pPr>
        <w:pStyle w:val="Odstavecseseznamem"/>
        <w:rPr>
          <w:rFonts w:ascii="Garamond" w:hAnsi="Garamond" w:cs="Times New Roman"/>
          <w:sz w:val="24"/>
          <w:szCs w:val="24"/>
        </w:rPr>
      </w:pPr>
    </w:p>
    <w:p w:rsidR="00516F1C" w:rsidRDefault="00516F1C" w:rsidP="0082289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84F28">
        <w:rPr>
          <w:rFonts w:ascii="Garamond" w:hAnsi="Garamond" w:cs="Times New Roman"/>
          <w:sz w:val="24"/>
          <w:szCs w:val="24"/>
        </w:rPr>
        <w:t>Reklamní sdělení</w:t>
      </w:r>
      <w:r w:rsidR="00922F89" w:rsidRPr="00984F28">
        <w:rPr>
          <w:rFonts w:ascii="Garamond" w:hAnsi="Garamond" w:cs="Times New Roman"/>
          <w:sz w:val="24"/>
          <w:szCs w:val="24"/>
        </w:rPr>
        <w:t xml:space="preserve"> zhotovuje na své náklady a na svou odpovědnost objednatel a toto</w:t>
      </w:r>
      <w:r w:rsidRPr="00984F28">
        <w:rPr>
          <w:rFonts w:ascii="Garamond" w:hAnsi="Garamond" w:cs="Times New Roman"/>
          <w:sz w:val="24"/>
          <w:szCs w:val="24"/>
        </w:rPr>
        <w:t xml:space="preserve"> </w:t>
      </w:r>
      <w:r w:rsidR="00922F89" w:rsidRPr="00984F28">
        <w:rPr>
          <w:rFonts w:ascii="Garamond" w:hAnsi="Garamond" w:cs="Times New Roman"/>
          <w:sz w:val="24"/>
          <w:szCs w:val="24"/>
        </w:rPr>
        <w:t xml:space="preserve">sdělení </w:t>
      </w:r>
      <w:r w:rsidRPr="00984F28">
        <w:rPr>
          <w:rFonts w:ascii="Garamond" w:hAnsi="Garamond" w:cs="Times New Roman"/>
          <w:sz w:val="24"/>
          <w:szCs w:val="24"/>
        </w:rPr>
        <w:t xml:space="preserve">musí být </w:t>
      </w:r>
      <w:r w:rsidR="00922F89" w:rsidRPr="00984F28">
        <w:rPr>
          <w:rFonts w:ascii="Garamond" w:hAnsi="Garamond" w:cs="Times New Roman"/>
          <w:sz w:val="24"/>
          <w:szCs w:val="24"/>
        </w:rPr>
        <w:t xml:space="preserve">co do svého obsahu </w:t>
      </w:r>
      <w:r w:rsidRPr="00984F28">
        <w:rPr>
          <w:rFonts w:ascii="Garamond" w:hAnsi="Garamond" w:cs="Times New Roman"/>
          <w:sz w:val="24"/>
          <w:szCs w:val="24"/>
        </w:rPr>
        <w:t>v souladu s</w:t>
      </w:r>
      <w:r w:rsidR="00B57512" w:rsidRPr="00984F28">
        <w:rPr>
          <w:rFonts w:ascii="Garamond" w:hAnsi="Garamond" w:cs="Times New Roman"/>
          <w:sz w:val="24"/>
          <w:szCs w:val="24"/>
        </w:rPr>
        <w:t xml:space="preserve"> obecně závaznými právními předpisy</w:t>
      </w:r>
      <w:r w:rsidRPr="00984F28">
        <w:rPr>
          <w:rFonts w:ascii="Garamond" w:hAnsi="Garamond" w:cs="Times New Roman"/>
          <w:sz w:val="24"/>
          <w:szCs w:val="24"/>
        </w:rPr>
        <w:t xml:space="preserve"> České republiky a obecně akceptovanými etickými </w:t>
      </w:r>
      <w:r w:rsidRPr="00A27DC6">
        <w:rPr>
          <w:rFonts w:ascii="Garamond" w:hAnsi="Garamond" w:cs="Times New Roman"/>
          <w:sz w:val="24"/>
          <w:szCs w:val="24"/>
        </w:rPr>
        <w:t>normami.</w:t>
      </w:r>
      <w:r w:rsidR="00984F28" w:rsidRPr="00A27DC6">
        <w:rPr>
          <w:rFonts w:ascii="Garamond" w:hAnsi="Garamond" w:cs="Times New Roman"/>
          <w:sz w:val="24"/>
          <w:szCs w:val="24"/>
        </w:rPr>
        <w:t xml:space="preserve"> </w:t>
      </w:r>
      <w:r w:rsidR="007C6858" w:rsidRPr="00A27DC6">
        <w:rPr>
          <w:rFonts w:ascii="Garamond" w:hAnsi="Garamond" w:cs="Times New Roman"/>
          <w:sz w:val="24"/>
          <w:szCs w:val="24"/>
        </w:rPr>
        <w:t xml:space="preserve">Nedodržení tohoto požadavku je </w:t>
      </w:r>
      <w:r w:rsidR="007C6858" w:rsidRPr="00A27DC6">
        <w:rPr>
          <w:rFonts w:ascii="Garamond" w:hAnsi="Garamond" w:cs="Times New Roman"/>
          <w:sz w:val="24"/>
          <w:szCs w:val="24"/>
        </w:rPr>
        <w:lastRenderedPageBreak/>
        <w:t>důvodem pro odmítnutí takového reklamního sdělení obstaravatele a takové odmítnutí není porušením povinností obstaravatele dle této smlouvy.</w:t>
      </w:r>
    </w:p>
    <w:p w:rsidR="00984F28" w:rsidRPr="00984F28" w:rsidRDefault="00984F28" w:rsidP="00984F28">
      <w:pPr>
        <w:pStyle w:val="Odstavecseseznamem"/>
        <w:rPr>
          <w:rFonts w:ascii="Garamond" w:hAnsi="Garamond" w:cs="Times New Roman"/>
          <w:sz w:val="24"/>
          <w:szCs w:val="24"/>
        </w:rPr>
      </w:pPr>
    </w:p>
    <w:p w:rsidR="007950F7" w:rsidRDefault="007950F7" w:rsidP="001B42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>Provedením plnění dle této smlouvy obstaravatel pověřuje k</w:t>
      </w:r>
      <w:r>
        <w:rPr>
          <w:rFonts w:ascii="Garamond" w:hAnsi="Garamond" w:cs="Times New Roman"/>
          <w:sz w:val="24"/>
          <w:szCs w:val="24"/>
        </w:rPr>
        <w:t> </w:t>
      </w:r>
      <w:r w:rsidRPr="00415DB0">
        <w:rPr>
          <w:rFonts w:ascii="Garamond" w:hAnsi="Garamond" w:cs="Times New Roman"/>
          <w:sz w:val="24"/>
          <w:szCs w:val="24"/>
        </w:rPr>
        <w:t>jednání</w:t>
      </w:r>
      <w:r>
        <w:rPr>
          <w:rFonts w:ascii="Garamond" w:hAnsi="Garamond" w:cs="Times New Roman"/>
          <w:sz w:val="24"/>
          <w:szCs w:val="24"/>
        </w:rPr>
        <w:t>:</w:t>
      </w:r>
    </w:p>
    <w:p w:rsidR="007950F7" w:rsidRDefault="007950F7" w:rsidP="001B4272">
      <w:pPr>
        <w:pStyle w:val="Odstavecseseznamem"/>
        <w:numPr>
          <w:ilvl w:val="1"/>
          <w:numId w:val="1"/>
        </w:numPr>
        <w:spacing w:after="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A53991">
        <w:rPr>
          <w:rFonts w:ascii="Garamond" w:hAnsi="Garamond" w:cs="Times New Roman"/>
          <w:sz w:val="24"/>
          <w:szCs w:val="24"/>
        </w:rPr>
        <w:t xml:space="preserve">Viz bod 1a - pana Bc. Petra Mašatu - tel.: 739 575 052, e-mail: </w:t>
      </w:r>
      <w:hyperlink r:id="rId7" w:history="1">
        <w:r w:rsidRPr="00A53991">
          <w:rPr>
            <w:rStyle w:val="Hypertextovodkaz"/>
            <w:rFonts w:ascii="Garamond" w:hAnsi="Garamond" w:cs="Times New Roman"/>
            <w:sz w:val="24"/>
            <w:szCs w:val="24"/>
          </w:rPr>
          <w:t>masata@dkvsetin.cz</w:t>
        </w:r>
      </w:hyperlink>
    </w:p>
    <w:p w:rsidR="007950F7" w:rsidRDefault="007950F7" w:rsidP="001B4272">
      <w:pPr>
        <w:pStyle w:val="Odstavecseseznamem"/>
        <w:numPr>
          <w:ilvl w:val="1"/>
          <w:numId w:val="1"/>
        </w:numPr>
        <w:spacing w:after="0" w:line="24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Viz bod 1b – paní Evu </w:t>
      </w:r>
      <w:proofErr w:type="spellStart"/>
      <w:r>
        <w:rPr>
          <w:rFonts w:ascii="Garamond" w:hAnsi="Garamond" w:cs="Times New Roman"/>
          <w:sz w:val="24"/>
          <w:szCs w:val="24"/>
        </w:rPr>
        <w:t>Hennelovou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– tel.:</w:t>
      </w:r>
      <w:r w:rsidRPr="00A53991">
        <w:rPr>
          <w:rFonts w:ascii="Garamond" w:hAnsi="Garamond" w:cs="Times New Roman"/>
          <w:sz w:val="24"/>
          <w:szCs w:val="24"/>
        </w:rPr>
        <w:t xml:space="preserve"> 731443252</w:t>
      </w:r>
      <w:r>
        <w:rPr>
          <w:rFonts w:ascii="Garamond" w:hAnsi="Garamond" w:cs="Times New Roman"/>
          <w:sz w:val="24"/>
          <w:szCs w:val="24"/>
        </w:rPr>
        <w:t xml:space="preserve">, e-mail: </w:t>
      </w:r>
      <w:hyperlink r:id="rId8" w:history="1">
        <w:r w:rsidR="008939F5" w:rsidRPr="00617ADB">
          <w:rPr>
            <w:rStyle w:val="Hypertextovodkaz"/>
            <w:rFonts w:ascii="Garamond" w:hAnsi="Garamond" w:cs="Times New Roman"/>
            <w:sz w:val="24"/>
            <w:szCs w:val="24"/>
          </w:rPr>
          <w:t>hennelova@dkvsetin.cz</w:t>
        </w:r>
      </w:hyperlink>
    </w:p>
    <w:p w:rsidR="007950F7" w:rsidRDefault="007950F7" w:rsidP="001B4272">
      <w:pPr>
        <w:pStyle w:val="Odstavecseseznamem"/>
        <w:spacing w:after="0" w:line="240" w:lineRule="auto"/>
        <w:ind w:left="1134" w:hanging="360"/>
        <w:jc w:val="both"/>
        <w:rPr>
          <w:rFonts w:ascii="Garamond" w:hAnsi="Garamond" w:cs="Times New Roman"/>
          <w:sz w:val="24"/>
          <w:szCs w:val="24"/>
        </w:rPr>
      </w:pPr>
    </w:p>
    <w:p w:rsidR="00822890" w:rsidRPr="00415DB0" w:rsidRDefault="00822890" w:rsidP="001B4272">
      <w:pPr>
        <w:pStyle w:val="Odstavecseseznamem"/>
        <w:spacing w:after="0" w:line="240" w:lineRule="auto"/>
        <w:ind w:left="708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>Pro provedení součinnosti dle této smlouvy objednat</w:t>
      </w:r>
      <w:r w:rsidR="001B4272">
        <w:rPr>
          <w:rFonts w:ascii="Garamond" w:hAnsi="Garamond" w:cs="Times New Roman"/>
          <w:sz w:val="24"/>
          <w:szCs w:val="24"/>
        </w:rPr>
        <w:t xml:space="preserve">el pověřuje k jednání pana Ing. </w:t>
      </w:r>
      <w:r w:rsidRPr="00415DB0">
        <w:rPr>
          <w:rFonts w:ascii="Garamond" w:hAnsi="Garamond" w:cs="Times New Roman"/>
          <w:sz w:val="24"/>
          <w:szCs w:val="24"/>
        </w:rPr>
        <w:t xml:space="preserve">Radovana Kratochvíla (tel.: 576 510 000, e-mail: </w:t>
      </w:r>
      <w:hyperlink r:id="rId9" w:history="1">
        <w:r w:rsidRPr="00415DB0">
          <w:rPr>
            <w:rStyle w:val="Hypertextovodkaz"/>
            <w:rFonts w:ascii="Garamond" w:hAnsi="Garamond" w:cs="Times New Roman"/>
            <w:sz w:val="24"/>
            <w:szCs w:val="24"/>
          </w:rPr>
          <w:t>kratochvil@inext.cz</w:t>
        </w:r>
      </w:hyperlink>
      <w:r w:rsidRPr="00415DB0">
        <w:rPr>
          <w:rFonts w:ascii="Garamond" w:hAnsi="Garamond" w:cs="Times New Roman"/>
          <w:sz w:val="24"/>
          <w:szCs w:val="24"/>
        </w:rPr>
        <w:t>).</w:t>
      </w:r>
    </w:p>
    <w:p w:rsidR="00822890" w:rsidRPr="00415DB0" w:rsidRDefault="00156689" w:rsidP="001B4272">
      <w:pPr>
        <w:pStyle w:val="Odstavecseseznamem"/>
        <w:spacing w:after="0" w:line="240" w:lineRule="auto"/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br/>
      </w:r>
    </w:p>
    <w:p w:rsidR="00822890" w:rsidRPr="00415DB0" w:rsidRDefault="00822890" w:rsidP="001B4272">
      <w:pPr>
        <w:pStyle w:val="Odstavecseseznamem"/>
        <w:spacing w:after="0" w:line="240" w:lineRule="auto"/>
        <w:ind w:left="360"/>
        <w:jc w:val="center"/>
        <w:rPr>
          <w:rFonts w:ascii="Garamond" w:hAnsi="Garamond" w:cs="Times New Roman"/>
          <w:b/>
          <w:sz w:val="24"/>
          <w:szCs w:val="24"/>
        </w:rPr>
      </w:pPr>
      <w:r w:rsidRPr="00415DB0">
        <w:rPr>
          <w:rFonts w:ascii="Garamond" w:hAnsi="Garamond" w:cs="Times New Roman"/>
          <w:b/>
          <w:sz w:val="24"/>
          <w:szCs w:val="24"/>
        </w:rPr>
        <w:t>II.</w:t>
      </w:r>
    </w:p>
    <w:p w:rsidR="00822890" w:rsidRPr="00415DB0" w:rsidRDefault="00822890" w:rsidP="001B4272">
      <w:pPr>
        <w:pStyle w:val="Odstavecseseznamem"/>
        <w:spacing w:after="0" w:line="240" w:lineRule="auto"/>
        <w:ind w:left="360"/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bookmarkStart w:id="0" w:name="_GoBack"/>
      <w:bookmarkEnd w:id="0"/>
      <w:r w:rsidRPr="00415DB0">
        <w:rPr>
          <w:rFonts w:ascii="Garamond" w:hAnsi="Garamond" w:cs="Times New Roman"/>
          <w:b/>
          <w:sz w:val="24"/>
          <w:szCs w:val="24"/>
          <w:u w:val="single"/>
        </w:rPr>
        <w:t>Cena</w:t>
      </w:r>
    </w:p>
    <w:p w:rsidR="00156689" w:rsidRPr="00A27DC6" w:rsidRDefault="005B3B27" w:rsidP="001B4272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A27DC6">
        <w:rPr>
          <w:rFonts w:ascii="Garamond" w:hAnsi="Garamond" w:cs="Times New Roman"/>
          <w:sz w:val="24"/>
          <w:szCs w:val="24"/>
        </w:rPr>
        <w:t>C</w:t>
      </w:r>
      <w:r w:rsidR="0039152B" w:rsidRPr="00A27DC6">
        <w:rPr>
          <w:rFonts w:ascii="Garamond" w:hAnsi="Garamond" w:cs="Times New Roman"/>
          <w:sz w:val="24"/>
          <w:szCs w:val="24"/>
        </w:rPr>
        <w:t xml:space="preserve">ena za plnění je sjednaná podle cenových předpisů dohodou </w:t>
      </w:r>
      <w:r w:rsidR="00984F28" w:rsidRPr="00A27DC6">
        <w:rPr>
          <w:rFonts w:ascii="Garamond" w:hAnsi="Garamond" w:cs="Times New Roman"/>
          <w:sz w:val="24"/>
          <w:szCs w:val="24"/>
        </w:rPr>
        <w:t>a činí</w:t>
      </w:r>
      <w:r w:rsidRPr="00A27DC6">
        <w:rPr>
          <w:rFonts w:ascii="Garamond" w:hAnsi="Garamond" w:cs="Times New Roman"/>
          <w:sz w:val="24"/>
          <w:szCs w:val="24"/>
        </w:rPr>
        <w:t xml:space="preserve"> ročně</w:t>
      </w:r>
      <w:r w:rsidR="00156689" w:rsidRPr="00A27DC6">
        <w:rPr>
          <w:rFonts w:ascii="Garamond" w:hAnsi="Garamond" w:cs="Times New Roman"/>
          <w:sz w:val="24"/>
          <w:szCs w:val="24"/>
        </w:rPr>
        <w:t xml:space="preserve">: </w:t>
      </w:r>
    </w:p>
    <w:p w:rsidR="009B5D78" w:rsidRPr="00A27DC6" w:rsidRDefault="00156689" w:rsidP="001B427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7DC6">
        <w:rPr>
          <w:rFonts w:ascii="Garamond" w:hAnsi="Garamond" w:cs="Times New Roman"/>
          <w:sz w:val="24"/>
          <w:szCs w:val="24"/>
        </w:rPr>
        <w:t>v lichých letech, tzn. (</w:t>
      </w:r>
      <w:r w:rsidR="00A27DC6" w:rsidRPr="00A27DC6">
        <w:rPr>
          <w:rFonts w:ascii="Garamond" w:hAnsi="Garamond" w:cs="Times New Roman"/>
          <w:sz w:val="24"/>
          <w:szCs w:val="24"/>
        </w:rPr>
        <w:t>2019, 2021, 2023</w:t>
      </w:r>
      <w:r w:rsidRPr="00A27DC6">
        <w:rPr>
          <w:rFonts w:ascii="Garamond" w:hAnsi="Garamond" w:cs="Times New Roman"/>
          <w:sz w:val="24"/>
          <w:szCs w:val="24"/>
        </w:rPr>
        <w:t xml:space="preserve"> atd.) </w:t>
      </w:r>
      <w:r w:rsidRPr="00A27DC6">
        <w:rPr>
          <w:rFonts w:ascii="Garamond" w:hAnsi="Garamond" w:cs="Times New Roman"/>
          <w:b/>
          <w:sz w:val="24"/>
          <w:szCs w:val="24"/>
        </w:rPr>
        <w:t xml:space="preserve">22 </w:t>
      </w:r>
      <w:r w:rsidR="001E1769" w:rsidRPr="00A27DC6">
        <w:rPr>
          <w:rFonts w:ascii="Garamond" w:hAnsi="Garamond" w:cs="Times New Roman"/>
          <w:b/>
          <w:sz w:val="24"/>
          <w:szCs w:val="24"/>
        </w:rPr>
        <w:t xml:space="preserve">000 </w:t>
      </w:r>
      <w:r w:rsidR="0039152B" w:rsidRPr="00A27DC6">
        <w:rPr>
          <w:rFonts w:ascii="Garamond" w:hAnsi="Garamond" w:cs="Times New Roman"/>
          <w:b/>
          <w:sz w:val="24"/>
          <w:szCs w:val="24"/>
        </w:rPr>
        <w:t>Kč bez DPH</w:t>
      </w:r>
      <w:r w:rsidR="0039152B" w:rsidRPr="00A27DC6">
        <w:rPr>
          <w:rFonts w:ascii="Garamond" w:hAnsi="Garamond" w:cs="Times New Roman"/>
          <w:sz w:val="24"/>
          <w:szCs w:val="24"/>
        </w:rPr>
        <w:t xml:space="preserve"> (slovy </w:t>
      </w:r>
      <w:r w:rsidR="00B57512" w:rsidRPr="00A27DC6">
        <w:rPr>
          <w:rFonts w:ascii="Garamond" w:hAnsi="Garamond" w:cs="Times New Roman"/>
          <w:sz w:val="24"/>
          <w:szCs w:val="24"/>
        </w:rPr>
        <w:t xml:space="preserve">dvacet </w:t>
      </w:r>
      <w:r w:rsidRPr="00A27DC6">
        <w:rPr>
          <w:rFonts w:ascii="Garamond" w:hAnsi="Garamond" w:cs="Times New Roman"/>
          <w:sz w:val="24"/>
          <w:szCs w:val="24"/>
        </w:rPr>
        <w:t>dva</w:t>
      </w:r>
      <w:r w:rsidR="001E1769" w:rsidRPr="00A27DC6">
        <w:rPr>
          <w:rFonts w:ascii="Garamond" w:hAnsi="Garamond" w:cs="Times New Roman"/>
          <w:sz w:val="24"/>
          <w:szCs w:val="24"/>
        </w:rPr>
        <w:t xml:space="preserve"> tisíc </w:t>
      </w:r>
      <w:r w:rsidR="0039152B" w:rsidRPr="00A27DC6">
        <w:rPr>
          <w:rFonts w:ascii="Garamond" w:hAnsi="Garamond" w:cs="Times New Roman"/>
          <w:sz w:val="24"/>
          <w:szCs w:val="24"/>
        </w:rPr>
        <w:t>korun</w:t>
      </w:r>
      <w:r w:rsidR="005B3B27" w:rsidRPr="00A27DC6">
        <w:rPr>
          <w:rFonts w:ascii="Garamond" w:hAnsi="Garamond" w:cs="Times New Roman"/>
          <w:sz w:val="24"/>
          <w:szCs w:val="24"/>
        </w:rPr>
        <w:t>),</w:t>
      </w:r>
    </w:p>
    <w:p w:rsidR="00156689" w:rsidRPr="00A27DC6" w:rsidRDefault="00156689" w:rsidP="001B427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7DC6">
        <w:rPr>
          <w:rFonts w:ascii="Garamond" w:hAnsi="Garamond" w:cs="Times New Roman"/>
          <w:sz w:val="24"/>
          <w:szCs w:val="24"/>
        </w:rPr>
        <w:t>v sudých letech, tzn. (</w:t>
      </w:r>
      <w:r w:rsidR="00A27DC6" w:rsidRPr="00A27DC6">
        <w:rPr>
          <w:rFonts w:ascii="Garamond" w:hAnsi="Garamond" w:cs="Times New Roman"/>
          <w:sz w:val="24"/>
          <w:szCs w:val="24"/>
        </w:rPr>
        <w:t xml:space="preserve">2020, 2022, 2024 </w:t>
      </w:r>
      <w:r w:rsidRPr="00A27DC6">
        <w:rPr>
          <w:rFonts w:ascii="Garamond" w:hAnsi="Garamond" w:cs="Times New Roman"/>
          <w:sz w:val="24"/>
          <w:szCs w:val="24"/>
        </w:rPr>
        <w:t xml:space="preserve">atd.) </w:t>
      </w:r>
      <w:r w:rsidRPr="00A27DC6">
        <w:rPr>
          <w:rFonts w:ascii="Garamond" w:hAnsi="Garamond" w:cs="Times New Roman"/>
          <w:b/>
          <w:sz w:val="24"/>
          <w:szCs w:val="24"/>
        </w:rPr>
        <w:t>32 000 Kč bez DPH</w:t>
      </w:r>
      <w:r w:rsidRPr="00A27DC6">
        <w:rPr>
          <w:rFonts w:ascii="Garamond" w:hAnsi="Garamond" w:cs="Times New Roman"/>
          <w:sz w:val="24"/>
          <w:szCs w:val="24"/>
        </w:rPr>
        <w:t xml:space="preserve"> (slovy třicet dva tisíc korun).</w:t>
      </w:r>
    </w:p>
    <w:p w:rsidR="00156689" w:rsidRPr="00EC5697" w:rsidRDefault="00156689" w:rsidP="001B4272">
      <w:pPr>
        <w:pStyle w:val="Odstavecseseznamem"/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  <w:highlight w:val="yellow"/>
        </w:rPr>
      </w:pPr>
    </w:p>
    <w:p w:rsidR="009B5D78" w:rsidRPr="008939F5" w:rsidRDefault="009B5D78" w:rsidP="001B4272">
      <w:pPr>
        <w:pStyle w:val="Odstavecseseznamem"/>
        <w:numPr>
          <w:ilvl w:val="0"/>
          <w:numId w:val="10"/>
        </w:numPr>
        <w:spacing w:after="0" w:line="24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8939F5">
        <w:rPr>
          <w:rFonts w:ascii="Garamond" w:hAnsi="Garamond" w:cs="Times New Roman"/>
          <w:sz w:val="24"/>
          <w:szCs w:val="24"/>
        </w:rPr>
        <w:t>Sjednaná cena bude uhrazena takto:</w:t>
      </w:r>
    </w:p>
    <w:p w:rsidR="001B4272" w:rsidRPr="008939F5" w:rsidRDefault="00A27DC6" w:rsidP="001B427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939F5">
        <w:rPr>
          <w:rFonts w:ascii="Garamond" w:hAnsi="Garamond" w:cs="Times New Roman"/>
          <w:sz w:val="24"/>
          <w:szCs w:val="24"/>
        </w:rPr>
        <w:t>Část ceny v</w:t>
      </w:r>
      <w:r w:rsidR="008939F5" w:rsidRPr="008939F5">
        <w:rPr>
          <w:rFonts w:ascii="Garamond" w:hAnsi="Garamond" w:cs="Times New Roman"/>
          <w:sz w:val="24"/>
          <w:szCs w:val="24"/>
        </w:rPr>
        <w:t xml:space="preserve"> celkové</w:t>
      </w:r>
      <w:r w:rsidRPr="008939F5">
        <w:rPr>
          <w:rFonts w:ascii="Garamond" w:hAnsi="Garamond" w:cs="Times New Roman"/>
          <w:sz w:val="24"/>
          <w:szCs w:val="24"/>
        </w:rPr>
        <w:t xml:space="preserve"> výši 17</w:t>
      </w:r>
      <w:r w:rsidR="00156689" w:rsidRPr="008939F5">
        <w:rPr>
          <w:rFonts w:ascii="Garamond" w:hAnsi="Garamond" w:cs="Times New Roman"/>
          <w:sz w:val="24"/>
          <w:szCs w:val="24"/>
        </w:rPr>
        <w:t xml:space="preserve"> 000 Kč bez DPH (slovy </w:t>
      </w:r>
      <w:r w:rsidRPr="008939F5">
        <w:rPr>
          <w:rFonts w:ascii="Garamond" w:hAnsi="Garamond" w:cs="Times New Roman"/>
          <w:sz w:val="24"/>
          <w:szCs w:val="24"/>
        </w:rPr>
        <w:t>sedmnáct</w:t>
      </w:r>
      <w:r w:rsidR="00156689" w:rsidRPr="008939F5">
        <w:rPr>
          <w:rFonts w:ascii="Garamond" w:hAnsi="Garamond" w:cs="Times New Roman"/>
          <w:sz w:val="24"/>
          <w:szCs w:val="24"/>
        </w:rPr>
        <w:t xml:space="preserve"> tisíc korun) bude uhrazena </w:t>
      </w:r>
      <w:r w:rsidR="008939F5" w:rsidRPr="008939F5">
        <w:rPr>
          <w:rFonts w:ascii="Garamond" w:hAnsi="Garamond" w:cs="Times New Roman"/>
          <w:sz w:val="24"/>
          <w:szCs w:val="24"/>
        </w:rPr>
        <w:t xml:space="preserve">formou započtení proti pohledávkám </w:t>
      </w:r>
      <w:r w:rsidR="00156689" w:rsidRPr="008939F5">
        <w:rPr>
          <w:rFonts w:ascii="Garamond" w:hAnsi="Garamond" w:cs="Times New Roman"/>
          <w:sz w:val="24"/>
          <w:szCs w:val="24"/>
        </w:rPr>
        <w:t xml:space="preserve">objednatele na úhradu služeb spočívajících </w:t>
      </w:r>
      <w:r w:rsidR="008939F5" w:rsidRPr="008939F5">
        <w:rPr>
          <w:rFonts w:ascii="Garamond" w:hAnsi="Garamond" w:cs="Times New Roman"/>
          <w:sz w:val="24"/>
          <w:szCs w:val="24"/>
        </w:rPr>
        <w:br/>
      </w:r>
      <w:r w:rsidR="00156689" w:rsidRPr="008939F5">
        <w:rPr>
          <w:rFonts w:ascii="Garamond" w:hAnsi="Garamond" w:cs="Times New Roman"/>
          <w:sz w:val="24"/>
          <w:szCs w:val="24"/>
        </w:rPr>
        <w:t xml:space="preserve">v poskytování připojení k internetu na základě </w:t>
      </w:r>
      <w:r w:rsidR="001B4272" w:rsidRPr="008939F5">
        <w:rPr>
          <w:rFonts w:ascii="Garamond" w:hAnsi="Garamond" w:cs="Times New Roman"/>
          <w:sz w:val="24"/>
          <w:szCs w:val="24"/>
        </w:rPr>
        <w:t xml:space="preserve">dvou smluv </w:t>
      </w:r>
      <w:r w:rsidR="00156689" w:rsidRPr="008939F5">
        <w:rPr>
          <w:rFonts w:ascii="Garamond" w:hAnsi="Garamond" w:cs="Times New Roman"/>
          <w:sz w:val="24"/>
          <w:szCs w:val="24"/>
        </w:rPr>
        <w:t xml:space="preserve">o poskytování služeb </w:t>
      </w:r>
      <w:r w:rsidR="001B4272" w:rsidRPr="008939F5">
        <w:rPr>
          <w:rFonts w:ascii="Garamond" w:hAnsi="Garamond" w:cs="Times New Roman"/>
          <w:sz w:val="24"/>
          <w:szCs w:val="24"/>
        </w:rPr>
        <w:t xml:space="preserve">elektronických komunikací, a to č. B82509 uzavřené smluvními stranami dne </w:t>
      </w:r>
      <w:proofErr w:type="gramStart"/>
      <w:r w:rsidR="001B4272" w:rsidRPr="008939F5">
        <w:rPr>
          <w:rFonts w:ascii="Garamond" w:hAnsi="Garamond" w:cs="Times New Roman"/>
          <w:sz w:val="24"/>
          <w:szCs w:val="24"/>
        </w:rPr>
        <w:t>22.4.2016</w:t>
      </w:r>
      <w:proofErr w:type="gramEnd"/>
      <w:r w:rsidR="001B4272" w:rsidRPr="008939F5">
        <w:rPr>
          <w:rFonts w:ascii="Garamond" w:hAnsi="Garamond" w:cs="Times New Roman"/>
          <w:sz w:val="24"/>
          <w:szCs w:val="24"/>
        </w:rPr>
        <w:t xml:space="preserve"> </w:t>
      </w:r>
      <w:r w:rsidR="008939F5" w:rsidRPr="008939F5">
        <w:rPr>
          <w:rFonts w:ascii="Garamond" w:hAnsi="Garamond" w:cs="Times New Roman"/>
          <w:sz w:val="24"/>
          <w:szCs w:val="24"/>
        </w:rPr>
        <w:br/>
      </w:r>
      <w:r w:rsidR="001B4272" w:rsidRPr="008939F5">
        <w:rPr>
          <w:rFonts w:ascii="Garamond" w:hAnsi="Garamond" w:cs="Times New Roman"/>
          <w:sz w:val="24"/>
          <w:szCs w:val="24"/>
        </w:rPr>
        <w:t xml:space="preserve">a </w:t>
      </w:r>
      <w:r w:rsidR="00156689" w:rsidRPr="008939F5">
        <w:rPr>
          <w:rFonts w:ascii="Garamond" w:hAnsi="Garamond" w:cs="Times New Roman"/>
          <w:sz w:val="24"/>
          <w:szCs w:val="24"/>
        </w:rPr>
        <w:t xml:space="preserve">č. </w:t>
      </w:r>
      <w:r w:rsidR="0073352E" w:rsidRPr="008939F5">
        <w:rPr>
          <w:rFonts w:ascii="Garamond" w:hAnsi="Garamond" w:cs="Times New Roman"/>
          <w:sz w:val="24"/>
          <w:szCs w:val="24"/>
        </w:rPr>
        <w:t>B61677</w:t>
      </w:r>
      <w:r w:rsidR="00156689" w:rsidRPr="008939F5">
        <w:rPr>
          <w:rFonts w:ascii="Garamond" w:hAnsi="Garamond" w:cs="Times New Roman"/>
          <w:sz w:val="24"/>
          <w:szCs w:val="24"/>
        </w:rPr>
        <w:t xml:space="preserve"> uzavřené mezi smluvními stranami dne 1.</w:t>
      </w:r>
      <w:r w:rsidR="0073352E" w:rsidRPr="008939F5">
        <w:rPr>
          <w:rFonts w:ascii="Garamond" w:hAnsi="Garamond" w:cs="Times New Roman"/>
          <w:sz w:val="24"/>
          <w:szCs w:val="24"/>
        </w:rPr>
        <w:t>12.2018.</w:t>
      </w:r>
      <w:r w:rsidR="00156689" w:rsidRPr="008939F5">
        <w:rPr>
          <w:rFonts w:ascii="Garamond" w:hAnsi="Garamond" w:cs="Times New Roman"/>
          <w:sz w:val="24"/>
          <w:szCs w:val="24"/>
        </w:rPr>
        <w:t xml:space="preserve"> </w:t>
      </w:r>
    </w:p>
    <w:p w:rsidR="00156689" w:rsidRPr="008939F5" w:rsidRDefault="00156689" w:rsidP="001B4272">
      <w:pPr>
        <w:pStyle w:val="Odstavecseseznamem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939F5">
        <w:rPr>
          <w:rFonts w:ascii="Garamond" w:hAnsi="Garamond" w:cs="Times New Roman"/>
          <w:sz w:val="24"/>
          <w:szCs w:val="24"/>
        </w:rPr>
        <w:t>Pohledávk</w:t>
      </w:r>
      <w:r w:rsidR="008939F5" w:rsidRPr="008939F5">
        <w:rPr>
          <w:rFonts w:ascii="Garamond" w:hAnsi="Garamond" w:cs="Times New Roman"/>
          <w:sz w:val="24"/>
          <w:szCs w:val="24"/>
        </w:rPr>
        <w:t>y</w:t>
      </w:r>
      <w:r w:rsidRPr="008939F5">
        <w:rPr>
          <w:rFonts w:ascii="Garamond" w:hAnsi="Garamond" w:cs="Times New Roman"/>
          <w:sz w:val="24"/>
          <w:szCs w:val="24"/>
        </w:rPr>
        <w:t xml:space="preserve"> na zaplacení služeb ve výši </w:t>
      </w:r>
      <w:r w:rsidR="008939F5" w:rsidRPr="008939F5">
        <w:rPr>
          <w:rFonts w:ascii="Garamond" w:hAnsi="Garamond" w:cs="Times New Roman"/>
          <w:sz w:val="24"/>
          <w:szCs w:val="24"/>
        </w:rPr>
        <w:t>12 000 Kč a 5 000 Kč, tj. v celkové výši 1</w:t>
      </w:r>
      <w:r w:rsidR="00A27DC6" w:rsidRPr="008939F5">
        <w:rPr>
          <w:rFonts w:ascii="Garamond" w:hAnsi="Garamond" w:cs="Times New Roman"/>
          <w:sz w:val="24"/>
          <w:szCs w:val="24"/>
        </w:rPr>
        <w:t>7</w:t>
      </w:r>
      <w:r w:rsidRPr="008939F5">
        <w:rPr>
          <w:rFonts w:ascii="Garamond" w:hAnsi="Garamond" w:cs="Times New Roman"/>
          <w:sz w:val="24"/>
          <w:szCs w:val="24"/>
        </w:rPr>
        <w:t xml:space="preserve"> 000 Kč </w:t>
      </w:r>
      <w:r w:rsidR="008939F5" w:rsidRPr="008939F5">
        <w:rPr>
          <w:rFonts w:ascii="Garamond" w:hAnsi="Garamond" w:cs="Times New Roman"/>
          <w:sz w:val="24"/>
          <w:szCs w:val="24"/>
        </w:rPr>
        <w:t xml:space="preserve">bez DPH </w:t>
      </w:r>
      <w:r w:rsidRPr="008939F5">
        <w:rPr>
          <w:rFonts w:ascii="Garamond" w:hAnsi="Garamond" w:cs="Times New Roman"/>
          <w:sz w:val="24"/>
          <w:szCs w:val="24"/>
        </w:rPr>
        <w:t xml:space="preserve">za služby připojení k internetu za období od 1. 1. do 31. 12. </w:t>
      </w:r>
      <w:r w:rsidR="008939F5" w:rsidRPr="008939F5">
        <w:rPr>
          <w:rFonts w:ascii="Garamond" w:hAnsi="Garamond" w:cs="Times New Roman"/>
          <w:sz w:val="24"/>
          <w:szCs w:val="24"/>
        </w:rPr>
        <w:t>každého roku budou</w:t>
      </w:r>
      <w:r w:rsidRPr="008939F5">
        <w:rPr>
          <w:rFonts w:ascii="Garamond" w:hAnsi="Garamond" w:cs="Times New Roman"/>
          <w:sz w:val="24"/>
          <w:szCs w:val="24"/>
        </w:rPr>
        <w:t xml:space="preserve"> obstaravateli vyúčtován</w:t>
      </w:r>
      <w:r w:rsidR="008939F5" w:rsidRPr="008939F5">
        <w:rPr>
          <w:rFonts w:ascii="Garamond" w:hAnsi="Garamond" w:cs="Times New Roman"/>
          <w:sz w:val="24"/>
          <w:szCs w:val="24"/>
        </w:rPr>
        <w:t>y</w:t>
      </w:r>
      <w:r w:rsidRPr="008939F5">
        <w:rPr>
          <w:rFonts w:ascii="Garamond" w:hAnsi="Garamond" w:cs="Times New Roman"/>
          <w:sz w:val="24"/>
          <w:szCs w:val="24"/>
        </w:rPr>
        <w:t xml:space="preserve"> </w:t>
      </w:r>
      <w:r w:rsidR="008939F5" w:rsidRPr="008939F5">
        <w:rPr>
          <w:rFonts w:ascii="Garamond" w:hAnsi="Garamond" w:cs="Times New Roman"/>
          <w:sz w:val="24"/>
          <w:szCs w:val="24"/>
        </w:rPr>
        <w:t xml:space="preserve">dvěma </w:t>
      </w:r>
      <w:r w:rsidRPr="008939F5">
        <w:rPr>
          <w:rFonts w:ascii="Garamond" w:hAnsi="Garamond" w:cs="Times New Roman"/>
          <w:sz w:val="24"/>
          <w:szCs w:val="24"/>
        </w:rPr>
        <w:t>faktur</w:t>
      </w:r>
      <w:r w:rsidR="008939F5" w:rsidRPr="008939F5">
        <w:rPr>
          <w:rFonts w:ascii="Garamond" w:hAnsi="Garamond" w:cs="Times New Roman"/>
          <w:sz w:val="24"/>
          <w:szCs w:val="24"/>
        </w:rPr>
        <w:t>ami</w:t>
      </w:r>
      <w:r w:rsidRPr="008939F5">
        <w:rPr>
          <w:rFonts w:ascii="Garamond" w:hAnsi="Garamond" w:cs="Times New Roman"/>
          <w:sz w:val="24"/>
          <w:szCs w:val="24"/>
        </w:rPr>
        <w:t xml:space="preserve">. </w:t>
      </w:r>
      <w:proofErr w:type="gramStart"/>
      <w:r w:rsidRPr="008939F5">
        <w:rPr>
          <w:rFonts w:ascii="Garamond" w:hAnsi="Garamond" w:cs="Times New Roman"/>
          <w:sz w:val="24"/>
          <w:szCs w:val="24"/>
        </w:rPr>
        <w:t>Smluvní</w:t>
      </w:r>
      <w:proofErr w:type="gramEnd"/>
      <w:r w:rsidRPr="008939F5">
        <w:rPr>
          <w:rFonts w:ascii="Garamond" w:hAnsi="Garamond" w:cs="Times New Roman"/>
          <w:sz w:val="24"/>
          <w:szCs w:val="24"/>
        </w:rPr>
        <w:t xml:space="preserve"> strany se dohodly</w:t>
      </w:r>
      <w:r w:rsidR="0094724A" w:rsidRPr="008939F5">
        <w:rPr>
          <w:rFonts w:ascii="Garamond" w:hAnsi="Garamond" w:cs="Times New Roman"/>
          <w:sz w:val="24"/>
          <w:szCs w:val="24"/>
        </w:rPr>
        <w:t>,</w:t>
      </w:r>
      <w:r w:rsidRPr="008939F5">
        <w:rPr>
          <w:rFonts w:ascii="Garamond" w:hAnsi="Garamond" w:cs="Times New Roman"/>
          <w:sz w:val="24"/>
          <w:szCs w:val="24"/>
        </w:rPr>
        <w:t xml:space="preserve"> že ke vzájemném</w:t>
      </w:r>
      <w:r w:rsidR="001B4272" w:rsidRPr="008939F5">
        <w:rPr>
          <w:rFonts w:ascii="Garamond" w:hAnsi="Garamond" w:cs="Times New Roman"/>
          <w:sz w:val="24"/>
          <w:szCs w:val="24"/>
        </w:rPr>
        <w:t>u</w:t>
      </w:r>
      <w:r w:rsidRPr="008939F5">
        <w:rPr>
          <w:rFonts w:ascii="Garamond" w:hAnsi="Garamond" w:cs="Times New Roman"/>
          <w:sz w:val="24"/>
          <w:szCs w:val="24"/>
        </w:rPr>
        <w:t xml:space="preserve"> započtení a zániku obou pohledávek dojde </w:t>
      </w:r>
      <w:r w:rsidR="0094724A" w:rsidRPr="008939F5">
        <w:rPr>
          <w:rFonts w:ascii="Garamond" w:hAnsi="Garamond" w:cs="Times New Roman"/>
          <w:sz w:val="24"/>
          <w:szCs w:val="24"/>
        </w:rPr>
        <w:t>vždy k 31. 1. daného kalendářního roku.</w:t>
      </w:r>
      <w:r w:rsidRPr="008939F5">
        <w:rPr>
          <w:rFonts w:ascii="Garamond" w:hAnsi="Garamond" w:cs="Times New Roman"/>
          <w:sz w:val="24"/>
          <w:szCs w:val="24"/>
        </w:rPr>
        <w:t xml:space="preserve"> </w:t>
      </w:r>
    </w:p>
    <w:p w:rsidR="009B5D78" w:rsidRPr="001B4272" w:rsidRDefault="00156689" w:rsidP="001B427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939F5">
        <w:rPr>
          <w:rFonts w:ascii="Garamond" w:hAnsi="Garamond" w:cs="Times New Roman"/>
          <w:sz w:val="24"/>
          <w:szCs w:val="24"/>
        </w:rPr>
        <w:t>Zůstatková č</w:t>
      </w:r>
      <w:r w:rsidR="009B5D78" w:rsidRPr="008939F5">
        <w:rPr>
          <w:rFonts w:ascii="Garamond" w:hAnsi="Garamond" w:cs="Times New Roman"/>
          <w:sz w:val="24"/>
          <w:szCs w:val="24"/>
        </w:rPr>
        <w:t xml:space="preserve">ástka </w:t>
      </w:r>
      <w:r w:rsidRPr="008939F5">
        <w:rPr>
          <w:rFonts w:ascii="Garamond" w:hAnsi="Garamond" w:cs="Times New Roman"/>
          <w:sz w:val="24"/>
          <w:szCs w:val="24"/>
        </w:rPr>
        <w:t xml:space="preserve">(tzn. </w:t>
      </w:r>
      <w:r w:rsidR="00A27DC6" w:rsidRPr="008939F5">
        <w:rPr>
          <w:rFonts w:ascii="Garamond" w:hAnsi="Garamond" w:cs="Times New Roman"/>
          <w:sz w:val="24"/>
          <w:szCs w:val="24"/>
        </w:rPr>
        <w:t>5</w:t>
      </w:r>
      <w:r w:rsidRPr="008939F5">
        <w:rPr>
          <w:rFonts w:ascii="Garamond" w:hAnsi="Garamond" w:cs="Times New Roman"/>
          <w:sz w:val="24"/>
          <w:szCs w:val="24"/>
        </w:rPr>
        <w:t xml:space="preserve"> 000 Kč nebo </w:t>
      </w:r>
      <w:r w:rsidR="00A27DC6" w:rsidRPr="008939F5">
        <w:rPr>
          <w:rFonts w:ascii="Garamond" w:hAnsi="Garamond" w:cs="Times New Roman"/>
          <w:sz w:val="24"/>
          <w:szCs w:val="24"/>
        </w:rPr>
        <w:t>15</w:t>
      </w:r>
      <w:r w:rsidRPr="008939F5">
        <w:rPr>
          <w:rFonts w:ascii="Garamond" w:hAnsi="Garamond" w:cs="Times New Roman"/>
          <w:sz w:val="24"/>
          <w:szCs w:val="24"/>
        </w:rPr>
        <w:t xml:space="preserve"> </w:t>
      </w:r>
      <w:r w:rsidR="009B5D78" w:rsidRPr="008939F5">
        <w:rPr>
          <w:rFonts w:ascii="Garamond" w:hAnsi="Garamond" w:cs="Times New Roman"/>
          <w:sz w:val="24"/>
          <w:szCs w:val="24"/>
        </w:rPr>
        <w:t>000 Kč</w:t>
      </w:r>
      <w:r w:rsidRPr="008939F5">
        <w:rPr>
          <w:rFonts w:ascii="Garamond" w:hAnsi="Garamond" w:cs="Times New Roman"/>
          <w:sz w:val="24"/>
          <w:szCs w:val="24"/>
        </w:rPr>
        <w:t>)</w:t>
      </w:r>
      <w:r w:rsidR="009B5D78" w:rsidRPr="008939F5">
        <w:rPr>
          <w:rFonts w:ascii="Garamond" w:hAnsi="Garamond" w:cs="Times New Roman"/>
          <w:sz w:val="24"/>
          <w:szCs w:val="24"/>
        </w:rPr>
        <w:t xml:space="preserve"> bude uhrazena bezhotovostním</w:t>
      </w:r>
      <w:r w:rsidR="009B5D78" w:rsidRPr="001B4272">
        <w:rPr>
          <w:rFonts w:ascii="Garamond" w:hAnsi="Garamond" w:cs="Times New Roman"/>
          <w:sz w:val="24"/>
          <w:szCs w:val="24"/>
        </w:rPr>
        <w:t xml:space="preserve"> převodem na bankovní účet obstaravatele na základě daňového dokladu (faktury) vystaveného obstaravatelem. Obstaravatel je oprávněn vystavit daňový doklad </w:t>
      </w:r>
      <w:r w:rsidRPr="001B4272">
        <w:rPr>
          <w:rFonts w:ascii="Garamond" w:hAnsi="Garamond" w:cs="Times New Roman"/>
          <w:sz w:val="24"/>
          <w:szCs w:val="24"/>
        </w:rPr>
        <w:t>v průběhu prvního kalendářního měsíce každého roku trvání této smlouvy.</w:t>
      </w:r>
      <w:r w:rsidR="00043921" w:rsidRPr="001B4272">
        <w:rPr>
          <w:rFonts w:ascii="Garamond" w:hAnsi="Garamond" w:cs="Times New Roman"/>
          <w:sz w:val="24"/>
          <w:szCs w:val="24"/>
        </w:rPr>
        <w:t xml:space="preserve"> </w:t>
      </w:r>
    </w:p>
    <w:p w:rsidR="00546321" w:rsidRPr="001B4272" w:rsidRDefault="00546321" w:rsidP="0039152B">
      <w:pPr>
        <w:pStyle w:val="Odstavecseseznamem"/>
        <w:spacing w:after="0" w:line="240" w:lineRule="auto"/>
        <w:ind w:left="0"/>
        <w:jc w:val="both"/>
        <w:rPr>
          <w:rFonts w:ascii="Garamond" w:hAnsi="Garamond" w:cs="Times New Roman"/>
          <w:sz w:val="24"/>
          <w:szCs w:val="24"/>
        </w:rPr>
      </w:pPr>
    </w:p>
    <w:p w:rsidR="0039152B" w:rsidRDefault="0039152B" w:rsidP="0039152B">
      <w:pPr>
        <w:pStyle w:val="Odstavecseseznamem"/>
        <w:spacing w:after="0" w:line="240" w:lineRule="auto"/>
        <w:ind w:left="0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>Obstaravatel i objednatel jsou plátci DPH</w:t>
      </w:r>
      <w:r w:rsidR="00912466">
        <w:rPr>
          <w:rFonts w:ascii="Garamond" w:hAnsi="Garamond" w:cs="Times New Roman"/>
          <w:sz w:val="24"/>
          <w:szCs w:val="24"/>
        </w:rPr>
        <w:t xml:space="preserve"> a veškeré ceny výše uvedené budou vyúčtovány s DPH v platné výši</w:t>
      </w:r>
      <w:r w:rsidRPr="00415DB0">
        <w:rPr>
          <w:rFonts w:ascii="Garamond" w:hAnsi="Garamond" w:cs="Times New Roman"/>
          <w:sz w:val="24"/>
          <w:szCs w:val="24"/>
        </w:rPr>
        <w:t xml:space="preserve">. </w:t>
      </w:r>
    </w:p>
    <w:p w:rsidR="0073352E" w:rsidRPr="00415DB0" w:rsidRDefault="0073352E" w:rsidP="0039152B">
      <w:pPr>
        <w:pStyle w:val="Odstavecseseznamem"/>
        <w:spacing w:after="0" w:line="240" w:lineRule="auto"/>
        <w:ind w:left="0"/>
        <w:jc w:val="both"/>
        <w:rPr>
          <w:rFonts w:ascii="Garamond" w:hAnsi="Garamond" w:cs="Times New Roman"/>
          <w:sz w:val="24"/>
          <w:szCs w:val="24"/>
        </w:rPr>
      </w:pPr>
    </w:p>
    <w:p w:rsidR="0039152B" w:rsidRDefault="000E5B69" w:rsidP="000E5B69">
      <w:pPr>
        <w:pStyle w:val="Odstavecseseznamem"/>
        <w:spacing w:after="0" w:line="240" w:lineRule="auto"/>
        <w:ind w:left="0"/>
        <w:jc w:val="center"/>
        <w:rPr>
          <w:rFonts w:ascii="Garamond" w:hAnsi="Garamond" w:cs="Times New Roman"/>
          <w:b/>
          <w:sz w:val="24"/>
          <w:szCs w:val="24"/>
        </w:rPr>
      </w:pPr>
      <w:r w:rsidRPr="00415DB0">
        <w:rPr>
          <w:rFonts w:ascii="Garamond" w:hAnsi="Garamond" w:cs="Times New Roman"/>
          <w:b/>
          <w:sz w:val="24"/>
          <w:szCs w:val="24"/>
        </w:rPr>
        <w:t>III.</w:t>
      </w:r>
    </w:p>
    <w:p w:rsidR="00912466" w:rsidRPr="00415DB0" w:rsidRDefault="00912466" w:rsidP="000E5B69">
      <w:pPr>
        <w:pStyle w:val="Odstavecseseznamem"/>
        <w:spacing w:after="0" w:line="240" w:lineRule="auto"/>
        <w:ind w:left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Povinnosti obstaravatele</w:t>
      </w:r>
    </w:p>
    <w:p w:rsidR="00912466" w:rsidRDefault="00912466" w:rsidP="00912466">
      <w:pPr>
        <w:pStyle w:val="Odstavecseseznamem"/>
        <w:spacing w:after="0" w:line="240" w:lineRule="auto"/>
        <w:ind w:left="0"/>
        <w:rPr>
          <w:rFonts w:ascii="Garamond" w:hAnsi="Garamond" w:cs="Times New Roman"/>
          <w:b/>
          <w:sz w:val="24"/>
          <w:szCs w:val="24"/>
          <w:u w:val="single"/>
        </w:rPr>
      </w:pPr>
    </w:p>
    <w:p w:rsidR="000E5B69" w:rsidRPr="00912466" w:rsidRDefault="000E5B69" w:rsidP="00912466">
      <w:pPr>
        <w:pStyle w:val="Odstavecseseznamem"/>
        <w:spacing w:after="0" w:line="240" w:lineRule="auto"/>
        <w:ind w:left="0"/>
        <w:rPr>
          <w:rFonts w:ascii="Garamond" w:hAnsi="Garamond" w:cs="Times New Roman"/>
          <w:sz w:val="24"/>
          <w:szCs w:val="24"/>
        </w:rPr>
      </w:pPr>
      <w:r w:rsidRPr="00912466">
        <w:rPr>
          <w:rFonts w:ascii="Garamond" w:hAnsi="Garamond" w:cs="Times New Roman"/>
          <w:sz w:val="24"/>
          <w:szCs w:val="24"/>
        </w:rPr>
        <w:t>Obstaravatel se zavazuje</w:t>
      </w:r>
      <w:r w:rsidR="00912466">
        <w:rPr>
          <w:rFonts w:ascii="Garamond" w:hAnsi="Garamond" w:cs="Times New Roman"/>
          <w:sz w:val="24"/>
          <w:szCs w:val="24"/>
        </w:rPr>
        <w:t>:</w:t>
      </w:r>
    </w:p>
    <w:p w:rsidR="00262677" w:rsidRDefault="000928B2" w:rsidP="0026267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62677">
        <w:rPr>
          <w:rFonts w:ascii="Garamond" w:hAnsi="Garamond" w:cs="Times New Roman"/>
          <w:sz w:val="24"/>
          <w:szCs w:val="24"/>
        </w:rPr>
        <w:t>Provádět reklamu podle podmínek a v termínech dohodnutých v bodě I. této smlouvy.</w:t>
      </w:r>
    </w:p>
    <w:p w:rsidR="00262677" w:rsidRDefault="000928B2" w:rsidP="0026267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62677">
        <w:rPr>
          <w:rFonts w:ascii="Garamond" w:hAnsi="Garamond" w:cs="Times New Roman"/>
          <w:sz w:val="24"/>
          <w:szCs w:val="24"/>
        </w:rPr>
        <w:t>Poskytnout objednateli nutnou součinnost k realizaci předmětu smlouvy, zejména co se týče technické přípravy reklamního spotu k promítání.</w:t>
      </w:r>
    </w:p>
    <w:p w:rsidR="00262677" w:rsidRDefault="000928B2" w:rsidP="0026267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62677">
        <w:rPr>
          <w:rFonts w:ascii="Garamond" w:hAnsi="Garamond" w:cs="Times New Roman"/>
          <w:sz w:val="24"/>
          <w:szCs w:val="24"/>
        </w:rPr>
        <w:t xml:space="preserve">Na vyžádání objednatele informovat o počtu filmových projekcí </w:t>
      </w:r>
      <w:r w:rsidR="00A27DC6">
        <w:rPr>
          <w:rFonts w:ascii="Garamond" w:hAnsi="Garamond" w:cs="Times New Roman"/>
          <w:sz w:val="24"/>
          <w:szCs w:val="24"/>
        </w:rPr>
        <w:t xml:space="preserve">/ kulturních akcích pořádaných obstaravatelem ve velkém sále DK s reklamním sdělením </w:t>
      </w:r>
      <w:r w:rsidRPr="00262677">
        <w:rPr>
          <w:rFonts w:ascii="Garamond" w:hAnsi="Garamond" w:cs="Times New Roman"/>
          <w:sz w:val="24"/>
          <w:szCs w:val="24"/>
        </w:rPr>
        <w:t xml:space="preserve">objednatele a počtu diváků, kteří reklamu </w:t>
      </w:r>
      <w:r w:rsidR="00A27DC6">
        <w:rPr>
          <w:rFonts w:ascii="Garamond" w:hAnsi="Garamond" w:cs="Times New Roman"/>
          <w:sz w:val="24"/>
          <w:szCs w:val="24"/>
        </w:rPr>
        <w:t>zhlédli</w:t>
      </w:r>
      <w:r w:rsidRPr="00262677">
        <w:rPr>
          <w:rFonts w:ascii="Garamond" w:hAnsi="Garamond" w:cs="Times New Roman"/>
          <w:sz w:val="24"/>
          <w:szCs w:val="24"/>
        </w:rPr>
        <w:t>.</w:t>
      </w:r>
    </w:p>
    <w:p w:rsidR="000928B2" w:rsidRDefault="00A27DC6" w:rsidP="0026267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Umožnit objednavateli z</w:t>
      </w:r>
      <w:r w:rsidR="000928B2" w:rsidRPr="00262677">
        <w:rPr>
          <w:rFonts w:ascii="Garamond" w:hAnsi="Garamond" w:cs="Times New Roman"/>
          <w:sz w:val="24"/>
          <w:szCs w:val="24"/>
        </w:rPr>
        <w:t xml:space="preserve">hlédnutí reklamního spotu </w:t>
      </w:r>
      <w:r w:rsidRPr="00262677">
        <w:rPr>
          <w:rFonts w:ascii="Garamond" w:hAnsi="Garamond" w:cs="Times New Roman"/>
          <w:sz w:val="24"/>
          <w:szCs w:val="24"/>
        </w:rPr>
        <w:t>v kině Vatra</w:t>
      </w:r>
      <w:r>
        <w:rPr>
          <w:rFonts w:ascii="Garamond" w:hAnsi="Garamond" w:cs="Times New Roman"/>
          <w:sz w:val="24"/>
          <w:szCs w:val="24"/>
        </w:rPr>
        <w:t xml:space="preserve"> / ve foyer velkého sálu DK </w:t>
      </w:r>
      <w:r w:rsidR="0094724A">
        <w:rPr>
          <w:rFonts w:ascii="Garamond" w:hAnsi="Garamond" w:cs="Times New Roman"/>
          <w:sz w:val="24"/>
          <w:szCs w:val="24"/>
        </w:rPr>
        <w:t>ve Vsetíně</w:t>
      </w:r>
      <w:r w:rsidR="000928B2" w:rsidRPr="00262677">
        <w:rPr>
          <w:rFonts w:ascii="Garamond" w:hAnsi="Garamond" w:cs="Times New Roman"/>
          <w:sz w:val="24"/>
          <w:szCs w:val="24"/>
        </w:rPr>
        <w:t>, pokud o to požádá.</w:t>
      </w:r>
    </w:p>
    <w:p w:rsidR="00A27DC6" w:rsidRPr="00262677" w:rsidRDefault="00A27DC6" w:rsidP="0026267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Zajistit objednateli 2 ks volných vstupenek na pravidelně pořádané akce obstaravatelem: Novoroční koncert a Vsetínský Jazzový festival.</w:t>
      </w:r>
    </w:p>
    <w:p w:rsidR="004D29AA" w:rsidRPr="00415DB0" w:rsidRDefault="004D29AA" w:rsidP="004D29AA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15DB0">
        <w:rPr>
          <w:rFonts w:ascii="Garamond" w:hAnsi="Garamond" w:cs="Times New Roman"/>
          <w:b/>
          <w:sz w:val="24"/>
          <w:szCs w:val="24"/>
        </w:rPr>
        <w:lastRenderedPageBreak/>
        <w:t>IV.</w:t>
      </w:r>
    </w:p>
    <w:p w:rsidR="001F0330" w:rsidRPr="001F0330" w:rsidRDefault="001F0330" w:rsidP="004D29AA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1F0330">
        <w:rPr>
          <w:rFonts w:ascii="Garamond" w:hAnsi="Garamond" w:cs="Times New Roman"/>
          <w:b/>
          <w:sz w:val="24"/>
          <w:szCs w:val="24"/>
        </w:rPr>
        <w:t>Povinnosti objednatele</w:t>
      </w:r>
    </w:p>
    <w:p w:rsidR="004D29AA" w:rsidRPr="001F0330" w:rsidRDefault="004D29AA" w:rsidP="001F033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1F0330">
        <w:rPr>
          <w:rFonts w:ascii="Garamond" w:hAnsi="Garamond" w:cs="Times New Roman"/>
          <w:sz w:val="24"/>
          <w:szCs w:val="24"/>
        </w:rPr>
        <w:t>Objednatel se zavazuje</w:t>
      </w:r>
      <w:r w:rsidR="001F0330">
        <w:rPr>
          <w:rFonts w:ascii="Garamond" w:hAnsi="Garamond" w:cs="Times New Roman"/>
          <w:sz w:val="24"/>
          <w:szCs w:val="24"/>
        </w:rPr>
        <w:t>:</w:t>
      </w:r>
    </w:p>
    <w:p w:rsidR="00A27DC6" w:rsidRDefault="004D29AA" w:rsidP="003E293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 xml:space="preserve">Dodat </w:t>
      </w:r>
    </w:p>
    <w:p w:rsidR="003E2932" w:rsidRDefault="004D29AA" w:rsidP="00A27DC6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>reklamní spot o maximální délce 20 sekund</w:t>
      </w:r>
      <w:r w:rsidR="001F0330">
        <w:rPr>
          <w:rFonts w:ascii="Garamond" w:hAnsi="Garamond" w:cs="Times New Roman"/>
          <w:sz w:val="24"/>
          <w:szCs w:val="24"/>
        </w:rPr>
        <w:t xml:space="preserve"> v takovém časovém předstihu, aby </w:t>
      </w:r>
      <w:r w:rsidR="00262677">
        <w:rPr>
          <w:rFonts w:ascii="Garamond" w:hAnsi="Garamond" w:cs="Times New Roman"/>
          <w:sz w:val="24"/>
          <w:szCs w:val="24"/>
        </w:rPr>
        <w:t xml:space="preserve">jej </w:t>
      </w:r>
      <w:r w:rsidR="001F0330">
        <w:rPr>
          <w:rFonts w:ascii="Garamond" w:hAnsi="Garamond" w:cs="Times New Roman"/>
          <w:sz w:val="24"/>
          <w:szCs w:val="24"/>
        </w:rPr>
        <w:t xml:space="preserve">mohl obstaravatel </w:t>
      </w:r>
      <w:r w:rsidR="00262677">
        <w:rPr>
          <w:rFonts w:ascii="Garamond" w:hAnsi="Garamond" w:cs="Times New Roman"/>
          <w:sz w:val="24"/>
          <w:szCs w:val="24"/>
        </w:rPr>
        <w:t xml:space="preserve">zařadit do vysílání v reklamním bloku. Smluvní strany souhlasně prohlašují, že ke dni uzavření této smlouvy již objednatel obstaravateli jeden reklamní spot způsobilý k vysílání předal. Pro každý další reklamní spot považují smluvní strany za dostatečný časový předstih jeden pracovní den. </w:t>
      </w:r>
      <w:r w:rsidRPr="00415DB0">
        <w:rPr>
          <w:rFonts w:ascii="Garamond" w:hAnsi="Garamond" w:cs="Times New Roman"/>
          <w:sz w:val="24"/>
          <w:szCs w:val="24"/>
        </w:rPr>
        <w:t xml:space="preserve">Spot bude dodán v běžném digitálním </w:t>
      </w:r>
      <w:proofErr w:type="spellStart"/>
      <w:r w:rsidRPr="00415DB0">
        <w:rPr>
          <w:rFonts w:ascii="Garamond" w:hAnsi="Garamond" w:cs="Times New Roman"/>
          <w:sz w:val="24"/>
          <w:szCs w:val="24"/>
        </w:rPr>
        <w:t>videoformátu</w:t>
      </w:r>
      <w:proofErr w:type="spellEnd"/>
      <w:r w:rsidRPr="00415DB0">
        <w:rPr>
          <w:rFonts w:ascii="Garamond" w:hAnsi="Garamond" w:cs="Times New Roman"/>
          <w:sz w:val="24"/>
          <w:szCs w:val="24"/>
        </w:rPr>
        <w:t xml:space="preserve"> (</w:t>
      </w:r>
      <w:proofErr w:type="spellStart"/>
      <w:r w:rsidRPr="00415DB0">
        <w:rPr>
          <w:rFonts w:ascii="Garamond" w:hAnsi="Garamond" w:cs="Times New Roman"/>
          <w:sz w:val="24"/>
          <w:szCs w:val="24"/>
        </w:rPr>
        <w:t>avi</w:t>
      </w:r>
      <w:proofErr w:type="spellEnd"/>
      <w:r w:rsidRPr="00415DB0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415DB0">
        <w:rPr>
          <w:rFonts w:ascii="Garamond" w:hAnsi="Garamond" w:cs="Times New Roman"/>
          <w:sz w:val="24"/>
          <w:szCs w:val="24"/>
        </w:rPr>
        <w:t>mpeg</w:t>
      </w:r>
      <w:proofErr w:type="spellEnd"/>
      <w:r w:rsidRPr="00415DB0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415DB0">
        <w:rPr>
          <w:rFonts w:ascii="Garamond" w:hAnsi="Garamond" w:cs="Times New Roman"/>
          <w:sz w:val="24"/>
          <w:szCs w:val="24"/>
        </w:rPr>
        <w:t>mkv</w:t>
      </w:r>
      <w:proofErr w:type="spellEnd"/>
      <w:r w:rsidRPr="00415DB0">
        <w:rPr>
          <w:rFonts w:ascii="Garamond" w:hAnsi="Garamond" w:cs="Times New Roman"/>
          <w:sz w:val="24"/>
          <w:szCs w:val="24"/>
        </w:rPr>
        <w:t>, mp4, apod.), v poměru stran 16:9 a v dostatečné kvalitě pro projekci na velkém plátně.</w:t>
      </w:r>
      <w:r w:rsidR="001F0330">
        <w:rPr>
          <w:rFonts w:ascii="Garamond" w:hAnsi="Garamond" w:cs="Times New Roman"/>
          <w:sz w:val="24"/>
          <w:szCs w:val="24"/>
        </w:rPr>
        <w:t xml:space="preserve"> Datový soubor obsahující reklamní spot nesmí obsahovat žádný vir či jiný škodlivý kód. Za škodu způsobenou porušením této povinnosti odpovídá objednatel bez omezení.</w:t>
      </w:r>
    </w:p>
    <w:p w:rsidR="00A27DC6" w:rsidRDefault="00A27DC6" w:rsidP="00A27DC6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7DC6">
        <w:rPr>
          <w:rFonts w:ascii="Garamond" w:hAnsi="Garamond" w:cs="Times New Roman"/>
          <w:sz w:val="24"/>
          <w:szCs w:val="24"/>
        </w:rPr>
        <w:t xml:space="preserve">2x poutač </w:t>
      </w:r>
      <w:proofErr w:type="spellStart"/>
      <w:r w:rsidRPr="00A27DC6">
        <w:rPr>
          <w:rFonts w:ascii="Garamond" w:hAnsi="Garamond" w:cs="Times New Roman"/>
          <w:sz w:val="24"/>
          <w:szCs w:val="24"/>
        </w:rPr>
        <w:t>roll</w:t>
      </w:r>
      <w:proofErr w:type="spellEnd"/>
      <w:r w:rsidRPr="00A27DC6">
        <w:rPr>
          <w:rFonts w:ascii="Garamond" w:hAnsi="Garamond" w:cs="Times New Roman"/>
          <w:sz w:val="24"/>
          <w:szCs w:val="24"/>
        </w:rPr>
        <w:t xml:space="preserve">-up na služby </w:t>
      </w:r>
      <w:r w:rsidR="00641D70">
        <w:rPr>
          <w:rFonts w:ascii="Garamond" w:hAnsi="Garamond" w:cs="Times New Roman"/>
          <w:sz w:val="24"/>
          <w:szCs w:val="24"/>
        </w:rPr>
        <w:t xml:space="preserve">objednatele. Poutač musí být </w:t>
      </w:r>
      <w:proofErr w:type="spellStart"/>
      <w:r w:rsidR="00641D70">
        <w:rPr>
          <w:rFonts w:ascii="Garamond" w:hAnsi="Garamond" w:cs="Times New Roman"/>
          <w:sz w:val="24"/>
          <w:szCs w:val="24"/>
        </w:rPr>
        <w:t>samostojný</w:t>
      </w:r>
      <w:proofErr w:type="spellEnd"/>
      <w:r w:rsidR="00641D70">
        <w:rPr>
          <w:rFonts w:ascii="Garamond" w:hAnsi="Garamond" w:cs="Times New Roman"/>
          <w:sz w:val="24"/>
          <w:szCs w:val="24"/>
        </w:rPr>
        <w:t xml:space="preserve"> a jednoduše složitelný a rozložitelný pro opakované použití.</w:t>
      </w:r>
    </w:p>
    <w:p w:rsidR="00A27DC6" w:rsidRPr="00A27DC6" w:rsidRDefault="00A27DC6" w:rsidP="00A27DC6">
      <w:pPr>
        <w:spacing w:after="0" w:line="240" w:lineRule="auto"/>
        <w:ind w:left="1080"/>
        <w:jc w:val="both"/>
        <w:rPr>
          <w:rFonts w:ascii="Garamond" w:hAnsi="Garamond" w:cs="Times New Roman"/>
          <w:sz w:val="24"/>
          <w:szCs w:val="24"/>
        </w:rPr>
      </w:pPr>
    </w:p>
    <w:p w:rsidR="004D29AA" w:rsidRPr="003E2932" w:rsidRDefault="004D29AA" w:rsidP="003E293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E2932">
        <w:rPr>
          <w:rFonts w:ascii="Garamond" w:hAnsi="Garamond" w:cs="Times New Roman"/>
          <w:sz w:val="24"/>
          <w:szCs w:val="24"/>
        </w:rPr>
        <w:t xml:space="preserve">Uhradit obstaravateli sjednanou cenu podle bodu II. této smlouvy. Cena je stanovena dohodou smluvních stran a v souladu se zák. č. 526/1990 Sb., o cenách. Objednatel prohlašuje, že sjednaná cena je </w:t>
      </w:r>
      <w:r w:rsidR="001F0330" w:rsidRPr="003E2932">
        <w:rPr>
          <w:rFonts w:ascii="Garamond" w:hAnsi="Garamond" w:cs="Times New Roman"/>
          <w:sz w:val="24"/>
          <w:szCs w:val="24"/>
        </w:rPr>
        <w:t>přiměřená</w:t>
      </w:r>
      <w:r w:rsidRPr="003E2932">
        <w:rPr>
          <w:rFonts w:ascii="Garamond" w:hAnsi="Garamond" w:cs="Times New Roman"/>
          <w:sz w:val="24"/>
          <w:szCs w:val="24"/>
        </w:rPr>
        <w:t xml:space="preserve"> a odpovídající plnění, jež se zavázal obstaravatel objednateli touto smlouvou poskytnout.</w:t>
      </w:r>
    </w:p>
    <w:p w:rsidR="004D29AA" w:rsidRPr="00415DB0" w:rsidRDefault="004D29AA" w:rsidP="004D29A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D29AA" w:rsidRPr="00415DB0" w:rsidRDefault="004D29AA" w:rsidP="004D29A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D29AA" w:rsidRPr="00415DB0" w:rsidRDefault="004D29AA" w:rsidP="004D29AA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15DB0">
        <w:rPr>
          <w:rFonts w:ascii="Garamond" w:hAnsi="Garamond" w:cs="Times New Roman"/>
          <w:b/>
          <w:sz w:val="24"/>
          <w:szCs w:val="24"/>
        </w:rPr>
        <w:t>V.</w:t>
      </w:r>
    </w:p>
    <w:p w:rsidR="004D29AA" w:rsidRPr="00415DB0" w:rsidRDefault="004D29AA" w:rsidP="004D29AA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415DB0">
        <w:rPr>
          <w:rFonts w:ascii="Garamond" w:hAnsi="Garamond" w:cs="Times New Roman"/>
          <w:b/>
          <w:sz w:val="24"/>
          <w:szCs w:val="24"/>
          <w:u w:val="single"/>
        </w:rPr>
        <w:t>Závěrečná ustanovení</w:t>
      </w:r>
    </w:p>
    <w:p w:rsidR="004D29AA" w:rsidRPr="00A27DC6" w:rsidRDefault="00B67B8A" w:rsidP="00E5232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7DC6">
        <w:rPr>
          <w:rFonts w:ascii="Garamond" w:hAnsi="Garamond" w:cs="Times New Roman"/>
          <w:sz w:val="24"/>
          <w:szCs w:val="24"/>
        </w:rPr>
        <w:t>Smlouva nabývá účinnosti dnem podpisu oběma stranami</w:t>
      </w:r>
      <w:r w:rsidR="00546321" w:rsidRPr="00A27DC6">
        <w:rPr>
          <w:rFonts w:ascii="Garamond" w:hAnsi="Garamond" w:cs="Times New Roman"/>
          <w:sz w:val="24"/>
          <w:szCs w:val="24"/>
        </w:rPr>
        <w:t xml:space="preserve"> a </w:t>
      </w:r>
      <w:r w:rsidR="003E2932" w:rsidRPr="00A27DC6">
        <w:rPr>
          <w:rFonts w:ascii="Garamond" w:hAnsi="Garamond" w:cs="Times New Roman"/>
          <w:sz w:val="24"/>
          <w:szCs w:val="24"/>
        </w:rPr>
        <w:t xml:space="preserve">uzavírá se na dobu </w:t>
      </w:r>
      <w:r w:rsidR="00156689" w:rsidRPr="00A27DC6">
        <w:rPr>
          <w:rFonts w:ascii="Garamond" w:hAnsi="Garamond" w:cs="Times New Roman"/>
          <w:sz w:val="24"/>
          <w:szCs w:val="24"/>
        </w:rPr>
        <w:t>ne</w:t>
      </w:r>
      <w:r w:rsidR="003E2932" w:rsidRPr="00A27DC6">
        <w:rPr>
          <w:rFonts w:ascii="Garamond" w:hAnsi="Garamond" w:cs="Times New Roman"/>
          <w:sz w:val="24"/>
          <w:szCs w:val="24"/>
        </w:rPr>
        <w:t>určitou</w:t>
      </w:r>
      <w:r w:rsidR="00156689" w:rsidRPr="00A27DC6">
        <w:rPr>
          <w:rFonts w:ascii="Garamond" w:hAnsi="Garamond" w:cs="Times New Roman"/>
          <w:sz w:val="24"/>
          <w:szCs w:val="24"/>
        </w:rPr>
        <w:t xml:space="preserve">. </w:t>
      </w:r>
      <w:r w:rsidRPr="00A27DC6">
        <w:rPr>
          <w:rFonts w:ascii="Garamond" w:hAnsi="Garamond" w:cs="Times New Roman"/>
          <w:sz w:val="24"/>
          <w:szCs w:val="24"/>
        </w:rPr>
        <w:t>V případě, že cena dohodnutá v bodě II. nebude objednatelem uhrazena ve stanovené době splatnosti, má obstaravatel právo smlouvu vypovědět bez výpovědní doby.</w:t>
      </w:r>
    </w:p>
    <w:p w:rsidR="00EC5697" w:rsidRPr="00A27DC6" w:rsidRDefault="00EC5697" w:rsidP="00EC5697">
      <w:pPr>
        <w:pStyle w:val="Odstavecseseznamem"/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:rsidR="0094724A" w:rsidRPr="00A27DC6" w:rsidRDefault="008C7FA3" w:rsidP="00E5232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7DC6">
        <w:rPr>
          <w:rFonts w:ascii="Garamond" w:hAnsi="Garamond" w:cs="Times New Roman"/>
          <w:sz w:val="24"/>
          <w:szCs w:val="24"/>
        </w:rPr>
        <w:t xml:space="preserve">Smluvní strany se dohodly, že tuto smlouvu lze </w:t>
      </w:r>
      <w:r w:rsidR="0094724A" w:rsidRPr="00A27DC6">
        <w:rPr>
          <w:rFonts w:ascii="Garamond" w:hAnsi="Garamond" w:cs="Times New Roman"/>
          <w:sz w:val="24"/>
          <w:szCs w:val="24"/>
        </w:rPr>
        <w:t>vypovědět kteroukoli smluvní stranou i bez uvedení důvodu</w:t>
      </w:r>
      <w:r w:rsidRPr="00A27DC6">
        <w:rPr>
          <w:rFonts w:ascii="Garamond" w:hAnsi="Garamond" w:cs="Times New Roman"/>
          <w:sz w:val="24"/>
          <w:szCs w:val="24"/>
        </w:rPr>
        <w:t>, a to nejpozději 4 týdny před koncem daného kalendářního roku</w:t>
      </w:r>
      <w:r w:rsidR="0094724A" w:rsidRPr="00A27DC6">
        <w:rPr>
          <w:rFonts w:ascii="Garamond" w:hAnsi="Garamond" w:cs="Times New Roman"/>
          <w:sz w:val="24"/>
          <w:szCs w:val="24"/>
        </w:rPr>
        <w:t xml:space="preserve">. </w:t>
      </w:r>
      <w:r w:rsidRPr="00A27DC6">
        <w:rPr>
          <w:rFonts w:ascii="Garamond" w:hAnsi="Garamond" w:cs="Times New Roman"/>
          <w:sz w:val="24"/>
          <w:szCs w:val="24"/>
        </w:rPr>
        <w:t>V takovém případě smlouva končí uplynutím výpovědní doby, a to k 31. 12 daného kal</w:t>
      </w:r>
      <w:r w:rsidR="00A27DC6" w:rsidRPr="00A27DC6">
        <w:rPr>
          <w:rFonts w:ascii="Garamond" w:hAnsi="Garamond" w:cs="Times New Roman"/>
          <w:sz w:val="24"/>
          <w:szCs w:val="24"/>
        </w:rPr>
        <w:t xml:space="preserve">endářního roku. </w:t>
      </w:r>
      <w:r w:rsidRPr="00A27DC6">
        <w:rPr>
          <w:rFonts w:ascii="Garamond" w:hAnsi="Garamond" w:cs="Times New Roman"/>
          <w:sz w:val="24"/>
          <w:szCs w:val="24"/>
        </w:rPr>
        <w:t>Výpověď smlouvy podaná méně než 4 týdny před koncem kalendářního roku vyvolává právní účinky, avšak výpovědní doba v takovém případě činí jeden rok a začíná běžet 1. 1. následujícího kal</w:t>
      </w:r>
      <w:r w:rsidR="00A27DC6" w:rsidRPr="00A27DC6">
        <w:rPr>
          <w:rFonts w:ascii="Garamond" w:hAnsi="Garamond" w:cs="Times New Roman"/>
          <w:sz w:val="24"/>
          <w:szCs w:val="24"/>
        </w:rPr>
        <w:t xml:space="preserve">endářního </w:t>
      </w:r>
      <w:r w:rsidRPr="00A27DC6">
        <w:rPr>
          <w:rFonts w:ascii="Garamond" w:hAnsi="Garamond" w:cs="Times New Roman"/>
          <w:sz w:val="24"/>
          <w:szCs w:val="24"/>
        </w:rPr>
        <w:t xml:space="preserve">roku.  </w:t>
      </w:r>
      <w:r w:rsidR="0094724A" w:rsidRPr="00A27DC6">
        <w:rPr>
          <w:rFonts w:ascii="Garamond" w:hAnsi="Garamond" w:cs="Times New Roman"/>
          <w:sz w:val="24"/>
          <w:szCs w:val="24"/>
        </w:rPr>
        <w:t xml:space="preserve"> </w:t>
      </w:r>
    </w:p>
    <w:p w:rsidR="00156689" w:rsidRPr="00415DB0" w:rsidRDefault="00156689" w:rsidP="00B67B8A">
      <w:pPr>
        <w:pStyle w:val="Odstavecseseznamem"/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:rsidR="00B67B8A" w:rsidRPr="00415DB0" w:rsidRDefault="00B67B8A" w:rsidP="00E5232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>Obě smluvní strany prohlašují, že jednotlivé články jsou dostatečné z hlediska náležitostí pro vznik smluvního vztahu ve smyslu ustanovení § 1726 občanského zákoníku, a že bylo využito smluvní volnosti stran a tato smlouva se uzavírá určitě, vážně a srozumitelně.</w:t>
      </w:r>
    </w:p>
    <w:p w:rsidR="00B67B8A" w:rsidRPr="00415DB0" w:rsidRDefault="00B67B8A" w:rsidP="00B67B8A">
      <w:pPr>
        <w:pStyle w:val="Odstavecseseznamem"/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:rsidR="00B67B8A" w:rsidRPr="00415DB0" w:rsidRDefault="00B67B8A" w:rsidP="00E5232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 xml:space="preserve">Smlouva se vyhotovuje ve </w:t>
      </w:r>
      <w:r w:rsidR="00156689">
        <w:rPr>
          <w:rFonts w:ascii="Garamond" w:hAnsi="Garamond" w:cs="Times New Roman"/>
          <w:sz w:val="24"/>
          <w:szCs w:val="24"/>
        </w:rPr>
        <w:t>2</w:t>
      </w:r>
      <w:r w:rsidRPr="00415DB0">
        <w:rPr>
          <w:rFonts w:ascii="Garamond" w:hAnsi="Garamond" w:cs="Times New Roman"/>
          <w:sz w:val="24"/>
          <w:szCs w:val="24"/>
        </w:rPr>
        <w:t xml:space="preserve"> výtiscích, z nichž </w:t>
      </w:r>
      <w:r w:rsidR="00156689">
        <w:rPr>
          <w:rFonts w:ascii="Garamond" w:hAnsi="Garamond" w:cs="Times New Roman"/>
          <w:sz w:val="24"/>
          <w:szCs w:val="24"/>
        </w:rPr>
        <w:t>1</w:t>
      </w:r>
      <w:r w:rsidRPr="00415DB0">
        <w:rPr>
          <w:rFonts w:ascii="Garamond" w:hAnsi="Garamond" w:cs="Times New Roman"/>
          <w:sz w:val="24"/>
          <w:szCs w:val="24"/>
        </w:rPr>
        <w:t xml:space="preserve"> výtisk obdrží obstaravatel a 1 výtisk objednatel.</w:t>
      </w:r>
    </w:p>
    <w:p w:rsidR="00B67B8A" w:rsidRPr="00415DB0" w:rsidRDefault="00B67B8A" w:rsidP="00B67B8A">
      <w:pPr>
        <w:pStyle w:val="Odstavecseseznamem"/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:rsidR="00B67B8A" w:rsidRPr="00415DB0" w:rsidRDefault="00B67B8A" w:rsidP="00E5232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>Dodatky k této smlouvě lze uzavírat pouze písemnou formou. Dodatky musí být vzestupně číselně označeny a musí být podepsány oprávněnými zástupci obou smluvních stran. Jakákoliv jiná než písemná změna této smlouvy se tímto ve smyslu ustanovení § 564 občanského zákoníku vylučuje. Jiná než písemná forma právního jednání účastníky této smlouvy nezavazuje.</w:t>
      </w:r>
    </w:p>
    <w:p w:rsidR="00B67B8A" w:rsidRPr="005B3B27" w:rsidRDefault="00B67B8A" w:rsidP="00B67B8A">
      <w:pPr>
        <w:pStyle w:val="Odstavecseseznamem"/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:rsidR="005B3B27" w:rsidRPr="00641D70" w:rsidRDefault="005B3B27" w:rsidP="005B3B27">
      <w:pPr>
        <w:pStyle w:val="Zkladntextodsazen3"/>
        <w:numPr>
          <w:ilvl w:val="0"/>
          <w:numId w:val="4"/>
        </w:numPr>
        <w:rPr>
          <w:rFonts w:ascii="Garamond" w:hAnsi="Garamond" w:cstheme="minorHAnsi"/>
          <w:szCs w:val="24"/>
        </w:rPr>
      </w:pPr>
      <w:r w:rsidRPr="00641D70">
        <w:rPr>
          <w:rFonts w:ascii="Garamond" w:hAnsi="Garamond" w:cstheme="minorHAnsi"/>
          <w:bCs/>
          <w:szCs w:val="24"/>
        </w:rPr>
        <w:t>Obě smluvní strany si jsou vědomy, že podle zákona č. 340/2015 Sb. o registru smluv, podléhá tato smlouva povinnému zveřejnění v Centrálním registru smluv (Registr). Smluvní strany se dohodly, že tuto smlouvu zveřejní v Registru obstaravatel a o splnění této povinnosti podá objednateli zprávu.</w:t>
      </w:r>
    </w:p>
    <w:p w:rsidR="00EC5697" w:rsidRDefault="00EC5697" w:rsidP="00EC5697">
      <w:pPr>
        <w:pStyle w:val="Odstavecseseznamem"/>
        <w:rPr>
          <w:rFonts w:ascii="Garamond" w:hAnsi="Garamond" w:cstheme="minorHAnsi"/>
          <w:szCs w:val="24"/>
          <w:highlight w:val="yellow"/>
        </w:rPr>
      </w:pPr>
    </w:p>
    <w:p w:rsidR="00B67B8A" w:rsidRPr="00415DB0" w:rsidRDefault="00B67B8A" w:rsidP="00E5232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lastRenderedPageBreak/>
        <w:t>Na důkaz souhlasu s celým obsahem této smlouvy připojují obě strany své podpisy.</w:t>
      </w:r>
    </w:p>
    <w:p w:rsidR="00B67B8A" w:rsidRPr="00415DB0" w:rsidRDefault="00B67B8A" w:rsidP="00B67B8A">
      <w:pPr>
        <w:pStyle w:val="Odstavecseseznamem"/>
        <w:spacing w:after="0" w:line="24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:rsidR="00B67B8A" w:rsidRDefault="00B67B8A" w:rsidP="00E5232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 xml:space="preserve">Všechny spory vznikající z této smlouvy a v souvislosti s ní budou rozhodovány </w:t>
      </w:r>
      <w:r w:rsidR="00043921">
        <w:rPr>
          <w:rFonts w:ascii="Garamond" w:hAnsi="Garamond" w:cs="Times New Roman"/>
          <w:sz w:val="24"/>
          <w:szCs w:val="24"/>
        </w:rPr>
        <w:t xml:space="preserve">dle obvyklé pravomoci soudu. </w:t>
      </w:r>
    </w:p>
    <w:p w:rsidR="00B67B8A" w:rsidRDefault="00B67B8A" w:rsidP="00B67B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A27DC6" w:rsidRDefault="00A27DC6" w:rsidP="00B67B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A27DC6" w:rsidRPr="00415DB0" w:rsidRDefault="00A27DC6" w:rsidP="00B67B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67B8A" w:rsidRPr="00415DB0" w:rsidRDefault="00B67B8A" w:rsidP="00B67B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 xml:space="preserve">Ve Vsetíně dne </w:t>
      </w:r>
      <w:r w:rsidR="00043921">
        <w:rPr>
          <w:rFonts w:ascii="Garamond" w:hAnsi="Garamond" w:cs="Times New Roman"/>
          <w:sz w:val="24"/>
          <w:szCs w:val="24"/>
        </w:rPr>
        <w:t>1.</w:t>
      </w:r>
      <w:r w:rsidR="00156689">
        <w:rPr>
          <w:rFonts w:ascii="Garamond" w:hAnsi="Garamond" w:cs="Times New Roman"/>
          <w:sz w:val="24"/>
          <w:szCs w:val="24"/>
        </w:rPr>
        <w:t xml:space="preserve"> 1</w:t>
      </w:r>
      <w:r w:rsidR="00043921">
        <w:rPr>
          <w:rFonts w:ascii="Garamond" w:hAnsi="Garamond" w:cs="Times New Roman"/>
          <w:sz w:val="24"/>
          <w:szCs w:val="24"/>
        </w:rPr>
        <w:t>.</w:t>
      </w:r>
      <w:r w:rsidR="006D3C42">
        <w:rPr>
          <w:rFonts w:ascii="Garamond" w:hAnsi="Garamond" w:cs="Times New Roman"/>
          <w:sz w:val="24"/>
          <w:szCs w:val="24"/>
        </w:rPr>
        <w:t xml:space="preserve"> 2019</w:t>
      </w:r>
    </w:p>
    <w:p w:rsidR="00B67B8A" w:rsidRPr="00415DB0" w:rsidRDefault="00B67B8A" w:rsidP="00B67B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D06EE" w:rsidRDefault="00BD06EE" w:rsidP="00B67B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A27DC6" w:rsidRDefault="00A27DC6" w:rsidP="00B67B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C5697" w:rsidRPr="00415DB0" w:rsidRDefault="00EC5697" w:rsidP="00B67B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67B8A" w:rsidRPr="00415DB0" w:rsidRDefault="00B67B8A" w:rsidP="00B67B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D06EE" w:rsidRPr="00415DB0" w:rsidRDefault="00BD06EE" w:rsidP="00B67B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B67B8A" w:rsidRPr="00415DB0" w:rsidRDefault="00BD06EE" w:rsidP="00BD06E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>………………………………………</w:t>
      </w:r>
      <w:r w:rsidRPr="00415DB0">
        <w:rPr>
          <w:rFonts w:ascii="Garamond" w:hAnsi="Garamond" w:cs="Times New Roman"/>
          <w:sz w:val="24"/>
          <w:szCs w:val="24"/>
        </w:rPr>
        <w:tab/>
      </w:r>
      <w:r w:rsidRPr="00415DB0">
        <w:rPr>
          <w:rFonts w:ascii="Garamond" w:hAnsi="Garamond" w:cs="Times New Roman"/>
          <w:sz w:val="24"/>
          <w:szCs w:val="24"/>
        </w:rPr>
        <w:tab/>
      </w:r>
      <w:r w:rsidR="00B67B8A" w:rsidRPr="00415DB0">
        <w:rPr>
          <w:rFonts w:ascii="Garamond" w:hAnsi="Garamond" w:cs="Times New Roman"/>
          <w:sz w:val="24"/>
          <w:szCs w:val="24"/>
        </w:rPr>
        <w:t>……………………………………</w:t>
      </w:r>
      <w:r w:rsidR="00A02794" w:rsidRPr="00415DB0">
        <w:rPr>
          <w:rFonts w:ascii="Garamond" w:hAnsi="Garamond" w:cs="Times New Roman"/>
          <w:sz w:val="24"/>
          <w:szCs w:val="24"/>
        </w:rPr>
        <w:t>….</w:t>
      </w:r>
    </w:p>
    <w:p w:rsidR="00B67B8A" w:rsidRPr="00415DB0" w:rsidRDefault="00A02794" w:rsidP="00B67B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 xml:space="preserve">            </w:t>
      </w:r>
      <w:r w:rsidR="00B67B8A" w:rsidRPr="00415DB0">
        <w:rPr>
          <w:rFonts w:ascii="Garamond" w:hAnsi="Garamond" w:cs="Times New Roman"/>
          <w:sz w:val="24"/>
          <w:szCs w:val="24"/>
        </w:rPr>
        <w:t xml:space="preserve">Mgr. Petra </w:t>
      </w:r>
      <w:r w:rsidR="00A27DC6">
        <w:rPr>
          <w:rFonts w:ascii="Garamond" w:hAnsi="Garamond" w:cs="Times New Roman"/>
          <w:sz w:val="24"/>
          <w:szCs w:val="24"/>
        </w:rPr>
        <w:t>Vaňková</w:t>
      </w:r>
      <w:r w:rsidR="00B67B8A" w:rsidRPr="00415DB0">
        <w:rPr>
          <w:rFonts w:ascii="Garamond" w:hAnsi="Garamond" w:cs="Times New Roman"/>
          <w:sz w:val="24"/>
          <w:szCs w:val="24"/>
        </w:rPr>
        <w:tab/>
      </w:r>
      <w:r w:rsidR="00B67B8A" w:rsidRPr="00415DB0">
        <w:rPr>
          <w:rFonts w:ascii="Garamond" w:hAnsi="Garamond" w:cs="Times New Roman"/>
          <w:sz w:val="24"/>
          <w:szCs w:val="24"/>
        </w:rPr>
        <w:tab/>
        <w:t xml:space="preserve">     </w:t>
      </w:r>
      <w:r w:rsidR="00043921">
        <w:rPr>
          <w:rFonts w:ascii="Garamond" w:hAnsi="Garamond" w:cs="Times New Roman"/>
          <w:sz w:val="24"/>
          <w:szCs w:val="24"/>
        </w:rPr>
        <w:tab/>
      </w:r>
      <w:r w:rsidR="00043921">
        <w:rPr>
          <w:rFonts w:ascii="Garamond" w:hAnsi="Garamond" w:cs="Times New Roman"/>
          <w:sz w:val="24"/>
          <w:szCs w:val="24"/>
        </w:rPr>
        <w:tab/>
      </w:r>
      <w:r w:rsidR="00B67B8A" w:rsidRPr="00415DB0">
        <w:rPr>
          <w:rFonts w:ascii="Garamond" w:hAnsi="Garamond" w:cs="Times New Roman"/>
          <w:sz w:val="24"/>
          <w:szCs w:val="24"/>
        </w:rPr>
        <w:t xml:space="preserve">  Ing. Radovan Kratochvíl a Radim Hájek</w:t>
      </w:r>
    </w:p>
    <w:p w:rsidR="00A02794" w:rsidRPr="00415DB0" w:rsidRDefault="00A02794" w:rsidP="00B67B8A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15DB0">
        <w:rPr>
          <w:rFonts w:ascii="Garamond" w:hAnsi="Garamond" w:cs="Times New Roman"/>
          <w:sz w:val="24"/>
          <w:szCs w:val="24"/>
        </w:rPr>
        <w:t xml:space="preserve">                 za obstaravatele</w:t>
      </w:r>
      <w:r w:rsidRPr="00415DB0">
        <w:rPr>
          <w:rFonts w:ascii="Garamond" w:hAnsi="Garamond" w:cs="Times New Roman"/>
          <w:sz w:val="24"/>
          <w:szCs w:val="24"/>
        </w:rPr>
        <w:tab/>
      </w:r>
      <w:r w:rsidRPr="00415DB0">
        <w:rPr>
          <w:rFonts w:ascii="Garamond" w:hAnsi="Garamond" w:cs="Times New Roman"/>
          <w:sz w:val="24"/>
          <w:szCs w:val="24"/>
        </w:rPr>
        <w:tab/>
      </w:r>
      <w:r w:rsidRPr="00415DB0">
        <w:rPr>
          <w:rFonts w:ascii="Garamond" w:hAnsi="Garamond" w:cs="Times New Roman"/>
          <w:sz w:val="24"/>
          <w:szCs w:val="24"/>
        </w:rPr>
        <w:tab/>
      </w:r>
      <w:r w:rsidRPr="00415DB0">
        <w:rPr>
          <w:rFonts w:ascii="Garamond" w:hAnsi="Garamond" w:cs="Times New Roman"/>
          <w:sz w:val="24"/>
          <w:szCs w:val="24"/>
        </w:rPr>
        <w:tab/>
      </w:r>
      <w:r w:rsidRPr="00415DB0">
        <w:rPr>
          <w:rFonts w:ascii="Garamond" w:hAnsi="Garamond" w:cs="Times New Roman"/>
          <w:sz w:val="24"/>
          <w:szCs w:val="24"/>
        </w:rPr>
        <w:tab/>
        <w:t xml:space="preserve">               za objednatele</w:t>
      </w:r>
    </w:p>
    <w:sectPr w:rsidR="00A02794" w:rsidRPr="00415DB0" w:rsidSect="004D29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366"/>
    <w:multiLevelType w:val="hybridMultilevel"/>
    <w:tmpl w:val="7EAC2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72B2"/>
    <w:multiLevelType w:val="hybridMultilevel"/>
    <w:tmpl w:val="B7A4C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F5609B"/>
    <w:multiLevelType w:val="hybridMultilevel"/>
    <w:tmpl w:val="DF6610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030568"/>
    <w:multiLevelType w:val="hybridMultilevel"/>
    <w:tmpl w:val="43FECC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771D5"/>
    <w:multiLevelType w:val="hybridMultilevel"/>
    <w:tmpl w:val="A9CEECA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A7603"/>
    <w:multiLevelType w:val="hybridMultilevel"/>
    <w:tmpl w:val="4CE0A7B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02F1"/>
    <w:multiLevelType w:val="hybridMultilevel"/>
    <w:tmpl w:val="D6DC6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F40DC"/>
    <w:multiLevelType w:val="hybridMultilevel"/>
    <w:tmpl w:val="D172B8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31BAE"/>
    <w:multiLevelType w:val="hybridMultilevel"/>
    <w:tmpl w:val="B0D0A8E6"/>
    <w:lvl w:ilvl="0" w:tplc="26B43594">
      <w:start w:val="1"/>
      <w:numFmt w:val="decimal"/>
      <w:lvlText w:val="%1)"/>
      <w:lvlJc w:val="left"/>
      <w:pPr>
        <w:ind w:left="930" w:hanging="570"/>
      </w:pPr>
      <w:rPr>
        <w:rFonts w:ascii="Garamond" w:eastAsia="Times New Roman" w:hAnsi="Garamond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67265"/>
    <w:multiLevelType w:val="hybridMultilevel"/>
    <w:tmpl w:val="5F5E21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B791D"/>
    <w:multiLevelType w:val="hybridMultilevel"/>
    <w:tmpl w:val="42E015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AC1533"/>
    <w:multiLevelType w:val="hybridMultilevel"/>
    <w:tmpl w:val="F59A9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CA"/>
    <w:rsid w:val="00020DCC"/>
    <w:rsid w:val="000246E7"/>
    <w:rsid w:val="00043921"/>
    <w:rsid w:val="000928B2"/>
    <w:rsid w:val="000E5B69"/>
    <w:rsid w:val="00156689"/>
    <w:rsid w:val="001B4272"/>
    <w:rsid w:val="001E1769"/>
    <w:rsid w:val="001F0330"/>
    <w:rsid w:val="00262677"/>
    <w:rsid w:val="002C3A38"/>
    <w:rsid w:val="0039152B"/>
    <w:rsid w:val="003E2932"/>
    <w:rsid w:val="00415DB0"/>
    <w:rsid w:val="004D29AA"/>
    <w:rsid w:val="005115B8"/>
    <w:rsid w:val="00516F1C"/>
    <w:rsid w:val="00546321"/>
    <w:rsid w:val="005B3B27"/>
    <w:rsid w:val="005E1697"/>
    <w:rsid w:val="00641D70"/>
    <w:rsid w:val="006D3C42"/>
    <w:rsid w:val="006D7547"/>
    <w:rsid w:val="006E0E6A"/>
    <w:rsid w:val="007258ED"/>
    <w:rsid w:val="0073352E"/>
    <w:rsid w:val="007950F7"/>
    <w:rsid w:val="007C6858"/>
    <w:rsid w:val="008136FC"/>
    <w:rsid w:val="00822890"/>
    <w:rsid w:val="008939F5"/>
    <w:rsid w:val="008C7FA3"/>
    <w:rsid w:val="008E380A"/>
    <w:rsid w:val="00912466"/>
    <w:rsid w:val="00921048"/>
    <w:rsid w:val="00922F89"/>
    <w:rsid w:val="00935C99"/>
    <w:rsid w:val="0094724A"/>
    <w:rsid w:val="00984F28"/>
    <w:rsid w:val="009B5D78"/>
    <w:rsid w:val="00A02794"/>
    <w:rsid w:val="00A27DC6"/>
    <w:rsid w:val="00A970CA"/>
    <w:rsid w:val="00AD42AC"/>
    <w:rsid w:val="00B57512"/>
    <w:rsid w:val="00B67B8A"/>
    <w:rsid w:val="00BD06EE"/>
    <w:rsid w:val="00C6734D"/>
    <w:rsid w:val="00D509D8"/>
    <w:rsid w:val="00E5204C"/>
    <w:rsid w:val="00E52325"/>
    <w:rsid w:val="00EB73C7"/>
    <w:rsid w:val="00EC5697"/>
    <w:rsid w:val="00F13ACE"/>
    <w:rsid w:val="00F36C53"/>
    <w:rsid w:val="00F36DA2"/>
    <w:rsid w:val="00F8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0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289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575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75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75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5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5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512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5B3B27"/>
    <w:pPr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B2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10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289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575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75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75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5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5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512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5B3B27"/>
    <w:pPr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B2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nelova@dkvsetin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asata@dkvseti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ratochvil@inex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162E-5E0E-4236-A8F0-5503487D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1211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Petra Dvořáková</cp:lastModifiedBy>
  <cp:revision>11</cp:revision>
  <dcterms:created xsi:type="dcterms:W3CDTF">2018-11-05T13:51:00Z</dcterms:created>
  <dcterms:modified xsi:type="dcterms:W3CDTF">2018-12-19T06:56:00Z</dcterms:modified>
</cp:coreProperties>
</file>