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6E3CF6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</w:t>
      </w:r>
      <w:r w:rsidR="00B73E63">
        <w:rPr>
          <w:rFonts w:ascii="Arial" w:hAnsi="Arial" w:cs="Arial"/>
          <w:b/>
          <w:bCs/>
        </w:rPr>
        <w:t>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005B39">
        <w:rPr>
          <w:rFonts w:ascii="Arial" w:hAnsi="Arial" w:cs="Arial"/>
          <w:sz w:val="22"/>
          <w:szCs w:val="22"/>
        </w:rPr>
        <w:t>152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</w:t>
      </w:r>
      <w:proofErr w:type="gramStart"/>
      <w:r w:rsidRPr="00C15500">
        <w:rPr>
          <w:rFonts w:ascii="Arial" w:hAnsi="Arial" w:cs="Arial"/>
          <w:sz w:val="22"/>
          <w:szCs w:val="22"/>
        </w:rPr>
        <w:t>…..</w:t>
      </w:r>
      <w:proofErr w:type="gramEnd"/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Default="00005B39" w:rsidP="00367C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Nákup licencí</w:t>
      </w:r>
      <w:r w:rsidR="005C7237">
        <w:rPr>
          <w:rFonts w:ascii="Arial" w:hAnsi="Arial" w:cs="Arial"/>
          <w:b/>
          <w:sz w:val="28"/>
          <w:szCs w:val="28"/>
        </w:rPr>
        <w:t xml:space="preserve"> pro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156AC0" w:rsidRDefault="00156AC0" w:rsidP="00367C48">
      <w:pPr>
        <w:jc w:val="center"/>
        <w:rPr>
          <w:rFonts w:ascii="Arial" w:hAnsi="Arial" w:cs="Arial"/>
          <w:b/>
          <w:sz w:val="28"/>
          <w:szCs w:val="28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</w:t>
      </w:r>
      <w:proofErr w:type="spellStart"/>
      <w:r w:rsidR="00F91672">
        <w:rPr>
          <w:rFonts w:ascii="Arial" w:hAnsi="Arial" w:cs="Arial"/>
          <w:sz w:val="22"/>
          <w:szCs w:val="22"/>
        </w:rPr>
        <w:t>xxx</w:t>
      </w:r>
      <w:proofErr w:type="spellEnd"/>
      <w:r w:rsidR="00F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672">
        <w:rPr>
          <w:rFonts w:ascii="Arial" w:hAnsi="Arial" w:cs="Arial"/>
          <w:sz w:val="22"/>
          <w:szCs w:val="22"/>
        </w:rPr>
        <w:t>xxx</w:t>
      </w:r>
      <w:proofErr w:type="spellEnd"/>
      <w:r w:rsidR="00F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672">
        <w:rPr>
          <w:rFonts w:ascii="Arial" w:hAnsi="Arial" w:cs="Arial"/>
          <w:sz w:val="22"/>
          <w:szCs w:val="22"/>
        </w:rPr>
        <w:t>xxx</w:t>
      </w:r>
      <w:proofErr w:type="spellEnd"/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F91672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F91672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</w:t>
      </w:r>
      <w:r w:rsidR="00F91672">
        <w:rPr>
          <w:rFonts w:ascii="Arial" w:hAnsi="Arial" w:cs="Arial"/>
          <w:sz w:val="22"/>
          <w:szCs w:val="22"/>
        </w:rPr>
        <w:t>xx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proofErr w:type="spellStart"/>
      <w:r w:rsidR="00F91672">
        <w:rPr>
          <w:rFonts w:ascii="Arial" w:hAnsi="Arial" w:cs="Arial"/>
          <w:sz w:val="22"/>
          <w:szCs w:val="22"/>
        </w:rPr>
        <w:t>xx</w:t>
      </w:r>
      <w:proofErr w:type="spellEnd"/>
      <w:r w:rsidR="00F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672">
        <w:rPr>
          <w:rFonts w:ascii="Arial" w:hAnsi="Arial" w:cs="Arial"/>
          <w:sz w:val="22"/>
          <w:szCs w:val="22"/>
        </w:rPr>
        <w:t>xxxxxx</w:t>
      </w:r>
      <w:proofErr w:type="spellEnd"/>
      <w:r w:rsidRPr="009B0552">
        <w:rPr>
          <w:rFonts w:ascii="Arial" w:hAnsi="Arial" w:cs="Arial"/>
          <w:sz w:val="22"/>
          <w:szCs w:val="22"/>
        </w:rPr>
        <w:t xml:space="preserve">, číslo účtu: </w:t>
      </w:r>
      <w:proofErr w:type="spellStart"/>
      <w:r w:rsidR="00F91672">
        <w:rPr>
          <w:rFonts w:ascii="Arial" w:hAnsi="Arial" w:cs="Arial"/>
          <w:sz w:val="22"/>
          <w:szCs w:val="22"/>
        </w:rPr>
        <w:t>xxxxxxx</w:t>
      </w:r>
      <w:proofErr w:type="spellEnd"/>
      <w:r w:rsidR="003771F5">
        <w:rPr>
          <w:rFonts w:ascii="Arial" w:hAnsi="Arial" w:cs="Arial"/>
          <w:sz w:val="22"/>
          <w:szCs w:val="22"/>
        </w:rPr>
        <w:t>/</w:t>
      </w:r>
      <w:proofErr w:type="spellStart"/>
      <w:r w:rsidR="00F91672">
        <w:rPr>
          <w:rFonts w:ascii="Arial" w:hAnsi="Arial" w:cs="Arial"/>
          <w:sz w:val="22"/>
          <w:szCs w:val="22"/>
        </w:rPr>
        <w:t>xxxx</w:t>
      </w:r>
      <w:proofErr w:type="spellEnd"/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73E63">
        <w:t>Af</w:t>
      </w:r>
      <w:proofErr w:type="spellEnd"/>
      <w:r w:rsidR="00B73E63">
        <w:t xml:space="preserve"> Office, s.r.o.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3E63">
        <w:t>Jednořadá 1051/53, 160 00 Praha 6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vedeném  </w:t>
      </w:r>
      <w:r w:rsidR="00B73E63">
        <w:t>Městským</w:t>
      </w:r>
      <w:proofErr w:type="gramEnd"/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B73E63">
        <w:t>Praze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B73E63">
        <w:t xml:space="preserve">C </w:t>
      </w:r>
      <w:r w:rsidRPr="00C15500">
        <w:rPr>
          <w:rFonts w:ascii="Arial" w:hAnsi="Arial" w:cs="Arial"/>
          <w:sz w:val="22"/>
          <w:szCs w:val="22"/>
        </w:rPr>
        <w:t xml:space="preserve">vložka  </w:t>
      </w:r>
      <w:r w:rsidR="00B73E63">
        <w:rPr>
          <w:rFonts w:ascii="Arial" w:hAnsi="Arial" w:cs="Arial"/>
          <w:sz w:val="22"/>
          <w:szCs w:val="22"/>
        </w:rPr>
        <w:t>92433/01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B73E63">
        <w:t>Jiří Sikora, jednatel společnosti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672">
        <w:t>xxx</w:t>
      </w:r>
      <w:proofErr w:type="spellEnd"/>
      <w:r w:rsidR="00F91672">
        <w:t xml:space="preserve"> </w:t>
      </w:r>
      <w:proofErr w:type="spellStart"/>
      <w:r w:rsidR="00F91672">
        <w:t>xxx</w:t>
      </w:r>
      <w:proofErr w:type="spellEnd"/>
      <w:r w:rsidR="00F91672">
        <w:t xml:space="preserve"> </w:t>
      </w:r>
      <w:proofErr w:type="spellStart"/>
      <w:r w:rsidR="00F91672">
        <w:t>xxx</w:t>
      </w:r>
      <w:proofErr w:type="spellEnd"/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672">
        <w:t>xxxx</w:t>
      </w:r>
      <w:r w:rsidR="00B73E63">
        <w:t>@</w:t>
      </w:r>
      <w:r w:rsidR="00F91672">
        <w:t>xxxxxxxx</w:t>
      </w:r>
      <w:r w:rsidR="00B73E63">
        <w:t>.</w:t>
      </w:r>
      <w:r w:rsidR="00F91672">
        <w:t>xx</w:t>
      </w:r>
      <w:bookmarkStart w:id="0" w:name="_GoBack"/>
      <w:bookmarkEnd w:id="0"/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B73E63">
        <w:t>26768771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B73E63">
        <w:t>CZ26768771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F91672">
        <w:t>xxxxxxxxxxxxxx</w:t>
      </w:r>
      <w:proofErr w:type="spellEnd"/>
      <w:r w:rsidR="00F91672">
        <w:t xml:space="preserve"> </w:t>
      </w:r>
      <w:proofErr w:type="spellStart"/>
      <w:r w:rsidR="00F91672">
        <w:t>xxxx</w:t>
      </w:r>
      <w:proofErr w:type="spellEnd"/>
      <w:r w:rsidR="00B73E63">
        <w:t>.,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proofErr w:type="spellStart"/>
      <w:r w:rsidR="00F91672">
        <w:t>xxxxxxxxxx</w:t>
      </w:r>
      <w:proofErr w:type="spellEnd"/>
      <w:r w:rsidR="00B73E63">
        <w:t>/</w:t>
      </w:r>
      <w:proofErr w:type="spellStart"/>
      <w:r w:rsidR="00F91672">
        <w:t>xxxx</w:t>
      </w:r>
      <w:proofErr w:type="spellEnd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05B39">
        <w:rPr>
          <w:rFonts w:ascii="Arial" w:hAnsi="Arial" w:cs="Arial"/>
          <w:b/>
          <w:sz w:val="22"/>
          <w:szCs w:val="22"/>
        </w:rPr>
        <w:t>Nákup licencí</w:t>
      </w:r>
      <w:r w:rsidR="005C7237">
        <w:rPr>
          <w:rFonts w:ascii="Arial" w:hAnsi="Arial" w:cs="Arial"/>
          <w:b/>
          <w:sz w:val="22"/>
          <w:szCs w:val="22"/>
        </w:rPr>
        <w:t xml:space="preserve"> pro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005B39">
        <w:rPr>
          <w:rFonts w:ascii="Arial" w:hAnsi="Arial" w:cs="Arial"/>
          <w:bCs/>
          <w:sz w:val="22"/>
          <w:szCs w:val="22"/>
        </w:rPr>
        <w:t>Nákup licencí</w:t>
      </w:r>
      <w:r w:rsidR="005C7237">
        <w:rPr>
          <w:rFonts w:ascii="Arial" w:hAnsi="Arial" w:cs="Arial"/>
          <w:bCs/>
          <w:sz w:val="22"/>
          <w:szCs w:val="22"/>
        </w:rPr>
        <w:t xml:space="preserve"> 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B73E63">
        <w:rPr>
          <w:rFonts w:ascii="Arial" w:hAnsi="Arial" w:cs="Arial"/>
          <w:sz w:val="22"/>
          <w:szCs w:val="22"/>
        </w:rPr>
        <w:t xml:space="preserve">43.900,- 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E3CF6">
        <w:rPr>
          <w:rFonts w:ascii="Arial" w:hAnsi="Arial" w:cs="Arial"/>
          <w:sz w:val="22"/>
          <w:szCs w:val="22"/>
        </w:rPr>
        <w:t>slovy:</w:t>
      </w:r>
      <w:r w:rsidR="00B73E63">
        <w:rPr>
          <w:rFonts w:ascii="Arial" w:hAnsi="Arial" w:cs="Arial"/>
          <w:sz w:val="22"/>
          <w:szCs w:val="22"/>
        </w:rPr>
        <w:t>čtyřicettřitisícdevětsetkorunčeských</w:t>
      </w:r>
      <w:proofErr w:type="spellEnd"/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B73E63">
        <w:rPr>
          <w:rFonts w:ascii="Arial" w:hAnsi="Arial" w:cs="Arial"/>
          <w:sz w:val="22"/>
          <w:szCs w:val="22"/>
        </w:rPr>
        <w:t>43 900,-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B73E63">
        <w:rPr>
          <w:rFonts w:ascii="Arial" w:hAnsi="Arial" w:cs="Arial"/>
          <w:sz w:val="22"/>
          <w:szCs w:val="22"/>
        </w:rPr>
        <w:t>9 219,-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B73E63">
        <w:rPr>
          <w:rFonts w:ascii="Arial" w:hAnsi="Arial" w:cs="Arial"/>
          <w:sz w:val="22"/>
          <w:szCs w:val="22"/>
        </w:rPr>
        <w:t>53 119,-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="00140EFF">
        <w:rPr>
          <w:rFonts w:ascii="Arial" w:hAnsi="Arial" w:cs="Arial"/>
          <w:sz w:val="22"/>
          <w:szCs w:val="22"/>
        </w:rPr>
        <w:t xml:space="preserve"> (instalací), zprovozněním, seřízením, odzkoušením, zaškolením obsluhy a na dopravu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cenou, kterou prodávající uplatnil v nabídce vyhotovené na základě Poptávkového řízení - „</w:t>
      </w:r>
      <w:r w:rsidR="00005B39">
        <w:rPr>
          <w:rFonts w:ascii="Arial" w:hAnsi="Arial" w:cs="Arial"/>
          <w:sz w:val="22"/>
          <w:szCs w:val="22"/>
        </w:rPr>
        <w:t>Nákup licencí</w:t>
      </w:r>
      <w:r w:rsidR="005C7237">
        <w:rPr>
          <w:rFonts w:ascii="Arial" w:hAnsi="Arial" w:cs="Arial"/>
          <w:sz w:val="22"/>
          <w:szCs w:val="22"/>
        </w:rPr>
        <w:t xml:space="preserve"> pro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</w:t>
      </w:r>
      <w:r w:rsidRPr="006E3CF6">
        <w:rPr>
          <w:rFonts w:ascii="Arial" w:hAnsi="Arial" w:cs="Arial"/>
          <w:sz w:val="22"/>
          <w:szCs w:val="22"/>
        </w:rPr>
        <w:lastRenderedPageBreak/>
        <w:t>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 xml:space="preserve">Smluvní strany se dohodly, že v případě prodlení kupujícího s úhradou ceny díla je </w:t>
      </w:r>
      <w:r w:rsidRPr="006E3CF6">
        <w:rPr>
          <w:rFonts w:ascii="Arial" w:hAnsi="Arial" w:cs="Arial"/>
          <w:sz w:val="22"/>
          <w:szCs w:val="22"/>
        </w:rPr>
        <w:lastRenderedPageBreak/>
        <w:t>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Tato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B73E63">
        <w:rPr>
          <w:rFonts w:ascii="Arial" w:hAnsi="Arial" w:cs="Arial"/>
          <w:sz w:val="22"/>
          <w:szCs w:val="22"/>
        </w:rPr>
        <w:t xml:space="preserve"> Praze </w:t>
      </w:r>
      <w:r w:rsidRPr="006E3CF6">
        <w:rPr>
          <w:rFonts w:ascii="Arial" w:hAnsi="Arial" w:cs="Arial"/>
          <w:sz w:val="22"/>
          <w:szCs w:val="22"/>
        </w:rPr>
        <w:t xml:space="preserve">dne </w:t>
      </w:r>
      <w:r w:rsidR="00B73E63">
        <w:rPr>
          <w:rFonts w:ascii="Arial" w:hAnsi="Arial" w:cs="Arial"/>
          <w:sz w:val="22"/>
          <w:szCs w:val="22"/>
        </w:rPr>
        <w:t>21. 12. 2018</w:t>
      </w:r>
      <w:r w:rsidRPr="006E3CF6">
        <w:rPr>
          <w:rFonts w:ascii="Arial" w:hAnsi="Arial" w:cs="Arial"/>
          <w:sz w:val="22"/>
          <w:szCs w:val="22"/>
        </w:rPr>
        <w:tab/>
      </w:r>
      <w:r w:rsidR="00B73E63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B73E63">
        <w:rPr>
          <w:rFonts w:ascii="Arial" w:hAnsi="Arial" w:cs="Arial"/>
          <w:sz w:val="22"/>
          <w:szCs w:val="22"/>
        </w:rPr>
        <w:t>21. 12. 2018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</w:t>
      </w:r>
      <w:r w:rsidR="00B73E63">
        <w:rPr>
          <w:rFonts w:ascii="Arial" w:hAnsi="Arial" w:cs="Arial"/>
          <w:sz w:val="22"/>
          <w:szCs w:val="22"/>
        </w:rPr>
        <w:t xml:space="preserve">     </w:t>
      </w:r>
      <w:r w:rsidRPr="006E3CF6">
        <w:rPr>
          <w:rFonts w:ascii="Arial" w:hAnsi="Arial" w:cs="Arial"/>
          <w:sz w:val="22"/>
          <w:szCs w:val="22"/>
        </w:rPr>
        <w:t xml:space="preserve"> </w:t>
      </w:r>
      <w:r w:rsidR="00B73E63">
        <w:rPr>
          <w:rFonts w:ascii="Arial" w:hAnsi="Arial" w:cs="Arial"/>
          <w:sz w:val="22"/>
          <w:szCs w:val="22"/>
        </w:rPr>
        <w:t>Jiří Sikora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B73E63">
        <w:rPr>
          <w:rFonts w:ascii="Arial" w:hAnsi="Arial" w:cs="Arial"/>
          <w:sz w:val="22"/>
          <w:szCs w:val="22"/>
        </w:rPr>
        <w:t xml:space="preserve">       </w:t>
      </w:r>
      <w:r w:rsidRPr="006E3CF6">
        <w:rPr>
          <w:rFonts w:ascii="Arial" w:hAnsi="Arial" w:cs="Arial"/>
          <w:sz w:val="22"/>
          <w:szCs w:val="22"/>
        </w:rPr>
        <w:t xml:space="preserve">Mgr.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B73E63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  <w:r w:rsidR="00B73E63">
        <w:rPr>
          <w:rFonts w:ascii="Arial" w:hAnsi="Arial" w:cs="Arial"/>
          <w:sz w:val="22"/>
          <w:szCs w:val="22"/>
        </w:rPr>
        <w:t xml:space="preserve">      jednatel společnosti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</w:t>
      </w:r>
      <w:r w:rsidR="00B73E63">
        <w:rPr>
          <w:rFonts w:ascii="Arial" w:hAnsi="Arial" w:cs="Arial"/>
          <w:sz w:val="22"/>
          <w:szCs w:val="22"/>
        </w:rPr>
        <w:t xml:space="preserve">        </w:t>
      </w:r>
      <w:r w:rsidRPr="006E3CF6">
        <w:rPr>
          <w:rFonts w:ascii="Arial" w:hAnsi="Arial" w:cs="Arial"/>
          <w:sz w:val="22"/>
          <w:szCs w:val="22"/>
        </w:rPr>
        <w:t>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/oprávněná osoba za pro</w:t>
      </w:r>
      <w:r w:rsidR="00B73E63">
        <w:rPr>
          <w:rFonts w:ascii="Arial" w:hAnsi="Arial" w:cs="Arial"/>
          <w:sz w:val="22"/>
          <w:szCs w:val="22"/>
        </w:rPr>
        <w:t xml:space="preserve">dávajícího/                </w:t>
      </w:r>
      <w:r w:rsidR="00B73E63">
        <w:rPr>
          <w:rFonts w:ascii="Arial" w:hAnsi="Arial" w:cs="Arial"/>
          <w:sz w:val="22"/>
          <w:szCs w:val="22"/>
        </w:rPr>
        <w:tab/>
      </w:r>
      <w:r w:rsidR="00B73E63">
        <w:rPr>
          <w:rFonts w:ascii="Arial" w:hAnsi="Arial" w:cs="Arial"/>
          <w:sz w:val="22"/>
          <w:szCs w:val="22"/>
        </w:rPr>
        <w:tab/>
        <w:t xml:space="preserve"> </w:t>
      </w:r>
      <w:r w:rsidRPr="006E3CF6">
        <w:rPr>
          <w:rFonts w:ascii="Arial" w:hAnsi="Arial" w:cs="Arial"/>
          <w:sz w:val="22"/>
          <w:szCs w:val="22"/>
        </w:rPr>
        <w:t>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AF" w:rsidRDefault="00F173AF">
      <w:pPr>
        <w:spacing w:line="240" w:lineRule="auto"/>
      </w:pPr>
      <w:r>
        <w:separator/>
      </w:r>
    </w:p>
  </w:endnote>
  <w:endnote w:type="continuationSeparator" w:id="0">
    <w:p w:rsidR="00F173AF" w:rsidRDefault="00F1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1672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1672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AF" w:rsidRDefault="00F173AF">
      <w:pPr>
        <w:spacing w:line="240" w:lineRule="auto"/>
      </w:pPr>
      <w:r>
        <w:separator/>
      </w:r>
    </w:p>
  </w:footnote>
  <w:footnote w:type="continuationSeparator" w:id="0">
    <w:p w:rsidR="00F173AF" w:rsidRDefault="00F1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8E25306"/>
    <w:multiLevelType w:val="hybridMultilevel"/>
    <w:tmpl w:val="2D9E6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8"/>
  </w:num>
  <w:num w:numId="4">
    <w:abstractNumId w:val="44"/>
  </w:num>
  <w:num w:numId="5">
    <w:abstractNumId w:val="50"/>
  </w:num>
  <w:num w:numId="6">
    <w:abstractNumId w:val="43"/>
  </w:num>
  <w:num w:numId="7">
    <w:abstractNumId w:val="47"/>
  </w:num>
  <w:num w:numId="8">
    <w:abstractNumId w:val="49"/>
  </w:num>
  <w:num w:numId="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5B39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40EFF"/>
    <w:rsid w:val="0015249F"/>
    <w:rsid w:val="00153273"/>
    <w:rsid w:val="00156AC0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237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D4A29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E210B"/>
    <w:rsid w:val="00AF3C9C"/>
    <w:rsid w:val="00AF4107"/>
    <w:rsid w:val="00B012FE"/>
    <w:rsid w:val="00B2511B"/>
    <w:rsid w:val="00B27E33"/>
    <w:rsid w:val="00B50E97"/>
    <w:rsid w:val="00B654A4"/>
    <w:rsid w:val="00B66EE8"/>
    <w:rsid w:val="00B72DC7"/>
    <w:rsid w:val="00B73E63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3AF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1672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84C9-C0D0-48CF-BFC5-46F93E3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</cp:revision>
  <cp:lastPrinted>2016-11-09T08:00:00Z</cp:lastPrinted>
  <dcterms:created xsi:type="dcterms:W3CDTF">2018-12-21T07:10:00Z</dcterms:created>
  <dcterms:modified xsi:type="dcterms:W3CDTF">2018-12-27T10:30:00Z</dcterms:modified>
</cp:coreProperties>
</file>