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36" w:rsidRDefault="00033DB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2410"/>
        <w:gridCol w:w="1430"/>
        <w:gridCol w:w="1800"/>
        <w:gridCol w:w="1795"/>
        <w:gridCol w:w="326"/>
      </w:tblGrid>
      <w:tr w:rsidR="00333C36">
        <w:trPr>
          <w:trHeight w:hRule="exact" w:val="394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F3F3F"/>
                <w:sz w:val="20"/>
                <w:szCs w:val="20"/>
              </w:rPr>
              <w:t>FAKTURA - DAŇOVÝ DOKLAD: 1337/18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(Dodací list: 3413/18)</w:t>
            </w:r>
          </w:p>
        </w:tc>
      </w:tr>
      <w:tr w:rsidR="00333C36">
        <w:trPr>
          <w:trHeight w:hRule="exact" w:val="31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Dodavatel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Odběratel: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</w:tr>
      <w:tr w:rsidR="00333C36">
        <w:trPr>
          <w:trHeight w:hRule="exact" w:val="1138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spacing w:before="120" w:line="300" w:lineRule="auto"/>
              <w:ind w:firstLine="1000"/>
              <w:rPr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David Beneš</w:t>
            </w:r>
          </w:p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spacing w:line="300" w:lineRule="auto"/>
              <w:ind w:firstLine="1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COMFOR partner </w:t>
            </w:r>
            <w:r>
              <w:rPr>
                <w:color w:val="3F3F3F"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Kadaň</w:t>
            </w:r>
          </w:p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spacing w:line="300" w:lineRule="auto"/>
              <w:ind w:left="100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Mírové náměstí 183 43201 Kadaň</w:t>
            </w:r>
          </w:p>
        </w:tc>
        <w:tc>
          <w:tcPr>
            <w:tcW w:w="2410" w:type="dxa"/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502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spacing w:after="40"/>
              <w:ind w:firstLine="160"/>
              <w:rPr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Základní škola Kadaň, Na Podlesí 1480, okres</w:t>
            </w:r>
          </w:p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spacing w:after="40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Podlesí 1480</w:t>
            </w:r>
          </w:p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spacing w:after="40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43201 Kadaň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</w:tr>
      <w:tr w:rsidR="00333C36">
        <w:trPr>
          <w:trHeight w:hRule="exact" w:val="346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+420474333474</w:t>
            </w:r>
          </w:p>
        </w:tc>
        <w:tc>
          <w:tcPr>
            <w:tcW w:w="2410" w:type="dxa"/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33C36" w:rsidRDefault="00333C36">
            <w:pPr>
              <w:pStyle w:val="Jin0"/>
              <w:framePr w:w="10829" w:h="4858" w:wrap="none" w:vAnchor="page" w:hAnchor="page" w:x="315" w:y="453"/>
              <w:shd w:val="clear" w:color="auto" w:fill="auto"/>
              <w:rPr>
                <w:sz w:val="22"/>
                <w:szCs w:val="22"/>
              </w:rPr>
            </w:pPr>
          </w:p>
        </w:tc>
      </w:tr>
      <w:tr w:rsidR="00333C36">
        <w:trPr>
          <w:trHeight w:hRule="exact" w:val="365"/>
        </w:trPr>
        <w:tc>
          <w:tcPr>
            <w:tcW w:w="54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</w:t>
            </w:r>
            <w:hyperlink r:id="rId7" w:history="1">
              <w:r>
                <w:rPr>
                  <w:sz w:val="16"/>
                  <w:szCs w:val="16"/>
                  <w:lang w:val="en-US" w:eastAsia="en-US" w:bidi="en-US"/>
                </w:rPr>
                <w:t>obchod@chomutovsko.cz</w:t>
              </w:r>
            </w:hyperlink>
            <w:r>
              <w:rPr>
                <w:sz w:val="16"/>
                <w:szCs w:val="16"/>
                <w:lang w:val="en-US" w:eastAsia="en-US" w:bidi="en-US"/>
              </w:rPr>
              <w:t xml:space="preserve"> </w:t>
            </w:r>
            <w:r>
              <w:rPr>
                <w:sz w:val="16"/>
                <w:szCs w:val="16"/>
              </w:rPr>
              <w:t xml:space="preserve">Web' </w:t>
            </w:r>
            <w:hyperlink r:id="rId8" w:history="1">
              <w:r>
                <w:rPr>
                  <w:sz w:val="16"/>
                  <w:szCs w:val="16"/>
                  <w:lang w:val="en-US" w:eastAsia="en-US" w:bidi="en-US"/>
                </w:rPr>
                <w:t>www.chomutovsko.cz</w:t>
              </w:r>
            </w:hyperlink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</w:tr>
      <w:tr w:rsidR="00333C36">
        <w:trPr>
          <w:trHeight w:hRule="exact" w:val="624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Číslo účtu </w:t>
            </w:r>
            <w:r>
              <w:rPr>
                <w:color w:val="3F3F3F"/>
                <w:sz w:val="16"/>
                <w:szCs w:val="16"/>
              </w:rPr>
              <w:t>196001063/0600</w:t>
            </w:r>
          </w:p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Banka : </w:t>
            </w:r>
            <w:r>
              <w:rPr>
                <w:color w:val="3F3F3F"/>
                <w:sz w:val="16"/>
                <w:szCs w:val="16"/>
              </w:rPr>
              <w:t>MONETA</w:t>
            </w:r>
            <w:proofErr w:type="gramEnd"/>
            <w:r>
              <w:rPr>
                <w:color w:val="3F3F3F"/>
                <w:sz w:val="16"/>
                <w:szCs w:val="16"/>
              </w:rPr>
              <w:t xml:space="preserve"> BANK</w:t>
            </w:r>
          </w:p>
        </w:tc>
        <w:tc>
          <w:tcPr>
            <w:tcW w:w="2410" w:type="dxa"/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323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</w:t>
            </w:r>
            <w:hyperlink r:id="rId9" w:history="1">
              <w:r>
                <w:rPr>
                  <w:sz w:val="16"/>
                  <w:szCs w:val="16"/>
                  <w:lang w:val="en-US" w:eastAsia="en-US" w:bidi="en-US"/>
                </w:rPr>
                <w:t>ekonomka@5zskadan.cz</w:t>
              </w:r>
            </w:hyperlink>
          </w:p>
        </w:tc>
        <w:tc>
          <w:tcPr>
            <w:tcW w:w="1795" w:type="dxa"/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</w:tr>
      <w:tr w:rsidR="00333C36">
        <w:trPr>
          <w:trHeight w:hRule="exact" w:val="446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 67843158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33C36" w:rsidRDefault="00033DB3" w:rsidP="008D409E">
            <w:pPr>
              <w:pStyle w:val="Jin0"/>
              <w:framePr w:w="10829" w:h="4858" w:wrap="none" w:vAnchor="page" w:hAnchor="page" w:x="315" w:y="453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DIČ: </w:t>
            </w:r>
            <w:r w:rsidR="008D409E">
              <w:rPr>
                <w:sz w:val="16"/>
                <w:szCs w:val="16"/>
              </w:rPr>
              <w:t>xxxxxxxx</w:t>
            </w:r>
            <w:bookmarkStart w:id="0" w:name="_GoBack"/>
            <w:bookmarkEnd w:id="0"/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IČ. 46789995</w:t>
            </w:r>
          </w:p>
        </w:tc>
        <w:tc>
          <w:tcPr>
            <w:tcW w:w="1800" w:type="dxa"/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</w:tr>
      <w:tr w:rsidR="00333C36">
        <w:trPr>
          <w:trHeight w:hRule="exact" w:val="36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tabs>
                <w:tab w:val="left" w:pos="2397"/>
              </w:tabs>
              <w:ind w:firstLine="160"/>
            </w:pPr>
            <w:r>
              <w:t>Variabilní symbol:</w:t>
            </w:r>
            <w:r>
              <w:tab/>
              <w:t>133718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ind w:firstLine="140"/>
            </w:pPr>
            <w:r>
              <w:t xml:space="preserve">Datum </w:t>
            </w:r>
            <w:proofErr w:type="spellStart"/>
            <w:r>
              <w:t>uskut</w:t>
            </w:r>
            <w:proofErr w:type="spellEnd"/>
            <w:r>
              <w:t xml:space="preserve"> zdaň </w:t>
            </w:r>
            <w:proofErr w:type="gramStart"/>
            <w:r>
              <w:t>plněni</w:t>
            </w:r>
            <w:proofErr w:type="gramEnd"/>
            <w:r>
              <w:t>: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ind w:firstLine="540"/>
            </w:pPr>
            <w:proofErr w:type="gramStart"/>
            <w:r>
              <w:t>16.11.2018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ind w:firstLine="160"/>
            </w:pPr>
            <w:r>
              <w:t>Forma úhrady: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ind w:right="160"/>
              <w:jc w:val="right"/>
            </w:pPr>
            <w:r>
              <w:t>Bankovním převodem</w:t>
            </w:r>
          </w:p>
        </w:tc>
      </w:tr>
      <w:tr w:rsidR="00333C36">
        <w:trPr>
          <w:trHeight w:hRule="exact" w:val="322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tabs>
                <w:tab w:val="left" w:pos="2579"/>
              </w:tabs>
              <w:ind w:firstLine="160"/>
            </w:pPr>
            <w:r>
              <w:t>Konstantní symbol:</w:t>
            </w:r>
            <w:r>
              <w:tab/>
              <w:t>0008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ind w:firstLine="140"/>
            </w:pPr>
            <w:r>
              <w:t>Datum odesláni dokladu: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ind w:firstLine="540"/>
            </w:pPr>
            <w:proofErr w:type="gramStart"/>
            <w:r>
              <w:t>16.11.2018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ind w:firstLine="160"/>
            </w:pPr>
            <w:r>
              <w:t>Platební podmínky:</w:t>
            </w: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ind w:right="160"/>
              <w:jc w:val="right"/>
            </w:pPr>
            <w:r>
              <w:t>s daní</w:t>
            </w:r>
          </w:p>
        </w:tc>
      </w:tr>
      <w:tr w:rsidR="00333C36">
        <w:trPr>
          <w:trHeight w:hRule="exact" w:val="552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C36" w:rsidRDefault="00333C36">
            <w:pPr>
              <w:framePr w:w="10829" w:h="4858" w:wrap="none" w:vAnchor="page" w:hAnchor="page" w:x="315" w:y="453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ind w:firstLine="140"/>
            </w:pPr>
            <w:r>
              <w:t>Datum vystaveni dokladu: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ind w:firstLine="540"/>
            </w:pPr>
            <w:proofErr w:type="gramStart"/>
            <w:r>
              <w:t>16.11.2018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ind w:firstLine="160"/>
            </w:pPr>
            <w:r>
              <w:t xml:space="preserve">Datum </w:t>
            </w:r>
            <w:proofErr w:type="spellStart"/>
            <w:r>
              <w:t>splattnosti</w:t>
            </w:r>
            <w:proofErr w:type="spellEnd"/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29" w:h="4858" w:wrap="none" w:vAnchor="page" w:hAnchor="page" w:x="315" w:y="453"/>
              <w:shd w:val="clear" w:color="auto" w:fill="auto"/>
              <w:jc w:val="right"/>
            </w:pPr>
            <w:r>
              <w:t xml:space="preserve">| </w:t>
            </w:r>
            <w:proofErr w:type="gramStart"/>
            <w:r>
              <w:rPr>
                <w:color w:val="3F3F3F"/>
              </w:rPr>
              <w:t>30.11.2018</w:t>
            </w:r>
            <w:proofErr w:type="gramEnd"/>
            <w:r>
              <w:rPr>
                <w:color w:val="3F3F3F"/>
              </w:rPr>
              <w:t xml:space="preserve"> |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0"/>
        <w:gridCol w:w="922"/>
        <w:gridCol w:w="547"/>
        <w:gridCol w:w="898"/>
        <w:gridCol w:w="1013"/>
        <w:gridCol w:w="614"/>
        <w:gridCol w:w="902"/>
        <w:gridCol w:w="1008"/>
      </w:tblGrid>
      <w:tr w:rsidR="00333C36">
        <w:trPr>
          <w:trHeight w:hRule="exact" w:val="494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C36" w:rsidRDefault="00033DB3">
            <w:pPr>
              <w:pStyle w:val="Jin0"/>
              <w:framePr w:w="10814" w:h="845" w:wrap="none" w:vAnchor="page" w:hAnchor="page" w:x="315" w:y="605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3F3F3F"/>
                <w:sz w:val="15"/>
                <w:szCs w:val="15"/>
              </w:rPr>
              <w:t>Název zboží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C36" w:rsidRDefault="00033DB3">
            <w:pPr>
              <w:pStyle w:val="Jin0"/>
              <w:framePr w:w="10814" w:h="845" w:wrap="none" w:vAnchor="page" w:hAnchor="page" w:x="315" w:y="605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3F3F3F"/>
                <w:sz w:val="15"/>
                <w:szCs w:val="15"/>
              </w:rPr>
              <w:t>Množství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C36" w:rsidRDefault="00033DB3">
            <w:pPr>
              <w:pStyle w:val="Jin0"/>
              <w:framePr w:w="10814" w:h="845" w:wrap="none" w:vAnchor="page" w:hAnchor="page" w:x="315" w:y="6050"/>
              <w:shd w:val="clear" w:color="auto" w:fill="auto"/>
              <w:rPr>
                <w:sz w:val="15"/>
                <w:szCs w:val="15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3F3F3F"/>
                <w:sz w:val="15"/>
                <w:szCs w:val="15"/>
              </w:rPr>
              <w:t>Jedn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color w:val="3F3F3F"/>
                <w:sz w:val="15"/>
                <w:szCs w:val="15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10814" w:h="845" w:wrap="none" w:vAnchor="page" w:hAnchor="page" w:x="315" w:y="6050"/>
              <w:shd w:val="clear" w:color="auto" w:fill="auto"/>
              <w:spacing w:line="254" w:lineRule="auto"/>
              <w:jc w:val="center"/>
              <w:rPr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3F3F3F"/>
                <w:sz w:val="15"/>
                <w:szCs w:val="15"/>
              </w:rPr>
              <w:t>PC bez DPH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10814" w:h="845" w:wrap="none" w:vAnchor="page" w:hAnchor="page" w:x="315" w:y="6050"/>
              <w:shd w:val="clear" w:color="auto" w:fill="auto"/>
              <w:spacing w:line="269" w:lineRule="auto"/>
              <w:jc w:val="center"/>
              <w:rPr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3F3F3F"/>
                <w:sz w:val="15"/>
                <w:szCs w:val="15"/>
              </w:rPr>
              <w:t xml:space="preserve">PC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3F3F3F"/>
                <w:sz w:val="15"/>
                <w:szCs w:val="15"/>
              </w:rPr>
              <w:t>sDPH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10814" w:h="845" w:wrap="none" w:vAnchor="page" w:hAnchor="page" w:x="315" w:y="6050"/>
              <w:shd w:val="clear" w:color="auto" w:fill="auto"/>
              <w:spacing w:line="269" w:lineRule="auto"/>
              <w:jc w:val="center"/>
              <w:rPr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3F3F3F"/>
                <w:sz w:val="15"/>
                <w:szCs w:val="15"/>
              </w:rPr>
              <w:t>Sazba DPH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10814" w:h="845" w:wrap="none" w:vAnchor="page" w:hAnchor="page" w:x="315" w:y="6050"/>
              <w:shd w:val="clear" w:color="auto" w:fill="auto"/>
              <w:spacing w:line="262" w:lineRule="auto"/>
              <w:jc w:val="center"/>
              <w:rPr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3F3F3F"/>
                <w:sz w:val="15"/>
                <w:szCs w:val="15"/>
              </w:rPr>
              <w:t>DPH Celkem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10814" w:h="845" w:wrap="none" w:vAnchor="page" w:hAnchor="page" w:x="315" w:y="6050"/>
              <w:shd w:val="clear" w:color="auto" w:fill="auto"/>
              <w:spacing w:line="262" w:lineRule="auto"/>
              <w:jc w:val="center"/>
              <w:rPr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3F3F3F"/>
                <w:sz w:val="15"/>
                <w:szCs w:val="15"/>
              </w:rPr>
              <w:t xml:space="preserve">Celkem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3F3F3F"/>
                <w:sz w:val="15"/>
                <w:szCs w:val="15"/>
              </w:rPr>
              <w:t>sDPH</w:t>
            </w:r>
            <w:proofErr w:type="spellEnd"/>
          </w:p>
        </w:tc>
      </w:tr>
      <w:tr w:rsidR="00333C36">
        <w:trPr>
          <w:trHeight w:hRule="exact" w:val="350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14" w:h="845" w:wrap="none" w:vAnchor="page" w:hAnchor="page" w:x="315" w:y="6050"/>
              <w:shd w:val="clear" w:color="auto" w:fill="auto"/>
            </w:pPr>
            <w:r>
              <w:rPr>
                <w:lang w:val="en-US" w:eastAsia="en-US" w:bidi="en-US"/>
              </w:rPr>
              <w:t xml:space="preserve">Lenovo </w:t>
            </w:r>
            <w:r>
              <w:t>V130 15</w:t>
            </w:r>
            <w:r>
              <w:rPr>
                <w:color w:val="878787"/>
              </w:rPr>
              <w:t>^</w:t>
            </w:r>
            <w:r>
              <w:t>0</w:t>
            </w:r>
            <w:r>
              <w:rPr>
                <w:color w:val="878787"/>
              </w:rPr>
              <w:t>/1</w:t>
            </w:r>
            <w:r>
              <w:t>3</w:t>
            </w:r>
            <w:r>
              <w:rPr>
                <w:color w:val="878787"/>
              </w:rPr>
              <w:t>-</w:t>
            </w:r>
            <w:r>
              <w:t>7020</w:t>
            </w:r>
            <w:r>
              <w:rPr>
                <w:color w:val="878787"/>
              </w:rPr>
              <w:t>^40/256/^1</w:t>
            </w:r>
            <w:r>
              <w:t>7</w:t>
            </w:r>
            <w:r>
              <w:rPr>
                <w:color w:val="878787"/>
              </w:rPr>
              <w:t>07</w:t>
            </w: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14" w:h="845" w:wrap="none" w:vAnchor="page" w:hAnchor="page" w:x="315" w:y="6050"/>
              <w:shd w:val="clear" w:color="auto" w:fill="auto"/>
              <w:spacing w:before="80"/>
              <w:jc w:val="right"/>
            </w:pPr>
            <w:r>
              <w:t>3.00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14" w:h="845" w:wrap="none" w:vAnchor="page" w:hAnchor="page" w:x="315" w:y="6050"/>
              <w:shd w:val="clear" w:color="auto" w:fill="auto"/>
              <w:spacing w:before="80"/>
            </w:pPr>
            <w:r>
              <w:t>ks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14" w:h="845" w:wrap="none" w:vAnchor="page" w:hAnchor="page" w:x="315" w:y="6050"/>
              <w:shd w:val="clear" w:color="auto" w:fill="auto"/>
              <w:spacing w:before="80"/>
              <w:jc w:val="center"/>
            </w:pPr>
            <w:r>
              <w:t>9 909.09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14" w:h="845" w:wrap="none" w:vAnchor="page" w:hAnchor="page" w:x="315" w:y="6050"/>
              <w:shd w:val="clear" w:color="auto" w:fill="auto"/>
              <w:spacing w:before="80"/>
              <w:ind w:firstLine="280"/>
            </w:pPr>
            <w:r>
              <w:t>11 990.00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14" w:h="845" w:wrap="none" w:vAnchor="page" w:hAnchor="page" w:x="315" w:y="6050"/>
              <w:shd w:val="clear" w:color="auto" w:fill="auto"/>
              <w:spacing w:before="80"/>
              <w:ind w:firstLine="220"/>
            </w:pPr>
            <w:r>
              <w:t>21%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14" w:h="845" w:wrap="none" w:vAnchor="page" w:hAnchor="page" w:x="315" w:y="6050"/>
              <w:shd w:val="clear" w:color="auto" w:fill="auto"/>
              <w:spacing w:before="80"/>
              <w:jc w:val="right"/>
            </w:pPr>
            <w:r>
              <w:t>6 242.73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10814" w:h="845" w:wrap="none" w:vAnchor="page" w:hAnchor="page" w:x="315" w:y="6050"/>
              <w:shd w:val="clear" w:color="auto" w:fill="auto"/>
              <w:spacing w:before="80"/>
              <w:jc w:val="right"/>
            </w:pPr>
            <w:r>
              <w:t>35 970,00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1152"/>
        <w:gridCol w:w="1147"/>
        <w:gridCol w:w="1166"/>
      </w:tblGrid>
      <w:tr w:rsidR="00333C36">
        <w:trPr>
          <w:trHeight w:hRule="exact" w:val="31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</w:pPr>
            <w:r>
              <w:t>Rozpis DPH [Kč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C36" w:rsidRDefault="00333C36">
            <w:pPr>
              <w:framePr w:w="4627" w:h="1757" w:wrap="none" w:vAnchor="page" w:hAnchor="page" w:x="6522" w:y="7351"/>
              <w:rPr>
                <w:sz w:val="10"/>
                <w:szCs w:val="10"/>
              </w:rPr>
            </w:pPr>
          </w:p>
        </w:tc>
      </w:tr>
      <w:tr w:rsidR="00333C36">
        <w:trPr>
          <w:trHeight w:hRule="exact" w:val="29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360"/>
            </w:pPr>
            <w:r>
              <w:t>Sazby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jc w:val="center"/>
            </w:pPr>
            <w:r>
              <w:t>Základ DPH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spacing w:before="80"/>
              <w:jc w:val="center"/>
            </w:pPr>
            <w:r>
              <w:rPr>
                <w:color w:val="3F3F3F"/>
              </w:rPr>
              <w:t>DPH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jc w:val="right"/>
            </w:pPr>
            <w:r>
              <w:rPr>
                <w:color w:val="3F3F3F"/>
              </w:rPr>
              <w:t>Celkem s DPH</w:t>
            </w:r>
          </w:p>
        </w:tc>
      </w:tr>
      <w:tr w:rsidR="00333C36">
        <w:trPr>
          <w:trHeight w:hRule="exact" w:val="2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760"/>
              <w:jc w:val="both"/>
            </w:pPr>
            <w:r>
              <w:t>21%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400"/>
            </w:pPr>
            <w:r>
              <w:t>29 727,27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480"/>
            </w:pPr>
            <w:r>
              <w:t>6 242,73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380"/>
              <w:jc w:val="both"/>
            </w:pPr>
            <w:r>
              <w:t>35 970,00</w:t>
            </w:r>
          </w:p>
        </w:tc>
      </w:tr>
      <w:tr w:rsidR="00333C36">
        <w:trPr>
          <w:trHeight w:hRule="exact" w:val="211"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760"/>
              <w:jc w:val="both"/>
            </w:pPr>
            <w:r>
              <w:t>15%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760"/>
              <w:jc w:val="both"/>
            </w:pPr>
            <w:r>
              <w:t>0.00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760"/>
              <w:jc w:val="both"/>
            </w:pPr>
            <w:r>
              <w:t>0,00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760"/>
              <w:jc w:val="both"/>
            </w:pPr>
            <w:r>
              <w:t>0,00</w:t>
            </w:r>
          </w:p>
        </w:tc>
      </w:tr>
      <w:tr w:rsidR="00333C36">
        <w:trPr>
          <w:trHeight w:hRule="exact" w:val="211"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760"/>
              <w:jc w:val="both"/>
            </w:pPr>
            <w:r>
              <w:t>10%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760"/>
              <w:jc w:val="both"/>
            </w:pPr>
            <w:r>
              <w:t>0,00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760"/>
              <w:jc w:val="both"/>
            </w:pPr>
            <w:r>
              <w:t>0.00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760"/>
              <w:jc w:val="both"/>
            </w:pPr>
            <w:r>
              <w:t>0,00</w:t>
            </w:r>
          </w:p>
        </w:tc>
      </w:tr>
      <w:tr w:rsidR="00333C36">
        <w:trPr>
          <w:trHeight w:hRule="exact" w:val="206"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jc w:val="right"/>
            </w:pPr>
            <w:r>
              <w:t>0%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760"/>
              <w:jc w:val="both"/>
            </w:pPr>
            <w:r>
              <w:t>0.00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760"/>
              <w:jc w:val="both"/>
            </w:pPr>
            <w:r>
              <w:t>0.00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760"/>
              <w:jc w:val="both"/>
            </w:pPr>
            <w:r>
              <w:t>0,00</w:t>
            </w:r>
          </w:p>
        </w:tc>
      </w:tr>
      <w:tr w:rsidR="00333C36">
        <w:trPr>
          <w:trHeight w:hRule="exact" w:val="274"/>
        </w:trPr>
        <w:tc>
          <w:tcPr>
            <w:tcW w:w="1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jc w:val="right"/>
            </w:pPr>
            <w:r>
              <w:t>Celkem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400"/>
            </w:pPr>
            <w:r>
              <w:t>29 727,27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480"/>
            </w:pPr>
            <w:r>
              <w:t xml:space="preserve">6 </w:t>
            </w:r>
            <w:r>
              <w:rPr>
                <w:color w:val="3F3F3F"/>
              </w:rPr>
              <w:t>242.73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C36" w:rsidRDefault="00033DB3">
            <w:pPr>
              <w:pStyle w:val="Jin0"/>
              <w:framePr w:w="4627" w:h="1757" w:wrap="none" w:vAnchor="page" w:hAnchor="page" w:x="6522" w:y="7351"/>
              <w:shd w:val="clear" w:color="auto" w:fill="auto"/>
              <w:ind w:firstLine="380"/>
              <w:jc w:val="both"/>
            </w:pPr>
            <w:r>
              <w:t>35 970,00</w:t>
            </w:r>
          </w:p>
        </w:tc>
      </w:tr>
    </w:tbl>
    <w:p w:rsidR="00333C36" w:rsidRDefault="00033DB3">
      <w:pPr>
        <w:pStyle w:val="Titulektabulky0"/>
        <w:framePr w:wrap="none" w:vAnchor="page" w:hAnchor="page" w:x="6584" w:y="9323"/>
        <w:shd w:val="clear" w:color="auto" w:fill="auto"/>
        <w:tabs>
          <w:tab w:val="left" w:pos="3734"/>
        </w:tabs>
      </w:pPr>
      <w:r>
        <w:t>Celkem k úhradě [Kč]:</w:t>
      </w:r>
      <w:r>
        <w:tab/>
        <w:t>35 970,00</w:t>
      </w:r>
    </w:p>
    <w:p w:rsidR="00333C36" w:rsidRDefault="00033DB3">
      <w:pPr>
        <w:pStyle w:val="Zkladntext1"/>
        <w:framePr w:w="10834" w:h="528" w:hRule="exact" w:wrap="none" w:vAnchor="page" w:hAnchor="page" w:x="315" w:y="9981"/>
        <w:shd w:val="clear" w:color="auto" w:fill="auto"/>
        <w:spacing w:after="0"/>
      </w:pPr>
      <w:r>
        <w:t xml:space="preserve">Firma je vedena výpisem ŽR u MÚ Kadaň pod </w:t>
      </w:r>
      <w:proofErr w:type="spellStart"/>
      <w:proofErr w:type="gramStart"/>
      <w:r>
        <w:t>c.j</w:t>
      </w:r>
      <w:proofErr w:type="spellEnd"/>
      <w:r>
        <w:t>.</w:t>
      </w:r>
      <w:proofErr w:type="gramEnd"/>
      <w:r>
        <w:t xml:space="preserve"> MUKK/48109/2011. Děkujeme a těšíme se na další spolupráci.</w:t>
      </w:r>
    </w:p>
    <w:p w:rsidR="00333C36" w:rsidRDefault="00033DB3">
      <w:pPr>
        <w:pStyle w:val="Zkladntext20"/>
        <w:framePr w:wrap="none" w:vAnchor="page" w:hAnchor="page" w:x="354" w:y="11445"/>
        <w:shd w:val="clear" w:color="auto" w:fill="auto"/>
        <w:spacing w:after="0"/>
        <w:ind w:left="5" w:right="10"/>
      </w:pPr>
      <w:r>
        <w:t xml:space="preserve">Fakturu a </w:t>
      </w:r>
      <w:proofErr w:type="spellStart"/>
      <w:r>
        <w:t>zboži</w:t>
      </w:r>
      <w:proofErr w:type="spellEnd"/>
      <w:r>
        <w:t xml:space="preserve"> </w:t>
      </w:r>
      <w:proofErr w:type="gramStart"/>
      <w:r>
        <w:t>převzal(a)</w:t>
      </w:r>
      <w:proofErr w:type="gramEnd"/>
    </w:p>
    <w:p w:rsidR="00333C36" w:rsidRDefault="00033DB3" w:rsidP="00033DB3">
      <w:pPr>
        <w:pStyle w:val="Zkladntext20"/>
        <w:framePr w:wrap="none" w:vAnchor="page" w:hAnchor="page" w:x="313" w:y="11461"/>
        <w:shd w:val="clear" w:color="auto" w:fill="auto"/>
        <w:spacing w:after="0"/>
        <w:ind w:left="6014" w:right="2409"/>
      </w:pPr>
      <w:r>
        <w:t xml:space="preserve">Fakturu </w:t>
      </w:r>
      <w:proofErr w:type="spellStart"/>
      <w:proofErr w:type="gramStart"/>
      <w:r>
        <w:t>vyfizoval</w:t>
      </w:r>
      <w:proofErr w:type="spellEnd"/>
      <w:r>
        <w:t>(a) : .David</w:t>
      </w:r>
      <w:proofErr w:type="gramEnd"/>
      <w:r>
        <w:t xml:space="preserve"> Beneš</w:t>
      </w:r>
    </w:p>
    <w:p w:rsidR="00333C36" w:rsidRDefault="00333C36">
      <w:pPr>
        <w:framePr w:wrap="none" w:vAnchor="page" w:hAnchor="page" w:x="7213" w:y="11743"/>
      </w:pPr>
    </w:p>
    <w:p w:rsidR="00333C36" w:rsidRDefault="00333C36">
      <w:pPr>
        <w:pStyle w:val="Zkladntext1"/>
        <w:framePr w:w="10834" w:h="648" w:hRule="exact" w:wrap="none" w:vAnchor="page" w:hAnchor="page" w:x="315" w:y="11853"/>
        <w:shd w:val="clear" w:color="auto" w:fill="auto"/>
        <w:spacing w:after="260" w:line="240" w:lineRule="auto"/>
        <w:ind w:left="6400" w:right="2616"/>
        <w:rPr>
          <w:sz w:val="15"/>
          <w:szCs w:val="15"/>
        </w:rPr>
      </w:pPr>
    </w:p>
    <w:p w:rsidR="00333C36" w:rsidRDefault="00033DB3">
      <w:pPr>
        <w:pStyle w:val="Zkladntext30"/>
        <w:framePr w:w="10834" w:h="648" w:hRule="exact" w:wrap="none" w:vAnchor="page" w:hAnchor="page" w:x="315" w:y="11853"/>
        <w:shd w:val="clear" w:color="auto" w:fill="auto"/>
        <w:tabs>
          <w:tab w:val="left" w:pos="8022"/>
        </w:tabs>
        <w:spacing w:after="0"/>
        <w:ind w:right="2616"/>
      </w:pPr>
      <w:r>
        <w:tab/>
      </w:r>
      <w:r>
        <w:rPr>
          <w:vertAlign w:val="superscript"/>
        </w:rPr>
        <w:t>r</w:t>
      </w:r>
      <w:r>
        <w:t>‘</w:t>
      </w:r>
    </w:p>
    <w:p w:rsidR="00333C36" w:rsidRDefault="00333C36">
      <w:pPr>
        <w:framePr w:wrap="none" w:vAnchor="page" w:hAnchor="page" w:x="7914" w:y="12583"/>
      </w:pPr>
    </w:p>
    <w:p w:rsidR="00333C36" w:rsidRDefault="00033DB3">
      <w:pPr>
        <w:pStyle w:val="Zkladntext20"/>
        <w:framePr w:wrap="none" w:vAnchor="page" w:hAnchor="page" w:x="315" w:y="15827"/>
        <w:shd w:val="clear" w:color="auto" w:fill="auto"/>
        <w:spacing w:after="0"/>
        <w:ind w:left="0"/>
      </w:pPr>
      <w:r>
        <w:t>stránka 1/1</w:t>
      </w:r>
    </w:p>
    <w:p w:rsidR="00333C36" w:rsidRDefault="00333C36">
      <w:pPr>
        <w:spacing w:line="1" w:lineRule="exact"/>
      </w:pPr>
    </w:p>
    <w:sectPr w:rsidR="00333C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F8" w:rsidRDefault="00033DB3">
      <w:r>
        <w:separator/>
      </w:r>
    </w:p>
  </w:endnote>
  <w:endnote w:type="continuationSeparator" w:id="0">
    <w:p w:rsidR="00A86AF8" w:rsidRDefault="0003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36" w:rsidRDefault="00333C36"/>
  </w:footnote>
  <w:footnote w:type="continuationSeparator" w:id="0">
    <w:p w:rsidR="00333C36" w:rsidRDefault="00333C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33C36"/>
    <w:rsid w:val="00033DB3"/>
    <w:rsid w:val="00333C36"/>
    <w:rsid w:val="008D409E"/>
    <w:rsid w:val="00A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676767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3F3F3F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676767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76767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76767"/>
      <w:sz w:val="12"/>
      <w:szCs w:val="1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color w:val="676767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3F3F3F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295" w:lineRule="auto"/>
    </w:pPr>
    <w:rPr>
      <w:rFonts w:ascii="Arial" w:eastAsia="Arial" w:hAnsi="Arial" w:cs="Arial"/>
      <w:color w:val="676767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/>
      <w:ind w:left="2020"/>
    </w:pPr>
    <w:rPr>
      <w:rFonts w:ascii="Arial" w:eastAsia="Arial" w:hAnsi="Arial" w:cs="Arial"/>
      <w:color w:val="676767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360"/>
      <w:ind w:left="6400"/>
    </w:pPr>
    <w:rPr>
      <w:rFonts w:ascii="Times New Roman" w:eastAsia="Times New Roman" w:hAnsi="Times New Roman" w:cs="Times New Roman"/>
      <w:i/>
      <w:iCs/>
      <w:color w:val="676767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676767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3F3F3F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676767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76767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76767"/>
      <w:sz w:val="12"/>
      <w:szCs w:val="1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color w:val="676767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3F3F3F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295" w:lineRule="auto"/>
    </w:pPr>
    <w:rPr>
      <w:rFonts w:ascii="Arial" w:eastAsia="Arial" w:hAnsi="Arial" w:cs="Arial"/>
      <w:color w:val="676767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/>
      <w:ind w:left="2020"/>
    </w:pPr>
    <w:rPr>
      <w:rFonts w:ascii="Arial" w:eastAsia="Arial" w:hAnsi="Arial" w:cs="Arial"/>
      <w:color w:val="676767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360"/>
      <w:ind w:left="6400"/>
    </w:pPr>
    <w:rPr>
      <w:rFonts w:ascii="Times New Roman" w:eastAsia="Times New Roman" w:hAnsi="Times New Roman" w:cs="Times New Roman"/>
      <w:i/>
      <w:iCs/>
      <w:color w:val="676767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mutovsk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chomutovsk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onomka@5zskad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</cp:lastModifiedBy>
  <cp:revision>3</cp:revision>
  <dcterms:created xsi:type="dcterms:W3CDTF">2018-12-19T19:03:00Z</dcterms:created>
  <dcterms:modified xsi:type="dcterms:W3CDTF">2018-12-25T14:56:00Z</dcterms:modified>
</cp:coreProperties>
</file>