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E32DA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255F8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B00618" w:rsidRPr="00B00618">
        <w:rPr>
          <w:snapToGrid w:val="0"/>
          <w:sz w:val="18"/>
        </w:rPr>
        <w:t>Číslo 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00E2F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 xml:space="preserve">09 – </w:t>
      </w:r>
      <w:r w:rsidR="00255F80">
        <w:rPr>
          <w:b/>
          <w:snapToGrid w:val="0"/>
          <w:sz w:val="28"/>
          <w:szCs w:val="28"/>
        </w:rPr>
        <w:t>13/2016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00618" w:rsidRPr="00814721" w:rsidRDefault="00B00618" w:rsidP="00B0061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0061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00618">
        <w:rPr>
          <w:rFonts w:ascii="Times New Roman" w:hAnsi="Times New Roman"/>
          <w:sz w:val="24"/>
          <w:szCs w:val="24"/>
        </w:rPr>
        <w:t>ust</w:t>
      </w:r>
      <w:proofErr w:type="spellEnd"/>
      <w:r w:rsidRPr="00B0061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00618">
        <w:rPr>
          <w:rFonts w:ascii="Times New Roman" w:hAnsi="Times New Roman"/>
          <w:sz w:val="24"/>
          <w:szCs w:val="24"/>
        </w:rPr>
        <w:t>ZoPS</w:t>
      </w:r>
      <w:proofErr w:type="spellEnd"/>
      <w:r w:rsidRPr="00B0061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511F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55F80" w:rsidRPr="00DE2BC9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E00E2F" w:rsidRPr="00E00E2F">
        <w:rPr>
          <w:rFonts w:ascii="Times New Roman" w:hAnsi="Times New Roman"/>
          <w:snapToGrid w:val="0"/>
          <w:sz w:val="24"/>
        </w:rPr>
        <w:t>6158269</w:t>
      </w:r>
    </w:p>
    <w:p w:rsidR="00E00E2F" w:rsidRDefault="00E00E2F" w:rsidP="00E00E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00E2F">
        <w:rPr>
          <w:rFonts w:ascii="Times New Roman" w:hAnsi="Times New Roman"/>
          <w:b/>
          <w:snapToGrid w:val="0"/>
          <w:sz w:val="24"/>
        </w:rPr>
        <w:t xml:space="preserve">Kooperativa pojišťovna, a.s., </w:t>
      </w:r>
      <w:proofErr w:type="spellStart"/>
      <w:r w:rsidRPr="00E00E2F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E00E2F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00E2F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00E2F">
        <w:rPr>
          <w:rFonts w:ascii="Times New Roman" w:hAnsi="Times New Roman"/>
          <w:b/>
          <w:snapToGrid w:val="0"/>
          <w:sz w:val="24"/>
        </w:rPr>
        <w:t xml:space="preserve"> Group</w:t>
      </w:r>
    </w:p>
    <w:p w:rsidR="00E00E2F" w:rsidRPr="00E00E2F" w:rsidRDefault="00255F80" w:rsidP="00E00E2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E00E2F" w:rsidRPr="00E00E2F">
        <w:rPr>
          <w:b/>
          <w:snapToGrid w:val="0"/>
          <w:sz w:val="24"/>
        </w:rPr>
        <w:t>Praha 8, Pobřežní 665/21, PSČ 18600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00E2F">
        <w:rPr>
          <w:rFonts w:ascii="Times New Roman" w:hAnsi="Times New Roman"/>
          <w:snapToGrid w:val="0"/>
          <w:sz w:val="24"/>
        </w:rPr>
        <w:t>Ing. Martinem Divišem, MBA, předsedou představenstva</w:t>
      </w:r>
    </w:p>
    <w:p w:rsidR="00255F80" w:rsidRPr="00D06EDE" w:rsidRDefault="00255F80" w:rsidP="00255F80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E00E2F">
        <w:rPr>
          <w:rFonts w:ascii="Times New Roman" w:hAnsi="Times New Roman"/>
          <w:snapToGrid w:val="0"/>
          <w:sz w:val="24"/>
        </w:rPr>
        <w:t xml:space="preserve">Mag. Gerhardem </w:t>
      </w:r>
      <w:proofErr w:type="spellStart"/>
      <w:r w:rsidR="00E00E2F">
        <w:rPr>
          <w:rFonts w:ascii="Times New Roman" w:hAnsi="Times New Roman"/>
          <w:snapToGrid w:val="0"/>
          <w:sz w:val="24"/>
        </w:rPr>
        <w:t>Lahnerem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D06EDE">
        <w:rPr>
          <w:rFonts w:ascii="Times New Roman" w:hAnsi="Times New Roman"/>
          <w:snapToGrid w:val="0"/>
          <w:sz w:val="24"/>
        </w:rPr>
        <w:t>členem představenstva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E00E2F">
        <w:rPr>
          <w:rFonts w:ascii="Times New Roman" w:hAnsi="Times New Roman"/>
          <w:snapToGrid w:val="0"/>
          <w:sz w:val="24"/>
        </w:rPr>
        <w:t>47116617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Pr="00D06EDE">
        <w:rPr>
          <w:rFonts w:ascii="Times New Roman" w:hAnsi="Times New Roman"/>
          <w:snapToGrid w:val="0"/>
          <w:sz w:val="24"/>
        </w:rPr>
        <w:t>CZ699000955</w:t>
      </w:r>
      <w:r>
        <w:rPr>
          <w:rFonts w:ascii="Times New Roman" w:hAnsi="Times New Roman"/>
          <w:snapToGrid w:val="0"/>
          <w:sz w:val="24"/>
        </w:rPr>
        <w:t>, člen skupiny</w:t>
      </w:r>
    </w:p>
    <w:p w:rsidR="00255F80" w:rsidRDefault="00255F80" w:rsidP="00255F8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="00E00E2F">
        <w:rPr>
          <w:rFonts w:ascii="Times New Roman" w:hAnsi="Times New Roman"/>
          <w:snapToGrid w:val="0"/>
          <w:sz w:val="24"/>
        </w:rPr>
        <w:t>Městským soudem v Praze</w:t>
      </w:r>
      <w:r>
        <w:rPr>
          <w:rFonts w:ascii="Times New Roman" w:hAnsi="Times New Roman"/>
          <w:snapToGrid w:val="0"/>
          <w:sz w:val="24"/>
        </w:rPr>
        <w:t xml:space="preserve">, oddíl B, vložka </w:t>
      </w:r>
      <w:r w:rsidR="00E00E2F">
        <w:rPr>
          <w:rFonts w:ascii="Times New Roman" w:hAnsi="Times New Roman"/>
          <w:snapToGrid w:val="0"/>
          <w:sz w:val="24"/>
        </w:rPr>
        <w:t>1897</w:t>
      </w:r>
    </w:p>
    <w:p w:rsidR="00255F80" w:rsidRPr="003721EA" w:rsidRDefault="00255F80" w:rsidP="00255F8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55F80" w:rsidRDefault="00255F80" w:rsidP="00255F80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511F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511F7" w:rsidRDefault="00D511F7" w:rsidP="00255F80">
      <w:pPr>
        <w:pStyle w:val="Codstavec"/>
        <w:tabs>
          <w:tab w:val="left" w:pos="284"/>
          <w:tab w:val="left" w:pos="851"/>
        </w:tabs>
        <w:spacing w:before="120"/>
        <w:ind w:left="357" w:hanging="73"/>
        <w:rPr>
          <w:rFonts w:ascii="Times New Roman" w:hAnsi="Times New Roman"/>
          <w:b/>
          <w:snapToGrid w:val="0"/>
          <w:sz w:val="24"/>
        </w:rPr>
      </w:pPr>
    </w:p>
    <w:p w:rsidR="00255F80" w:rsidRPr="00CB3FA6" w:rsidRDefault="00D511F7" w:rsidP="00255F80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  <w:tab w:val="left" w:pos="5812"/>
        </w:tabs>
        <w:ind w:left="360" w:hanging="73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55F80" w:rsidRDefault="00255F80" w:rsidP="00255F80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55F80" w:rsidRDefault="00255F80" w:rsidP="00D511F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="00B00618">
        <w:rPr>
          <w:rFonts w:ascii="Times New Roman" w:hAnsi="Times New Roman"/>
          <w:snapToGrid w:val="0"/>
          <w:sz w:val="24"/>
        </w:rPr>
        <w:t>cccccc</w:t>
      </w:r>
      <w:proofErr w:type="spellEnd"/>
      <w:r w:rsidR="00B00618">
        <w:rPr>
          <w:rFonts w:ascii="Times New Roman" w:hAnsi="Times New Roman"/>
          <w:snapToGrid w:val="0"/>
          <w:sz w:val="24"/>
        </w:rPr>
        <w:t xml:space="preserve"> – číslo 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</w:p>
    <w:p w:rsidR="00255F80" w:rsidRPr="00DE2BC9" w:rsidRDefault="00255F80" w:rsidP="00255F8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55F80" w:rsidRPr="00DE2BC9" w:rsidRDefault="00255F80" w:rsidP="00255F80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65770" w:rsidRPr="00514F08" w:rsidRDefault="00065770" w:rsidP="004F7527">
      <w:pPr>
        <w:pStyle w:val="Codstavec"/>
        <w:tabs>
          <w:tab w:val="num" w:pos="426"/>
        </w:tabs>
        <w:spacing w:before="720"/>
        <w:ind w:left="426" w:hanging="426"/>
        <w:jc w:val="both"/>
        <w:rPr>
          <w:rFonts w:ascii="Times New Roman" w:hAnsi="Times New Roman"/>
          <w:b/>
          <w:snapToGrid w:val="0"/>
          <w:sz w:val="24"/>
        </w:rPr>
      </w:pPr>
      <w:r w:rsidRPr="00065770">
        <w:rPr>
          <w:rFonts w:ascii="Times New Roman" w:hAnsi="Times New Roman"/>
          <w:b/>
          <w:snapToGrid w:val="0"/>
          <w:sz w:val="24"/>
        </w:rPr>
        <w:lastRenderedPageBreak/>
        <w:t>1.</w:t>
      </w:r>
      <w:r w:rsidRPr="00065770">
        <w:rPr>
          <w:rFonts w:ascii="Times New Roman" w:hAnsi="Times New Roman"/>
          <w:b/>
          <w:snapToGrid w:val="0"/>
          <w:sz w:val="24"/>
        </w:rPr>
        <w:tab/>
      </w:r>
      <w:r w:rsidRPr="00514F08">
        <w:rPr>
          <w:rFonts w:ascii="Times New Roman" w:hAnsi="Times New Roman"/>
          <w:b/>
          <w:snapToGrid w:val="0"/>
          <w:sz w:val="24"/>
        </w:rPr>
        <w:t xml:space="preserve">Příkazník a </w:t>
      </w:r>
      <w:r w:rsidR="00F15818">
        <w:rPr>
          <w:rFonts w:ascii="Times New Roman" w:hAnsi="Times New Roman"/>
          <w:b/>
          <w:snapToGrid w:val="0"/>
          <w:sz w:val="24"/>
        </w:rPr>
        <w:t xml:space="preserve">společnost </w:t>
      </w:r>
      <w:r w:rsidRPr="00514F08">
        <w:rPr>
          <w:rFonts w:ascii="Times New Roman" w:hAnsi="Times New Roman"/>
          <w:b/>
          <w:snapToGrid w:val="0"/>
          <w:sz w:val="24"/>
        </w:rPr>
        <w:t xml:space="preserve">Pojišťovna České spořitelny, a.s.,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Group, IČO: 47452820, se sídlem náměstí Republiky 115, Zelené Předměstí, 530 02 Pardubice, spolu dne </w:t>
      </w:r>
      <w:proofErr w:type="gramStart"/>
      <w:r w:rsidRPr="00514F08">
        <w:rPr>
          <w:rFonts w:ascii="Times New Roman" w:hAnsi="Times New Roman"/>
          <w:b/>
          <w:snapToGrid w:val="0"/>
          <w:sz w:val="24"/>
        </w:rPr>
        <w:t>22.12.2016</w:t>
      </w:r>
      <w:proofErr w:type="gramEnd"/>
      <w:r w:rsidRPr="00514F08">
        <w:rPr>
          <w:rFonts w:ascii="Times New Roman" w:hAnsi="Times New Roman"/>
          <w:b/>
          <w:snapToGrid w:val="0"/>
          <w:sz w:val="24"/>
        </w:rPr>
        <w:t xml:space="preserve"> uzavřely Příkazní smlouvu č.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nSIPO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09 – 13/2016</w:t>
      </w:r>
      <w:r w:rsidR="004F7527">
        <w:rPr>
          <w:rFonts w:ascii="Times New Roman" w:hAnsi="Times New Roman"/>
          <w:b/>
          <w:snapToGrid w:val="0"/>
          <w:sz w:val="24"/>
        </w:rPr>
        <w:t>,</w:t>
      </w:r>
      <w:r w:rsidRPr="00514F08">
        <w:rPr>
          <w:rFonts w:ascii="Times New Roman" w:hAnsi="Times New Roman"/>
          <w:b/>
          <w:snapToGrid w:val="0"/>
          <w:sz w:val="24"/>
        </w:rPr>
        <w:t xml:space="preserve"> dne 26.1.2017 Dodatek č. 1 ke Smlouvě a dne 11.10.2018 Dodatek č. 2 ke Smlouvě (dále jen „Smlouva“). </w:t>
      </w:r>
    </w:p>
    <w:p w:rsidR="00065770" w:rsidRPr="00514F08" w:rsidRDefault="00065770" w:rsidP="004F7527">
      <w:pPr>
        <w:pStyle w:val="Codstavec"/>
        <w:spacing w:before="480"/>
        <w:ind w:left="426" w:hanging="426"/>
        <w:jc w:val="both"/>
        <w:rPr>
          <w:rFonts w:ascii="Times New Roman" w:hAnsi="Times New Roman"/>
          <w:b/>
          <w:snapToGrid w:val="0"/>
          <w:sz w:val="24"/>
        </w:rPr>
      </w:pPr>
      <w:r w:rsidRPr="00514F08">
        <w:rPr>
          <w:rFonts w:ascii="Times New Roman" w:hAnsi="Times New Roman"/>
          <w:b/>
          <w:snapToGrid w:val="0"/>
          <w:sz w:val="24"/>
        </w:rPr>
        <w:t>2.</w:t>
      </w:r>
      <w:r w:rsidRPr="00514F08">
        <w:rPr>
          <w:rFonts w:ascii="Times New Roman" w:hAnsi="Times New Roman"/>
          <w:b/>
          <w:snapToGrid w:val="0"/>
          <w:sz w:val="24"/>
        </w:rPr>
        <w:tab/>
        <w:t xml:space="preserve">Příkazník tímto bere na vědomí, že dnem </w:t>
      </w:r>
      <w:proofErr w:type="gramStart"/>
      <w:r w:rsidRPr="00514F08">
        <w:rPr>
          <w:rFonts w:ascii="Times New Roman" w:hAnsi="Times New Roman"/>
          <w:b/>
          <w:snapToGrid w:val="0"/>
          <w:sz w:val="24"/>
        </w:rPr>
        <w:t>1.1.2019</w:t>
      </w:r>
      <w:proofErr w:type="gramEnd"/>
      <w:r w:rsidRPr="00514F08">
        <w:rPr>
          <w:rFonts w:ascii="Times New Roman" w:hAnsi="Times New Roman"/>
          <w:b/>
          <w:snapToGrid w:val="0"/>
          <w:sz w:val="24"/>
        </w:rPr>
        <w:t xml:space="preserve"> p</w:t>
      </w:r>
      <w:r w:rsidR="00514F08">
        <w:rPr>
          <w:rFonts w:ascii="Times New Roman" w:hAnsi="Times New Roman"/>
          <w:b/>
          <w:snapToGrid w:val="0"/>
          <w:sz w:val="24"/>
        </w:rPr>
        <w:t>řejdou</w:t>
      </w:r>
      <w:r w:rsidRPr="00514F08">
        <w:rPr>
          <w:rFonts w:ascii="Times New Roman" w:hAnsi="Times New Roman"/>
          <w:b/>
          <w:snapToGrid w:val="0"/>
          <w:sz w:val="24"/>
        </w:rPr>
        <w:t xml:space="preserve"> na Příkazce v důsledku fúze společností </w:t>
      </w:r>
      <w:r w:rsidR="00F15818">
        <w:rPr>
          <w:rFonts w:ascii="Times New Roman" w:hAnsi="Times New Roman"/>
          <w:b/>
          <w:snapToGrid w:val="0"/>
          <w:sz w:val="24"/>
        </w:rPr>
        <w:t xml:space="preserve">Pojišťovna </w:t>
      </w:r>
      <w:r w:rsidRPr="00514F08">
        <w:rPr>
          <w:rFonts w:ascii="Times New Roman" w:hAnsi="Times New Roman"/>
          <w:b/>
          <w:snapToGrid w:val="0"/>
          <w:sz w:val="24"/>
        </w:rPr>
        <w:t xml:space="preserve">České spořitelny, a.s.,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Group, IČO: 47452820, se sídlem náměstí Republiky 115, Zelené Předměstí, 530 02 Pardubice a Příkazce, tedy </w:t>
      </w:r>
      <w:r w:rsidR="0053122D">
        <w:rPr>
          <w:rFonts w:ascii="Times New Roman" w:hAnsi="Times New Roman"/>
          <w:b/>
          <w:snapToGrid w:val="0"/>
          <w:sz w:val="24"/>
        </w:rPr>
        <w:t xml:space="preserve">společnost </w:t>
      </w:r>
      <w:r w:rsidRPr="00514F08">
        <w:rPr>
          <w:rFonts w:ascii="Times New Roman" w:hAnsi="Times New Roman"/>
          <w:b/>
          <w:snapToGrid w:val="0"/>
          <w:sz w:val="24"/>
        </w:rPr>
        <w:t xml:space="preserve">Kooperativa pojišťovna, a.s.,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Group, IČO: 47116617, se sídlem Praha 8, Pobřežní 665/21, PSČ 18600</w:t>
      </w:r>
      <w:r w:rsidR="00514F08">
        <w:rPr>
          <w:rFonts w:ascii="Times New Roman" w:hAnsi="Times New Roman"/>
          <w:b/>
          <w:snapToGrid w:val="0"/>
          <w:sz w:val="24"/>
        </w:rPr>
        <w:t>,</w:t>
      </w:r>
      <w:r w:rsidRPr="00514F08">
        <w:rPr>
          <w:rFonts w:ascii="Times New Roman" w:hAnsi="Times New Roman"/>
          <w:b/>
          <w:snapToGrid w:val="0"/>
          <w:sz w:val="24"/>
        </w:rPr>
        <w:t xml:space="preserve"> veškerá práva a povinnosti ze Smlouvy, jakožto nástupnickou společnost společnosti </w:t>
      </w:r>
      <w:r w:rsidR="00F15818">
        <w:rPr>
          <w:rFonts w:ascii="Times New Roman" w:hAnsi="Times New Roman"/>
          <w:b/>
          <w:snapToGrid w:val="0"/>
          <w:sz w:val="24"/>
        </w:rPr>
        <w:t xml:space="preserve">Pojišťovna </w:t>
      </w:r>
      <w:r w:rsidRPr="00514F08">
        <w:rPr>
          <w:rFonts w:ascii="Times New Roman" w:hAnsi="Times New Roman"/>
          <w:b/>
          <w:snapToGrid w:val="0"/>
          <w:sz w:val="24"/>
        </w:rPr>
        <w:t xml:space="preserve">České spořitelny, a.s.,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Vienna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514F08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514F08">
        <w:rPr>
          <w:rFonts w:ascii="Times New Roman" w:hAnsi="Times New Roman"/>
          <w:b/>
          <w:snapToGrid w:val="0"/>
          <w:sz w:val="24"/>
        </w:rPr>
        <w:t xml:space="preserve"> Group. V této souvislosti se smluvní strany dohodl</w:t>
      </w:r>
      <w:r w:rsidR="004F2C05">
        <w:rPr>
          <w:rFonts w:ascii="Times New Roman" w:hAnsi="Times New Roman"/>
          <w:b/>
          <w:snapToGrid w:val="0"/>
          <w:sz w:val="24"/>
        </w:rPr>
        <w:t>y, že Smlouva zůstává zachována.</w:t>
      </w:r>
    </w:p>
    <w:p w:rsidR="00514F08" w:rsidRDefault="00514F08" w:rsidP="008A759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čl. IV. Cena a způsob úhrady, odst. 4.2.4,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514F08" w:rsidRPr="00514F08" w:rsidRDefault="00514F08" w:rsidP="00514F08">
      <w:pPr>
        <w:pStyle w:val="Codstavec"/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514F08">
        <w:rPr>
          <w:rFonts w:ascii="Times New Roman" w:hAnsi="Times New Roman"/>
          <w:snapToGrid w:val="0"/>
          <w:sz w:val="24"/>
        </w:rPr>
        <w:t xml:space="preserve">Pojišťovna České spořitelny, a.s., </w:t>
      </w:r>
      <w:proofErr w:type="spellStart"/>
      <w:r w:rsidRPr="00514F08">
        <w:rPr>
          <w:rFonts w:ascii="Times New Roman" w:hAnsi="Times New Roman"/>
          <w:snapToGrid w:val="0"/>
          <w:sz w:val="24"/>
        </w:rPr>
        <w:t>Vienna</w:t>
      </w:r>
      <w:proofErr w:type="spellEnd"/>
      <w:r w:rsidRPr="00514F08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514F08">
        <w:rPr>
          <w:rFonts w:ascii="Times New Roman" w:hAnsi="Times New Roman"/>
          <w:snapToGrid w:val="0"/>
          <w:sz w:val="24"/>
        </w:rPr>
        <w:t>Insurance</w:t>
      </w:r>
      <w:proofErr w:type="spellEnd"/>
      <w:r w:rsidRPr="00514F08">
        <w:rPr>
          <w:rFonts w:ascii="Times New Roman" w:hAnsi="Times New Roman"/>
          <w:snapToGrid w:val="0"/>
          <w:sz w:val="24"/>
        </w:rPr>
        <w:t xml:space="preserve"> Group, náměstí Republiky 115, 530 02 Pardubice, Zelené Předměstí</w:t>
      </w:r>
    </w:p>
    <w:p w:rsidR="00514F08" w:rsidRDefault="00514F08" w:rsidP="008A759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Dosavadní ustanovení čl. IV. Cena a způsob úhrady, odst. 4.2.4, Smlouvy </w:t>
      </w:r>
      <w:r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514F08" w:rsidRDefault="00514F08" w:rsidP="004F7527">
      <w:pPr>
        <w:pStyle w:val="Codstavec"/>
        <w:tabs>
          <w:tab w:val="left" w:pos="567"/>
        </w:tabs>
        <w:spacing w:before="120"/>
        <w:ind w:left="425" w:right="23" w:hanging="425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</w:p>
    <w:p w:rsidR="00514F08" w:rsidRPr="00514F08" w:rsidRDefault="00514F08" w:rsidP="004F7527">
      <w:pPr>
        <w:pStyle w:val="Codstavec"/>
        <w:tabs>
          <w:tab w:val="left" w:pos="851"/>
        </w:tabs>
        <w:ind w:left="567" w:right="23" w:firstLine="0"/>
        <w:jc w:val="both"/>
        <w:rPr>
          <w:rFonts w:ascii="Times New Roman" w:hAnsi="Times New Roman"/>
          <w:b/>
          <w:sz w:val="24"/>
          <w:szCs w:val="24"/>
        </w:rPr>
      </w:pPr>
      <w:r w:rsidRPr="00514F08">
        <w:rPr>
          <w:rFonts w:ascii="Times New Roman" w:hAnsi="Times New Roman"/>
          <w:b/>
          <w:sz w:val="24"/>
          <w:szCs w:val="24"/>
        </w:rPr>
        <w:t xml:space="preserve">Kooperativa pojišťovna, a.s., </w:t>
      </w:r>
      <w:proofErr w:type="spellStart"/>
      <w:r w:rsidRPr="00514F08">
        <w:rPr>
          <w:rFonts w:ascii="Times New Roman" w:hAnsi="Times New Roman"/>
          <w:b/>
          <w:sz w:val="24"/>
          <w:szCs w:val="24"/>
        </w:rPr>
        <w:t>Vienna</w:t>
      </w:r>
      <w:proofErr w:type="spellEnd"/>
      <w:r w:rsidRPr="00514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F08">
        <w:rPr>
          <w:rFonts w:ascii="Times New Roman" w:hAnsi="Times New Roman"/>
          <w:b/>
          <w:sz w:val="24"/>
          <w:szCs w:val="24"/>
        </w:rPr>
        <w:t>Insurance</w:t>
      </w:r>
      <w:proofErr w:type="spellEnd"/>
      <w:r w:rsidRPr="00514F08">
        <w:rPr>
          <w:rFonts w:ascii="Times New Roman" w:hAnsi="Times New Roman"/>
          <w:b/>
          <w:sz w:val="24"/>
          <w:szCs w:val="24"/>
        </w:rPr>
        <w:t xml:space="preserve"> Group</w:t>
      </w:r>
      <w:r>
        <w:rPr>
          <w:rFonts w:ascii="Times New Roman" w:hAnsi="Times New Roman"/>
          <w:b/>
          <w:sz w:val="24"/>
          <w:szCs w:val="24"/>
        </w:rPr>
        <w:t xml:space="preserve">, podatelna pro fakturaci dodavatelů,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P.O.</w:t>
      </w:r>
      <w:proofErr w:type="gramEnd"/>
      <w:r>
        <w:rPr>
          <w:rFonts w:ascii="Times New Roman" w:hAnsi="Times New Roman"/>
          <w:b/>
          <w:sz w:val="24"/>
          <w:szCs w:val="24"/>
        </w:rPr>
        <w:t>Box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53, 664 42 Modřice</w:t>
      </w:r>
    </w:p>
    <w:p w:rsidR="00C71C9D" w:rsidRDefault="004F7527" w:rsidP="008A759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5</w:t>
      </w:r>
      <w:r w:rsidR="00C71C9D">
        <w:rPr>
          <w:rFonts w:ascii="Times New Roman" w:hAnsi="Times New Roman"/>
          <w:b/>
          <w:sz w:val="24"/>
        </w:rPr>
        <w:t>.</w:t>
      </w:r>
      <w:r w:rsidR="00C71C9D">
        <w:rPr>
          <w:rFonts w:ascii="Times New Roman" w:hAnsi="Times New Roman"/>
          <w:b/>
          <w:sz w:val="24"/>
        </w:rPr>
        <w:tab/>
      </w:r>
      <w:r w:rsidR="002F71B9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</w:t>
      </w:r>
      <w:r>
        <w:rPr>
          <w:rFonts w:ascii="Times New Roman" w:hAnsi="Times New Roman"/>
          <w:b/>
          <w:sz w:val="24"/>
          <w:szCs w:val="24"/>
        </w:rPr>
        <w:t xml:space="preserve"> a straně Příkazce</w:t>
      </w:r>
      <w:r w:rsidR="008A7590">
        <w:rPr>
          <w:rFonts w:ascii="Times New Roman" w:hAnsi="Times New Roman"/>
          <w:b/>
          <w:sz w:val="24"/>
          <w:szCs w:val="24"/>
        </w:rPr>
        <w:t xml:space="preserve"> a odst. 1.3 Kontaktní místo pro předávání souborů na straně Příkazce</w:t>
      </w:r>
      <w:r w:rsidR="00990351">
        <w:rPr>
          <w:rFonts w:ascii="Times New Roman" w:hAnsi="Times New Roman"/>
          <w:b/>
          <w:sz w:val="24"/>
          <w:szCs w:val="24"/>
        </w:rPr>
        <w:t xml:space="preserve">, 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990351">
        <w:rPr>
          <w:rFonts w:ascii="Times New Roman" w:hAnsi="Times New Roman"/>
          <w:b/>
          <w:sz w:val="24"/>
          <w:szCs w:val="24"/>
        </w:rPr>
        <w:t xml:space="preserve"> v tomto úplném znění:</w:t>
      </w:r>
    </w:p>
    <w:p w:rsidR="008A7590" w:rsidRDefault="007314EF" w:rsidP="008A7590">
      <w:pPr>
        <w:pStyle w:val="Codstavec"/>
        <w:tabs>
          <w:tab w:val="left" w:pos="567"/>
          <w:tab w:val="left" w:pos="851"/>
          <w:tab w:val="left" w:pos="2552"/>
        </w:tabs>
        <w:spacing w:before="120"/>
        <w:ind w:firstLine="567"/>
        <w:jc w:val="both"/>
        <w:rPr>
          <w:rStyle w:val="Hypertextovodkaz"/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90351" w:rsidRDefault="004F7527" w:rsidP="004F7527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6</w:t>
      </w:r>
      <w:r w:rsidR="00990351">
        <w:rPr>
          <w:rFonts w:ascii="Times New Roman" w:hAnsi="Times New Roman"/>
          <w:b/>
          <w:sz w:val="24"/>
        </w:rPr>
        <w:t>.</w:t>
      </w:r>
      <w:r w:rsidR="00990351">
        <w:rPr>
          <w:rFonts w:ascii="Times New Roman" w:hAnsi="Times New Roman"/>
          <w:b/>
          <w:sz w:val="24"/>
        </w:rPr>
        <w:tab/>
      </w:r>
      <w:r w:rsidR="00990351">
        <w:rPr>
          <w:rFonts w:ascii="Times New Roman" w:hAnsi="Times New Roman"/>
          <w:b/>
          <w:sz w:val="24"/>
          <w:szCs w:val="24"/>
        </w:rPr>
        <w:t xml:space="preserve">Dosavadní ustanovení </w:t>
      </w:r>
      <w:r w:rsidR="000741E4">
        <w:rPr>
          <w:rFonts w:ascii="Times New Roman" w:hAnsi="Times New Roman"/>
          <w:b/>
          <w:sz w:val="24"/>
          <w:szCs w:val="24"/>
        </w:rPr>
        <w:t>Přílohy č. 1, odst. 1.1 Kontaktní osoby a spojení</w:t>
      </w:r>
      <w:r w:rsidR="00735D5D">
        <w:rPr>
          <w:rFonts w:ascii="Times New Roman" w:hAnsi="Times New Roman"/>
          <w:b/>
          <w:sz w:val="24"/>
          <w:szCs w:val="24"/>
        </w:rPr>
        <w:t xml:space="preserve"> na straně Příkazce</w:t>
      </w:r>
      <w:r w:rsidR="008A7590">
        <w:rPr>
          <w:rFonts w:ascii="Times New Roman" w:hAnsi="Times New Roman"/>
          <w:b/>
          <w:sz w:val="24"/>
          <w:szCs w:val="24"/>
        </w:rPr>
        <w:t xml:space="preserve"> a odst. 1.3 Kontaktní místo pro předávání souborů na straně Příkazce, </w:t>
      </w:r>
      <w:r w:rsidR="00990351">
        <w:rPr>
          <w:rFonts w:ascii="Times New Roman" w:hAnsi="Times New Roman"/>
          <w:b/>
          <w:sz w:val="24"/>
          <w:szCs w:val="24"/>
        </w:rPr>
        <w:t xml:space="preserve">Smlouvy </w:t>
      </w:r>
      <w:r w:rsidR="00990351" w:rsidRPr="00990351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990351">
        <w:rPr>
          <w:rFonts w:ascii="Times New Roman" w:hAnsi="Times New Roman"/>
          <w:b/>
          <w:sz w:val="24"/>
          <w:szCs w:val="24"/>
          <w:u w:val="single"/>
        </w:rPr>
        <w:t xml:space="preserve">nahrazuje </w:t>
      </w:r>
      <w:r w:rsidR="00990351">
        <w:rPr>
          <w:rFonts w:ascii="Times New Roman" w:hAnsi="Times New Roman"/>
          <w:b/>
          <w:sz w:val="24"/>
          <w:szCs w:val="24"/>
        </w:rPr>
        <w:t>v tomto úplném novém znění:</w:t>
      </w:r>
    </w:p>
    <w:p w:rsidR="008A7590" w:rsidRDefault="007314EF" w:rsidP="008A7590">
      <w:pPr>
        <w:pStyle w:val="Codstavec"/>
        <w:tabs>
          <w:tab w:val="left" w:pos="567"/>
          <w:tab w:val="left" w:pos="851"/>
          <w:tab w:val="left" w:pos="2552"/>
        </w:tabs>
        <w:spacing w:before="120"/>
        <w:ind w:firstLine="567"/>
        <w:jc w:val="both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742867" w:rsidRPr="00DB577C" w:rsidRDefault="004F7527" w:rsidP="007B1A5F">
      <w:pPr>
        <w:pStyle w:val="Zkladntext"/>
        <w:tabs>
          <w:tab w:val="left" w:pos="567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22CA7">
        <w:rPr>
          <w:b/>
        </w:rPr>
        <w:t>.</w:t>
      </w:r>
      <w:r w:rsidR="00922CA7">
        <w:rPr>
          <w:b/>
        </w:rPr>
        <w:tab/>
      </w:r>
      <w:r w:rsidR="00742867">
        <w:t>Tento dodatek se stává platným dnem jeho podpisu oběma smluvními stranami</w:t>
      </w:r>
      <w:r w:rsidR="00742867">
        <w:rPr>
          <w:b/>
          <w:szCs w:val="24"/>
        </w:rPr>
        <w:t xml:space="preserve"> a účinným 1. </w:t>
      </w:r>
      <w:r w:rsidR="00742867" w:rsidRPr="00764A27">
        <w:rPr>
          <w:b/>
          <w:szCs w:val="24"/>
        </w:rPr>
        <w:t xml:space="preserve">kalendářním dnem měsíce následujícího po měsíci, v </w:t>
      </w:r>
      <w:r w:rsidR="00742867">
        <w:rPr>
          <w:b/>
          <w:szCs w:val="24"/>
        </w:rPr>
        <w:t>němž byl zveřejněn</w:t>
      </w:r>
      <w:r w:rsidR="0074286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742867">
        <w:rPr>
          <w:b/>
          <w:szCs w:val="24"/>
        </w:rPr>
        <w:t xml:space="preserve">tohoto dodatku </w:t>
      </w:r>
      <w:r w:rsidR="00742867" w:rsidRPr="00764A27">
        <w:rPr>
          <w:b/>
          <w:szCs w:val="24"/>
        </w:rPr>
        <w:t>správci registru smluv Příkazník.</w:t>
      </w:r>
    </w:p>
    <w:p w:rsidR="00922CA7" w:rsidRDefault="004F7527" w:rsidP="008A759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F7527" w:rsidP="004F752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0741E4" w:rsidRPr="00DE2BC9" w:rsidRDefault="000741E4" w:rsidP="004F2C0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</w:t>
      </w:r>
      <w:r w:rsidR="000B3813">
        <w:rPr>
          <w:rFonts w:ascii="Times New Roman" w:hAnsi="Times New Roman"/>
          <w:sz w:val="24"/>
        </w:rPr>
        <w:t>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41E4" w:rsidRPr="00DE2BC9" w:rsidRDefault="000741E4" w:rsidP="004F2C05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42867">
        <w:rPr>
          <w:rFonts w:ascii="Times New Roman" w:hAnsi="Times New Roman"/>
          <w:snapToGrid w:val="0"/>
          <w:sz w:val="24"/>
        </w:rPr>
        <w:t xml:space="preserve">Ing. </w:t>
      </w:r>
      <w:r w:rsidR="00735D5D">
        <w:rPr>
          <w:rFonts w:ascii="Times New Roman" w:hAnsi="Times New Roman"/>
          <w:snapToGrid w:val="0"/>
          <w:sz w:val="24"/>
        </w:rPr>
        <w:t>Martin Diviš</w:t>
      </w:r>
      <w:r w:rsidR="00742867">
        <w:rPr>
          <w:rFonts w:ascii="Times New Roman" w:hAnsi="Times New Roman"/>
          <w:snapToGrid w:val="0"/>
          <w:sz w:val="24"/>
        </w:rPr>
        <w:t>, MBA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741E4" w:rsidRDefault="000741E4" w:rsidP="000741E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741E4" w:rsidRPr="00DE2BC9" w:rsidRDefault="000741E4" w:rsidP="004F2C0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741E4" w:rsidRPr="00DE2BC9" w:rsidRDefault="000741E4" w:rsidP="000741E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41E4" w:rsidRPr="00DE2BC9" w:rsidRDefault="000741E4" w:rsidP="000741E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735D5D">
        <w:rPr>
          <w:rFonts w:ascii="Times New Roman" w:hAnsi="Times New Roman"/>
          <w:snapToGrid w:val="0"/>
          <w:sz w:val="24"/>
        </w:rPr>
        <w:t xml:space="preserve">Mag. Gerhard </w:t>
      </w:r>
      <w:proofErr w:type="spellStart"/>
      <w:r w:rsidR="00735D5D">
        <w:rPr>
          <w:rFonts w:ascii="Times New Roman" w:hAnsi="Times New Roman"/>
          <w:snapToGrid w:val="0"/>
          <w:sz w:val="24"/>
        </w:rPr>
        <w:t>Lahner</w:t>
      </w:r>
      <w:proofErr w:type="spellEnd"/>
    </w:p>
    <w:p w:rsidR="00EE53CD" w:rsidRPr="00742867" w:rsidRDefault="000741E4" w:rsidP="007428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742867" w:rsidSect="00514F08">
      <w:footerReference w:type="default" r:id="rId8"/>
      <w:pgSz w:w="11906" w:h="16838"/>
      <w:pgMar w:top="1258" w:right="991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3" w:rsidRDefault="00A17803">
      <w:r>
        <w:separator/>
      </w:r>
    </w:p>
  </w:endnote>
  <w:endnote w:type="continuationSeparator" w:id="0">
    <w:p w:rsidR="00A17803" w:rsidRDefault="00A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 xml:space="preserve">09 – </w:t>
    </w:r>
    <w:r w:rsidR="00255F80">
      <w:rPr>
        <w:sz w:val="16"/>
      </w:rPr>
      <w:t>13/2016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314E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E00E2F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3" w:rsidRDefault="00A17803">
      <w:r>
        <w:separator/>
      </w:r>
    </w:p>
  </w:footnote>
  <w:footnote w:type="continuationSeparator" w:id="0">
    <w:p w:rsidR="00A17803" w:rsidRDefault="00A1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823F11"/>
    <w:multiLevelType w:val="multilevel"/>
    <w:tmpl w:val="65E6C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1"/>
  </w:num>
  <w:num w:numId="12">
    <w:abstractNumId w:val="19"/>
  </w:num>
  <w:num w:numId="13">
    <w:abstractNumId w:val="6"/>
  </w:num>
  <w:num w:numId="14">
    <w:abstractNumId w:val="17"/>
  </w:num>
  <w:num w:numId="15">
    <w:abstractNumId w:val="10"/>
  </w:num>
  <w:num w:numId="16">
    <w:abstractNumId w:val="8"/>
  </w:num>
  <w:num w:numId="17">
    <w:abstractNumId w:val="2"/>
  </w:num>
  <w:num w:numId="18">
    <w:abstractNumId w:val="18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70"/>
    <w:rsid w:val="000657C1"/>
    <w:rsid w:val="00065A23"/>
    <w:rsid w:val="000741E4"/>
    <w:rsid w:val="00093258"/>
    <w:rsid w:val="000949C6"/>
    <w:rsid w:val="00094E36"/>
    <w:rsid w:val="000A7695"/>
    <w:rsid w:val="000A7EF1"/>
    <w:rsid w:val="000B3813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5BA1"/>
    <w:rsid w:val="001373AF"/>
    <w:rsid w:val="00142245"/>
    <w:rsid w:val="00162F81"/>
    <w:rsid w:val="00164D1A"/>
    <w:rsid w:val="0019355D"/>
    <w:rsid w:val="001A120F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F80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3BC3"/>
    <w:rsid w:val="00460935"/>
    <w:rsid w:val="00463314"/>
    <w:rsid w:val="00463F82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34F3"/>
    <w:rsid w:val="004F2C05"/>
    <w:rsid w:val="004F426B"/>
    <w:rsid w:val="004F70AE"/>
    <w:rsid w:val="004F7527"/>
    <w:rsid w:val="005029E8"/>
    <w:rsid w:val="00503593"/>
    <w:rsid w:val="00503FA1"/>
    <w:rsid w:val="00513DB2"/>
    <w:rsid w:val="00514F08"/>
    <w:rsid w:val="00517118"/>
    <w:rsid w:val="0053122D"/>
    <w:rsid w:val="00531BAA"/>
    <w:rsid w:val="00534743"/>
    <w:rsid w:val="00541C1C"/>
    <w:rsid w:val="00550F38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4EF"/>
    <w:rsid w:val="007328FD"/>
    <w:rsid w:val="00735D5D"/>
    <w:rsid w:val="00736CFF"/>
    <w:rsid w:val="00737B2B"/>
    <w:rsid w:val="00742867"/>
    <w:rsid w:val="00742C90"/>
    <w:rsid w:val="007640DA"/>
    <w:rsid w:val="007737FB"/>
    <w:rsid w:val="007935FB"/>
    <w:rsid w:val="007979FB"/>
    <w:rsid w:val="007B1A5F"/>
    <w:rsid w:val="007B3416"/>
    <w:rsid w:val="007B6DF1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A7590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E009E"/>
    <w:rsid w:val="009E1CA3"/>
    <w:rsid w:val="00A0749D"/>
    <w:rsid w:val="00A13AD0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9479F"/>
    <w:rsid w:val="00A9686E"/>
    <w:rsid w:val="00AA7C9F"/>
    <w:rsid w:val="00AB03AD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0618"/>
    <w:rsid w:val="00B01B9F"/>
    <w:rsid w:val="00B03B48"/>
    <w:rsid w:val="00B12E1B"/>
    <w:rsid w:val="00B32AF1"/>
    <w:rsid w:val="00B36316"/>
    <w:rsid w:val="00B42576"/>
    <w:rsid w:val="00B44940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C11CD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6166D"/>
    <w:rsid w:val="00C62DF7"/>
    <w:rsid w:val="00C63896"/>
    <w:rsid w:val="00C7022A"/>
    <w:rsid w:val="00C71C9D"/>
    <w:rsid w:val="00C83A35"/>
    <w:rsid w:val="00CA0477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5A1D"/>
    <w:rsid w:val="00CF1E85"/>
    <w:rsid w:val="00CF1F82"/>
    <w:rsid w:val="00CF7229"/>
    <w:rsid w:val="00D139FD"/>
    <w:rsid w:val="00D267F5"/>
    <w:rsid w:val="00D274EE"/>
    <w:rsid w:val="00D31870"/>
    <w:rsid w:val="00D511F7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E5FA7"/>
    <w:rsid w:val="00E00E2F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234B"/>
    <w:rsid w:val="00E96C63"/>
    <w:rsid w:val="00EA76C9"/>
    <w:rsid w:val="00ED0EFD"/>
    <w:rsid w:val="00ED437A"/>
    <w:rsid w:val="00ED7925"/>
    <w:rsid w:val="00EE53CD"/>
    <w:rsid w:val="00EF0FD7"/>
    <w:rsid w:val="00F05BDB"/>
    <w:rsid w:val="00F10913"/>
    <w:rsid w:val="00F1114F"/>
    <w:rsid w:val="00F15818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76C6E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F7F83B"/>
  <w15:docId w15:val="{32E6F201-AF72-4831-9044-9791FF0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28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5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12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6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01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84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6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E2D4-A818-4138-B14C-3883941C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596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14</cp:revision>
  <cp:lastPrinted>2018-12-14T08:40:00Z</cp:lastPrinted>
  <dcterms:created xsi:type="dcterms:W3CDTF">2018-11-21T07:31:00Z</dcterms:created>
  <dcterms:modified xsi:type="dcterms:W3CDTF">2018-12-21T12:40:00Z</dcterms:modified>
</cp:coreProperties>
</file>