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63266394"/>
    <w:bookmarkStart w:id="1" w:name="_Toc463266310"/>
    <w:bookmarkStart w:id="2" w:name="_Toc463266225"/>
    <w:bookmarkStart w:id="3" w:name="_Toc463266107"/>
    <w:bookmarkStart w:id="4" w:name="_Toc463266109"/>
    <w:bookmarkEnd w:id="0"/>
    <w:bookmarkEnd w:id="1"/>
    <w:bookmarkEnd w:id="2"/>
    <w:bookmarkEnd w:id="3"/>
    <w:p w:rsidR="007509AD" w:rsidRDefault="00C962C9">
      <w:pPr>
        <w:spacing w:before="720"/>
        <w:ind w:left="284"/>
        <w:jc w:val="center"/>
        <w:rPr>
          <w:rFonts w:cs="Arial"/>
          <w:color w:val="00000A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5412BE8">
                <wp:simplePos x="0" y="0"/>
                <wp:positionH relativeFrom="column">
                  <wp:posOffset>119380</wp:posOffset>
                </wp:positionH>
                <wp:positionV relativeFrom="paragraph">
                  <wp:posOffset>149860</wp:posOffset>
                </wp:positionV>
                <wp:extent cx="6516370" cy="0"/>
                <wp:effectExtent l="0" t="0" r="0" b="19050"/>
                <wp:wrapNone/>
                <wp:docPr id="1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64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2B989D"/>
                          </a:solidFill>
                          <a:custDash>
                            <a:ds d="500000" sp="4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52" stroked="t" style="position:absolute;margin-left:9.4pt;margin-top:-1721pt;width:513pt;height:1732.8pt" wp14:anchorId="35412BE8" type="shapetype_32">
                <w10:wrap type="none"/>
                <v:fill o:detectmouseclick="t" on="false"/>
                <v:stroke color="#2b989d" weight="9360" dashstyle="dash" joinstyle="round" endcap="round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posOffset>174625</wp:posOffset>
            </wp:positionH>
            <wp:positionV relativeFrom="paragraph">
              <wp:posOffset>2051050</wp:posOffset>
            </wp:positionV>
            <wp:extent cx="6479540" cy="424878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337244742"/>
        </w:sdtPr>
        <w:sdtEndPr/>
        <w:sdtContent>
          <w:r>
            <w:rPr>
              <w:rFonts w:cs="Arial"/>
              <w:b/>
              <w:color w:val="00000A"/>
              <w:sz w:val="32"/>
              <w:szCs w:val="32"/>
            </w:rPr>
            <w:t xml:space="preserve">Obsah realizace projektu </w:t>
          </w:r>
          <w:bookmarkEnd w:id="4"/>
          <w:r>
            <w:rPr>
              <w:rFonts w:cs="Arial"/>
              <w:b/>
              <w:color w:val="00000A"/>
              <w:sz w:val="32"/>
              <w:szCs w:val="32"/>
            </w:rPr>
            <w:t xml:space="preserve">Rozvoj PDF konverzního modulu </w:t>
          </w:r>
        </w:sdtContent>
      </w:sdt>
    </w:p>
    <w:p w:rsidR="007509AD" w:rsidRDefault="00C962C9">
      <w:pPr>
        <w:rPr>
          <w:rFonts w:cs="Arial"/>
          <w:i/>
          <w:color w:val="00000A"/>
          <w:sz w:val="40"/>
          <w:szCs w:val="40"/>
        </w:rPr>
      </w:pPr>
      <w:r>
        <w:rPr>
          <w:rFonts w:cs="Arial"/>
          <w:i/>
          <w:noProof/>
          <w:color w:val="00000A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E4E64DA">
                <wp:simplePos x="0" y="0"/>
                <wp:positionH relativeFrom="margin">
                  <wp:posOffset>173355</wp:posOffset>
                </wp:positionH>
                <wp:positionV relativeFrom="paragraph">
                  <wp:posOffset>147320</wp:posOffset>
                </wp:positionV>
                <wp:extent cx="6516370" cy="0"/>
                <wp:effectExtent l="0" t="0" r="0" b="19050"/>
                <wp:wrapNone/>
                <wp:docPr id="3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64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rnd">
                          <a:solidFill>
                            <a:srgbClr val="2B989D"/>
                          </a:solidFill>
                          <a:custDash>
                            <a:ds d="500000" sp="4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shape_0" ID="AutoShape 52" stroked="t" style="position:absolute;margin-left:13.65pt;margin-top:-1787.45pt;width:513pt;height:1799.05pt;mso-position-horizontal-relative:margin" wp14:anchorId="0E4E64DA" type="shapetype_32">
                <w10:wrap type="none"/>
                <v:fill o:detectmouseclick="t" on="false"/>
                <v:stroke color="#2b989d" weight="9360" dashstyle="dash" joinstyle="round" endcap="round"/>
              </v:shape>
            </w:pict>
          </mc:Fallback>
        </mc:AlternateContent>
      </w:r>
    </w:p>
    <w:p w:rsidR="007509AD" w:rsidRDefault="00C962C9">
      <w:pPr>
        <w:spacing w:line="240" w:lineRule="auto"/>
        <w:ind w:left="284"/>
        <w:jc w:val="left"/>
        <w:rPr>
          <w:rFonts w:cs="Arial"/>
          <w:color w:val="00000A"/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89535" distR="89535" simplePos="0" relativeHeight="1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-36195</wp:posOffset>
                </wp:positionV>
                <wp:extent cx="6029325" cy="5027295"/>
                <wp:effectExtent l="0" t="0" r="0" b="0"/>
                <wp:wrapSquare wrapText="bothSides"/>
                <wp:docPr id="4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0272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9495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8"/>
                              <w:gridCol w:w="7867"/>
                            </w:tblGrid>
                            <w:tr w:rsidR="007509AD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9AD" w:rsidRDefault="00C962C9">
                                  <w:pPr>
                                    <w:spacing w:line="297" w:lineRule="auto"/>
                                    <w:ind w:left="284"/>
                                  </w:pP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351155" cy="323850"/>
                                        <wp:effectExtent l="0" t="0" r="0" b="0"/>
                                        <wp:docPr id="5" name="Obrázek 41" descr="Výřez obrazovk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Obrázek 41" descr="Výřez obrazovk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 b="7338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1155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9AD" w:rsidRDefault="00C962C9">
                                  <w:pPr>
                                    <w:ind w:left="284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</w:rPr>
                                    <w:t>Pro:</w:t>
                                  </w:r>
                                </w:p>
                              </w:tc>
                            </w:tr>
                            <w:tr w:rsidR="007509AD">
                              <w:trPr>
                                <w:trHeight w:val="1376"/>
                                <w:jc w:val="center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9AD" w:rsidRDefault="007509AD">
                                  <w:pPr>
                                    <w:spacing w:line="297" w:lineRule="auto"/>
                                    <w:ind w:left="284"/>
                                    <w:rPr>
                                      <w:rFonts w:cs="Arial"/>
                                      <w:color w:val="00000A"/>
                                      <w:spacing w:val="-4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9AD" w:rsidRDefault="00C81440">
                                  <w:pPr>
                                    <w:spacing w:line="288" w:lineRule="exact"/>
                                    <w:ind w:left="284"/>
                                  </w:pPr>
                                  <w:sdt>
                                    <w:sdtPr>
                                      <w:id w:val="939068350"/>
                                    </w:sdtPr>
                                    <w:sdtEndPr/>
                                    <w:sdtContent>
                                      <w:r w:rsidR="00C962C9">
                                        <w:rPr>
                                          <w:rFonts w:cs="Arial"/>
                                          <w:color w:val="00000A"/>
                                          <w:sz w:val="24"/>
                                        </w:rPr>
                                        <w:t>Univerzita Jana Evangelisty Purkyně</w:t>
                                      </w:r>
                                    </w:sdtContent>
                                  </w:sdt>
                                  <w:r w:rsidR="00C962C9"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7509AD" w:rsidRDefault="00C962C9">
                                  <w:pPr>
                                    <w:spacing w:line="288" w:lineRule="exact"/>
                                    <w:ind w:left="284"/>
                                  </w:pPr>
                                  <w:r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 xml:space="preserve">se sídlem  </w:t>
                                  </w:r>
                                  <w:sdt>
                                    <w:sdtPr>
                                      <w:id w:val="1552751662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cs="Arial"/>
                                          <w:color w:val="00000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t xml:space="preserve">  </w:t>
                                      </w:r>
                                      <w:r>
                                        <w:rPr>
                                          <w:rFonts w:cs="Arial"/>
                                          <w:color w:val="00000A"/>
                                          <w:sz w:val="24"/>
                                        </w:rPr>
                                        <w:t>Pasteurova 3544/1, 400 96 Ústí nad Labem</w:t>
                                      </w:r>
                                    </w:sdtContent>
                                  </w:sdt>
                                </w:p>
                                <w:p w:rsidR="007509AD" w:rsidRDefault="00C962C9">
                                  <w:pPr>
                                    <w:spacing w:line="297" w:lineRule="auto"/>
                                    <w:ind w:left="284"/>
                                  </w:pPr>
                                  <w:r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 xml:space="preserve">IČ:  </w:t>
                                  </w:r>
                                  <w:sdt>
                                    <w:sdtPr>
                                      <w:id w:val="152578011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cs="Arial"/>
                                          <w:color w:val="00000A"/>
                                          <w:sz w:val="24"/>
                                        </w:rPr>
                                        <w:t xml:space="preserve"> </w:t>
                                      </w:r>
                                      <w:r>
                                        <w:t xml:space="preserve">  </w:t>
                                      </w:r>
                                      <w:r>
                                        <w:rPr>
                                          <w:rFonts w:cs="Arial"/>
                                          <w:color w:val="00000A"/>
                                          <w:sz w:val="24"/>
                                        </w:rPr>
                                        <w:t>44555601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509AD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9AD" w:rsidRDefault="00C962C9">
                                  <w:pPr>
                                    <w:spacing w:line="297" w:lineRule="auto"/>
                                    <w:ind w:left="284"/>
                                  </w:pPr>
                                  <w:r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371475" cy="323850"/>
                                        <wp:effectExtent l="0" t="0" r="0" b="0"/>
                                        <wp:docPr id="6" name="Obrázek 42" descr="Výřez obrazovk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Obrázek 42" descr="Výřez obrazovk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 t="37468" b="374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9AD" w:rsidRDefault="00C962C9">
                                  <w:pPr>
                                    <w:ind w:left="284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</w:rPr>
                                    <w:t>Koncept předkládá:</w:t>
                                  </w:r>
                                </w:p>
                              </w:tc>
                            </w:tr>
                            <w:tr w:rsidR="007509AD">
                              <w:trPr>
                                <w:trHeight w:val="1136"/>
                                <w:jc w:val="center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9AD" w:rsidRDefault="007509AD">
                                  <w:pPr>
                                    <w:spacing w:line="297" w:lineRule="auto"/>
                                    <w:ind w:left="284"/>
                                    <w:rPr>
                                      <w:rFonts w:cs="Arial"/>
                                      <w:color w:val="00000A"/>
                                      <w:spacing w:val="-4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9AD" w:rsidRDefault="00C962C9">
                                  <w:pPr>
                                    <w:spacing w:line="288" w:lineRule="exact"/>
                                    <w:ind w:left="284"/>
                                  </w:pPr>
                                  <w:r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 xml:space="preserve">MARBES 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pacing w:val="-1"/>
                                      <w:sz w:val="24"/>
                                    </w:rPr>
                                    <w:t>CONSULTING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pacing w:val="-2"/>
                                      <w:sz w:val="24"/>
                                    </w:rPr>
                                    <w:t>s.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pacing w:val="-7"/>
                                      <w:sz w:val="24"/>
                                    </w:rPr>
                                    <w:t>r.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pacing w:val="-3"/>
                                      <w:sz w:val="24"/>
                                    </w:rPr>
                                    <w:t>o.</w:t>
                                  </w:r>
                                </w:p>
                                <w:p w:rsidR="007509AD" w:rsidRDefault="00C962C9">
                                  <w:pPr>
                                    <w:ind w:left="284"/>
                                  </w:pPr>
                                  <w:r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 xml:space="preserve">se sídlem 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pacing w:val="-1"/>
                                      <w:sz w:val="24"/>
                                    </w:rPr>
                                    <w:t>Brojova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 xml:space="preserve"> 2113/16, 326 00 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pacing w:val="-1"/>
                                      <w:sz w:val="24"/>
                                    </w:rPr>
                                    <w:t>Plzeň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7509AD" w:rsidRDefault="00C962C9">
                                  <w:pPr>
                                    <w:ind w:left="284"/>
                                  </w:pPr>
                                  <w:r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>IČ: 25212079</w:t>
                                  </w:r>
                                </w:p>
                              </w:tc>
                            </w:tr>
                            <w:tr w:rsidR="007509AD">
                              <w:trPr>
                                <w:trHeight w:val="415"/>
                                <w:jc w:val="center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9AD" w:rsidRDefault="00C962C9">
                                  <w:pPr>
                                    <w:spacing w:line="297" w:lineRule="auto"/>
                                  </w:pPr>
                                  <w:r>
                                    <w:rPr>
                                      <w:rFonts w:cs="Arial"/>
                                      <w:color w:val="00000A"/>
                                      <w:spacing w:val="-4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cs="Arial"/>
                                      <w:noProof/>
                                      <w:color w:val="00000A"/>
                                      <w:spacing w:val="-4"/>
                                      <w:sz w:val="24"/>
                                      <w:lang w:eastAsia="cs-CZ"/>
                                    </w:rPr>
                                    <w:drawing>
                                      <wp:inline distT="0" distB="0" distL="0" distR="0">
                                        <wp:extent cx="371475" cy="323850"/>
                                        <wp:effectExtent l="0" t="0" r="0" b="0"/>
                                        <wp:docPr id="7" name="Obrázek 43" descr="Výřez obrazovk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Obrázek 43" descr="Výřez obrazovk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 t="73931" b="94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9AD" w:rsidRDefault="00C962C9">
                                  <w:pPr>
                                    <w:ind w:left="30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pacing w:val="-1"/>
                                      <w:sz w:val="28"/>
                                    </w:rPr>
                                    <w:t>Kontaktní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00000A"/>
                                      <w:sz w:val="28"/>
                                    </w:rPr>
                                    <w:t xml:space="preserve"> osoba:</w:t>
                                  </w:r>
                                </w:p>
                              </w:tc>
                            </w:tr>
                            <w:tr w:rsidR="007509AD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9AD" w:rsidRDefault="007509AD">
                                  <w:pPr>
                                    <w:spacing w:line="297" w:lineRule="auto"/>
                                    <w:rPr>
                                      <w:rFonts w:cs="Arial"/>
                                      <w:color w:val="00000A"/>
                                      <w:spacing w:val="-4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9AD" w:rsidRDefault="00C81440">
                                  <w:pPr>
                                    <w:spacing w:line="288" w:lineRule="exact"/>
                                    <w:ind w:left="303"/>
                                  </w:pPr>
                                  <w:sdt>
                                    <w:sdtPr>
                                      <w:id w:val="1492089625"/>
                                    </w:sdtPr>
                                    <w:sdtEndPr/>
                                    <w:sdtContent>
                                      <w:r w:rsidR="00D3301A">
                                        <w:rPr>
                                          <w:rFonts w:cs="Arial"/>
                                          <w:color w:val="00000A"/>
                                          <w:sz w:val="24"/>
                                        </w:rPr>
                                        <w:t>XXX</w:t>
                                      </w:r>
                                    </w:sdtContent>
                                  </w:sdt>
                                </w:p>
                                <w:p w:rsidR="007509AD" w:rsidRDefault="00C962C9">
                                  <w:pPr>
                                    <w:spacing w:line="288" w:lineRule="exact"/>
                                    <w:ind w:left="303"/>
                                  </w:pPr>
                                  <w:r>
                                    <w:rPr>
                                      <w:rFonts w:cs="Arial"/>
                                      <w:color w:val="00000A"/>
                                      <w:spacing w:val="-1"/>
                                      <w:sz w:val="24"/>
                                    </w:rPr>
                                    <w:t>Mob.:</w:t>
                                  </w:r>
                                  <w:r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id w:val="1480900886"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cs="Arial"/>
                                          <w:color w:val="00000A"/>
                                          <w:sz w:val="24"/>
                                        </w:rPr>
                                        <w:t>+</w:t>
                                      </w:r>
                                      <w:r w:rsidR="00D3301A">
                                        <w:rPr>
                                          <w:rFonts w:cs="Arial"/>
                                          <w:color w:val="00000A"/>
                                          <w:sz w:val="24"/>
                                        </w:rPr>
                                        <w:t>XXXX</w:t>
                                      </w:r>
                                    </w:sdtContent>
                                  </w:sdt>
                                </w:p>
                                <w:p w:rsidR="007509AD" w:rsidRDefault="00C81440" w:rsidP="00D3301A">
                                  <w:pPr>
                                    <w:spacing w:line="288" w:lineRule="exact"/>
                                    <w:ind w:left="303"/>
                                  </w:pPr>
                                  <w:hyperlink r:id="rId12">
                                    <w:r w:rsidR="00C962C9">
                                      <w:rPr>
                                        <w:rStyle w:val="Internetovodkaz"/>
                                        <w:rFonts w:cs="Arial"/>
                                        <w:color w:val="00000A"/>
                                        <w:sz w:val="24"/>
                                      </w:rPr>
                                      <w:t xml:space="preserve">E-mail: </w:t>
                                    </w:r>
                                  </w:hyperlink>
                                  <w:r w:rsidR="00C962C9"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id w:val="1244305749"/>
                                    </w:sdtPr>
                                    <w:sdtEndPr/>
                                    <w:sdtContent>
                                      <w:r w:rsidR="00D3301A">
                                        <w:rPr>
                                          <w:rFonts w:cs="Arial"/>
                                          <w:color w:val="00000A"/>
                                          <w:sz w:val="24"/>
                                        </w:rPr>
                                        <w:t>XXX</w:t>
                                      </w:r>
                                      <w:r w:rsidR="00C962C9">
                                        <w:rPr>
                                          <w:rFonts w:cs="Arial"/>
                                          <w:color w:val="00000A"/>
                                          <w:sz w:val="24"/>
                                        </w:rPr>
                                        <w:t>@marbes.cz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7509AD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16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509AD" w:rsidRDefault="007509AD">
                                  <w:pPr>
                                    <w:spacing w:line="297" w:lineRule="auto"/>
                                    <w:rPr>
                                      <w:rFonts w:cs="Arial"/>
                                      <w:color w:val="00000A"/>
                                      <w:spacing w:val="-4"/>
                                      <w:sz w:val="24"/>
                                    </w:rPr>
                                  </w:pPr>
                                  <w:bookmarkStart w:id="5" w:name="__UnoMark__124_697464429"/>
                                  <w:bookmarkStart w:id="6" w:name="__UnoMark__123_697464429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7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7509AD" w:rsidRDefault="007509AD">
                                  <w:pPr>
                                    <w:spacing w:line="288" w:lineRule="exact"/>
                                    <w:ind w:left="303"/>
                                    <w:rPr>
                                      <w:rFonts w:cs="Arial"/>
                                      <w:color w:val="00000A"/>
                                      <w:sz w:val="24"/>
                                    </w:rPr>
                                  </w:pPr>
                                  <w:bookmarkStart w:id="7" w:name="__UnoMark__125_697464429"/>
                                  <w:bookmarkEnd w:id="7"/>
                                </w:p>
                              </w:tc>
                            </w:tr>
                          </w:tbl>
                          <w:p w:rsidR="00360A57" w:rsidRDefault="00360A5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2" o:spid="_x0000_s1026" type="#_x0000_t202" style="position:absolute;left:0;text-align:left;margin-left:0;margin-top:-2.85pt;width:474.75pt;height:395.85pt;z-index:13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Mkatabulky"/>
                        <w:tblW w:w="9495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628"/>
                        <w:gridCol w:w="7867"/>
                      </w:tblGrid>
                      <w:tr w:rsidR="007509AD">
                        <w:trPr>
                          <w:trHeight w:val="428"/>
                          <w:jc w:val="center"/>
                        </w:trPr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509AD" w:rsidRDefault="00C962C9">
                            <w:pPr>
                              <w:spacing w:line="297" w:lineRule="auto"/>
                              <w:ind w:left="284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351155" cy="323850"/>
                                  <wp:effectExtent l="0" t="0" r="0" b="0"/>
                                  <wp:docPr id="5" name="Obrázek 41" descr="Výřez obrazov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ek 41" descr="Výřez obrazov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 b="7338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15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509AD" w:rsidRDefault="00C962C9">
                            <w:pPr>
                              <w:ind w:left="284"/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</w:rPr>
                              <w:t>Pro:</w:t>
                            </w:r>
                          </w:p>
                        </w:tc>
                      </w:tr>
                      <w:tr w:rsidR="007509AD">
                        <w:trPr>
                          <w:trHeight w:val="1376"/>
                          <w:jc w:val="center"/>
                        </w:trPr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509AD" w:rsidRDefault="007509AD">
                            <w:pPr>
                              <w:spacing w:line="297" w:lineRule="auto"/>
                              <w:ind w:left="284"/>
                              <w:rPr>
                                <w:rFonts w:cs="Arial"/>
                                <w:color w:val="00000A"/>
                                <w:spacing w:val="-4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509AD" w:rsidRDefault="00C81440">
                            <w:pPr>
                              <w:spacing w:line="288" w:lineRule="exact"/>
                              <w:ind w:left="284"/>
                            </w:pPr>
                            <w:sdt>
                              <w:sdtPr>
                                <w:id w:val="939068350"/>
                              </w:sdtPr>
                              <w:sdtEndPr/>
                              <w:sdtContent>
                                <w:r w:rsidR="00C962C9">
                                  <w:rPr>
                                    <w:rFonts w:cs="Arial"/>
                                    <w:color w:val="00000A"/>
                                    <w:sz w:val="24"/>
                                  </w:rPr>
                                  <w:t>Univerzita Jana Evangelisty Purkyně</w:t>
                                </w:r>
                              </w:sdtContent>
                            </w:sdt>
                            <w:r w:rsidR="00C962C9">
                              <w:rPr>
                                <w:rFonts w:cs="Arial"/>
                                <w:color w:val="00000A"/>
                                <w:sz w:val="24"/>
                              </w:rPr>
                              <w:t xml:space="preserve"> </w:t>
                            </w:r>
                          </w:p>
                          <w:p w:rsidR="007509AD" w:rsidRDefault="00C962C9">
                            <w:pPr>
                              <w:spacing w:line="288" w:lineRule="exact"/>
                              <w:ind w:left="284"/>
                            </w:pPr>
                            <w:r>
                              <w:rPr>
                                <w:rFonts w:cs="Arial"/>
                                <w:color w:val="00000A"/>
                                <w:sz w:val="24"/>
                              </w:rPr>
                              <w:t xml:space="preserve">se sídlem  </w:t>
                            </w:r>
                            <w:sdt>
                              <w:sdtPr>
                                <w:id w:val="1552751662"/>
                              </w:sdtPr>
                              <w:sdtEndPr/>
                              <w:sdtContent>
                                <w:r>
                                  <w:rPr>
                                    <w:rFonts w:cs="Arial"/>
                                    <w:color w:val="00000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t xml:space="preserve">  </w:t>
                                </w:r>
                                <w:r>
                                  <w:rPr>
                                    <w:rFonts w:cs="Arial"/>
                                    <w:color w:val="00000A"/>
                                    <w:sz w:val="24"/>
                                  </w:rPr>
                                  <w:t>Pasteurova 3544/1, 400 96 Ústí nad Labem</w:t>
                                </w:r>
                              </w:sdtContent>
                            </w:sdt>
                          </w:p>
                          <w:p w:rsidR="007509AD" w:rsidRDefault="00C962C9">
                            <w:pPr>
                              <w:spacing w:line="297" w:lineRule="auto"/>
                              <w:ind w:left="284"/>
                            </w:pPr>
                            <w:r>
                              <w:rPr>
                                <w:rFonts w:cs="Arial"/>
                                <w:color w:val="00000A"/>
                                <w:sz w:val="24"/>
                              </w:rPr>
                              <w:t xml:space="preserve">IČ:  </w:t>
                            </w:r>
                            <w:sdt>
                              <w:sdtPr>
                                <w:id w:val="152578011"/>
                              </w:sdtPr>
                              <w:sdtEndPr/>
                              <w:sdtContent>
                                <w:r>
                                  <w:rPr>
                                    <w:rFonts w:cs="Arial"/>
                                    <w:color w:val="00000A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t xml:space="preserve">  </w:t>
                                </w:r>
                                <w:r>
                                  <w:rPr>
                                    <w:rFonts w:cs="Arial"/>
                                    <w:color w:val="00000A"/>
                                    <w:sz w:val="24"/>
                                  </w:rPr>
                                  <w:t>44555601</w:t>
                                </w:r>
                              </w:sdtContent>
                            </w:sdt>
                          </w:p>
                        </w:tc>
                      </w:tr>
                      <w:tr w:rsidR="007509AD">
                        <w:trPr>
                          <w:trHeight w:val="428"/>
                          <w:jc w:val="center"/>
                        </w:trPr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509AD" w:rsidRDefault="00C962C9">
                            <w:pPr>
                              <w:spacing w:line="297" w:lineRule="auto"/>
                              <w:ind w:left="284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371475" cy="323850"/>
                                  <wp:effectExtent l="0" t="0" r="0" b="0"/>
                                  <wp:docPr id="6" name="Obrázek 42" descr="Výřez obrazov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ázek 42" descr="Výřez obrazov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 t="37468" b="374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509AD" w:rsidRDefault="00C962C9">
                            <w:pPr>
                              <w:ind w:left="284"/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</w:rPr>
                              <w:t>Koncept předkládá:</w:t>
                            </w:r>
                          </w:p>
                        </w:tc>
                      </w:tr>
                      <w:tr w:rsidR="007509AD">
                        <w:trPr>
                          <w:trHeight w:val="1136"/>
                          <w:jc w:val="center"/>
                        </w:trPr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509AD" w:rsidRDefault="007509AD">
                            <w:pPr>
                              <w:spacing w:line="297" w:lineRule="auto"/>
                              <w:ind w:left="284"/>
                              <w:rPr>
                                <w:rFonts w:cs="Arial"/>
                                <w:color w:val="00000A"/>
                                <w:spacing w:val="-4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509AD" w:rsidRDefault="00C962C9">
                            <w:pPr>
                              <w:spacing w:line="288" w:lineRule="exact"/>
                              <w:ind w:left="284"/>
                            </w:pPr>
                            <w:r>
                              <w:rPr>
                                <w:rFonts w:cs="Arial"/>
                                <w:color w:val="00000A"/>
                                <w:sz w:val="24"/>
                              </w:rPr>
                              <w:t xml:space="preserve">MARBES </w:t>
                            </w:r>
                            <w:r>
                              <w:rPr>
                                <w:rFonts w:cs="Arial"/>
                                <w:color w:val="00000A"/>
                                <w:spacing w:val="-1"/>
                                <w:sz w:val="24"/>
                              </w:rPr>
                              <w:t>CONSULTING</w:t>
                            </w:r>
                            <w:r>
                              <w:rPr>
                                <w:rFonts w:cs="Arial"/>
                                <w:color w:val="00000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A"/>
                                <w:spacing w:val="-2"/>
                                <w:sz w:val="24"/>
                              </w:rPr>
                              <w:t>s.</w:t>
                            </w:r>
                            <w:r>
                              <w:rPr>
                                <w:rFonts w:cs="Arial"/>
                                <w:color w:val="00000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A"/>
                                <w:spacing w:val="-7"/>
                                <w:sz w:val="24"/>
                              </w:rPr>
                              <w:t>r.</w:t>
                            </w:r>
                            <w:r>
                              <w:rPr>
                                <w:rFonts w:cs="Arial"/>
                                <w:color w:val="00000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A"/>
                                <w:spacing w:val="-3"/>
                                <w:sz w:val="24"/>
                              </w:rPr>
                              <w:t>o.</w:t>
                            </w:r>
                          </w:p>
                          <w:p w:rsidR="007509AD" w:rsidRDefault="00C962C9">
                            <w:pPr>
                              <w:ind w:left="284"/>
                            </w:pPr>
                            <w:r>
                              <w:rPr>
                                <w:rFonts w:cs="Arial"/>
                                <w:color w:val="00000A"/>
                                <w:sz w:val="24"/>
                              </w:rPr>
                              <w:t xml:space="preserve">se sídlem </w:t>
                            </w:r>
                            <w:r>
                              <w:rPr>
                                <w:rFonts w:cs="Arial"/>
                                <w:color w:val="00000A"/>
                                <w:spacing w:val="-1"/>
                                <w:sz w:val="24"/>
                              </w:rPr>
                              <w:t>Brojova</w:t>
                            </w:r>
                            <w:r>
                              <w:rPr>
                                <w:rFonts w:cs="Arial"/>
                                <w:color w:val="00000A"/>
                                <w:sz w:val="24"/>
                              </w:rPr>
                              <w:t xml:space="preserve"> 2113/16, 326 00 </w:t>
                            </w:r>
                            <w:r>
                              <w:rPr>
                                <w:rFonts w:cs="Arial"/>
                                <w:color w:val="00000A"/>
                                <w:spacing w:val="-1"/>
                                <w:sz w:val="24"/>
                              </w:rPr>
                              <w:t>Plzeň</w:t>
                            </w:r>
                            <w:r>
                              <w:rPr>
                                <w:rFonts w:cs="Arial"/>
                                <w:color w:val="00000A"/>
                                <w:spacing w:val="23"/>
                                <w:sz w:val="24"/>
                              </w:rPr>
                              <w:t xml:space="preserve"> </w:t>
                            </w:r>
                          </w:p>
                          <w:p w:rsidR="007509AD" w:rsidRDefault="00C962C9">
                            <w:pPr>
                              <w:ind w:left="284"/>
                            </w:pPr>
                            <w:r>
                              <w:rPr>
                                <w:rFonts w:cs="Arial"/>
                                <w:color w:val="00000A"/>
                                <w:sz w:val="24"/>
                              </w:rPr>
                              <w:t>IČ: 25212079</w:t>
                            </w:r>
                          </w:p>
                        </w:tc>
                      </w:tr>
                      <w:tr w:rsidR="007509AD">
                        <w:trPr>
                          <w:trHeight w:val="415"/>
                          <w:jc w:val="center"/>
                        </w:trPr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509AD" w:rsidRDefault="00C962C9">
                            <w:pPr>
                              <w:spacing w:line="297" w:lineRule="auto"/>
                            </w:pPr>
                            <w:r>
                              <w:rPr>
                                <w:rFonts w:cs="Arial"/>
                                <w:color w:val="00000A"/>
                                <w:spacing w:val="-4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noProof/>
                                <w:color w:val="00000A"/>
                                <w:spacing w:val="-4"/>
                                <w:sz w:val="24"/>
                                <w:lang w:eastAsia="cs-CZ"/>
                              </w:rPr>
                              <w:drawing>
                                <wp:inline distT="0" distB="0" distL="0" distR="0">
                                  <wp:extent cx="371475" cy="323850"/>
                                  <wp:effectExtent l="0" t="0" r="0" b="0"/>
                                  <wp:docPr id="7" name="Obrázek 43" descr="Výřez obrazov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ázek 43" descr="Výřez obrazov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t="73931" b="9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509AD" w:rsidRDefault="00C962C9">
                            <w:pPr>
                              <w:ind w:left="303"/>
                            </w:pPr>
                            <w:r>
                              <w:rPr>
                                <w:rFonts w:cs="Arial"/>
                                <w:b/>
                                <w:color w:val="00000A"/>
                                <w:spacing w:val="-1"/>
                                <w:sz w:val="28"/>
                              </w:rPr>
                              <w:t>Kontaktní</w:t>
                            </w:r>
                            <w:r>
                              <w:rPr>
                                <w:rFonts w:cs="Arial"/>
                                <w:b/>
                                <w:color w:val="00000A"/>
                                <w:sz w:val="28"/>
                              </w:rPr>
                              <w:t xml:space="preserve"> osoba:</w:t>
                            </w:r>
                          </w:p>
                        </w:tc>
                      </w:tr>
                      <w:tr w:rsidR="007509AD">
                        <w:trPr>
                          <w:trHeight w:val="1440"/>
                          <w:jc w:val="center"/>
                        </w:trPr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509AD" w:rsidRDefault="007509AD">
                            <w:pPr>
                              <w:spacing w:line="297" w:lineRule="auto"/>
                              <w:rPr>
                                <w:rFonts w:cs="Arial"/>
                                <w:color w:val="00000A"/>
                                <w:spacing w:val="-4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509AD" w:rsidRDefault="00C81440">
                            <w:pPr>
                              <w:spacing w:line="288" w:lineRule="exact"/>
                              <w:ind w:left="303"/>
                            </w:pPr>
                            <w:sdt>
                              <w:sdtPr>
                                <w:id w:val="1492089625"/>
                              </w:sdtPr>
                              <w:sdtEndPr/>
                              <w:sdtContent>
                                <w:r w:rsidR="00D3301A">
                                  <w:rPr>
                                    <w:rFonts w:cs="Arial"/>
                                    <w:color w:val="00000A"/>
                                    <w:sz w:val="24"/>
                                  </w:rPr>
                                  <w:t>XXX</w:t>
                                </w:r>
                              </w:sdtContent>
                            </w:sdt>
                          </w:p>
                          <w:p w:rsidR="007509AD" w:rsidRDefault="00C962C9">
                            <w:pPr>
                              <w:spacing w:line="288" w:lineRule="exact"/>
                              <w:ind w:left="303"/>
                            </w:pPr>
                            <w:r>
                              <w:rPr>
                                <w:rFonts w:cs="Arial"/>
                                <w:color w:val="00000A"/>
                                <w:spacing w:val="-1"/>
                                <w:sz w:val="24"/>
                              </w:rPr>
                              <w:t>Mob.:</w:t>
                            </w:r>
                            <w:r>
                              <w:rPr>
                                <w:rFonts w:cs="Arial"/>
                                <w:color w:val="00000A"/>
                                <w:sz w:val="24"/>
                              </w:rPr>
                              <w:t xml:space="preserve">  </w:t>
                            </w:r>
                            <w:sdt>
                              <w:sdtPr>
                                <w:id w:val="1480900886"/>
                              </w:sdtPr>
                              <w:sdtEndPr/>
                              <w:sdtContent>
                                <w:r>
                                  <w:rPr>
                                    <w:rFonts w:cs="Arial"/>
                                    <w:color w:val="00000A"/>
                                    <w:sz w:val="24"/>
                                  </w:rPr>
                                  <w:t>+</w:t>
                                </w:r>
                                <w:r w:rsidR="00D3301A">
                                  <w:rPr>
                                    <w:rFonts w:cs="Arial"/>
                                    <w:color w:val="00000A"/>
                                    <w:sz w:val="24"/>
                                  </w:rPr>
                                  <w:t>XXXX</w:t>
                                </w:r>
                              </w:sdtContent>
                            </w:sdt>
                          </w:p>
                          <w:p w:rsidR="007509AD" w:rsidRDefault="00C81440" w:rsidP="00D3301A">
                            <w:pPr>
                              <w:spacing w:line="288" w:lineRule="exact"/>
                              <w:ind w:left="303"/>
                            </w:pPr>
                            <w:hyperlink r:id="rId13">
                              <w:r w:rsidR="00C962C9">
                                <w:rPr>
                                  <w:rStyle w:val="Internetovodkaz"/>
                                  <w:rFonts w:cs="Arial"/>
                                  <w:color w:val="00000A"/>
                                  <w:sz w:val="24"/>
                                </w:rPr>
                                <w:t xml:space="preserve">E-mail: </w:t>
                              </w:r>
                            </w:hyperlink>
                            <w:r w:rsidR="00C962C9">
                              <w:rPr>
                                <w:rFonts w:cs="Arial"/>
                                <w:color w:val="00000A"/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id w:val="1244305749"/>
                              </w:sdtPr>
                              <w:sdtEndPr/>
                              <w:sdtContent>
                                <w:r w:rsidR="00D3301A">
                                  <w:rPr>
                                    <w:rFonts w:cs="Arial"/>
                                    <w:color w:val="00000A"/>
                                    <w:sz w:val="24"/>
                                  </w:rPr>
                                  <w:t>XXX</w:t>
                                </w:r>
                                <w:r w:rsidR="00C962C9">
                                  <w:rPr>
                                    <w:rFonts w:cs="Arial"/>
                                    <w:color w:val="00000A"/>
                                    <w:sz w:val="24"/>
                                  </w:rPr>
                                  <w:t>@marbes.cz</w:t>
                                </w:r>
                              </w:sdtContent>
                            </w:sdt>
                          </w:p>
                        </w:tc>
                      </w:tr>
                      <w:tr w:rsidR="007509AD">
                        <w:trPr>
                          <w:trHeight w:val="1440"/>
                          <w:jc w:val="center"/>
                        </w:trPr>
                        <w:tc>
                          <w:tcPr>
                            <w:tcW w:w="16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509AD" w:rsidRDefault="007509AD">
                            <w:pPr>
                              <w:spacing w:line="297" w:lineRule="auto"/>
                              <w:rPr>
                                <w:rFonts w:cs="Arial"/>
                                <w:color w:val="00000A"/>
                                <w:spacing w:val="-4"/>
                                <w:sz w:val="24"/>
                              </w:rPr>
                            </w:pPr>
                            <w:bookmarkStart w:id="8" w:name="__UnoMark__124_697464429"/>
                            <w:bookmarkStart w:id="9" w:name="__UnoMark__123_697464429"/>
                            <w:bookmarkEnd w:id="8"/>
                            <w:bookmarkEnd w:id="9"/>
                          </w:p>
                        </w:tc>
                        <w:tc>
                          <w:tcPr>
                            <w:tcW w:w="7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7509AD" w:rsidRDefault="007509AD">
                            <w:pPr>
                              <w:spacing w:line="288" w:lineRule="exact"/>
                              <w:ind w:left="303"/>
                              <w:rPr>
                                <w:rFonts w:cs="Arial"/>
                                <w:color w:val="00000A"/>
                                <w:sz w:val="24"/>
                              </w:rPr>
                            </w:pPr>
                            <w:bookmarkStart w:id="10" w:name="__UnoMark__125_697464429"/>
                            <w:bookmarkEnd w:id="10"/>
                          </w:p>
                        </w:tc>
                      </w:tr>
                    </w:tbl>
                    <w:p w:rsidR="00360A57" w:rsidRDefault="00360A57"/>
                  </w:txbxContent>
                </v:textbox>
                <w10:wrap type="square" anchorx="margin"/>
              </v:shape>
            </w:pict>
          </mc:Fallback>
        </mc:AlternateContent>
      </w:r>
    </w:p>
    <w:p w:rsidR="007509AD" w:rsidRDefault="007509AD">
      <w:pPr>
        <w:spacing w:line="240" w:lineRule="auto"/>
        <w:ind w:left="284"/>
        <w:jc w:val="left"/>
        <w:rPr>
          <w:rFonts w:cs="Arial"/>
          <w:color w:val="00000A"/>
          <w:sz w:val="24"/>
        </w:rPr>
      </w:pPr>
    </w:p>
    <w:p w:rsidR="007509AD" w:rsidRDefault="007509AD">
      <w:pPr>
        <w:spacing w:line="240" w:lineRule="auto"/>
        <w:ind w:left="284"/>
        <w:jc w:val="left"/>
        <w:rPr>
          <w:rFonts w:cs="Arial"/>
          <w:color w:val="00000A"/>
          <w:sz w:val="24"/>
        </w:rPr>
      </w:pPr>
    </w:p>
    <w:p w:rsidR="007509AD" w:rsidRDefault="007509AD">
      <w:pPr>
        <w:spacing w:line="240" w:lineRule="auto"/>
        <w:ind w:left="284"/>
        <w:jc w:val="left"/>
        <w:rPr>
          <w:rFonts w:cs="Arial"/>
          <w:color w:val="00000A"/>
          <w:sz w:val="24"/>
        </w:rPr>
      </w:pPr>
    </w:p>
    <w:p w:rsidR="007509AD" w:rsidRDefault="007509AD">
      <w:pPr>
        <w:spacing w:line="240" w:lineRule="auto"/>
        <w:ind w:left="284"/>
        <w:jc w:val="left"/>
        <w:rPr>
          <w:rFonts w:cs="Arial"/>
          <w:color w:val="00000A"/>
          <w:sz w:val="24"/>
        </w:rPr>
      </w:pPr>
    </w:p>
    <w:p w:rsidR="007509AD" w:rsidRDefault="00C962C9">
      <w:pPr>
        <w:spacing w:line="240" w:lineRule="auto"/>
        <w:ind w:left="284"/>
        <w:jc w:val="left"/>
        <w:rPr>
          <w:rFonts w:cs="Arial"/>
          <w:color w:val="00000A"/>
          <w:spacing w:val="27"/>
          <w:sz w:val="24"/>
        </w:rPr>
      </w:pPr>
      <w:r>
        <w:rPr>
          <w:rFonts w:cs="Arial"/>
          <w:color w:val="00000A"/>
          <w:spacing w:val="-1"/>
          <w:sz w:val="24"/>
        </w:rPr>
        <w:t>Vydáno</w:t>
      </w:r>
      <w:r>
        <w:rPr>
          <w:rFonts w:cs="Arial"/>
          <w:color w:val="00000A"/>
          <w:sz w:val="24"/>
        </w:rPr>
        <w:t xml:space="preserve"> dne:</w:t>
      </w:r>
      <w:r>
        <w:rPr>
          <w:rFonts w:cs="Arial"/>
          <w:color w:val="00000A"/>
          <w:spacing w:val="50"/>
          <w:sz w:val="24"/>
        </w:rPr>
        <w:t xml:space="preserve"> </w:t>
      </w:r>
      <w:sdt>
        <w:sdtPr>
          <w:id w:val="-968743143"/>
          <w:date w:fullDate="2018-12-04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>
            <w:rPr>
              <w:color w:val="auto"/>
              <w:spacing w:val="-2"/>
              <w:sz w:val="24"/>
            </w:rPr>
            <w:t>4. prosince 2018</w:t>
          </w:r>
        </w:sdtContent>
      </w:sdt>
      <w:r>
        <w:rPr>
          <w:rFonts w:cs="Arial"/>
          <w:color w:val="00000A"/>
          <w:spacing w:val="27"/>
          <w:sz w:val="24"/>
        </w:rPr>
        <w:t xml:space="preserve"> </w:t>
      </w:r>
    </w:p>
    <w:p w:rsidR="007509AD" w:rsidRDefault="00C962C9">
      <w:pPr>
        <w:spacing w:line="240" w:lineRule="auto"/>
        <w:ind w:left="284"/>
        <w:rPr>
          <w:rFonts w:eastAsia="Myriad Pro" w:cs="Arial"/>
          <w:color w:val="00000A"/>
          <w:sz w:val="24"/>
          <w:szCs w:val="24"/>
        </w:rPr>
      </w:pPr>
      <w:r>
        <w:rPr>
          <w:rFonts w:cs="Arial"/>
          <w:color w:val="00000A"/>
          <w:spacing w:val="-1"/>
          <w:sz w:val="24"/>
        </w:rPr>
        <w:t>Platnost</w:t>
      </w:r>
      <w:r>
        <w:rPr>
          <w:rFonts w:cs="Arial"/>
          <w:color w:val="00000A"/>
          <w:sz w:val="24"/>
        </w:rPr>
        <w:t xml:space="preserve"> </w:t>
      </w:r>
      <w:r>
        <w:rPr>
          <w:rFonts w:cs="Arial"/>
          <w:color w:val="00000A"/>
          <w:spacing w:val="1"/>
          <w:sz w:val="24"/>
        </w:rPr>
        <w:t>nabídky:</w:t>
      </w:r>
      <w:r>
        <w:rPr>
          <w:rFonts w:cs="Arial"/>
          <w:color w:val="00000A"/>
          <w:sz w:val="24"/>
        </w:rPr>
        <w:t xml:space="preserve"> </w:t>
      </w:r>
      <w:sdt>
        <w:sdtPr>
          <w:id w:val="822542305"/>
          <w:date w:fullDate="2018-12-3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>
            <w:rPr>
              <w:color w:val="auto"/>
              <w:spacing w:val="-2"/>
              <w:sz w:val="24"/>
            </w:rPr>
            <w:t>31. prosince 2018</w:t>
          </w:r>
        </w:sdtContent>
      </w:sdt>
    </w:p>
    <w:p w:rsidR="007509AD" w:rsidRDefault="007509AD">
      <w:pPr>
        <w:jc w:val="center"/>
        <w:rPr>
          <w:color w:val="00000A"/>
          <w:spacing w:val="-4"/>
        </w:rPr>
      </w:pPr>
    </w:p>
    <w:p w:rsidR="007509AD" w:rsidRDefault="00C962C9">
      <w:pPr>
        <w:jc w:val="center"/>
        <w:rPr>
          <w:rFonts w:eastAsia="Myriad Pro"/>
          <w:color w:val="00000A"/>
          <w:szCs w:val="18"/>
        </w:rPr>
        <w:sectPr w:rsidR="007509AD">
          <w:headerReference w:type="default" r:id="rId14"/>
          <w:footerReference w:type="default" r:id="rId15"/>
          <w:pgSz w:w="11906" w:h="16838"/>
          <w:pgMar w:top="964" w:right="600" w:bottom="732" w:left="567" w:header="454" w:footer="675" w:gutter="0"/>
          <w:cols w:space="708"/>
          <w:formProt w:val="0"/>
          <w:docGrid w:linePitch="299" w:charSpace="2047"/>
        </w:sectPr>
      </w:pPr>
      <w:r>
        <w:rPr>
          <w:color w:val="00000A"/>
          <w:spacing w:val="-4"/>
        </w:rPr>
        <w:t>Tento</w:t>
      </w:r>
      <w:r>
        <w:rPr>
          <w:color w:val="00000A"/>
        </w:rPr>
        <w:t xml:space="preserve"> dokument obsahuje informace důvěrného charakteru, je určen výhradně pověřeným pracovníkům zadavatele a jako takový</w:t>
      </w:r>
      <w:r>
        <w:rPr>
          <w:color w:val="00000A"/>
          <w:spacing w:val="81"/>
        </w:rPr>
        <w:t xml:space="preserve"> </w:t>
      </w:r>
      <w:r>
        <w:rPr>
          <w:color w:val="00000A"/>
        </w:rPr>
        <w:t>nesmí být bez předchozího souhlasu autora kopírován ani předán třetí fyzické nebo právnické osobě.</w:t>
      </w:r>
    </w:p>
    <w:p w:rsidR="007509AD" w:rsidRDefault="00C962C9">
      <w:r>
        <w:rPr>
          <w:b/>
          <w:color w:val="00000A"/>
          <w:sz w:val="24"/>
        </w:rPr>
        <w:lastRenderedPageBreak/>
        <w:t>Obsah</w:t>
      </w:r>
    </w:p>
    <w:p w:rsidR="007509AD" w:rsidRDefault="00C962C9">
      <w:pPr>
        <w:pStyle w:val="Obsah1"/>
        <w:rPr>
          <w:rFonts w:asciiTheme="minorHAnsi" w:eastAsiaTheme="minorEastAsia" w:hAnsiTheme="minorHAnsi" w:cstheme="minorBidi"/>
          <w:b w:val="0"/>
          <w:bCs w:val="0"/>
          <w:color w:val="00000A"/>
          <w:sz w:val="22"/>
          <w:szCs w:val="22"/>
          <w:lang w:eastAsia="cs-CZ"/>
        </w:rPr>
      </w:pPr>
      <w:r>
        <w:fldChar w:fldCharType="begin"/>
      </w:r>
      <w:r>
        <w:instrText>TOC \z \o "1-3" \u \h</w:instrText>
      </w:r>
      <w:r>
        <w:fldChar w:fldCharType="separate"/>
      </w:r>
      <w:hyperlink w:anchor="_Toc532929468">
        <w:r>
          <w:rPr>
            <w:rStyle w:val="Odkaznarejstk"/>
            <w:webHidden/>
          </w:rPr>
          <w:t>1</w:t>
        </w:r>
        <w:r>
          <w:rPr>
            <w:rStyle w:val="Odkaznarejstk"/>
            <w:rFonts w:asciiTheme="minorHAnsi" w:eastAsiaTheme="minorEastAsia" w:hAnsiTheme="minorHAnsi" w:cstheme="minorBidi"/>
            <w:b w:val="0"/>
            <w:bCs w:val="0"/>
            <w:color w:val="00000A"/>
            <w:sz w:val="22"/>
            <w:szCs w:val="22"/>
            <w:lang w:eastAsia="cs-CZ"/>
          </w:rPr>
          <w:tab/>
        </w:r>
        <w:r>
          <w:rPr>
            <w:rStyle w:val="Odkaznarejstk"/>
          </w:rPr>
          <w:t>Identifikace</w:t>
        </w:r>
        <w:r>
          <w:rPr>
            <w:rStyle w:val="Odkaznarejstk"/>
            <w:spacing w:val="-5"/>
          </w:rPr>
          <w:t xml:space="preserve"> </w:t>
        </w:r>
        <w:r>
          <w:rPr>
            <w:rStyle w:val="Odkaznarejstk"/>
            <w:spacing w:val="-1"/>
          </w:rPr>
          <w:t>společnosti</w:t>
        </w:r>
        <w:r>
          <w:rPr>
            <w:webHidden/>
          </w:rPr>
          <w:fldChar w:fldCharType="begin"/>
        </w:r>
        <w:r>
          <w:rPr>
            <w:webHidden/>
          </w:rPr>
          <w:instrText>PAGEREF _Toc532929468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Odkaznarejstk"/>
          </w:rPr>
          <w:tab/>
          <w:t>3</w:t>
        </w:r>
        <w:r>
          <w:rPr>
            <w:webHidden/>
          </w:rPr>
          <w:fldChar w:fldCharType="end"/>
        </w:r>
      </w:hyperlink>
    </w:p>
    <w:p w:rsidR="007509AD" w:rsidRDefault="00C81440">
      <w:pPr>
        <w:pStyle w:val="Obsah1"/>
        <w:rPr>
          <w:rFonts w:asciiTheme="minorHAnsi" w:eastAsiaTheme="minorEastAsia" w:hAnsiTheme="minorHAnsi" w:cstheme="minorBidi"/>
          <w:b w:val="0"/>
          <w:bCs w:val="0"/>
          <w:color w:val="00000A"/>
          <w:sz w:val="22"/>
          <w:szCs w:val="22"/>
          <w:lang w:eastAsia="cs-CZ"/>
        </w:rPr>
      </w:pPr>
      <w:hyperlink w:anchor="_Toc532929469">
        <w:r w:rsidR="00C962C9">
          <w:rPr>
            <w:rStyle w:val="Odkaznarejstk"/>
            <w:webHidden/>
          </w:rPr>
          <w:t>2</w:t>
        </w:r>
        <w:r w:rsidR="00C962C9">
          <w:rPr>
            <w:rStyle w:val="Odkaznarejstk"/>
            <w:rFonts w:asciiTheme="minorHAnsi" w:eastAsiaTheme="minorEastAsia" w:hAnsiTheme="minorHAnsi" w:cstheme="minorBidi"/>
            <w:b w:val="0"/>
            <w:bCs w:val="0"/>
            <w:color w:val="00000A"/>
            <w:sz w:val="22"/>
            <w:szCs w:val="22"/>
            <w:lang w:eastAsia="cs-CZ"/>
          </w:rPr>
          <w:tab/>
        </w:r>
        <w:r w:rsidR="00C962C9">
          <w:rPr>
            <w:rStyle w:val="Odkaznarejstk"/>
          </w:rPr>
          <w:t>Úvod</w:t>
        </w:r>
        <w:r w:rsidR="00C962C9">
          <w:rPr>
            <w:webHidden/>
          </w:rPr>
          <w:fldChar w:fldCharType="begin"/>
        </w:r>
        <w:r w:rsidR="00C962C9">
          <w:rPr>
            <w:webHidden/>
          </w:rPr>
          <w:instrText>PAGEREF _Toc532929469 \h</w:instrText>
        </w:r>
        <w:r w:rsidR="00C962C9">
          <w:rPr>
            <w:webHidden/>
          </w:rPr>
        </w:r>
        <w:r w:rsidR="00C962C9">
          <w:rPr>
            <w:webHidden/>
          </w:rPr>
          <w:fldChar w:fldCharType="separate"/>
        </w:r>
        <w:r w:rsidR="00C962C9">
          <w:rPr>
            <w:rStyle w:val="Odkaznarejstk"/>
          </w:rPr>
          <w:tab/>
          <w:t>3</w:t>
        </w:r>
        <w:r w:rsidR="00C962C9">
          <w:rPr>
            <w:webHidden/>
          </w:rPr>
          <w:fldChar w:fldCharType="end"/>
        </w:r>
      </w:hyperlink>
    </w:p>
    <w:p w:rsidR="007509AD" w:rsidRDefault="00C81440">
      <w:pPr>
        <w:pStyle w:val="Obsah1"/>
        <w:rPr>
          <w:rFonts w:asciiTheme="minorHAnsi" w:eastAsiaTheme="minorEastAsia" w:hAnsiTheme="minorHAnsi" w:cstheme="minorBidi"/>
          <w:b w:val="0"/>
          <w:bCs w:val="0"/>
          <w:color w:val="00000A"/>
          <w:sz w:val="22"/>
          <w:szCs w:val="22"/>
          <w:lang w:eastAsia="cs-CZ"/>
        </w:rPr>
      </w:pPr>
      <w:hyperlink w:anchor="_Toc532929470">
        <w:r w:rsidR="00C962C9">
          <w:rPr>
            <w:rStyle w:val="Odkaznarejstk"/>
            <w:webHidden/>
          </w:rPr>
          <w:t>3</w:t>
        </w:r>
        <w:r w:rsidR="00C962C9">
          <w:rPr>
            <w:rStyle w:val="Odkaznarejstk"/>
            <w:rFonts w:asciiTheme="minorHAnsi" w:eastAsiaTheme="minorEastAsia" w:hAnsiTheme="minorHAnsi" w:cstheme="minorBidi"/>
            <w:b w:val="0"/>
            <w:bCs w:val="0"/>
            <w:color w:val="00000A"/>
            <w:sz w:val="22"/>
            <w:szCs w:val="22"/>
            <w:lang w:eastAsia="cs-CZ"/>
          </w:rPr>
          <w:tab/>
        </w:r>
        <w:r w:rsidR="00C962C9">
          <w:rPr>
            <w:rStyle w:val="Odkaznarejstk"/>
          </w:rPr>
          <w:t>Obsah realizace</w:t>
        </w:r>
        <w:r w:rsidR="00C962C9">
          <w:rPr>
            <w:webHidden/>
          </w:rPr>
          <w:fldChar w:fldCharType="begin"/>
        </w:r>
        <w:r w:rsidR="00C962C9">
          <w:rPr>
            <w:webHidden/>
          </w:rPr>
          <w:instrText>PAGEREF _Toc532929470 \h</w:instrText>
        </w:r>
        <w:r w:rsidR="00C962C9">
          <w:rPr>
            <w:webHidden/>
          </w:rPr>
        </w:r>
        <w:r w:rsidR="00C962C9">
          <w:rPr>
            <w:webHidden/>
          </w:rPr>
          <w:fldChar w:fldCharType="separate"/>
        </w:r>
        <w:r w:rsidR="00C962C9">
          <w:rPr>
            <w:rStyle w:val="Odkaznarejstk"/>
          </w:rPr>
          <w:tab/>
          <w:t>4</w:t>
        </w:r>
        <w:r w:rsidR="00C962C9">
          <w:rPr>
            <w:webHidden/>
          </w:rPr>
          <w:fldChar w:fldCharType="end"/>
        </w:r>
      </w:hyperlink>
    </w:p>
    <w:p w:rsidR="007509AD" w:rsidRDefault="00C81440">
      <w:pPr>
        <w:pStyle w:val="Obsah1"/>
        <w:rPr>
          <w:rFonts w:asciiTheme="minorHAnsi" w:eastAsiaTheme="minorEastAsia" w:hAnsiTheme="minorHAnsi" w:cstheme="minorBidi"/>
          <w:b w:val="0"/>
          <w:bCs w:val="0"/>
          <w:color w:val="00000A"/>
          <w:sz w:val="22"/>
          <w:szCs w:val="22"/>
          <w:lang w:eastAsia="cs-CZ"/>
        </w:rPr>
      </w:pPr>
      <w:hyperlink w:anchor="_Toc532929471">
        <w:r w:rsidR="00C962C9">
          <w:rPr>
            <w:rStyle w:val="Odkaznarejstk"/>
            <w:webHidden/>
          </w:rPr>
          <w:t>4</w:t>
        </w:r>
        <w:r w:rsidR="00C962C9">
          <w:rPr>
            <w:rStyle w:val="Odkaznarejstk"/>
            <w:rFonts w:asciiTheme="minorHAnsi" w:eastAsiaTheme="minorEastAsia" w:hAnsiTheme="minorHAnsi" w:cstheme="minorBidi"/>
            <w:b w:val="0"/>
            <w:bCs w:val="0"/>
            <w:color w:val="00000A"/>
            <w:sz w:val="22"/>
            <w:szCs w:val="22"/>
            <w:lang w:eastAsia="cs-CZ"/>
          </w:rPr>
          <w:tab/>
        </w:r>
        <w:r w:rsidR="00C962C9">
          <w:rPr>
            <w:rStyle w:val="Odkaznarejstk"/>
          </w:rPr>
          <w:t>Cena realizace</w:t>
        </w:r>
        <w:r w:rsidR="00C962C9">
          <w:rPr>
            <w:webHidden/>
          </w:rPr>
          <w:fldChar w:fldCharType="begin"/>
        </w:r>
        <w:r w:rsidR="00C962C9">
          <w:rPr>
            <w:webHidden/>
          </w:rPr>
          <w:instrText>PAGEREF _Toc532929471 \h</w:instrText>
        </w:r>
        <w:r w:rsidR="00C962C9">
          <w:rPr>
            <w:webHidden/>
          </w:rPr>
        </w:r>
        <w:r w:rsidR="00C962C9">
          <w:rPr>
            <w:webHidden/>
          </w:rPr>
          <w:fldChar w:fldCharType="separate"/>
        </w:r>
        <w:r w:rsidR="00C962C9">
          <w:rPr>
            <w:rStyle w:val="Odkaznarejstk"/>
          </w:rPr>
          <w:tab/>
          <w:t>5</w:t>
        </w:r>
        <w:r w:rsidR="00C962C9">
          <w:rPr>
            <w:webHidden/>
          </w:rPr>
          <w:fldChar w:fldCharType="end"/>
        </w:r>
      </w:hyperlink>
    </w:p>
    <w:bookmarkStart w:id="11" w:name="_Toc463959214"/>
    <w:p w:rsidR="007509AD" w:rsidRDefault="00C962C9">
      <w:pPr>
        <w:spacing w:before="0" w:after="0" w:line="240" w:lineRule="auto"/>
        <w:ind w:left="0" w:right="82" w:firstLine="142"/>
        <w:jc w:val="left"/>
        <w:rPr>
          <w:rFonts w:eastAsia="Myriad Pro"/>
          <w:b/>
          <w:bCs/>
          <w:color w:val="00000A"/>
          <w:sz w:val="32"/>
          <w:szCs w:val="88"/>
        </w:rPr>
      </w:pPr>
      <w:r>
        <w:fldChar w:fldCharType="end"/>
      </w:r>
    </w:p>
    <w:p w:rsidR="007509AD" w:rsidRDefault="00C962C9">
      <w:pPr>
        <w:pStyle w:val="Nadpis1"/>
        <w:numPr>
          <w:ilvl w:val="0"/>
          <w:numId w:val="2"/>
        </w:numPr>
        <w:ind w:left="227" w:hanging="284"/>
        <w:rPr>
          <w:color w:val="00000A"/>
        </w:rPr>
      </w:pPr>
      <w:bookmarkStart w:id="12" w:name="_Toc532929468"/>
      <w:r>
        <w:rPr>
          <w:color w:val="00000A"/>
        </w:rPr>
        <w:t>Identifikace</w:t>
      </w:r>
      <w:r>
        <w:rPr>
          <w:color w:val="00000A"/>
          <w:spacing w:val="-5"/>
        </w:rPr>
        <w:t xml:space="preserve"> </w:t>
      </w:r>
      <w:bookmarkEnd w:id="11"/>
      <w:bookmarkEnd w:id="12"/>
      <w:r>
        <w:rPr>
          <w:color w:val="00000A"/>
          <w:spacing w:val="-1"/>
        </w:rPr>
        <w:t>společnosti</w:t>
      </w:r>
    </w:p>
    <w:tbl>
      <w:tblPr>
        <w:tblStyle w:val="TableNormal"/>
        <w:tblW w:w="10145" w:type="dxa"/>
        <w:tblInd w:w="279" w:type="dxa"/>
        <w:tblBorders>
          <w:top w:val="single" w:sz="4" w:space="0" w:color="00A3B4"/>
          <w:left w:val="single" w:sz="4" w:space="0" w:color="00A3B4"/>
          <w:bottom w:val="single" w:sz="4" w:space="0" w:color="00A3B4"/>
          <w:right w:val="single" w:sz="4" w:space="0" w:color="00A3B4"/>
          <w:insideH w:val="single" w:sz="4" w:space="0" w:color="00A3B4"/>
          <w:insideV w:val="single" w:sz="4" w:space="0" w:color="00A3B4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5072"/>
        <w:gridCol w:w="5073"/>
      </w:tblGrid>
      <w:tr w:rsidR="007509AD">
        <w:trPr>
          <w:trHeight w:val="170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</w:rPr>
              <w:t>Obchodní</w:t>
            </w:r>
            <w:r>
              <w:rPr>
                <w:rFonts w:cs="Arial"/>
                <w:color w:val="00000A"/>
                <w:spacing w:val="-2"/>
                <w:sz w:val="16"/>
              </w:rPr>
              <w:t xml:space="preserve"> </w:t>
            </w:r>
            <w:r>
              <w:rPr>
                <w:rFonts w:cs="Arial"/>
                <w:color w:val="00000A"/>
                <w:sz w:val="16"/>
              </w:rPr>
              <w:t>firma: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pacing w:val="-1"/>
                <w:sz w:val="16"/>
              </w:rPr>
              <w:t>MARBES</w:t>
            </w:r>
            <w:r>
              <w:rPr>
                <w:rFonts w:cs="Arial"/>
                <w:color w:val="00000A"/>
                <w:sz w:val="16"/>
              </w:rPr>
              <w:t xml:space="preserve"> </w:t>
            </w:r>
            <w:r>
              <w:rPr>
                <w:rFonts w:cs="Arial"/>
                <w:color w:val="00000A"/>
                <w:spacing w:val="-2"/>
                <w:sz w:val="16"/>
              </w:rPr>
              <w:t>CONSULTING</w:t>
            </w:r>
            <w:r>
              <w:rPr>
                <w:rFonts w:cs="Arial"/>
                <w:color w:val="00000A"/>
                <w:sz w:val="16"/>
              </w:rPr>
              <w:t xml:space="preserve"> </w:t>
            </w:r>
            <w:r>
              <w:rPr>
                <w:rFonts w:cs="Arial"/>
                <w:color w:val="00000A"/>
                <w:spacing w:val="-1"/>
                <w:sz w:val="16"/>
              </w:rPr>
              <w:t>s.</w:t>
            </w:r>
            <w:r>
              <w:rPr>
                <w:rFonts w:cs="Arial"/>
                <w:color w:val="00000A"/>
                <w:sz w:val="16"/>
              </w:rPr>
              <w:t xml:space="preserve"> </w:t>
            </w:r>
            <w:r>
              <w:rPr>
                <w:rFonts w:cs="Arial"/>
                <w:color w:val="00000A"/>
                <w:spacing w:val="-5"/>
                <w:sz w:val="16"/>
              </w:rPr>
              <w:t>r.</w:t>
            </w:r>
            <w:r>
              <w:rPr>
                <w:rFonts w:cs="Arial"/>
                <w:color w:val="00000A"/>
                <w:sz w:val="16"/>
              </w:rPr>
              <w:t xml:space="preserve"> </w:t>
            </w:r>
            <w:r>
              <w:rPr>
                <w:rFonts w:cs="Arial"/>
                <w:color w:val="00000A"/>
                <w:spacing w:val="-2"/>
                <w:sz w:val="16"/>
              </w:rPr>
              <w:t>o.</w:t>
            </w:r>
          </w:p>
        </w:tc>
      </w:tr>
      <w:tr w:rsidR="007509AD">
        <w:trPr>
          <w:trHeight w:val="170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</w:rPr>
              <w:t>Sídlo: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pacing w:val="-1"/>
                <w:sz w:val="16"/>
              </w:rPr>
              <w:t>Brojova</w:t>
            </w:r>
            <w:r>
              <w:rPr>
                <w:rFonts w:cs="Arial"/>
                <w:color w:val="00000A"/>
                <w:sz w:val="16"/>
              </w:rPr>
              <w:t xml:space="preserve"> 16, 326 00 </w:t>
            </w:r>
            <w:r>
              <w:rPr>
                <w:rFonts w:cs="Arial"/>
                <w:color w:val="00000A"/>
                <w:spacing w:val="-1"/>
                <w:sz w:val="16"/>
              </w:rPr>
              <w:t>Plzeň</w:t>
            </w:r>
          </w:p>
        </w:tc>
      </w:tr>
      <w:tr w:rsidR="007509AD">
        <w:trPr>
          <w:trHeight w:val="170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pacing w:val="-1"/>
                <w:sz w:val="16"/>
              </w:rPr>
              <w:t>Právní</w:t>
            </w:r>
            <w:r>
              <w:rPr>
                <w:rFonts w:cs="Arial"/>
                <w:color w:val="00000A"/>
                <w:sz w:val="16"/>
              </w:rPr>
              <w:t xml:space="preserve"> </w:t>
            </w:r>
            <w:r>
              <w:rPr>
                <w:rFonts w:cs="Arial"/>
                <w:color w:val="00000A"/>
                <w:spacing w:val="-1"/>
                <w:sz w:val="16"/>
              </w:rPr>
              <w:t>forma: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</w:rPr>
              <w:t xml:space="preserve">Společnost s </w:t>
            </w:r>
            <w:r>
              <w:rPr>
                <w:rFonts w:cs="Arial"/>
                <w:color w:val="00000A"/>
                <w:spacing w:val="-1"/>
                <w:sz w:val="16"/>
              </w:rPr>
              <w:t>ručením</w:t>
            </w:r>
            <w:r>
              <w:rPr>
                <w:rFonts w:cs="Arial"/>
                <w:color w:val="00000A"/>
                <w:sz w:val="16"/>
              </w:rPr>
              <w:t xml:space="preserve"> </w:t>
            </w:r>
            <w:r>
              <w:rPr>
                <w:rFonts w:cs="Arial"/>
                <w:color w:val="00000A"/>
                <w:spacing w:val="-1"/>
                <w:sz w:val="16"/>
              </w:rPr>
              <w:t>omezeným</w:t>
            </w:r>
          </w:p>
        </w:tc>
      </w:tr>
      <w:tr w:rsidR="007509AD">
        <w:trPr>
          <w:trHeight w:val="170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</w:rPr>
              <w:t xml:space="preserve">Zápis v obchodním </w:t>
            </w:r>
            <w:r>
              <w:rPr>
                <w:rFonts w:cs="Arial"/>
                <w:color w:val="00000A"/>
                <w:spacing w:val="-1"/>
                <w:sz w:val="16"/>
              </w:rPr>
              <w:t>rejstříku: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</w:rPr>
              <w:t xml:space="preserve">U Krajského soudu v </w:t>
            </w:r>
            <w:r>
              <w:rPr>
                <w:rFonts w:cs="Arial"/>
                <w:color w:val="00000A"/>
                <w:spacing w:val="-1"/>
                <w:sz w:val="16"/>
              </w:rPr>
              <w:t>Plzni,</w:t>
            </w:r>
            <w:r>
              <w:rPr>
                <w:rFonts w:cs="Arial"/>
                <w:color w:val="00000A"/>
                <w:sz w:val="16"/>
              </w:rPr>
              <w:t xml:space="preserve"> oddíl C, číslo vložky 8963</w:t>
            </w:r>
          </w:p>
        </w:tc>
      </w:tr>
      <w:tr w:rsidR="007509AD">
        <w:trPr>
          <w:trHeight w:val="170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</w:rPr>
              <w:t>IČ: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</w:rPr>
              <w:t>25212079</w:t>
            </w:r>
          </w:p>
        </w:tc>
      </w:tr>
      <w:tr w:rsidR="007509AD">
        <w:trPr>
          <w:trHeight w:val="170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</w:rPr>
              <w:t>DIČ: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</w:rPr>
              <w:t>CZ 25212079</w:t>
            </w:r>
          </w:p>
        </w:tc>
      </w:tr>
      <w:tr w:rsidR="007509AD">
        <w:trPr>
          <w:trHeight w:val="170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pacing w:val="-1"/>
                <w:sz w:val="16"/>
              </w:rPr>
              <w:t>Bankovní</w:t>
            </w:r>
            <w:r>
              <w:rPr>
                <w:rFonts w:cs="Arial"/>
                <w:color w:val="00000A"/>
                <w:sz w:val="16"/>
              </w:rPr>
              <w:t xml:space="preserve"> spojení: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D3301A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pacing w:val="-1"/>
                <w:sz w:val="16"/>
              </w:rPr>
              <w:t>XXX</w:t>
            </w:r>
          </w:p>
        </w:tc>
      </w:tr>
      <w:tr w:rsidR="007509AD">
        <w:trPr>
          <w:trHeight w:val="170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pacing w:val="-1"/>
                <w:sz w:val="16"/>
              </w:rPr>
              <w:t>Číslo</w:t>
            </w:r>
            <w:r>
              <w:rPr>
                <w:rFonts w:cs="Arial"/>
                <w:color w:val="00000A"/>
                <w:sz w:val="16"/>
              </w:rPr>
              <w:t xml:space="preserve"> účtu: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D3301A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</w:rPr>
              <w:t>XXX</w:t>
            </w:r>
          </w:p>
        </w:tc>
      </w:tr>
      <w:tr w:rsidR="007509AD">
        <w:trPr>
          <w:trHeight w:val="170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pacing w:val="-1"/>
                <w:sz w:val="16"/>
              </w:rPr>
              <w:t>Oprávněná</w:t>
            </w:r>
            <w:r>
              <w:rPr>
                <w:rFonts w:cs="Arial"/>
                <w:color w:val="00000A"/>
                <w:sz w:val="16"/>
              </w:rPr>
              <w:t xml:space="preserve"> osoba: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D3301A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pacing w:val="-1"/>
                <w:sz w:val="16"/>
              </w:rPr>
              <w:t>XXX</w:t>
            </w:r>
            <w:r w:rsidR="00C962C9">
              <w:rPr>
                <w:rFonts w:cs="Arial"/>
                <w:color w:val="00000A"/>
                <w:sz w:val="16"/>
              </w:rPr>
              <w:t xml:space="preserve">, </w:t>
            </w:r>
            <w:r w:rsidR="00C962C9">
              <w:rPr>
                <w:rFonts w:cs="Arial"/>
                <w:color w:val="00000A"/>
                <w:spacing w:val="-1"/>
                <w:sz w:val="16"/>
              </w:rPr>
              <w:t>jednatel</w:t>
            </w:r>
            <w:r w:rsidR="00C962C9">
              <w:rPr>
                <w:rFonts w:cs="Arial"/>
                <w:color w:val="00000A"/>
                <w:sz w:val="16"/>
              </w:rPr>
              <w:t xml:space="preserve"> společnosti</w:t>
            </w:r>
          </w:p>
        </w:tc>
      </w:tr>
      <w:tr w:rsidR="007509AD">
        <w:trPr>
          <w:trHeight w:hRule="exact" w:val="1113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z w:val="16"/>
              </w:rPr>
              <w:t>Spojení: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pacing w:val="-3"/>
                <w:sz w:val="16"/>
              </w:rPr>
              <w:t>Tel.:</w:t>
            </w:r>
            <w:r>
              <w:rPr>
                <w:rFonts w:cs="Arial"/>
                <w:color w:val="00000A"/>
                <w:sz w:val="16"/>
              </w:rPr>
              <w:t xml:space="preserve"> +420</w:t>
            </w:r>
            <w:r w:rsidR="00D3301A">
              <w:rPr>
                <w:rFonts w:cs="Arial"/>
                <w:color w:val="00000A"/>
                <w:sz w:val="16"/>
              </w:rPr>
              <w:t xml:space="preserve"> XXX</w:t>
            </w:r>
          </w:p>
          <w:p w:rsidR="007509AD" w:rsidRDefault="00C962C9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pacing w:val="-2"/>
                <w:sz w:val="16"/>
              </w:rPr>
              <w:t>Fax:</w:t>
            </w:r>
            <w:r>
              <w:rPr>
                <w:rFonts w:cs="Arial"/>
                <w:color w:val="00000A"/>
                <w:sz w:val="16"/>
              </w:rPr>
              <w:t xml:space="preserve"> +420 </w:t>
            </w:r>
            <w:r w:rsidR="00D3301A">
              <w:rPr>
                <w:rFonts w:cs="Arial"/>
                <w:color w:val="00000A"/>
                <w:sz w:val="16"/>
              </w:rPr>
              <w:t>XXX</w:t>
            </w:r>
          </w:p>
          <w:p w:rsidR="007509AD" w:rsidRDefault="00C962C9">
            <w:pPr>
              <w:pStyle w:val="TableParagraph"/>
              <w:spacing w:before="0" w:after="0"/>
              <w:ind w:left="329"/>
              <w:rPr>
                <w:rFonts w:eastAsia="Myriad Pro" w:cs="Arial"/>
                <w:color w:val="00000A"/>
                <w:sz w:val="16"/>
                <w:szCs w:val="16"/>
              </w:rPr>
            </w:pPr>
            <w:r>
              <w:rPr>
                <w:rFonts w:cs="Arial"/>
                <w:color w:val="00000A"/>
                <w:spacing w:val="-1"/>
                <w:sz w:val="16"/>
              </w:rPr>
              <w:t>Mob.:</w:t>
            </w:r>
            <w:r>
              <w:rPr>
                <w:rFonts w:cs="Arial"/>
                <w:color w:val="00000A"/>
                <w:sz w:val="16"/>
              </w:rPr>
              <w:t xml:space="preserve"> +420 </w:t>
            </w:r>
            <w:r w:rsidR="00D3301A">
              <w:rPr>
                <w:rFonts w:cs="Arial"/>
                <w:color w:val="00000A"/>
                <w:sz w:val="16"/>
              </w:rPr>
              <w:t>XXX</w:t>
            </w:r>
          </w:p>
          <w:p w:rsidR="007509AD" w:rsidRDefault="00D3301A" w:rsidP="00D3301A">
            <w:pPr>
              <w:pStyle w:val="TableParagraph"/>
              <w:spacing w:before="0" w:after="0"/>
              <w:ind w:left="329"/>
            </w:pPr>
            <w:hyperlink r:id="rId16" w:history="1">
              <w:r w:rsidRPr="00B42FD6">
                <w:rPr>
                  <w:rStyle w:val="Hypertextovodkaz"/>
                  <w:rFonts w:cs="Arial"/>
                  <w:webHidden/>
                  <w:sz w:val="16"/>
                </w:rPr>
                <w:t xml:space="preserve">Email: </w:t>
              </w:r>
              <w:r w:rsidRPr="00B42FD6">
                <w:rPr>
                  <w:rStyle w:val="Hypertextovodkaz"/>
                  <w:rFonts w:cs="Arial"/>
                  <w:spacing w:val="-1"/>
                  <w:sz w:val="16"/>
                </w:rPr>
                <w:t>XXX@marbes.cz</w:t>
              </w:r>
            </w:hyperlink>
          </w:p>
        </w:tc>
      </w:tr>
      <w:tr w:rsidR="007509AD">
        <w:trPr>
          <w:trHeight w:hRule="exact" w:val="369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ind w:left="329"/>
              <w:rPr>
                <w:rFonts w:cs="Arial"/>
                <w:color w:val="00000A"/>
                <w:sz w:val="16"/>
              </w:rPr>
            </w:pPr>
            <w:r>
              <w:rPr>
                <w:rFonts w:cs="Arial"/>
                <w:color w:val="00000A"/>
                <w:sz w:val="16"/>
              </w:rPr>
              <w:t>Kontaktní osoba: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81440" w:rsidP="00D3301A">
            <w:pPr>
              <w:pStyle w:val="TableParagraph"/>
              <w:spacing w:before="0" w:after="0"/>
              <w:ind w:left="326"/>
              <w:rPr>
                <w:rFonts w:cs="Arial"/>
                <w:color w:val="00000A"/>
                <w:sz w:val="16"/>
              </w:rPr>
            </w:pPr>
            <w:sdt>
              <w:sdtPr>
                <w:id w:val="1531063962"/>
              </w:sdtPr>
              <w:sdtEndPr/>
              <w:sdtContent>
                <w:r w:rsidR="00D3301A">
                  <w:t>XXX</w:t>
                </w:r>
              </w:sdtContent>
            </w:sdt>
          </w:p>
        </w:tc>
      </w:tr>
      <w:tr w:rsidR="007509AD">
        <w:trPr>
          <w:trHeight w:hRule="exact" w:val="680"/>
        </w:trPr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ind w:left="329"/>
              <w:rPr>
                <w:rFonts w:cs="Arial"/>
                <w:color w:val="00000A"/>
                <w:sz w:val="16"/>
              </w:rPr>
            </w:pPr>
            <w:r>
              <w:rPr>
                <w:rFonts w:cs="Arial"/>
                <w:color w:val="00000A"/>
                <w:sz w:val="16"/>
              </w:rPr>
              <w:t>Spojení:</w:t>
            </w:r>
          </w:p>
        </w:tc>
        <w:tc>
          <w:tcPr>
            <w:tcW w:w="5072" w:type="dxa"/>
            <w:tcBorders>
              <w:top w:val="single" w:sz="4" w:space="0" w:color="00A3B4"/>
              <w:left w:val="single" w:sz="4" w:space="0" w:color="00A3B4"/>
              <w:bottom w:val="single" w:sz="4" w:space="0" w:color="00A3B4"/>
              <w:right w:val="single" w:sz="4" w:space="0" w:color="00A3B4"/>
            </w:tcBorders>
            <w:shd w:val="clear" w:color="auto" w:fill="auto"/>
            <w:tcMar>
              <w:left w:w="103" w:type="dxa"/>
            </w:tcMar>
            <w:vAlign w:val="center"/>
          </w:tcPr>
          <w:p w:rsidR="007509AD" w:rsidRDefault="00C962C9">
            <w:pPr>
              <w:pStyle w:val="TableParagraph"/>
              <w:spacing w:before="0" w:after="0"/>
              <w:ind w:left="329"/>
              <w:rPr>
                <w:rFonts w:cs="Arial"/>
                <w:color w:val="00000A"/>
                <w:spacing w:val="-3"/>
                <w:sz w:val="16"/>
              </w:rPr>
            </w:pPr>
            <w:r>
              <w:rPr>
                <w:rFonts w:cs="Arial"/>
                <w:color w:val="00000A"/>
                <w:spacing w:val="-3"/>
                <w:sz w:val="16"/>
              </w:rPr>
              <w:t xml:space="preserve">Mob.:  +420 </w:t>
            </w:r>
            <w:r w:rsidR="00D3301A">
              <w:rPr>
                <w:rFonts w:cs="Arial"/>
                <w:color w:val="00000A"/>
                <w:spacing w:val="-3"/>
                <w:sz w:val="16"/>
              </w:rPr>
              <w:t>XXX</w:t>
            </w:r>
          </w:p>
          <w:p w:rsidR="007509AD" w:rsidRDefault="00C962C9" w:rsidP="00D3301A">
            <w:pPr>
              <w:pStyle w:val="TableParagraph"/>
              <w:spacing w:before="0" w:after="0"/>
              <w:ind w:left="329"/>
              <w:rPr>
                <w:rFonts w:cs="Arial"/>
                <w:color w:val="00000A"/>
                <w:spacing w:val="-3"/>
                <w:sz w:val="16"/>
              </w:rPr>
            </w:pPr>
            <w:r>
              <w:rPr>
                <w:rFonts w:cs="Arial"/>
                <w:color w:val="00000A"/>
                <w:spacing w:val="-3"/>
                <w:sz w:val="16"/>
              </w:rPr>
              <w:t xml:space="preserve">E-mail:  </w:t>
            </w:r>
            <w:r w:rsidR="00D3301A">
              <w:rPr>
                <w:rFonts w:cs="Arial"/>
                <w:color w:val="00000A"/>
                <w:spacing w:val="-3"/>
                <w:sz w:val="16"/>
              </w:rPr>
              <w:t>XXX</w:t>
            </w:r>
            <w:r>
              <w:rPr>
                <w:rFonts w:cs="Arial"/>
                <w:color w:val="00000A"/>
                <w:spacing w:val="-3"/>
                <w:sz w:val="16"/>
              </w:rPr>
              <w:t>@marbes.cz</w:t>
            </w:r>
          </w:p>
        </w:tc>
      </w:tr>
    </w:tbl>
    <w:p w:rsidR="007509AD" w:rsidRDefault="007509AD">
      <w:pPr>
        <w:rPr>
          <w:color w:val="00000A"/>
        </w:rPr>
      </w:pPr>
    </w:p>
    <w:p w:rsidR="007509AD" w:rsidRDefault="007509AD">
      <w:pPr>
        <w:rPr>
          <w:color w:val="00000A"/>
        </w:rPr>
      </w:pPr>
    </w:p>
    <w:p w:rsidR="007509AD" w:rsidRDefault="00C962C9">
      <w:pPr>
        <w:pStyle w:val="Nadpis1"/>
        <w:numPr>
          <w:ilvl w:val="0"/>
          <w:numId w:val="2"/>
        </w:numPr>
        <w:ind w:left="227" w:hanging="284"/>
        <w:rPr>
          <w:color w:val="00000A"/>
        </w:rPr>
      </w:pPr>
      <w:bookmarkStart w:id="13" w:name="_Toc532929469"/>
      <w:bookmarkEnd w:id="13"/>
      <w:r>
        <w:rPr>
          <w:color w:val="00000A"/>
        </w:rPr>
        <w:t>Úvod</w:t>
      </w:r>
    </w:p>
    <w:p w:rsidR="007509AD" w:rsidRDefault="00C962C9">
      <w:r>
        <w:t xml:space="preserve">Společnost </w:t>
      </w:r>
      <w:proofErr w:type="spellStart"/>
      <w:r>
        <w:t>Marbes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připravila rozvoj konverzního modulu dokumentů PDF. </w:t>
      </w:r>
    </w:p>
    <w:p w:rsidR="007509AD" w:rsidRDefault="007509AD"/>
    <w:p w:rsidR="007509AD" w:rsidRDefault="007509AD"/>
    <w:p w:rsidR="007509AD" w:rsidRDefault="007509AD"/>
    <w:p w:rsidR="007509AD" w:rsidRDefault="007509AD"/>
    <w:p w:rsidR="007509AD" w:rsidRDefault="00D3301A">
      <w:r>
        <w:t>XXX</w:t>
      </w:r>
    </w:p>
    <w:p w:rsidR="007509AD" w:rsidRDefault="00C962C9">
      <w:r>
        <w:t>Konzultant</w:t>
      </w:r>
    </w:p>
    <w:p w:rsidR="007509AD" w:rsidRDefault="007509AD">
      <w:pPr>
        <w:rPr>
          <w:color w:val="00000A"/>
        </w:rPr>
      </w:pPr>
    </w:p>
    <w:p w:rsidR="007509AD" w:rsidRDefault="00C962C9">
      <w:pPr>
        <w:spacing w:before="0" w:after="0" w:line="240" w:lineRule="auto"/>
        <w:ind w:left="0"/>
        <w:jc w:val="left"/>
        <w:rPr>
          <w:color w:val="00000A"/>
        </w:rPr>
      </w:pPr>
      <w:r>
        <w:br w:type="page"/>
      </w:r>
    </w:p>
    <w:p w:rsidR="007509AD" w:rsidRDefault="00C962C9">
      <w:pPr>
        <w:pStyle w:val="Nadpis1"/>
        <w:numPr>
          <w:ilvl w:val="0"/>
          <w:numId w:val="2"/>
        </w:numPr>
        <w:ind w:left="227" w:hanging="284"/>
        <w:rPr>
          <w:color w:val="00000A"/>
        </w:rPr>
      </w:pPr>
      <w:bookmarkStart w:id="14" w:name="_Toc532929470"/>
      <w:bookmarkEnd w:id="14"/>
      <w:r>
        <w:rPr>
          <w:color w:val="00000A"/>
        </w:rPr>
        <w:lastRenderedPageBreak/>
        <w:t>Obsah realizace</w:t>
      </w:r>
    </w:p>
    <w:p w:rsidR="007509AD" w:rsidRDefault="00C962C9">
      <w:pPr>
        <w:pStyle w:val="paragraph"/>
        <w:textAlignment w:val="baseline"/>
      </w:pPr>
      <w:r>
        <w:rPr>
          <w:rStyle w:val="eop"/>
          <w:rFonts w:ascii="Calibri" w:hAnsi="Calibri"/>
          <w:sz w:val="20"/>
          <w:szCs w:val="20"/>
        </w:rPr>
        <w:t> </w:t>
      </w:r>
    </w:p>
    <w:tbl>
      <w:tblPr>
        <w:tblW w:w="9060" w:type="dxa"/>
        <w:tblBorders>
          <w:top w:val="single" w:sz="6" w:space="0" w:color="44A38D"/>
          <w:left w:val="single" w:sz="6" w:space="0" w:color="44A38D"/>
          <w:bottom w:val="single" w:sz="6" w:space="0" w:color="44A38D"/>
          <w:right w:val="single" w:sz="6" w:space="0" w:color="44A38D"/>
          <w:insideH w:val="single" w:sz="6" w:space="0" w:color="44A38D"/>
          <w:insideV w:val="single" w:sz="6" w:space="0" w:color="44A38D"/>
        </w:tblBorders>
        <w:tblCellMar>
          <w:top w:w="15" w:type="dxa"/>
          <w:left w:w="29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2386"/>
        <w:gridCol w:w="2385"/>
        <w:gridCol w:w="2399"/>
      </w:tblGrid>
      <w:tr w:rsidR="007509AD">
        <w:tc>
          <w:tcPr>
            <w:tcW w:w="1889" w:type="dxa"/>
            <w:tcBorders>
              <w:top w:val="single" w:sz="6" w:space="0" w:color="44A38D"/>
              <w:left w:val="single" w:sz="6" w:space="0" w:color="44A38D"/>
              <w:bottom w:val="single" w:sz="6" w:space="0" w:color="44A38D"/>
              <w:right w:val="single" w:sz="6" w:space="0" w:color="44A38D"/>
            </w:tcBorders>
            <w:shd w:val="clear" w:color="auto" w:fill="auto"/>
            <w:tcMar>
              <w:left w:w="29" w:type="dxa"/>
            </w:tcMar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20"/>
                <w:szCs w:val="20"/>
              </w:rPr>
              <w:t>Aplikace: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170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Centrální konverzní modul PDF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7509AD">
        <w:tc>
          <w:tcPr>
            <w:tcW w:w="188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20"/>
                <w:szCs w:val="20"/>
              </w:rPr>
              <w:t>Téma: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170" w:type="dxa"/>
            <w:gridSpan w:val="3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Rozšíření a změna konverzního modulu PDF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7509AD">
        <w:tc>
          <w:tcPr>
            <w:tcW w:w="188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20"/>
                <w:szCs w:val="20"/>
              </w:rPr>
              <w:t>Datum vytvoření: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170" w:type="dxa"/>
            <w:gridSpan w:val="3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jc w:val="both"/>
              <w:textAlignment w:val="baseline"/>
            </w:pPr>
            <w:proofErr w:type="gramStart"/>
            <w:r>
              <w:rPr>
                <w:rStyle w:val="normaltextrun1"/>
                <w:rFonts w:ascii="Calibri" w:hAnsi="Calibri"/>
                <w:sz w:val="20"/>
                <w:szCs w:val="20"/>
              </w:rPr>
              <w:t>18.12.2018</w:t>
            </w:r>
            <w:proofErr w:type="gramEnd"/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7509AD">
        <w:tc>
          <w:tcPr>
            <w:tcW w:w="188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20"/>
                <w:szCs w:val="20"/>
              </w:rPr>
              <w:t>Datum revize: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86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textAlignment w:val="baseline"/>
            </w:pPr>
            <w:proofErr w:type="gramStart"/>
            <w:r>
              <w:rPr>
                <w:rStyle w:val="normaltextrun1"/>
                <w:rFonts w:ascii="Calibri" w:hAnsi="Calibri"/>
                <w:sz w:val="20"/>
                <w:szCs w:val="20"/>
              </w:rPr>
              <w:t>18.12.2018</w:t>
            </w:r>
            <w:proofErr w:type="gramEnd"/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20"/>
                <w:szCs w:val="20"/>
              </w:rPr>
              <w:t>Číslo revize: 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1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7509AD">
        <w:tc>
          <w:tcPr>
            <w:tcW w:w="188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20"/>
                <w:szCs w:val="20"/>
              </w:rPr>
              <w:t>Vytvořil: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170" w:type="dxa"/>
            <w:gridSpan w:val="3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D3301A">
            <w:pPr>
              <w:pStyle w:val="paragraph"/>
              <w:jc w:val="both"/>
              <w:textAlignment w:val="baseline"/>
            </w:pPr>
            <w:r>
              <w:rPr>
                <w:rStyle w:val="normaltextrun1"/>
              </w:rPr>
              <w:t>XXX</w:t>
            </w:r>
            <w:bookmarkStart w:id="15" w:name="_GoBack"/>
            <w:bookmarkEnd w:id="15"/>
            <w:r w:rsidR="00C962C9">
              <w:rPr>
                <w:rStyle w:val="eop"/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C962C9">
              <w:rPr>
                <w:rStyle w:val="eop"/>
                <w:rFonts w:ascii="Calibri" w:hAnsi="Calibri"/>
                <w:sz w:val="20"/>
                <w:szCs w:val="20"/>
              </w:rPr>
              <w:t>Marbes</w:t>
            </w:r>
            <w:proofErr w:type="spellEnd"/>
            <w:r w:rsidR="00C962C9">
              <w:rPr>
                <w:rStyle w:val="eop"/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C962C9">
              <w:rPr>
                <w:rStyle w:val="eop"/>
                <w:rFonts w:ascii="Calibri" w:hAnsi="Calibri"/>
                <w:sz w:val="20"/>
                <w:szCs w:val="20"/>
              </w:rPr>
              <w:t>Consulting</w:t>
            </w:r>
            <w:proofErr w:type="spellEnd"/>
          </w:p>
        </w:tc>
      </w:tr>
    </w:tbl>
    <w:p w:rsidR="007509AD" w:rsidRDefault="00C962C9">
      <w:pPr>
        <w:pStyle w:val="paragraph"/>
        <w:ind w:left="450"/>
        <w:jc w:val="both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:rsidR="007509AD" w:rsidRDefault="00C962C9">
      <w:pPr>
        <w:pStyle w:val="paragraph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sz w:val="18"/>
          <w:szCs w:val="18"/>
        </w:rPr>
        <w:t>Seznam požadovaných změn: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:rsidR="007509AD" w:rsidRDefault="00C962C9">
      <w:pPr>
        <w:pStyle w:val="paragraph"/>
        <w:textAlignment w:val="baseline"/>
      </w:pPr>
      <w:r>
        <w:rPr>
          <w:rStyle w:val="eop"/>
          <w:rFonts w:ascii="Calibri" w:hAnsi="Calibri"/>
          <w:sz w:val="20"/>
          <w:szCs w:val="20"/>
        </w:rPr>
        <w:t> </w:t>
      </w:r>
    </w:p>
    <w:tbl>
      <w:tblPr>
        <w:tblW w:w="9353" w:type="dxa"/>
        <w:tblInd w:w="-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15" w:type="dxa"/>
          <w:left w:w="29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842"/>
        <w:gridCol w:w="7039"/>
      </w:tblGrid>
      <w:tr w:rsidR="007509AD">
        <w:trPr>
          <w:trHeight w:val="225"/>
        </w:trPr>
        <w:tc>
          <w:tcPr>
            <w:tcW w:w="4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29" w:type="dxa"/>
            </w:tcMar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Číslo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Název změny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Popis změny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</w:tr>
      <w:tr w:rsidR="007509AD">
        <w:tc>
          <w:tcPr>
            <w:tcW w:w="45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1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18"/>
                <w:szCs w:val="18"/>
              </w:rPr>
              <w:t>Technologické sjednocení API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5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ind w:left="15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18"/>
                <w:szCs w:val="18"/>
              </w:rPr>
              <w:t>Stávající vstupní rozhraní bude přepracováno. Z technologie WS SOAP bude přepracováno na REST API. Zároveň dojde k vnitřní kompatibilitě. 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ind w:left="15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18"/>
                <w:szCs w:val="18"/>
              </w:rPr>
              <w:t>Cílem je, aby napojení stávajících systémů mohlo flexibilně reagovat a plynule mohlo přejít na novou službu. Nové rozhraní bude přidáno a bude umožněn souběh dosavadních služeb zároveň. Původní funkčnost webové služby zůstane zachována. 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ind w:left="15"/>
              <w:jc w:val="both"/>
              <w:textAlignment w:val="baseline"/>
            </w:pP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</w:tc>
      </w:tr>
      <w:tr w:rsidR="007509AD">
        <w:tc>
          <w:tcPr>
            <w:tcW w:w="45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2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18"/>
                <w:szCs w:val="18"/>
              </w:rPr>
              <w:t>Návratové API, návrat dokumentů zpět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5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ind w:left="15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18"/>
                <w:szCs w:val="18"/>
              </w:rPr>
              <w:t>Návratové API bude přepracováno a bude 1:1 odpovídat podobě modulu, který má za úkol podepisování a pečetění (</w:t>
            </w: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QSign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>).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ind w:left="15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18"/>
                <w:szCs w:val="18"/>
              </w:rPr>
              <w:t>Dokumenty, které byly v aplikaci vytvořeny a následně zkonvertovány do PDF s předanou vazbu (URL) pro vracení dokumentu přes REST API, budou po úspěšném vytvoření a zkonvertování on-line předávány zpět do volající aplikace voláním funkce jejího REST API rozhraní. 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ind w:left="15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18"/>
                <w:szCs w:val="18"/>
              </w:rPr>
              <w:t>Mechanismus návratu pracuje nad frontou neodeslaných dokumentů a asynchronně a umí reagovat na chybu a nedostupnost cílového systému a znovu opakovat požadavek na návrat dokumentu časovačem (např. noční chod).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18"/>
                <w:szCs w:val="18"/>
              </w:rPr>
              <w:t>Příklad návratové funkce: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18"/>
                <w:szCs w:val="18"/>
              </w:rPr>
              <w:t> </w:t>
            </w:r>
            <w:proofErr w:type="spellStart"/>
            <w:r>
              <w:rPr>
                <w:rStyle w:val="spellingerror"/>
                <w:rFonts w:ascii="Calibri" w:hAnsi="Calibri"/>
                <w:b/>
                <w:bCs/>
                <w:sz w:val="18"/>
                <w:szCs w:val="18"/>
              </w:rPr>
              <w:t>storeSignedDocument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> se vstupními parametry: 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3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r>
              <w:rPr>
                <w:rStyle w:val="contextualspellingandgrammarerror"/>
                <w:rFonts w:ascii="Calibri" w:hAnsi="Calibri"/>
                <w:sz w:val="18"/>
                <w:szCs w:val="18"/>
              </w:rPr>
              <w:t>id - ID</w:t>
            </w:r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ve zdrojovém systému 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3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pellingerror"/>
                <w:rFonts w:ascii="Calibri" w:hAnsi="Calibri"/>
                <w:sz w:val="18"/>
                <w:szCs w:val="18"/>
              </w:rPr>
              <w:t>documentId</w:t>
            </w:r>
            <w:proofErr w:type="spellEnd"/>
            <w:proofErr w:type="gram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 – </w:t>
            </w:r>
            <w:proofErr w:type="gramStart"/>
            <w:r>
              <w:rPr>
                <w:rStyle w:val="normaltextrun1"/>
                <w:rFonts w:ascii="Calibri" w:hAnsi="Calibri"/>
                <w:sz w:val="18"/>
                <w:szCs w:val="18"/>
              </w:rPr>
              <w:t>unikátní</w:t>
            </w:r>
            <w:proofErr w:type="gram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identifikace předaného dokumentu v aplikaci podepisování 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3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pellingerror"/>
                <w:rFonts w:ascii="Calibri" w:hAnsi="Calibri"/>
                <w:sz w:val="18"/>
                <w:szCs w:val="18"/>
              </w:rPr>
              <w:t>esslId</w:t>
            </w:r>
            <w:proofErr w:type="spellEnd"/>
            <w:proofErr w:type="gram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 – </w:t>
            </w:r>
            <w:proofErr w:type="gramStart"/>
            <w:r>
              <w:rPr>
                <w:rStyle w:val="normaltextrun1"/>
                <w:rFonts w:ascii="Calibri" w:hAnsi="Calibri"/>
                <w:sz w:val="18"/>
                <w:szCs w:val="18"/>
              </w:rPr>
              <w:t>ID</w:t>
            </w:r>
            <w:proofErr w:type="gram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dokumentu ve spisové službě 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3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spellingerror"/>
                <w:rFonts w:ascii="Calibri" w:hAnsi="Calibri"/>
                <w:sz w:val="18"/>
                <w:szCs w:val="18"/>
              </w:rPr>
              <w:t>document</w:t>
            </w:r>
            <w:proofErr w:type="spellEnd"/>
            <w:proofErr w:type="gram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 – </w:t>
            </w:r>
            <w:proofErr w:type="gramStart"/>
            <w:r>
              <w:rPr>
                <w:rStyle w:val="normaltextrun1"/>
                <w:rFonts w:ascii="Calibri" w:hAnsi="Calibri"/>
                <w:sz w:val="18"/>
                <w:szCs w:val="18"/>
              </w:rPr>
              <w:t>obraz</w:t>
            </w:r>
            <w:proofErr w:type="gram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podepsaného PDF souboru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ind w:left="15"/>
              <w:jc w:val="both"/>
              <w:textAlignment w:val="baseline"/>
            </w:pP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</w:tc>
      </w:tr>
      <w:tr w:rsidR="007509AD">
        <w:trPr>
          <w:trHeight w:val="4305"/>
        </w:trPr>
        <w:tc>
          <w:tcPr>
            <w:tcW w:w="45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9" w:type="dxa"/>
            </w:tcMar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20"/>
                <w:szCs w:val="20"/>
              </w:rPr>
              <w:t>3</w:t>
            </w:r>
            <w:r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18"/>
                <w:szCs w:val="18"/>
              </w:rPr>
              <w:t xml:space="preserve">Nová služba na </w:t>
            </w:r>
            <w:r>
              <w:rPr>
                <w:rStyle w:val="normaltextrun1"/>
                <w:rFonts w:ascii="Calibri" w:hAnsi="Calibri"/>
                <w:b/>
                <w:bCs/>
                <w:sz w:val="18"/>
                <w:szCs w:val="18"/>
                <w:lang w:val="en-US"/>
              </w:rPr>
              <w:t>API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7051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509AD" w:rsidRDefault="00C962C9">
            <w:pPr>
              <w:pStyle w:val="paragraph"/>
              <w:ind w:left="15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sz w:val="18"/>
                <w:szCs w:val="18"/>
              </w:rPr>
              <w:t>Modul pro hromadnou korespondenci na úrovni serveru bude rozšířen o novou funkci, do které bude kromě stávajících parametrů původní funkce možnost předat příznak, zda má být zpracování provedeno bez interakce s uživatelem (kontrola, editace), ale rovnou bude soubor odeslán zpět do volajícího systému (nový parametr a tím je návratová URL).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ind w:left="15"/>
              <w:jc w:val="both"/>
              <w:textAlignment w:val="baseline"/>
            </w:pPr>
            <w:r>
              <w:rPr>
                <w:rStyle w:val="normaltextrun1"/>
                <w:rFonts w:ascii="Calibri" w:hAnsi="Calibri"/>
                <w:b/>
                <w:bCs/>
                <w:sz w:val="18"/>
                <w:szCs w:val="18"/>
              </w:rPr>
              <w:t>Příklad vstupní funkce: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ind w:left="15"/>
              <w:jc w:val="both"/>
              <w:textAlignment w:val="baseline"/>
            </w:pPr>
            <w:proofErr w:type="spellStart"/>
            <w:r>
              <w:rPr>
                <w:rStyle w:val="spellingerror"/>
                <w:rFonts w:ascii="Calibri" w:hAnsi="Calibri"/>
                <w:b/>
                <w:bCs/>
                <w:sz w:val="18"/>
                <w:szCs w:val="18"/>
              </w:rPr>
              <w:t>CreateDocuments</w:t>
            </w:r>
            <w:proofErr w:type="spellEnd"/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sourceSysCode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– kód zdrojového systému (pro možnost konfigurace URL zpětného </w:t>
            </w:r>
            <w:r>
              <w:rPr>
                <w:rStyle w:val="contextualspellingandgrammarerror"/>
                <w:rFonts w:ascii="Calibri" w:hAnsi="Calibri"/>
                <w:sz w:val="18"/>
                <w:szCs w:val="18"/>
              </w:rPr>
              <w:t>volání - vracení</w:t>
            </w:r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podepsaného dokumentu)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requestName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– název požadavku pro tvorbu dokumentů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template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– obraz šablony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seznam řádek datových zdrojů = list </w:t>
            </w: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of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normaltextrun1"/>
                <w:rFonts w:ascii="Calibri" w:hAnsi="Calibri"/>
                <w:sz w:val="18"/>
                <w:szCs w:val="18"/>
                <w:lang w:val="en-US"/>
              </w:rPr>
              <w:t>&lt;</w:t>
            </w: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sourceData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>&gt;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loginNameFrom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loginname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uživatele, který žádá o tvorbu dokumentů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displayNameFrom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– zobrazované jméno uživatele, který žádá o tvorbu dokumentů (pokud nebude vyplněno, bude použit </w:t>
            </w: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loginNameFrom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>)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emailFrom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– email uživatele, který žádá o tvorbu dokumentů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4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noInteractionMode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– (</w:t>
            </w: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True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>/</w:t>
            </w: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False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>) – příznak, zda se vytvořený dokument automaticky rovnou pošle zpět bez zásahu uživatele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ind w:left="360"/>
              <w:textAlignment w:val="baseline"/>
            </w:pPr>
            <w:r>
              <w:rPr>
                <w:rStyle w:val="normaltextrun1"/>
                <w:rFonts w:ascii="Calibri" w:hAnsi="Calibri"/>
                <w:sz w:val="18"/>
                <w:szCs w:val="18"/>
              </w:rPr>
              <w:t>výstup: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numPr>
                <w:ilvl w:val="0"/>
                <w:numId w:val="5"/>
              </w:numPr>
              <w:ind w:left="360" w:firstLine="0"/>
              <w:textAlignment w:val="baseline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Style w:val="spellingerror"/>
                <w:rFonts w:ascii="Calibri" w:hAnsi="Calibri"/>
                <w:sz w:val="18"/>
                <w:szCs w:val="18"/>
              </w:rPr>
              <w:t>RequestId</w:t>
            </w:r>
            <w:proofErr w:type="spellEnd"/>
            <w:r>
              <w:rPr>
                <w:rStyle w:val="normaltextrun1"/>
                <w:rFonts w:ascii="Calibri" w:hAnsi="Calibri"/>
                <w:sz w:val="18"/>
                <w:szCs w:val="18"/>
              </w:rPr>
              <w:t xml:space="preserve"> – unikátní identifikace požadavku v aplikaci </w:t>
            </w: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  <w:p w:rsidR="007509AD" w:rsidRDefault="00C962C9">
            <w:pPr>
              <w:pStyle w:val="paragraph"/>
              <w:ind w:left="15"/>
              <w:jc w:val="both"/>
              <w:textAlignment w:val="baseline"/>
            </w:pPr>
            <w:r>
              <w:rPr>
                <w:rStyle w:val="eop"/>
                <w:rFonts w:ascii="Calibri" w:hAnsi="Calibri"/>
                <w:sz w:val="18"/>
                <w:szCs w:val="18"/>
              </w:rPr>
              <w:t> </w:t>
            </w:r>
          </w:p>
        </w:tc>
      </w:tr>
    </w:tbl>
    <w:p w:rsidR="007509AD" w:rsidRDefault="007509AD">
      <w:bookmarkStart w:id="16" w:name="_Toc463959217"/>
      <w:bookmarkStart w:id="17" w:name="_Toc463940451"/>
      <w:bookmarkStart w:id="18" w:name="_Toc463420102"/>
      <w:bookmarkStart w:id="19" w:name="_Toc463419861"/>
      <w:bookmarkEnd w:id="16"/>
      <w:bookmarkEnd w:id="17"/>
      <w:bookmarkEnd w:id="18"/>
      <w:bookmarkEnd w:id="19"/>
    </w:p>
    <w:p w:rsidR="007509AD" w:rsidRDefault="007509AD">
      <w:pPr>
        <w:rPr>
          <w:rFonts w:cs="Arial"/>
        </w:rPr>
      </w:pPr>
    </w:p>
    <w:p w:rsidR="007509AD" w:rsidRDefault="007509AD">
      <w:pPr>
        <w:rPr>
          <w:rFonts w:cs="Arial"/>
        </w:rPr>
      </w:pPr>
    </w:p>
    <w:p w:rsidR="007509AD" w:rsidRDefault="007509AD">
      <w:pPr>
        <w:rPr>
          <w:rFonts w:cs="Arial"/>
        </w:rPr>
      </w:pPr>
    </w:p>
    <w:p w:rsidR="007509AD" w:rsidRDefault="007509AD">
      <w:pPr>
        <w:rPr>
          <w:rFonts w:cs="Arial"/>
        </w:rPr>
      </w:pPr>
    </w:p>
    <w:p w:rsidR="007509AD" w:rsidRDefault="00C962C9">
      <w:pPr>
        <w:pStyle w:val="Nadpis1"/>
        <w:numPr>
          <w:ilvl w:val="0"/>
          <w:numId w:val="2"/>
        </w:numPr>
        <w:ind w:left="227" w:hanging="284"/>
      </w:pPr>
      <w:bookmarkStart w:id="20" w:name="_Toc532929471"/>
      <w:bookmarkEnd w:id="20"/>
      <w:r>
        <w:t>Cena realizace</w:t>
      </w:r>
    </w:p>
    <w:p w:rsidR="007509AD" w:rsidRDefault="007509AD"/>
    <w:tbl>
      <w:tblPr>
        <w:tblStyle w:val="Mkatabulky"/>
        <w:tblW w:w="10083" w:type="dxa"/>
        <w:tblInd w:w="227" w:type="dxa"/>
        <w:tblLook w:val="04A0" w:firstRow="1" w:lastRow="0" w:firstColumn="1" w:lastColumn="0" w:noHBand="0" w:noVBand="1"/>
      </w:tblPr>
      <w:tblGrid>
        <w:gridCol w:w="3370"/>
        <w:gridCol w:w="3356"/>
        <w:gridCol w:w="3357"/>
      </w:tblGrid>
      <w:tr w:rsidR="007509AD">
        <w:tc>
          <w:tcPr>
            <w:tcW w:w="3370" w:type="dxa"/>
            <w:shd w:val="clear" w:color="auto" w:fill="auto"/>
            <w:tcMar>
              <w:left w:w="108" w:type="dxa"/>
            </w:tcMar>
          </w:tcPr>
          <w:p w:rsidR="007509AD" w:rsidRDefault="00C962C9">
            <w:pPr>
              <w:ind w:left="0"/>
            </w:pPr>
            <w:r>
              <w:t>Položka</w:t>
            </w:r>
          </w:p>
        </w:tc>
        <w:tc>
          <w:tcPr>
            <w:tcW w:w="3356" w:type="dxa"/>
            <w:shd w:val="clear" w:color="auto" w:fill="auto"/>
            <w:tcMar>
              <w:left w:w="108" w:type="dxa"/>
            </w:tcMar>
          </w:tcPr>
          <w:p w:rsidR="007509AD" w:rsidRDefault="00C962C9">
            <w:pPr>
              <w:ind w:left="0"/>
            </w:pPr>
            <w:r>
              <w:t>Cena bez DPH</w:t>
            </w:r>
          </w:p>
        </w:tc>
        <w:tc>
          <w:tcPr>
            <w:tcW w:w="3357" w:type="dxa"/>
            <w:shd w:val="clear" w:color="auto" w:fill="auto"/>
            <w:tcMar>
              <w:left w:w="108" w:type="dxa"/>
            </w:tcMar>
          </w:tcPr>
          <w:p w:rsidR="007509AD" w:rsidRDefault="00C962C9">
            <w:pPr>
              <w:ind w:left="0"/>
            </w:pPr>
            <w:r>
              <w:t>Cena s DPH</w:t>
            </w:r>
          </w:p>
        </w:tc>
      </w:tr>
      <w:tr w:rsidR="007509AD">
        <w:tc>
          <w:tcPr>
            <w:tcW w:w="3370" w:type="dxa"/>
            <w:shd w:val="clear" w:color="auto" w:fill="auto"/>
            <w:tcMar>
              <w:left w:w="108" w:type="dxa"/>
            </w:tcMar>
          </w:tcPr>
          <w:p w:rsidR="007509AD" w:rsidRDefault="00C962C9">
            <w:pPr>
              <w:ind w:left="0"/>
            </w:pPr>
            <w:r>
              <w:t>Realizace rozvoje PDF konverzního modulu</w:t>
            </w:r>
          </w:p>
        </w:tc>
        <w:tc>
          <w:tcPr>
            <w:tcW w:w="3356" w:type="dxa"/>
            <w:shd w:val="clear" w:color="auto" w:fill="auto"/>
            <w:tcMar>
              <w:left w:w="108" w:type="dxa"/>
            </w:tcMar>
            <w:vAlign w:val="center"/>
          </w:tcPr>
          <w:p w:rsidR="007509AD" w:rsidRDefault="00C962C9">
            <w:pPr>
              <w:ind w:left="0"/>
              <w:jc w:val="right"/>
            </w:pPr>
            <w:r>
              <w:t xml:space="preserve">81 100 Kč </w:t>
            </w:r>
          </w:p>
        </w:tc>
        <w:tc>
          <w:tcPr>
            <w:tcW w:w="3357" w:type="dxa"/>
            <w:shd w:val="clear" w:color="auto" w:fill="auto"/>
            <w:tcMar>
              <w:left w:w="108" w:type="dxa"/>
            </w:tcMar>
            <w:vAlign w:val="center"/>
          </w:tcPr>
          <w:p w:rsidR="007509AD" w:rsidRDefault="00C962C9">
            <w:pPr>
              <w:ind w:left="0"/>
              <w:jc w:val="right"/>
            </w:pPr>
            <w:r>
              <w:t xml:space="preserve">98 131 Kč </w:t>
            </w:r>
          </w:p>
        </w:tc>
      </w:tr>
    </w:tbl>
    <w:p w:rsidR="007509AD" w:rsidRDefault="007509AD"/>
    <w:p w:rsidR="007509AD" w:rsidRDefault="007509AD"/>
    <w:p w:rsidR="007509AD" w:rsidRDefault="007509AD"/>
    <w:sectPr w:rsidR="007509AD">
      <w:headerReference w:type="default" r:id="rId17"/>
      <w:footerReference w:type="default" r:id="rId18"/>
      <w:pgSz w:w="11906" w:h="16838"/>
      <w:pgMar w:top="840" w:right="740" w:bottom="860" w:left="740" w:header="458" w:footer="283" w:gutter="0"/>
      <w:cols w:space="708"/>
      <w:formProt w:val="0"/>
      <w:docGrid w:linePitch="29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40" w:rsidRDefault="00C81440">
      <w:pPr>
        <w:spacing w:before="0" w:after="0" w:line="240" w:lineRule="auto"/>
      </w:pPr>
      <w:r>
        <w:separator/>
      </w:r>
    </w:p>
  </w:endnote>
  <w:endnote w:type="continuationSeparator" w:id="0">
    <w:p w:rsidR="00C81440" w:rsidRDefault="00C814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938787"/>
      <w:docPartObj>
        <w:docPartGallery w:val="Page Numbers (Bottom of Page)"/>
        <w:docPartUnique/>
      </w:docPartObj>
    </w:sdtPr>
    <w:sdtEndPr/>
    <w:sdtContent>
      <w:p w:rsidR="007509AD" w:rsidRDefault="00C962C9">
        <w:pPr>
          <w:pStyle w:val="Zpat"/>
          <w:tabs>
            <w:tab w:val="left" w:pos="284"/>
            <w:tab w:val="right" w:pos="10320"/>
          </w:tabs>
          <w:ind w:left="284"/>
        </w:pPr>
        <w:r>
          <w:rPr>
            <w:rFonts w:cs="Arial"/>
            <w:sz w:val="18"/>
          </w:rPr>
          <w:fldChar w:fldCharType="begin"/>
        </w:r>
        <w:r>
          <w:instrText>PAGE</w:instrText>
        </w:r>
        <w:r>
          <w:fldChar w:fldCharType="separate"/>
        </w:r>
        <w:r w:rsidR="00D3301A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842612"/>
      <w:docPartObj>
        <w:docPartGallery w:val="Page Numbers (Bottom of Page)"/>
        <w:docPartUnique/>
      </w:docPartObj>
    </w:sdtPr>
    <w:sdtEndPr/>
    <w:sdtContent>
      <w:p w:rsidR="007509AD" w:rsidRDefault="00C962C9">
        <w:pPr>
          <w:pStyle w:val="Zpat"/>
          <w:tabs>
            <w:tab w:val="left" w:pos="284"/>
            <w:tab w:val="right" w:pos="10320"/>
          </w:tabs>
          <w:ind w:left="284"/>
        </w:pPr>
        <w:r>
          <w:rPr>
            <w:rFonts w:cs="Arial"/>
            <w:sz w:val="18"/>
          </w:rPr>
          <w:fldChar w:fldCharType="begin"/>
        </w:r>
        <w:r>
          <w:instrText>PAGE</w:instrText>
        </w:r>
        <w:r>
          <w:fldChar w:fldCharType="separate"/>
        </w:r>
        <w:r w:rsidR="00D3301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40" w:rsidRDefault="00C81440">
      <w:pPr>
        <w:spacing w:before="0" w:after="0" w:line="240" w:lineRule="auto"/>
      </w:pPr>
      <w:r>
        <w:separator/>
      </w:r>
    </w:p>
  </w:footnote>
  <w:footnote w:type="continuationSeparator" w:id="0">
    <w:p w:rsidR="00C81440" w:rsidRDefault="00C814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D" w:rsidRDefault="00C962C9">
    <w:pPr>
      <w:pStyle w:val="Zhlav"/>
      <w:tabs>
        <w:tab w:val="right" w:pos="10470"/>
      </w:tabs>
      <w:spacing w:afterAutospacing="1"/>
      <w:ind w:left="142"/>
      <w:rPr>
        <w:rFonts w:cs="Arial"/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A2F829A">
              <wp:simplePos x="0" y="0"/>
              <wp:positionH relativeFrom="column">
                <wp:posOffset>4373880</wp:posOffset>
              </wp:positionH>
              <wp:positionV relativeFrom="paragraph">
                <wp:posOffset>216535</wp:posOffset>
              </wp:positionV>
              <wp:extent cx="2381885" cy="295910"/>
              <wp:effectExtent l="0" t="0" r="0" b="0"/>
              <wp:wrapNone/>
              <wp:docPr id="11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400" cy="2952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09AD" w:rsidRDefault="00C962C9">
                          <w:pPr>
                            <w:pStyle w:val="Obsahrmce"/>
                            <w:jc w:val="left"/>
                          </w:pPr>
                          <w:r>
                            <w:rPr>
                              <w:rFonts w:cs="Arial"/>
                              <w:color w:val="414141"/>
                              <w:sz w:val="18"/>
                              <w:szCs w:val="24"/>
                            </w:rPr>
                            <w:t>MARBES CONSULTING s. r. o. © 2018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shape_0" ID="Textové pole 13" stroked="f" style="position:absolute;margin-left:344.4pt;margin-top:17.05pt;width:187.45pt;height:23.2pt" wp14:anchorId="5A2F829A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Obsahrmce"/>
                      <w:spacing w:before="120" w:after="120"/>
                      <w:jc w:val="left"/>
                      <w:rPr/>
                    </w:pPr>
                    <w:r>
                      <w:rPr>
                        <w:rFonts w:cs="Arial"/>
                        <w:color w:val="414141"/>
                        <w:sz w:val="18"/>
                        <w:szCs w:val="24"/>
                      </w:rPr>
                      <w:t>MARBES CONSULTING s. r. o. © 2018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1644015" cy="504190"/>
          <wp:effectExtent l="0" t="0" r="0" b="0"/>
          <wp:docPr id="1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AD" w:rsidRDefault="00C962C9">
    <w:pPr>
      <w:pStyle w:val="Zhlav"/>
      <w:tabs>
        <w:tab w:val="right" w:pos="10470"/>
      </w:tabs>
      <w:spacing w:afterAutospacing="1"/>
      <w:ind w:left="142"/>
      <w:rPr>
        <w:rFonts w:cs="Arial"/>
        <w:sz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8" behindDoc="1" locked="0" layoutInCell="1" allowOverlap="1" wp14:anchorId="2C02B6E1">
              <wp:simplePos x="0" y="0"/>
              <wp:positionH relativeFrom="margin">
                <wp:posOffset>4273550</wp:posOffset>
              </wp:positionH>
              <wp:positionV relativeFrom="paragraph">
                <wp:posOffset>118745</wp:posOffset>
              </wp:positionV>
              <wp:extent cx="2353310" cy="286385"/>
              <wp:effectExtent l="0" t="0" r="0" b="0"/>
              <wp:wrapNone/>
              <wp:docPr id="14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2600" cy="285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09AD" w:rsidRDefault="00C962C9">
                          <w:pPr>
                            <w:pStyle w:val="Obsahrmce"/>
                            <w:ind w:right="-97"/>
                            <w:jc w:val="left"/>
                          </w:pPr>
                          <w:r>
                            <w:rPr>
                              <w:rFonts w:cs="Arial"/>
                              <w:color w:val="414141"/>
                              <w:sz w:val="18"/>
                              <w:szCs w:val="24"/>
                            </w:rPr>
                            <w:t>MARBES CONSULTING s. r. o. © 2018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shape_0" ID="Textové pole 15" stroked="f" style="position:absolute;margin-left:336.5pt;margin-top:9.35pt;width:185.2pt;height:22.45pt;mso-position-horizontal-relative:margin" wp14:anchorId="2C02B6E1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Obsahrmce"/>
                      <w:spacing w:before="120" w:after="120"/>
                      <w:ind w:left="227" w:right="-97" w:hanging="0"/>
                      <w:jc w:val="left"/>
                      <w:rPr/>
                    </w:pPr>
                    <w:r>
                      <w:rPr>
                        <w:rFonts w:cs="Arial"/>
                        <w:color w:val="414141"/>
                        <w:sz w:val="18"/>
                        <w:szCs w:val="24"/>
                      </w:rPr>
                      <w:t>MARBES CONSULTING s. r. o. © 2018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6985">
          <wp:extent cx="1180465" cy="361950"/>
          <wp:effectExtent l="0" t="0" r="0" b="0"/>
          <wp:docPr id="16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E2B"/>
    <w:multiLevelType w:val="multilevel"/>
    <w:tmpl w:val="355099C8"/>
    <w:lvl w:ilvl="0">
      <w:start w:val="1"/>
      <w:numFmt w:val="decimal"/>
      <w:lvlText w:val="%1"/>
      <w:lvlJc w:val="left"/>
      <w:pPr>
        <w:ind w:left="432" w:hanging="432"/>
      </w:pPr>
      <w:rPr>
        <w:b/>
        <w:bCs/>
        <w:color w:val="4A4A4C"/>
        <w:sz w:val="32"/>
        <w:szCs w:val="3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color w:val="4A4A4C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3E5E39"/>
    <w:multiLevelType w:val="multilevel"/>
    <w:tmpl w:val="E9C8387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C53D5B"/>
    <w:multiLevelType w:val="multilevel"/>
    <w:tmpl w:val="1E8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38D908FB"/>
    <w:multiLevelType w:val="multilevel"/>
    <w:tmpl w:val="533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58E348B8"/>
    <w:multiLevelType w:val="multilevel"/>
    <w:tmpl w:val="ECE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AD"/>
    <w:rsid w:val="00360A57"/>
    <w:rsid w:val="00655C5E"/>
    <w:rsid w:val="007509AD"/>
    <w:rsid w:val="00C81440"/>
    <w:rsid w:val="00C962C9"/>
    <w:rsid w:val="00D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3E3E"/>
  <w15:docId w15:val="{840456FD-F746-4282-A5FC-276E4DB7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73F05"/>
    <w:pPr>
      <w:spacing w:before="120" w:after="120" w:line="319" w:lineRule="auto"/>
      <w:ind w:left="227"/>
      <w:jc w:val="both"/>
    </w:pPr>
    <w:rPr>
      <w:rFonts w:ascii="Arial" w:eastAsia="Calibri" w:hAnsi="Arial"/>
      <w:color w:val="4A4A4C"/>
      <w:lang w:val="cs-CZ"/>
    </w:rPr>
  </w:style>
  <w:style w:type="paragraph" w:styleId="Nadpis1">
    <w:name w:val="heading 1"/>
    <w:basedOn w:val="Normln"/>
    <w:uiPriority w:val="1"/>
    <w:qFormat/>
    <w:rsid w:val="0032120A"/>
    <w:pPr>
      <w:numPr>
        <w:numId w:val="1"/>
      </w:numPr>
      <w:ind w:left="511" w:hanging="284"/>
      <w:outlineLvl w:val="0"/>
    </w:pPr>
    <w:rPr>
      <w:rFonts w:eastAsia="Myriad Pro"/>
      <w:b/>
      <w:bCs/>
      <w:color w:val="414141"/>
      <w:sz w:val="32"/>
      <w:szCs w:val="88"/>
    </w:rPr>
  </w:style>
  <w:style w:type="paragraph" w:styleId="Nadpis2">
    <w:name w:val="heading 2"/>
    <w:basedOn w:val="Normln"/>
    <w:uiPriority w:val="1"/>
    <w:qFormat/>
    <w:rsid w:val="0032120A"/>
    <w:pPr>
      <w:numPr>
        <w:ilvl w:val="1"/>
        <w:numId w:val="1"/>
      </w:numPr>
      <w:outlineLvl w:val="1"/>
    </w:pPr>
    <w:rPr>
      <w:rFonts w:eastAsia="Myriad Pro"/>
      <w:b/>
      <w:bCs/>
      <w:color w:val="414141"/>
      <w:sz w:val="28"/>
      <w:szCs w:val="28"/>
    </w:rPr>
  </w:style>
  <w:style w:type="paragraph" w:styleId="Nadpis3">
    <w:name w:val="heading 3"/>
    <w:basedOn w:val="Normln"/>
    <w:link w:val="Nadpis3Char"/>
    <w:uiPriority w:val="1"/>
    <w:qFormat/>
    <w:rsid w:val="005A12F6"/>
    <w:pPr>
      <w:numPr>
        <w:ilvl w:val="2"/>
        <w:numId w:val="1"/>
      </w:numPr>
      <w:tabs>
        <w:tab w:val="left" w:pos="993"/>
      </w:tabs>
      <w:ind w:left="511" w:hanging="284"/>
      <w:outlineLvl w:val="2"/>
    </w:pPr>
    <w:rPr>
      <w:rFonts w:eastAsia="Myriad Pro"/>
      <w:b/>
      <w:color w:val="414141"/>
      <w:sz w:val="24"/>
      <w:szCs w:val="28"/>
    </w:rPr>
  </w:style>
  <w:style w:type="paragraph" w:styleId="Nadpis4">
    <w:name w:val="heading 4"/>
    <w:basedOn w:val="Normln"/>
    <w:uiPriority w:val="1"/>
    <w:qFormat/>
    <w:rsid w:val="00BE0B21"/>
    <w:pPr>
      <w:numPr>
        <w:ilvl w:val="3"/>
        <w:numId w:val="1"/>
      </w:numPr>
      <w:tabs>
        <w:tab w:val="left" w:pos="1276"/>
      </w:tabs>
      <w:ind w:left="511" w:hanging="284"/>
      <w:outlineLvl w:val="3"/>
    </w:pPr>
    <w:rPr>
      <w:rFonts w:eastAsia="Myriad Pro"/>
      <w:b/>
      <w:bCs/>
      <w:color w:val="414141"/>
      <w:sz w:val="24"/>
      <w:szCs w:val="24"/>
    </w:rPr>
  </w:style>
  <w:style w:type="paragraph" w:styleId="Nadpis5">
    <w:name w:val="heading 5"/>
    <w:basedOn w:val="Normln"/>
    <w:link w:val="Nadpis5Char"/>
    <w:uiPriority w:val="9"/>
    <w:unhideWhenUsed/>
    <w:qFormat/>
    <w:rsid w:val="00334425"/>
    <w:pPr>
      <w:keepNext/>
      <w:keepLines/>
      <w:numPr>
        <w:ilvl w:val="4"/>
        <w:numId w:val="1"/>
      </w:numPr>
      <w:ind w:left="1236" w:hanging="1009"/>
      <w:jc w:val="left"/>
      <w:outlineLvl w:val="4"/>
    </w:pPr>
    <w:rPr>
      <w:rFonts w:eastAsiaTheme="majorEastAsia" w:cstheme="majorBidi"/>
      <w:b/>
      <w:color w:val="414141"/>
      <w:sz w:val="24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EE7EF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EE7EF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EE7EF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EE7EF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43BA4"/>
  </w:style>
  <w:style w:type="character" w:customStyle="1" w:styleId="ZpatChar">
    <w:name w:val="Zápatí Char"/>
    <w:basedOn w:val="Standardnpsmoodstavce"/>
    <w:link w:val="Zpat"/>
    <w:uiPriority w:val="99"/>
    <w:qFormat/>
    <w:rsid w:val="00743BA4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6819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qFormat/>
    <w:rsid w:val="00681998"/>
    <w:rPr>
      <w:vertAlign w:val="superscript"/>
    </w:rPr>
  </w:style>
  <w:style w:type="character" w:customStyle="1" w:styleId="Internetovodkaz">
    <w:name w:val="Internetový odkaz"/>
    <w:basedOn w:val="Standardnpsmoodstavce"/>
    <w:uiPriority w:val="99"/>
    <w:unhideWhenUsed/>
    <w:rsid w:val="00681998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qFormat/>
    <w:rsid w:val="00071841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334425"/>
    <w:rPr>
      <w:rFonts w:ascii="Arial" w:eastAsiaTheme="majorEastAsia" w:hAnsi="Arial" w:cstheme="majorBidi"/>
      <w:b/>
      <w:color w:val="414141"/>
      <w:sz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EE7EF8"/>
    <w:rPr>
      <w:rFonts w:asciiTheme="majorHAnsi" w:eastAsiaTheme="majorEastAsia" w:hAnsiTheme="majorHAnsi" w:cstheme="majorBidi"/>
      <w:color w:val="243F60" w:themeColor="accent1" w:themeShade="7F"/>
      <w:sz w:val="20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EE7EF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EE7E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EE7E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55BF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55BF8"/>
    <w:rPr>
      <w:sz w:val="20"/>
      <w:szCs w:val="2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55BF8"/>
    <w:rPr>
      <w:b/>
      <w:bCs/>
      <w:sz w:val="20"/>
      <w:szCs w:val="20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55BF8"/>
    <w:rPr>
      <w:rFonts w:ascii="Segoe UI" w:hAnsi="Segoe UI" w:cs="Segoe UI"/>
      <w:sz w:val="18"/>
      <w:szCs w:val="18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qFormat/>
    <w:rsid w:val="0055253F"/>
    <w:rPr>
      <w:lang w:val="cs-CZ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7A2D5D"/>
    <w:rPr>
      <w:rFonts w:ascii="Arial" w:hAnsi="Arial"/>
      <w:color w:val="4A4A4C"/>
      <w:sz w:val="20"/>
      <w:lang w:val="cs-CZ"/>
    </w:rPr>
  </w:style>
  <w:style w:type="character" w:customStyle="1" w:styleId="Nadpis4Char">
    <w:name w:val="Nadpis 4 Char"/>
    <w:link w:val="Nadpis41"/>
    <w:qFormat/>
    <w:rsid w:val="007A2D5D"/>
    <w:rPr>
      <w:rFonts w:ascii="Arial" w:eastAsia="Times New Roman" w:hAnsi="Arial" w:cs="Arial"/>
      <w:b/>
      <w:bCs/>
      <w:sz w:val="24"/>
      <w:szCs w:val="26"/>
      <w:lang w:val="cs-CZ" w:eastAsia="cs-CZ"/>
    </w:rPr>
  </w:style>
  <w:style w:type="character" w:customStyle="1" w:styleId="TabulkanormlnChar">
    <w:name w:val="Tabulka normální Char"/>
    <w:basedOn w:val="Standardnpsmoodstavce"/>
    <w:link w:val="Tabulkanormln"/>
    <w:qFormat/>
    <w:rsid w:val="00E20359"/>
    <w:rPr>
      <w:rFonts w:eastAsia="Times New Roman" w:cs="Times New Roman"/>
      <w:sz w:val="20"/>
      <w:szCs w:val="20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1"/>
    <w:qFormat/>
    <w:rsid w:val="00E20359"/>
    <w:rPr>
      <w:rFonts w:ascii="Arial" w:eastAsia="Myriad Pro" w:hAnsi="Arial"/>
      <w:b/>
      <w:color w:val="414141"/>
      <w:sz w:val="24"/>
      <w:szCs w:val="28"/>
      <w:lang w:val="cs-CZ"/>
    </w:rPr>
  </w:style>
  <w:style w:type="character" w:customStyle="1" w:styleId="Nadpis5Char1">
    <w:name w:val="Nadpis 5 Char1"/>
    <w:basedOn w:val="Nadpis4Char"/>
    <w:link w:val="Nadpis52"/>
    <w:qFormat/>
    <w:rsid w:val="007D4A21"/>
    <w:rPr>
      <w:rFonts w:ascii="Arial" w:eastAsia="Times New Roman" w:hAnsi="Arial" w:cs="Arial"/>
      <w:b/>
      <w:bCs/>
      <w:sz w:val="24"/>
      <w:szCs w:val="26"/>
      <w:lang w:val="cs-CZ" w:eastAsia="cs-CZ"/>
    </w:rPr>
  </w:style>
  <w:style w:type="character" w:customStyle="1" w:styleId="spellingerror">
    <w:name w:val="spellingerror"/>
    <w:basedOn w:val="Standardnpsmoodstavce"/>
    <w:qFormat/>
    <w:rsid w:val="00B67716"/>
  </w:style>
  <w:style w:type="character" w:customStyle="1" w:styleId="contextualspellingandgrammarerror">
    <w:name w:val="contextualspellingandgrammarerror"/>
    <w:basedOn w:val="Standardnpsmoodstavce"/>
    <w:qFormat/>
    <w:rsid w:val="00B67716"/>
  </w:style>
  <w:style w:type="character" w:customStyle="1" w:styleId="normaltextrun1">
    <w:name w:val="normaltextrun1"/>
    <w:basedOn w:val="Standardnpsmoodstavce"/>
    <w:qFormat/>
    <w:rsid w:val="00B67716"/>
  </w:style>
  <w:style w:type="character" w:customStyle="1" w:styleId="eop">
    <w:name w:val="eop"/>
    <w:basedOn w:val="Standardnpsmoodstavce"/>
    <w:qFormat/>
    <w:rsid w:val="00B67716"/>
  </w:style>
  <w:style w:type="character" w:customStyle="1" w:styleId="ListLabel1">
    <w:name w:val="ListLabel 1"/>
    <w:qFormat/>
    <w:rPr>
      <w:b/>
      <w:bCs/>
      <w:color w:val="4A4A4C"/>
      <w:sz w:val="32"/>
      <w:szCs w:val="32"/>
    </w:rPr>
  </w:style>
  <w:style w:type="character" w:customStyle="1" w:styleId="ListLabel2">
    <w:name w:val="ListLabel 2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Pr>
      <w:b/>
      <w:bCs/>
      <w:color w:val="4A4A4C"/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libri" w:hAnsi="Calibri"/>
      <w:sz w:val="18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ascii="Calibri" w:hAnsi="Calibri"/>
      <w:sz w:val="18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rFonts w:ascii="Calibri" w:hAnsi="Calibri"/>
      <w:sz w:val="18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b/>
      <w:bCs/>
      <w:color w:val="4A4A4C"/>
      <w:sz w:val="32"/>
      <w:szCs w:val="32"/>
    </w:rPr>
  </w:style>
  <w:style w:type="character" w:customStyle="1" w:styleId="ListLabel39">
    <w:name w:val="ListLabel 39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40">
    <w:name w:val="ListLabel 40"/>
    <w:qFormat/>
    <w:rPr>
      <w:b/>
      <w:bCs/>
      <w:color w:val="4A4A4C"/>
      <w:sz w:val="24"/>
      <w:szCs w:val="24"/>
    </w:rPr>
  </w:style>
  <w:style w:type="character" w:customStyle="1" w:styleId="Odkaznarejstk">
    <w:name w:val="Odkaz na rejstřík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uiPriority w:val="1"/>
    <w:rsid w:val="00365FF0"/>
    <w:pPr>
      <w:ind w:left="20"/>
    </w:pPr>
    <w:rPr>
      <w:rFonts w:eastAsia="Myriad Pro"/>
      <w:szCs w:val="20"/>
    </w:rPr>
  </w:style>
  <w:style w:type="paragraph" w:styleId="Seznam">
    <w:name w:val="List"/>
    <w:basedOn w:val="Zkladntext"/>
    <w:rPr>
      <w:rFonts w:cs="FreeSans"/>
    </w:rPr>
  </w:style>
  <w:style w:type="paragraph" w:customStyle="1" w:styleId="Titulek1">
    <w:name w:val="Titulek1"/>
    <w:basedOn w:val="Popisobrzku"/>
    <w:uiPriority w:val="1"/>
    <w:qFormat/>
    <w:rsid w:val="00F86A3F"/>
    <w:pPr>
      <w:jc w:val="left"/>
    </w:p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43B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43BA4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681998"/>
    <w:rPr>
      <w:szCs w:val="20"/>
    </w:rPr>
  </w:style>
  <w:style w:type="paragraph" w:customStyle="1" w:styleId="Textodstavce">
    <w:name w:val="Text_odstavce"/>
    <w:basedOn w:val="Zkladntext"/>
    <w:uiPriority w:val="1"/>
    <w:qFormat/>
    <w:rsid w:val="0032120A"/>
    <w:pPr>
      <w:spacing w:before="60" w:after="60"/>
      <w:ind w:left="227"/>
    </w:pPr>
    <w:rPr>
      <w:spacing w:val="-1"/>
    </w:rPr>
  </w:style>
  <w:style w:type="paragraph" w:styleId="Nadpisobsahu">
    <w:name w:val="TOC Heading"/>
    <w:basedOn w:val="Nadpis1"/>
    <w:uiPriority w:val="39"/>
    <w:unhideWhenUsed/>
    <w:qFormat/>
    <w:rsid w:val="00E83F26"/>
    <w:pPr>
      <w:keepNext/>
      <w:keepLines/>
      <w:numPr>
        <w:numId w:val="0"/>
      </w:numPr>
      <w:spacing w:before="240" w:after="0" w:line="259" w:lineRule="auto"/>
      <w:ind w:left="511" w:hanging="284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eastAsia="cs-CZ"/>
    </w:rPr>
  </w:style>
  <w:style w:type="paragraph" w:customStyle="1" w:styleId="Nadpissablona">
    <w:name w:val="Nadpis_sablona"/>
    <w:basedOn w:val="Nadpis3"/>
    <w:uiPriority w:val="1"/>
    <w:qFormat/>
    <w:rsid w:val="00EE7EF8"/>
    <w:pPr>
      <w:numPr>
        <w:ilvl w:val="0"/>
        <w:numId w:val="0"/>
      </w:numPr>
      <w:ind w:left="113" w:hanging="284"/>
    </w:pPr>
    <w:rPr>
      <w:color w:val="4A4A4C"/>
      <w:spacing w:val="1"/>
    </w:rPr>
  </w:style>
  <w:style w:type="paragraph" w:styleId="Obsah3">
    <w:name w:val="toc 3"/>
    <w:basedOn w:val="Normln"/>
    <w:autoRedefine/>
    <w:uiPriority w:val="39"/>
    <w:unhideWhenUsed/>
    <w:rsid w:val="00A00801"/>
    <w:pPr>
      <w:tabs>
        <w:tab w:val="left" w:pos="1100"/>
        <w:tab w:val="right" w:leader="dot" w:pos="10420"/>
      </w:tabs>
      <w:ind w:left="454"/>
    </w:pPr>
    <w:rPr>
      <w:rFonts w:cstheme="minorHAnsi"/>
      <w:bCs/>
      <w:iCs/>
      <w:color w:val="414141"/>
      <w:szCs w:val="20"/>
    </w:rPr>
  </w:style>
  <w:style w:type="paragraph" w:styleId="Obsah1">
    <w:name w:val="toc 1"/>
    <w:basedOn w:val="Normln"/>
    <w:autoRedefine/>
    <w:uiPriority w:val="39"/>
    <w:unhideWhenUsed/>
    <w:rsid w:val="0032200D"/>
    <w:pPr>
      <w:tabs>
        <w:tab w:val="left" w:pos="426"/>
        <w:tab w:val="right" w:leader="dot" w:pos="10420"/>
      </w:tabs>
    </w:pPr>
    <w:rPr>
      <w:rFonts w:cstheme="minorHAnsi"/>
      <w:b/>
      <w:bCs/>
      <w:color w:val="414141"/>
      <w:szCs w:val="20"/>
    </w:rPr>
  </w:style>
  <w:style w:type="paragraph" w:styleId="Obsah2">
    <w:name w:val="toc 2"/>
    <w:basedOn w:val="Normln"/>
    <w:autoRedefine/>
    <w:uiPriority w:val="39"/>
    <w:unhideWhenUsed/>
    <w:rsid w:val="0032200D"/>
    <w:pPr>
      <w:tabs>
        <w:tab w:val="left" w:pos="709"/>
        <w:tab w:val="right" w:leader="dot" w:pos="10420"/>
      </w:tabs>
      <w:ind w:left="454"/>
    </w:pPr>
    <w:rPr>
      <w:rFonts w:cs="Myriad Pro"/>
      <w:color w:val="414141"/>
      <w:szCs w:val="20"/>
    </w:rPr>
  </w:style>
  <w:style w:type="paragraph" w:styleId="Obsah4">
    <w:name w:val="toc 4"/>
    <w:basedOn w:val="Normln"/>
    <w:autoRedefine/>
    <w:uiPriority w:val="39"/>
    <w:unhideWhenUsed/>
    <w:rsid w:val="0032200D"/>
    <w:pPr>
      <w:ind w:left="660"/>
    </w:pPr>
    <w:rPr>
      <w:rFonts w:cstheme="minorHAnsi"/>
      <w:color w:val="414141"/>
      <w:szCs w:val="18"/>
    </w:rPr>
  </w:style>
  <w:style w:type="paragraph" w:styleId="Obsah5">
    <w:name w:val="toc 5"/>
    <w:basedOn w:val="Normln"/>
    <w:autoRedefine/>
    <w:uiPriority w:val="39"/>
    <w:unhideWhenUsed/>
    <w:rsid w:val="00D5302A"/>
    <w:pPr>
      <w:ind w:left="880"/>
    </w:pPr>
    <w:rPr>
      <w:rFonts w:cstheme="minorHAnsi"/>
      <w:color w:val="414141"/>
      <w:sz w:val="18"/>
      <w:szCs w:val="18"/>
    </w:rPr>
  </w:style>
  <w:style w:type="paragraph" w:styleId="Obsah6">
    <w:name w:val="toc 6"/>
    <w:basedOn w:val="Normln"/>
    <w:autoRedefine/>
    <w:uiPriority w:val="39"/>
    <w:unhideWhenUsed/>
    <w:rsid w:val="00FB5C34"/>
    <w:pPr>
      <w:ind w:left="1100"/>
    </w:pPr>
    <w:rPr>
      <w:rFonts w:cstheme="minorHAnsi"/>
      <w:sz w:val="18"/>
      <w:szCs w:val="18"/>
    </w:rPr>
  </w:style>
  <w:style w:type="paragraph" w:styleId="Obsah7">
    <w:name w:val="toc 7"/>
    <w:basedOn w:val="Normln"/>
    <w:autoRedefine/>
    <w:uiPriority w:val="39"/>
    <w:unhideWhenUsed/>
    <w:rsid w:val="00FB5C34"/>
    <w:pPr>
      <w:ind w:left="1320"/>
    </w:pPr>
    <w:rPr>
      <w:rFonts w:cstheme="minorHAnsi"/>
      <w:sz w:val="18"/>
      <w:szCs w:val="18"/>
    </w:rPr>
  </w:style>
  <w:style w:type="paragraph" w:styleId="Obsah8">
    <w:name w:val="toc 8"/>
    <w:basedOn w:val="Normln"/>
    <w:autoRedefine/>
    <w:uiPriority w:val="39"/>
    <w:unhideWhenUsed/>
    <w:rsid w:val="00FB5C34"/>
    <w:pPr>
      <w:ind w:left="1540"/>
    </w:pPr>
    <w:rPr>
      <w:rFonts w:cstheme="minorHAnsi"/>
      <w:sz w:val="18"/>
      <w:szCs w:val="18"/>
    </w:rPr>
  </w:style>
  <w:style w:type="paragraph" w:styleId="Obsah9">
    <w:name w:val="toc 9"/>
    <w:basedOn w:val="Normln"/>
    <w:autoRedefine/>
    <w:uiPriority w:val="39"/>
    <w:unhideWhenUsed/>
    <w:rsid w:val="00FB5C34"/>
    <w:pPr>
      <w:ind w:left="1760"/>
    </w:pPr>
    <w:rPr>
      <w:rFonts w:cstheme="minorHAns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55BF8"/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55B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55BF8"/>
    <w:rPr>
      <w:rFonts w:ascii="Segoe UI" w:hAnsi="Segoe UI" w:cs="Segoe UI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5253F"/>
    <w:pPr>
      <w:ind w:left="283"/>
    </w:pPr>
  </w:style>
  <w:style w:type="paragraph" w:customStyle="1" w:styleId="Odrky1">
    <w:name w:val="Odrážky 1"/>
    <w:basedOn w:val="Textodstavce"/>
    <w:uiPriority w:val="1"/>
    <w:qFormat/>
    <w:rsid w:val="00CA3BD1"/>
    <w:pPr>
      <w:spacing w:before="0" w:after="0"/>
      <w:ind w:hanging="357"/>
    </w:pPr>
    <w:rPr>
      <w:spacing w:val="-4"/>
    </w:rPr>
  </w:style>
  <w:style w:type="paragraph" w:customStyle="1" w:styleId="Odrky2">
    <w:name w:val="Odrážky 2"/>
    <w:basedOn w:val="Textodstavce"/>
    <w:uiPriority w:val="1"/>
    <w:qFormat/>
    <w:rsid w:val="00CA3BD1"/>
    <w:pPr>
      <w:spacing w:before="0" w:after="0"/>
      <w:ind w:hanging="357"/>
    </w:pPr>
  </w:style>
  <w:style w:type="paragraph" w:styleId="Titulek">
    <w:name w:val="caption"/>
    <w:basedOn w:val="Normln"/>
    <w:uiPriority w:val="35"/>
    <w:unhideWhenUsed/>
    <w:qFormat/>
    <w:rsid w:val="00365FF0"/>
    <w:pPr>
      <w:spacing w:before="0" w:after="200" w:line="240" w:lineRule="auto"/>
      <w:jc w:val="center"/>
    </w:pPr>
    <w:rPr>
      <w:iCs/>
      <w:sz w:val="18"/>
      <w:szCs w:val="18"/>
    </w:rPr>
  </w:style>
  <w:style w:type="paragraph" w:customStyle="1" w:styleId="Popisobrzku">
    <w:name w:val="Popis obrázku"/>
    <w:basedOn w:val="Titulek"/>
    <w:uiPriority w:val="1"/>
    <w:qFormat/>
    <w:rsid w:val="00365FF0"/>
    <w:pPr>
      <w:keepNext/>
      <w:ind w:left="0"/>
    </w:pPr>
  </w:style>
  <w:style w:type="paragraph" w:styleId="Revize">
    <w:name w:val="Revision"/>
    <w:uiPriority w:val="99"/>
    <w:semiHidden/>
    <w:qFormat/>
    <w:rsid w:val="000666E7"/>
    <w:rPr>
      <w:rFonts w:ascii="Arial" w:eastAsia="Calibri" w:hAnsi="Arial"/>
      <w:color w:val="4A4A4C"/>
      <w:lang w:val="cs-CZ"/>
    </w:rPr>
  </w:style>
  <w:style w:type="paragraph" w:styleId="Normlnweb">
    <w:name w:val="Normal (Web)"/>
    <w:basedOn w:val="Normln"/>
    <w:uiPriority w:val="99"/>
    <w:semiHidden/>
    <w:unhideWhenUsed/>
    <w:qFormat/>
    <w:rsid w:val="00A145FA"/>
    <w:pPr>
      <w:spacing w:beforeAutospacing="1" w:afterAutospacing="1" w:line="240" w:lineRule="auto"/>
      <w:ind w:left="0"/>
      <w:jc w:val="left"/>
    </w:pPr>
    <w:rPr>
      <w:rFonts w:ascii="Times New Roman" w:eastAsiaTheme="minorEastAsia" w:hAnsi="Times New Roman" w:cs="Times New Roman"/>
      <w:color w:val="00000A"/>
      <w:sz w:val="24"/>
      <w:szCs w:val="24"/>
      <w:lang w:eastAsia="cs-CZ"/>
    </w:rPr>
  </w:style>
  <w:style w:type="paragraph" w:customStyle="1" w:styleId="Nadpis41">
    <w:name w:val="Nadpis 41"/>
    <w:basedOn w:val="Normln"/>
    <w:link w:val="Nadpis4Char"/>
    <w:qFormat/>
    <w:rsid w:val="007A2D5D"/>
    <w:pPr>
      <w:keepNext/>
      <w:spacing w:before="240" w:line="300" w:lineRule="auto"/>
      <w:ind w:left="1499" w:hanging="1499"/>
      <w:jc w:val="left"/>
      <w:outlineLvl w:val="2"/>
    </w:pPr>
    <w:rPr>
      <w:rFonts w:eastAsia="Times New Roman" w:cs="Arial"/>
      <w:b/>
      <w:bCs/>
      <w:color w:val="00000A"/>
      <w:sz w:val="24"/>
      <w:szCs w:val="26"/>
      <w:lang w:eastAsia="cs-CZ"/>
    </w:rPr>
  </w:style>
  <w:style w:type="paragraph" w:customStyle="1" w:styleId="Nadpis52">
    <w:name w:val="Nadpis 52"/>
    <w:basedOn w:val="Nadpis41"/>
    <w:link w:val="Nadpis5Char1"/>
    <w:qFormat/>
    <w:rsid w:val="007A2D5D"/>
    <w:pPr>
      <w:ind w:left="1985" w:hanging="1985"/>
    </w:pPr>
    <w:rPr>
      <w:sz w:val="22"/>
      <w:szCs w:val="22"/>
    </w:rPr>
  </w:style>
  <w:style w:type="paragraph" w:customStyle="1" w:styleId="Tabulkanormln">
    <w:name w:val="Tabulka normální"/>
    <w:basedOn w:val="Normln"/>
    <w:link w:val="TabulkanormlnChar"/>
    <w:qFormat/>
    <w:rsid w:val="00E20359"/>
    <w:pPr>
      <w:spacing w:line="240" w:lineRule="auto"/>
      <w:ind w:left="0"/>
      <w:jc w:val="left"/>
    </w:pPr>
    <w:rPr>
      <w:rFonts w:asciiTheme="minorHAnsi" w:eastAsia="Times New Roman" w:hAnsiTheme="minorHAnsi" w:cs="Times New Roman"/>
      <w:color w:val="00000A"/>
      <w:szCs w:val="20"/>
      <w:lang w:eastAsia="cs-CZ"/>
    </w:rPr>
  </w:style>
  <w:style w:type="paragraph" w:customStyle="1" w:styleId="paragraph">
    <w:name w:val="paragraph"/>
    <w:basedOn w:val="Normln"/>
    <w:qFormat/>
    <w:rsid w:val="00B67716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DF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33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r.krikava@marbes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.krikava@marbes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Email:%20XXX@marbes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DBF5-8D61-4AFC-99A3-F537E716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MC_sablona_nabidka_1.5</vt:lpstr>
    </vt:vector>
  </TitlesOfParts>
  <Company>CI UJEP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MC_sablona_nabidka_1.5</dc:title>
  <dc:subject/>
  <dc:creator>Neubauer Antonín</dc:creator>
  <dc:description/>
  <cp:lastModifiedBy>uzivatel</cp:lastModifiedBy>
  <cp:revision>3</cp:revision>
  <cp:lastPrinted>2018-05-02T13:06:00Z</cp:lastPrinted>
  <dcterms:created xsi:type="dcterms:W3CDTF">2018-12-19T12:03:00Z</dcterms:created>
  <dcterms:modified xsi:type="dcterms:W3CDTF">2018-12-20T14:16:00Z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2015-12-02T00:00:00Z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2016-10-03T00:00:00Z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