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67" w:rsidRPr="00C11BA5" w:rsidRDefault="00EB0067" w:rsidP="00EB0067">
      <w:pPr>
        <w:pStyle w:val="Nadpis1"/>
        <w:jc w:val="center"/>
        <w:rPr>
          <w:sz w:val="44"/>
          <w:szCs w:val="44"/>
        </w:rPr>
      </w:pPr>
      <w:r w:rsidRPr="00C11BA5">
        <w:rPr>
          <w:sz w:val="44"/>
          <w:szCs w:val="44"/>
        </w:rPr>
        <w:t xml:space="preserve">Smlouva č. </w:t>
      </w:r>
      <w:r w:rsidR="00791C1E">
        <w:rPr>
          <w:sz w:val="44"/>
          <w:szCs w:val="44"/>
        </w:rPr>
        <w:t>0914</w:t>
      </w:r>
      <w:r w:rsidRPr="00C11BA5">
        <w:rPr>
          <w:sz w:val="44"/>
          <w:szCs w:val="44"/>
        </w:rPr>
        <w:t>/2018</w:t>
      </w:r>
    </w:p>
    <w:p w:rsidR="00EB0067" w:rsidRPr="00C11BA5" w:rsidRDefault="00EB0067" w:rsidP="00EB0067"/>
    <w:p w:rsidR="00EB0067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 xml:space="preserve">na provoz webového </w:t>
      </w:r>
      <w:proofErr w:type="spellStart"/>
      <w:r w:rsidRPr="00C11BA5">
        <w:rPr>
          <w:sz w:val="32"/>
          <w:szCs w:val="32"/>
        </w:rPr>
        <w:t>geoportálu</w:t>
      </w:r>
      <w:proofErr w:type="spellEnd"/>
      <w:r w:rsidRPr="00C11BA5">
        <w:rPr>
          <w:sz w:val="32"/>
          <w:szCs w:val="32"/>
        </w:rPr>
        <w:t xml:space="preserve"> Města Aše,</w:t>
      </w:r>
    </w:p>
    <w:p w:rsidR="004B34AC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 xml:space="preserve">na poskytování technické podpory </w:t>
      </w:r>
      <w:r w:rsidR="00790DA7" w:rsidRPr="00C11BA5">
        <w:rPr>
          <w:sz w:val="32"/>
          <w:szCs w:val="32"/>
        </w:rPr>
        <w:t xml:space="preserve">desktopového </w:t>
      </w:r>
      <w:r w:rsidRPr="00C11BA5">
        <w:rPr>
          <w:sz w:val="32"/>
          <w:szCs w:val="32"/>
        </w:rPr>
        <w:t xml:space="preserve">geografického informačního systému </w:t>
      </w:r>
      <w:proofErr w:type="spellStart"/>
      <w:r w:rsidR="004B34AC" w:rsidRPr="00C11BA5">
        <w:rPr>
          <w:sz w:val="32"/>
          <w:szCs w:val="32"/>
        </w:rPr>
        <w:t>Misys</w:t>
      </w:r>
      <w:proofErr w:type="spellEnd"/>
      <w:r w:rsidR="004B34AC" w:rsidRPr="00C11BA5">
        <w:rPr>
          <w:sz w:val="32"/>
          <w:szCs w:val="32"/>
        </w:rPr>
        <w:t xml:space="preserve"> město, jeho </w:t>
      </w:r>
      <w:r w:rsidRPr="00C11BA5">
        <w:rPr>
          <w:sz w:val="32"/>
          <w:szCs w:val="32"/>
        </w:rPr>
        <w:t xml:space="preserve">upgrade na ver. 14, </w:t>
      </w:r>
    </w:p>
    <w:p w:rsidR="00EB0067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>upgrade modulů pasportů komunikací, veřejného osvětlení,</w:t>
      </w:r>
    </w:p>
    <w:p w:rsidR="00EB0067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>dopravního značení, veřejné zeleně,</w:t>
      </w:r>
    </w:p>
    <w:p w:rsidR="00EB0067" w:rsidRPr="00C11BA5" w:rsidRDefault="004B34AC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>a</w:t>
      </w:r>
      <w:r w:rsidR="00EB0067" w:rsidRPr="00C11BA5">
        <w:rPr>
          <w:sz w:val="32"/>
          <w:szCs w:val="32"/>
        </w:rPr>
        <w:t xml:space="preserve"> jejich </w:t>
      </w:r>
      <w:proofErr w:type="spellStart"/>
      <w:r w:rsidR="00EB0067" w:rsidRPr="00C11BA5">
        <w:rPr>
          <w:sz w:val="32"/>
          <w:szCs w:val="32"/>
        </w:rPr>
        <w:t>průbežné</w:t>
      </w:r>
      <w:proofErr w:type="spellEnd"/>
      <w:r w:rsidR="00EB0067" w:rsidRPr="00C11BA5">
        <w:rPr>
          <w:sz w:val="32"/>
          <w:szCs w:val="32"/>
        </w:rPr>
        <w:t xml:space="preserve"> plnění a aktualizace</w:t>
      </w:r>
    </w:p>
    <w:p w:rsidR="004B34AC" w:rsidRPr="00C11BA5" w:rsidRDefault="004B34AC" w:rsidP="00EB0067">
      <w:pPr>
        <w:jc w:val="center"/>
        <w:rPr>
          <w:sz w:val="32"/>
          <w:szCs w:val="32"/>
        </w:rPr>
      </w:pPr>
    </w:p>
    <w:p w:rsidR="004B34AC" w:rsidRPr="00C11BA5" w:rsidRDefault="004B34AC" w:rsidP="00EB0067">
      <w:pPr>
        <w:jc w:val="center"/>
        <w:rPr>
          <w:sz w:val="32"/>
          <w:szCs w:val="32"/>
        </w:rPr>
      </w:pPr>
    </w:p>
    <w:p w:rsidR="004B34AC" w:rsidRPr="00C11BA5" w:rsidRDefault="004B34AC" w:rsidP="00EB0067">
      <w:pPr>
        <w:jc w:val="center"/>
        <w:rPr>
          <w:sz w:val="32"/>
          <w:szCs w:val="32"/>
        </w:rPr>
      </w:pPr>
    </w:p>
    <w:p w:rsidR="00EB0067" w:rsidRPr="00C11BA5" w:rsidRDefault="00EB0067" w:rsidP="00EB0067">
      <w:pPr>
        <w:jc w:val="center"/>
        <w:rPr>
          <w:sz w:val="32"/>
          <w:szCs w:val="32"/>
        </w:rPr>
      </w:pPr>
    </w:p>
    <w:p w:rsidR="00EB0067" w:rsidRPr="00C11BA5" w:rsidRDefault="004B34AC" w:rsidP="004B34AC">
      <w:pPr>
        <w:pStyle w:val="Odstavecseseznamem"/>
        <w:numPr>
          <w:ilvl w:val="0"/>
          <w:numId w:val="1"/>
        </w:num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C11BA5">
        <w:rPr>
          <w:rFonts w:eastAsiaTheme="minorHAnsi"/>
          <w:b/>
          <w:bCs/>
          <w:sz w:val="22"/>
          <w:szCs w:val="22"/>
          <w:lang w:eastAsia="en-US"/>
        </w:rPr>
        <w:t>Smluvní strany</w:t>
      </w:r>
    </w:p>
    <w:p w:rsidR="004B34AC" w:rsidRPr="00C11BA5" w:rsidRDefault="004B34AC" w:rsidP="004B34AC">
      <w:pPr>
        <w:pStyle w:val="Odstavecseseznamem"/>
        <w:ind w:left="1080"/>
        <w:jc w:val="center"/>
      </w:pPr>
    </w:p>
    <w:p w:rsidR="004B34AC" w:rsidRPr="00C11BA5" w:rsidRDefault="004B34AC" w:rsidP="004B34AC">
      <w:pPr>
        <w:pStyle w:val="Odstavecseseznamem"/>
        <w:ind w:left="1080"/>
      </w:pPr>
    </w:p>
    <w:p w:rsidR="00EB0067" w:rsidRPr="00C11BA5" w:rsidRDefault="00EB0067" w:rsidP="00EB0067">
      <w:pPr>
        <w:rPr>
          <w:b/>
        </w:rPr>
      </w:pPr>
      <w:r w:rsidRPr="00C11BA5">
        <w:rPr>
          <w:b/>
        </w:rPr>
        <w:t>1. Zhotovitel:</w:t>
      </w:r>
    </w:p>
    <w:p w:rsidR="00EB0067" w:rsidRPr="00C11BA5" w:rsidRDefault="00EB0067" w:rsidP="00EB0067"/>
    <w:p w:rsidR="00EB0067" w:rsidRPr="00C11BA5" w:rsidRDefault="00EB0067" w:rsidP="00EB0067">
      <w:r w:rsidRPr="00C11BA5">
        <w:t>GESPOL s.r.o.,</w:t>
      </w:r>
    </w:p>
    <w:p w:rsidR="00EB0067" w:rsidRPr="00C11BA5" w:rsidRDefault="00EB0067" w:rsidP="00EB0067">
      <w:r w:rsidRPr="00C11BA5">
        <w:t>zapsaná v obchodním rejstříku u Krajského soudu v Plzni</w:t>
      </w:r>
    </w:p>
    <w:p w:rsidR="00EB0067" w:rsidRPr="00C11BA5" w:rsidRDefault="00EB0067" w:rsidP="00EB0067">
      <w:r w:rsidRPr="00C11BA5">
        <w:t>oddíl C, vložka 16925</w:t>
      </w:r>
    </w:p>
    <w:p w:rsidR="00EB0067" w:rsidRPr="00C11BA5" w:rsidRDefault="00EB0067" w:rsidP="00EB0067">
      <w:r w:rsidRPr="00C11BA5">
        <w:t>se sídlem: Jáchymovská 73, 36004Karlovy Vary</w:t>
      </w:r>
    </w:p>
    <w:p w:rsidR="00EB0067" w:rsidRPr="00C11BA5" w:rsidRDefault="00EB0067" w:rsidP="00EB0067">
      <w:r w:rsidRPr="00C11BA5">
        <w:t>IČO : 25216767</w:t>
      </w:r>
    </w:p>
    <w:p w:rsidR="00EB0067" w:rsidRPr="00C11BA5" w:rsidRDefault="00EB0067" w:rsidP="00EB0067">
      <w:proofErr w:type="gramStart"/>
      <w:r w:rsidRPr="00C11BA5">
        <w:t>DIČ : CZ</w:t>
      </w:r>
      <w:proofErr w:type="gramEnd"/>
      <w:r w:rsidRPr="00C11BA5">
        <w:t xml:space="preserve"> 25216767</w:t>
      </w:r>
    </w:p>
    <w:p w:rsidR="00EB0067" w:rsidRPr="00C11BA5" w:rsidRDefault="00EB0067" w:rsidP="00EB0067">
      <w:r w:rsidRPr="00C11BA5">
        <w:t>zastoupená panem Miroslavem Vackem,</w:t>
      </w:r>
    </w:p>
    <w:p w:rsidR="00EB0067" w:rsidRPr="00C11BA5" w:rsidRDefault="00EB0067" w:rsidP="00EB0067">
      <w:r w:rsidRPr="00C11BA5">
        <w:t>jednatelem společnosti</w:t>
      </w:r>
    </w:p>
    <w:p w:rsidR="00EB0067" w:rsidRPr="00C11BA5" w:rsidRDefault="00EB0067" w:rsidP="00EB0067"/>
    <w:p w:rsidR="00EB0067" w:rsidRPr="00C11BA5" w:rsidRDefault="00EB0067" w:rsidP="00EB0067"/>
    <w:p w:rsidR="00EB0067" w:rsidRPr="00C11BA5" w:rsidRDefault="00EB0067" w:rsidP="00EB0067"/>
    <w:p w:rsidR="00EB0067" w:rsidRPr="00C11BA5" w:rsidRDefault="00EB0067" w:rsidP="00EB0067">
      <w:pPr>
        <w:rPr>
          <w:b/>
        </w:rPr>
      </w:pPr>
      <w:r w:rsidRPr="00C11BA5">
        <w:rPr>
          <w:b/>
        </w:rPr>
        <w:t>2. Objednatel:</w:t>
      </w:r>
    </w:p>
    <w:p w:rsidR="00EB0067" w:rsidRPr="00C11BA5" w:rsidRDefault="00EB0067" w:rsidP="00EB0067"/>
    <w:p w:rsidR="00EB0067" w:rsidRPr="00C11BA5" w:rsidRDefault="00EB0067" w:rsidP="00EB0067">
      <w:r w:rsidRPr="00C11BA5">
        <w:t>Město Aš</w:t>
      </w:r>
    </w:p>
    <w:p w:rsidR="00EB0067" w:rsidRPr="00C11BA5" w:rsidRDefault="00EB0067" w:rsidP="00EB0067">
      <w:r w:rsidRPr="00C11BA5">
        <w:t>Kamenná 52, 352 01 AŠ</w:t>
      </w:r>
    </w:p>
    <w:p w:rsidR="00EB0067" w:rsidRPr="00C11BA5" w:rsidRDefault="00EB0067" w:rsidP="00EB0067">
      <w:r w:rsidRPr="00C11BA5">
        <w:t>IČO : 00253901</w:t>
      </w:r>
    </w:p>
    <w:p w:rsidR="00EB0067" w:rsidRPr="00C11BA5" w:rsidRDefault="00EB0067" w:rsidP="00EB0067">
      <w:proofErr w:type="gramStart"/>
      <w:r w:rsidRPr="00C11BA5">
        <w:t>DIČ . CZ00253901</w:t>
      </w:r>
      <w:proofErr w:type="gramEnd"/>
    </w:p>
    <w:p w:rsidR="00EB0067" w:rsidRPr="00C11BA5" w:rsidRDefault="00EB0067" w:rsidP="00EB0067">
      <w:r w:rsidRPr="00C11BA5">
        <w:t>zastoupené panem Mgr. Daliborem Blažkem, starostou města</w:t>
      </w:r>
    </w:p>
    <w:p w:rsidR="00EB0067" w:rsidRPr="00C11BA5" w:rsidRDefault="00EB0067" w:rsidP="00EB0067"/>
    <w:p w:rsidR="00EB0067" w:rsidRPr="00C11BA5" w:rsidRDefault="00EB0067" w:rsidP="00EB0067">
      <w:pPr>
        <w:ind w:firstLine="708"/>
      </w:pPr>
    </w:p>
    <w:p w:rsidR="004B34AC" w:rsidRPr="00C11BA5" w:rsidRDefault="004B34AC" w:rsidP="00EB0067">
      <w:pPr>
        <w:ind w:firstLine="708"/>
      </w:pPr>
    </w:p>
    <w:p w:rsidR="004B34AC" w:rsidRPr="00C11BA5" w:rsidRDefault="004B34AC" w:rsidP="004B34A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C11BA5">
        <w:rPr>
          <w:rFonts w:eastAsiaTheme="minorHAnsi"/>
          <w:b/>
          <w:bCs/>
          <w:sz w:val="22"/>
          <w:szCs w:val="22"/>
          <w:lang w:eastAsia="en-US"/>
        </w:rPr>
        <w:t xml:space="preserve">II. </w:t>
      </w:r>
      <w:r w:rsidR="00C11BA5">
        <w:rPr>
          <w:rFonts w:eastAsiaTheme="minorHAnsi"/>
          <w:b/>
          <w:bCs/>
          <w:sz w:val="22"/>
          <w:szCs w:val="22"/>
          <w:lang w:eastAsia="en-US"/>
        </w:rPr>
        <w:tab/>
      </w:r>
      <w:r w:rsidRPr="00C11BA5">
        <w:rPr>
          <w:rFonts w:eastAsiaTheme="minorHAnsi"/>
          <w:b/>
          <w:bCs/>
          <w:sz w:val="22"/>
          <w:szCs w:val="22"/>
          <w:lang w:eastAsia="en-US"/>
        </w:rPr>
        <w:t>Účel smlouvy</w:t>
      </w:r>
    </w:p>
    <w:p w:rsidR="00656D13" w:rsidRPr="00C11BA5" w:rsidRDefault="004B34AC" w:rsidP="00BF49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11BA5">
        <w:rPr>
          <w:rFonts w:eastAsiaTheme="minorHAnsi"/>
          <w:lang w:eastAsia="en-US"/>
        </w:rPr>
        <w:t xml:space="preserve">Smluvní strany po dohodě prohlašují ve smyslu § 262 obch. </w:t>
      </w:r>
      <w:proofErr w:type="gramStart"/>
      <w:r w:rsidRPr="00C11BA5">
        <w:rPr>
          <w:rFonts w:eastAsiaTheme="minorHAnsi"/>
          <w:lang w:eastAsia="en-US"/>
        </w:rPr>
        <w:t>zákoníku</w:t>
      </w:r>
      <w:proofErr w:type="gramEnd"/>
      <w:r w:rsidRPr="00C11BA5">
        <w:rPr>
          <w:rFonts w:eastAsiaTheme="minorHAnsi"/>
          <w:lang w:eastAsia="en-US"/>
        </w:rPr>
        <w:t>, že tato smlouva je uzavřena podle</w:t>
      </w:r>
      <w:r w:rsidR="00BF4921" w:rsidRPr="00C11BA5">
        <w:rPr>
          <w:rFonts w:eastAsiaTheme="minorHAnsi"/>
          <w:lang w:eastAsia="en-US"/>
        </w:rPr>
        <w:t xml:space="preserve"> </w:t>
      </w:r>
      <w:r w:rsidRPr="00C11BA5">
        <w:rPr>
          <w:rFonts w:eastAsiaTheme="minorHAnsi"/>
          <w:lang w:eastAsia="en-US"/>
        </w:rPr>
        <w:t>§ 536 a násl. zákona č. 513/1991 Sb. (Obchodní zákoník) v platném znění.</w:t>
      </w:r>
    </w:p>
    <w:p w:rsidR="004B34AC" w:rsidRPr="00C11BA5" w:rsidRDefault="004B34AC" w:rsidP="004B34AC"/>
    <w:p w:rsidR="004B34AC" w:rsidRPr="0072623E" w:rsidRDefault="004B34AC" w:rsidP="0072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2623E">
        <w:rPr>
          <w:rFonts w:eastAsiaTheme="minorHAnsi"/>
          <w:b/>
          <w:bCs/>
          <w:sz w:val="22"/>
          <w:szCs w:val="22"/>
          <w:lang w:eastAsia="en-US"/>
        </w:rPr>
        <w:t>Předmět smlouvy</w:t>
      </w:r>
    </w:p>
    <w:p w:rsidR="004B34AC" w:rsidRPr="00C11BA5" w:rsidRDefault="004B34AC" w:rsidP="004B34AC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b/>
          <w:bCs/>
          <w:sz w:val="22"/>
          <w:szCs w:val="22"/>
          <w:lang w:eastAsia="en-US"/>
        </w:rPr>
      </w:pPr>
    </w:p>
    <w:p w:rsidR="004B34AC" w:rsidRPr="00C11BA5" w:rsidRDefault="004B34AC" w:rsidP="004B34AC">
      <w:pPr>
        <w:numPr>
          <w:ilvl w:val="0"/>
          <w:numId w:val="2"/>
        </w:numPr>
      </w:pPr>
      <w:r w:rsidRPr="00C11BA5">
        <w:t xml:space="preserve">Provoz webového </w:t>
      </w:r>
      <w:proofErr w:type="spellStart"/>
      <w:r w:rsidRPr="00C11BA5">
        <w:t>geoportálu</w:t>
      </w:r>
      <w:proofErr w:type="spellEnd"/>
      <w:r w:rsidRPr="00C11BA5">
        <w:t xml:space="preserve"> Města Aše se stejným obsahem dat jako v provozovaném desktopovém systému </w:t>
      </w:r>
      <w:proofErr w:type="spellStart"/>
      <w:r w:rsidRPr="00C11BA5">
        <w:t>Misys</w:t>
      </w:r>
      <w:proofErr w:type="spellEnd"/>
      <w:r w:rsidRPr="00C11BA5">
        <w:t xml:space="preserve"> </w:t>
      </w:r>
    </w:p>
    <w:p w:rsidR="004B34AC" w:rsidRPr="00C11BA5" w:rsidRDefault="004B34AC" w:rsidP="004B34AC">
      <w:pPr>
        <w:ind w:left="720"/>
      </w:pPr>
    </w:p>
    <w:p w:rsidR="004B34AC" w:rsidRPr="00C11BA5" w:rsidRDefault="004B34AC" w:rsidP="004B34AC">
      <w:pPr>
        <w:numPr>
          <w:ilvl w:val="0"/>
          <w:numId w:val="2"/>
        </w:numPr>
      </w:pPr>
      <w:r w:rsidRPr="00C11BA5">
        <w:t>Upgrade geografického systému</w:t>
      </w:r>
      <w:r w:rsidR="00E447E1" w:rsidRPr="00C11BA5">
        <w:t xml:space="preserve"> </w:t>
      </w:r>
      <w:proofErr w:type="spellStart"/>
      <w:r w:rsidRPr="00C11BA5">
        <w:t>Misys</w:t>
      </w:r>
      <w:proofErr w:type="spellEnd"/>
      <w:r w:rsidRPr="00C11BA5">
        <w:t xml:space="preserve"> město ze stávající verze 13 na verzi 14</w:t>
      </w:r>
    </w:p>
    <w:p w:rsidR="004B34AC" w:rsidRPr="00C11BA5" w:rsidRDefault="004B34AC" w:rsidP="004B34AC">
      <w:pPr>
        <w:pStyle w:val="Odstavecseseznamem"/>
      </w:pPr>
    </w:p>
    <w:p w:rsidR="004B34AC" w:rsidRDefault="004B34AC" w:rsidP="004B34AC">
      <w:pPr>
        <w:numPr>
          <w:ilvl w:val="0"/>
          <w:numId w:val="2"/>
        </w:numPr>
      </w:pPr>
      <w:r w:rsidRPr="00C11BA5">
        <w:t>Upgrade modulů pasportů komunikací veřejného osvětlení, dopravního značení, veřejné zeleně, městských budov, územního plánu a propojení na SW VITA</w:t>
      </w:r>
      <w:r w:rsidR="00E447E1" w:rsidRPr="00C11BA5">
        <w:t xml:space="preserve"> ze stávající verze 13 na verzi 14</w:t>
      </w:r>
    </w:p>
    <w:p w:rsidR="003D4FEE" w:rsidRDefault="003D4FEE" w:rsidP="003D4FEE">
      <w:pPr>
        <w:pStyle w:val="Odstavecseseznamem"/>
      </w:pPr>
    </w:p>
    <w:p w:rsidR="004B34AC" w:rsidRPr="00C11BA5" w:rsidRDefault="004B34AC" w:rsidP="004B34AC">
      <w:pPr>
        <w:numPr>
          <w:ilvl w:val="0"/>
          <w:numId w:val="2"/>
        </w:numPr>
      </w:pPr>
      <w:r w:rsidRPr="00C11BA5">
        <w:lastRenderedPageBreak/>
        <w:t xml:space="preserve">Instalace systému </w:t>
      </w:r>
      <w:proofErr w:type="spellStart"/>
      <w:r w:rsidRPr="00C11BA5">
        <w:t>Misys</w:t>
      </w:r>
      <w:proofErr w:type="spellEnd"/>
      <w:r w:rsidRPr="00C11BA5">
        <w:t xml:space="preserve"> v síťovém prostředí Města Aš a převod stávajících dat do nových zakoupených verzí SW </w:t>
      </w:r>
      <w:proofErr w:type="spellStart"/>
      <w:r w:rsidRPr="00C11BA5">
        <w:t>Misys</w:t>
      </w:r>
      <w:proofErr w:type="spellEnd"/>
    </w:p>
    <w:p w:rsidR="004B34AC" w:rsidRPr="00C11BA5" w:rsidRDefault="004B34AC" w:rsidP="004B34AC">
      <w:pPr>
        <w:ind w:left="720"/>
      </w:pPr>
    </w:p>
    <w:p w:rsidR="004B34AC" w:rsidRPr="00C11BA5" w:rsidRDefault="004B34AC" w:rsidP="004B34AC">
      <w:pPr>
        <w:numPr>
          <w:ilvl w:val="0"/>
          <w:numId w:val="2"/>
        </w:numPr>
      </w:pPr>
      <w:r w:rsidRPr="00C11BA5">
        <w:t>Průběžné plnění pasportů daty a měření prvků polohopisu dle pokynů odborů města OOS, OSM a firmy Ašské služby</w:t>
      </w:r>
    </w:p>
    <w:p w:rsidR="00F71905" w:rsidRPr="00C11BA5" w:rsidRDefault="00F71905" w:rsidP="00F71905">
      <w:pPr>
        <w:pStyle w:val="Odstavecseseznamem"/>
      </w:pPr>
    </w:p>
    <w:p w:rsidR="00F71905" w:rsidRPr="00C11BA5" w:rsidRDefault="004B34AC" w:rsidP="00F71905">
      <w:pPr>
        <w:numPr>
          <w:ilvl w:val="0"/>
          <w:numId w:val="2"/>
        </w:numPr>
      </w:pPr>
      <w:r w:rsidRPr="00C11BA5">
        <w:rPr>
          <w:rFonts w:eastAsiaTheme="minorHAnsi"/>
          <w:lang w:eastAsia="en-US"/>
        </w:rPr>
        <w:t>Zajištění aktuálních dat katastru nemovitostí v digitální podobě</w:t>
      </w:r>
      <w:r w:rsidR="00F71905" w:rsidRPr="00C11BA5">
        <w:rPr>
          <w:rFonts w:eastAsiaTheme="minorHAnsi"/>
          <w:lang w:eastAsia="en-US"/>
        </w:rPr>
        <w:t xml:space="preserve"> z katastrálního pracoviště ev. ČÚZK včetně potřebné administrativy v </w:t>
      </w:r>
      <w:proofErr w:type="spellStart"/>
      <w:r w:rsidR="00F71905" w:rsidRPr="00C11BA5">
        <w:rPr>
          <w:rFonts w:eastAsiaTheme="minorHAnsi"/>
          <w:lang w:eastAsia="en-US"/>
        </w:rPr>
        <w:t>čtvtletním</w:t>
      </w:r>
      <w:proofErr w:type="spellEnd"/>
      <w:r w:rsidR="00F71905" w:rsidRPr="00C11BA5">
        <w:rPr>
          <w:rFonts w:eastAsiaTheme="minorHAnsi"/>
          <w:lang w:eastAsia="en-US"/>
        </w:rPr>
        <w:t xml:space="preserve"> aktualizačním cyklu</w:t>
      </w:r>
      <w:r w:rsidR="00C11BA5">
        <w:rPr>
          <w:rFonts w:eastAsiaTheme="minorHAnsi"/>
          <w:lang w:eastAsia="en-US"/>
        </w:rPr>
        <w:t>:</w:t>
      </w:r>
    </w:p>
    <w:p w:rsidR="004B34AC" w:rsidRPr="00C11BA5" w:rsidRDefault="00E447E1" w:rsidP="00C11BA5">
      <w:pPr>
        <w:pStyle w:val="Odstavecseseznamem"/>
        <w:autoSpaceDE w:val="0"/>
        <w:autoSpaceDN w:val="0"/>
        <w:adjustRightInd w:val="0"/>
        <w:ind w:left="1416"/>
        <w:rPr>
          <w:rFonts w:eastAsiaTheme="minorHAnsi"/>
          <w:lang w:eastAsia="en-US"/>
        </w:rPr>
      </w:pPr>
      <w:r w:rsidRPr="00C11BA5">
        <w:rPr>
          <w:rFonts w:eastAsiaTheme="minorHAnsi"/>
          <w:lang w:eastAsia="en-US"/>
        </w:rPr>
        <w:t xml:space="preserve">Soubor popisných informací katastru nemovitostí a digitálních katastrálních map  a aktualizace </w:t>
      </w:r>
      <w:proofErr w:type="spellStart"/>
      <w:r w:rsidRPr="00C11BA5">
        <w:rPr>
          <w:rFonts w:eastAsiaTheme="minorHAnsi"/>
          <w:lang w:eastAsia="en-US"/>
        </w:rPr>
        <w:t>vektorizovaných</w:t>
      </w:r>
      <w:proofErr w:type="spellEnd"/>
      <w:r w:rsidRPr="00C11BA5">
        <w:rPr>
          <w:rFonts w:eastAsiaTheme="minorHAnsi"/>
          <w:lang w:eastAsia="en-US"/>
        </w:rPr>
        <w:t xml:space="preserve"> rastrových map</w:t>
      </w:r>
      <w:r w:rsidR="00F71905" w:rsidRPr="00C11BA5">
        <w:rPr>
          <w:rFonts w:eastAsiaTheme="minorHAnsi"/>
          <w:lang w:eastAsia="en-US"/>
        </w:rPr>
        <w:t xml:space="preserve">, </w:t>
      </w:r>
      <w:r w:rsidRPr="00C11BA5">
        <w:rPr>
          <w:rFonts w:eastAsiaTheme="minorHAnsi"/>
          <w:lang w:eastAsia="en-US"/>
        </w:rPr>
        <w:t>včetně přípravy dat pro integraci do systému v rozsahu rozšířené působnosti města Aš</w:t>
      </w:r>
      <w:r w:rsidR="00F71905" w:rsidRPr="00C11BA5">
        <w:rPr>
          <w:rFonts w:eastAsiaTheme="minorHAnsi"/>
          <w:lang w:eastAsia="en-US"/>
        </w:rPr>
        <w:t xml:space="preserve"> </w:t>
      </w:r>
    </w:p>
    <w:p w:rsidR="00B75D2A" w:rsidRDefault="00B75D2A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B75D2A" w:rsidRDefault="00B75D2A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E447E1" w:rsidRPr="00C11BA5" w:rsidRDefault="00E447E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C11BA5">
        <w:rPr>
          <w:rFonts w:eastAsiaTheme="minorHAnsi"/>
          <w:lang w:eastAsia="en-US"/>
        </w:rPr>
        <w:t>Rozsah území v působnosti rozšířené působnosti města Aš s</w:t>
      </w:r>
      <w:r w:rsidR="00F71905" w:rsidRPr="00C11BA5">
        <w:rPr>
          <w:rFonts w:eastAsiaTheme="minorHAnsi"/>
          <w:lang w:eastAsia="en-US"/>
        </w:rPr>
        <w:t> </w:t>
      </w:r>
      <w:r w:rsidRPr="00C11BA5">
        <w:rPr>
          <w:rFonts w:eastAsiaTheme="minorHAnsi"/>
          <w:lang w:eastAsia="en-US"/>
        </w:rPr>
        <w:t>aktuálním</w:t>
      </w:r>
      <w:r w:rsidR="00F71905" w:rsidRPr="00C11BA5">
        <w:rPr>
          <w:rFonts w:eastAsiaTheme="minorHAnsi"/>
          <w:lang w:eastAsia="en-US"/>
        </w:rPr>
        <w:t xml:space="preserve"> </w:t>
      </w:r>
      <w:r w:rsidRPr="00C11BA5">
        <w:rPr>
          <w:rFonts w:eastAsiaTheme="minorHAnsi"/>
          <w:lang w:eastAsia="en-US"/>
        </w:rPr>
        <w:t>stavem mapových podkladů:</w:t>
      </w:r>
    </w:p>
    <w:p w:rsidR="00A11A59" w:rsidRPr="00C11BA5" w:rsidRDefault="00A11A59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tbl>
      <w:tblPr>
        <w:tblW w:w="7040" w:type="dxa"/>
        <w:tblInd w:w="1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00"/>
        <w:gridCol w:w="960"/>
        <w:gridCol w:w="960"/>
        <w:gridCol w:w="960"/>
      </w:tblGrid>
      <w:tr w:rsidR="00D57682" w:rsidRPr="00D57682" w:rsidTr="00D57682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kód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katastrální území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DKM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KMD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rastrová KM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600521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Aš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780162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Dolní Paseky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669237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Doubrava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780171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Horní Paseky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669253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Kopaniny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698270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Mokřiny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698288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Nebesa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698296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Nový Žďár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780189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roofErr w:type="spellStart"/>
            <w:r w:rsidRPr="00D57682">
              <w:t>Vernéřov</w:t>
            </w:r>
            <w:proofErr w:type="spellEnd"/>
            <w:r w:rsidRPr="00D57682">
              <w:t xml:space="preserve">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673358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Krásná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55%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673366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Štítary u Krásné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673374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Újezd u Krásné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638072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Hazlov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638081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roofErr w:type="spellStart"/>
            <w:r w:rsidRPr="00D57682">
              <w:t>Lipná</w:t>
            </w:r>
            <w:proofErr w:type="spellEnd"/>
            <w:r w:rsidRPr="00D57682">
              <w:t xml:space="preserve">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638153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Otov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Polná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638129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Skalka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638137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Táborská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638145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Výhledy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647641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Hranice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758159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Pastviny u Studánky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758167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Studánka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647675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Trojmezí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669261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Podhradí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60%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650919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8B29F4" w:rsidP="00D57682">
            <w:hyperlink r:id="rId6" w:history="1">
              <w:r w:rsidR="00D57682" w:rsidRPr="00D57682">
                <w:t>Cheb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681601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8B29F4" w:rsidP="00D57682">
            <w:hyperlink r:id="rId7" w:history="1">
              <w:r w:rsidR="00D57682" w:rsidRPr="00D57682">
                <w:t>Hůrka u Libé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681610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Libá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726591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Mýtinka u Poustky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726605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Ostroh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726613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r w:rsidRPr="00D57682">
              <w:t>Poustka u Františkových Lázní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784630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8B29F4" w:rsidP="00D57682">
            <w:hyperlink r:id="rId8" w:history="1">
              <w:r w:rsidR="00D57682" w:rsidRPr="00D57682">
                <w:t>Vojtanov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784648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8B29F4" w:rsidP="00D57682">
            <w:hyperlink r:id="rId9" w:history="1">
              <w:r w:rsidR="00D57682" w:rsidRPr="00D57682">
                <w:t>Zelený Háj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</w:tbl>
    <w:p w:rsidR="00D57682" w:rsidRDefault="00D57682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Pr="00030633" w:rsidRDefault="000A21D5" w:rsidP="0072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30633">
        <w:rPr>
          <w:rFonts w:eastAsiaTheme="minorHAnsi"/>
          <w:b/>
          <w:bCs/>
          <w:sz w:val="22"/>
          <w:szCs w:val="22"/>
          <w:lang w:eastAsia="en-US"/>
        </w:rPr>
        <w:lastRenderedPageBreak/>
        <w:t>Místo, čas a způsob plněn</w:t>
      </w:r>
      <w:r w:rsidR="00030633" w:rsidRPr="00030633">
        <w:rPr>
          <w:rFonts w:eastAsiaTheme="minorHAnsi"/>
          <w:b/>
          <w:bCs/>
          <w:sz w:val="22"/>
          <w:szCs w:val="22"/>
          <w:lang w:eastAsia="en-US"/>
        </w:rPr>
        <w:t>í</w:t>
      </w:r>
    </w:p>
    <w:p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P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0A21D5" w:rsidRDefault="000A21D5" w:rsidP="000A21D5">
      <w:pPr>
        <w:pStyle w:val="Nadpis5"/>
        <w:keepLines w:val="0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</w:rPr>
      </w:pPr>
      <w:r w:rsidRPr="000A21D5">
        <w:rPr>
          <w:rFonts w:ascii="Times New Roman" w:hAnsi="Times New Roman" w:cs="Times New Roman"/>
          <w:color w:val="auto"/>
        </w:rPr>
        <w:t>Tvorba dat - pracoviště zhotovitele, sídlo Ašských služeb</w:t>
      </w:r>
    </w:p>
    <w:p w:rsidR="000A21D5" w:rsidRPr="000A21D5" w:rsidRDefault="000A21D5" w:rsidP="000A21D5"/>
    <w:p w:rsidR="000A21D5" w:rsidRPr="000A21D5" w:rsidRDefault="000A21D5" w:rsidP="000A21D5">
      <w:pPr>
        <w:pStyle w:val="Nadpis5"/>
        <w:keepLines w:val="0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0A21D5">
        <w:rPr>
          <w:rFonts w:ascii="Times New Roman" w:hAnsi="Times New Roman" w:cs="Times New Roman"/>
          <w:color w:val="auto"/>
        </w:rPr>
        <w:t>ředání dat – pracoviště objednatele, sídlo Ašských služeb, sídlo Ašských lesů</w:t>
      </w:r>
    </w:p>
    <w:p w:rsidR="000A21D5" w:rsidRPr="000A21D5" w:rsidRDefault="000A21D5" w:rsidP="000A21D5">
      <w:pPr>
        <w:ind w:left="644"/>
      </w:pPr>
    </w:p>
    <w:p w:rsidR="000A21D5" w:rsidRPr="000A21D5" w:rsidRDefault="000A21D5" w:rsidP="000A21D5">
      <w:pPr>
        <w:numPr>
          <w:ilvl w:val="0"/>
          <w:numId w:val="5"/>
        </w:numPr>
      </w:pPr>
      <w:r w:rsidRPr="000A21D5">
        <w:t>Sběr dat – měření a sběr dat bude probíhat v rozsahu správního území Města Aše</w:t>
      </w:r>
    </w:p>
    <w:p w:rsidR="000A21D5" w:rsidRPr="000A21D5" w:rsidRDefault="000A21D5" w:rsidP="000A21D5">
      <w:pPr>
        <w:ind w:left="2836" w:hanging="2127"/>
        <w:rPr>
          <w:i/>
          <w:iCs/>
        </w:rPr>
      </w:pPr>
    </w:p>
    <w:p w:rsidR="000A21D5" w:rsidRPr="000A21D5" w:rsidRDefault="000A21D5" w:rsidP="000A21D5">
      <w:pPr>
        <w:numPr>
          <w:ilvl w:val="0"/>
          <w:numId w:val="5"/>
        </w:numPr>
      </w:pPr>
      <w:r w:rsidRPr="000A21D5">
        <w:t xml:space="preserve">Zhotovitel se zavazuje nainstalovat SW </w:t>
      </w:r>
      <w:proofErr w:type="spellStart"/>
      <w:r w:rsidRPr="000A21D5">
        <w:t>Misys</w:t>
      </w:r>
      <w:proofErr w:type="spellEnd"/>
      <w:r w:rsidRPr="000A21D5">
        <w:t xml:space="preserve"> verze 1</w:t>
      </w:r>
      <w:r>
        <w:t>4</w:t>
      </w:r>
      <w:r w:rsidRPr="000A21D5">
        <w:t xml:space="preserve"> na PC objednatele v rozsahu stávajících instalací nejpozději do jednoho kalendářního měsíce od podepsání smlouvy</w:t>
      </w:r>
    </w:p>
    <w:p w:rsidR="000A21D5" w:rsidRPr="000A21D5" w:rsidRDefault="000A21D5" w:rsidP="000A21D5">
      <w:pPr>
        <w:ind w:left="1004"/>
      </w:pPr>
    </w:p>
    <w:p w:rsidR="000A21D5" w:rsidRPr="000A21D5" w:rsidRDefault="000A21D5" w:rsidP="000A21D5">
      <w:pPr>
        <w:numPr>
          <w:ilvl w:val="0"/>
          <w:numId w:val="5"/>
        </w:numPr>
      </w:pPr>
      <w:r w:rsidRPr="000A21D5">
        <w:t xml:space="preserve">Již pořízená data pasportů budou převedena do webového </w:t>
      </w:r>
      <w:proofErr w:type="spellStart"/>
      <w:r w:rsidRPr="000A21D5">
        <w:t>geoportálu</w:t>
      </w:r>
      <w:proofErr w:type="spellEnd"/>
      <w:r w:rsidRPr="000A21D5">
        <w:t xml:space="preserve"> </w:t>
      </w:r>
      <w:proofErr w:type="spellStart"/>
      <w:r w:rsidRPr="000A21D5">
        <w:t>Misys</w:t>
      </w:r>
      <w:proofErr w:type="spellEnd"/>
      <w:r w:rsidRPr="000A21D5">
        <w:t xml:space="preserve"> WEB a do nového SW </w:t>
      </w:r>
      <w:proofErr w:type="spellStart"/>
      <w:r w:rsidRPr="000A21D5">
        <w:t>Misys</w:t>
      </w:r>
      <w:proofErr w:type="spellEnd"/>
      <w:r w:rsidRPr="000A21D5">
        <w:t xml:space="preserve"> verze 1</w:t>
      </w:r>
      <w:r>
        <w:t>4</w:t>
      </w:r>
      <w:r w:rsidRPr="000A21D5">
        <w:t xml:space="preserve"> taktéž do jednoho měsíce od podpisu smlouvy</w:t>
      </w:r>
    </w:p>
    <w:p w:rsidR="000A21D5" w:rsidRPr="000A21D5" w:rsidRDefault="000A21D5" w:rsidP="000A21D5">
      <w:pPr>
        <w:ind w:left="1004"/>
      </w:pPr>
    </w:p>
    <w:p w:rsidR="000A21D5" w:rsidRDefault="000A21D5" w:rsidP="000A21D5">
      <w:pPr>
        <w:numPr>
          <w:ilvl w:val="0"/>
          <w:numId w:val="5"/>
        </w:numPr>
      </w:pPr>
      <w:r w:rsidRPr="000A21D5">
        <w:t xml:space="preserve">Pořizování nových dat pasportů bude probíhat měřením a převáděním dat v papírové podobě dle pokynů a ve spolupráci s Odborem správy majetku, Odborem životního prostředí, Odborem dopravy a silničního hospodářství a Ašskými službami s.r.o. průběžně. </w:t>
      </w:r>
    </w:p>
    <w:p w:rsidR="000A21D5" w:rsidRDefault="000A21D5" w:rsidP="000A21D5">
      <w:pPr>
        <w:pStyle w:val="Odstavecseseznamem"/>
      </w:pPr>
    </w:p>
    <w:p w:rsidR="000A21D5" w:rsidRDefault="000A21D5" w:rsidP="000A21D5">
      <w:pPr>
        <w:numPr>
          <w:ilvl w:val="0"/>
          <w:numId w:val="5"/>
        </w:numPr>
      </w:pPr>
      <w:r>
        <w:t xml:space="preserve">Aktualizační cyklus bude </w:t>
      </w:r>
      <w:r w:rsidR="00030633">
        <w:t>prováděn 4 x ročně (březen, červen, září, prosinec)</w:t>
      </w:r>
    </w:p>
    <w:p w:rsidR="00030633" w:rsidRDefault="00030633" w:rsidP="00030633">
      <w:pPr>
        <w:pStyle w:val="Odstavecseseznamem"/>
      </w:pPr>
    </w:p>
    <w:p w:rsidR="00030633" w:rsidRDefault="00030633" w:rsidP="00030633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030633" w:rsidRPr="00163B7D" w:rsidRDefault="00030633" w:rsidP="0072623E">
      <w:pPr>
        <w:pStyle w:val="Odstavecseseznamem"/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163B7D">
        <w:rPr>
          <w:b/>
          <w:sz w:val="22"/>
          <w:szCs w:val="22"/>
        </w:rPr>
        <w:t>Dohoda o úkonech navazujících na předmět této smlouvy</w:t>
      </w:r>
    </w:p>
    <w:p w:rsidR="00030633" w:rsidRDefault="00030633" w:rsidP="00030633">
      <w:pPr>
        <w:ind w:left="709"/>
      </w:pPr>
    </w:p>
    <w:p w:rsidR="00030633" w:rsidRDefault="00030633" w:rsidP="00030633">
      <w:pPr>
        <w:ind w:left="2836" w:hanging="2127"/>
        <w:jc w:val="center"/>
        <w:rPr>
          <w:b/>
          <w:bCs/>
        </w:rPr>
      </w:pPr>
    </w:p>
    <w:p w:rsidR="00030633" w:rsidRDefault="00030633" w:rsidP="00030633">
      <w:pPr>
        <w:numPr>
          <w:ilvl w:val="0"/>
          <w:numId w:val="7"/>
        </w:numPr>
      </w:pPr>
      <w:proofErr w:type="spellStart"/>
      <w:r>
        <w:t>Gespol</w:t>
      </w:r>
      <w:proofErr w:type="spellEnd"/>
      <w:r>
        <w:t xml:space="preserve"> s.r.o. se zavazuje ke spolupráci na konverzi a implementaci všech dostupných stávajících dat pasportů, k </w:t>
      </w:r>
      <w:proofErr w:type="gramStart"/>
      <w:r>
        <w:t>aktualizace</w:t>
      </w:r>
      <w:proofErr w:type="gramEnd"/>
      <w:r>
        <w:t xml:space="preserve"> a doplňování nových ve spolupráci se všemi odbory výše uvedenými (čl. II, bod 5.)průběžně</w:t>
      </w:r>
    </w:p>
    <w:p w:rsidR="00030633" w:rsidRDefault="00030633" w:rsidP="00030633">
      <w:pPr>
        <w:ind w:left="720"/>
      </w:pPr>
    </w:p>
    <w:p w:rsidR="00030633" w:rsidRPr="00CF26BF" w:rsidRDefault="00030633" w:rsidP="00030633">
      <w:pPr>
        <w:numPr>
          <w:ilvl w:val="0"/>
          <w:numId w:val="7"/>
        </w:numPr>
      </w:pPr>
      <w:r w:rsidRPr="00CF26BF">
        <w:t xml:space="preserve">Úkony </w:t>
      </w:r>
      <w:r>
        <w:t xml:space="preserve">nutné ke splnění předmětného díla nad rámec této smlouvy budou </w:t>
      </w:r>
      <w:r w:rsidRPr="00CF26BF">
        <w:t>řešeny formou dodatků k této smlouvě</w:t>
      </w:r>
      <w:r>
        <w:t xml:space="preserve">, </w:t>
      </w:r>
      <w:r w:rsidRPr="00CF26BF">
        <w:t>včetně dohody o výši úhrady a případných sankčních podmínek.</w:t>
      </w:r>
    </w:p>
    <w:p w:rsidR="00030633" w:rsidRDefault="00030633" w:rsidP="00030633">
      <w:pPr>
        <w:ind w:left="709"/>
      </w:pPr>
    </w:p>
    <w:p w:rsidR="00163B7D" w:rsidRDefault="00163B7D" w:rsidP="0072623E">
      <w:pPr>
        <w:pStyle w:val="Odstavecseseznamem"/>
        <w:numPr>
          <w:ilvl w:val="0"/>
          <w:numId w:val="18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</w:t>
      </w:r>
    </w:p>
    <w:p w:rsidR="00163B7D" w:rsidRPr="00163B7D" w:rsidRDefault="00163B7D" w:rsidP="00163B7D">
      <w:pPr>
        <w:pStyle w:val="Odstavecseseznamem"/>
        <w:ind w:left="1080"/>
        <w:rPr>
          <w:b/>
          <w:sz w:val="22"/>
          <w:szCs w:val="22"/>
        </w:rPr>
      </w:pPr>
    </w:p>
    <w:p w:rsidR="00163B7D" w:rsidRDefault="00163B7D" w:rsidP="00163B7D">
      <w:pPr>
        <w:pStyle w:val="Odstavecseseznamem"/>
        <w:numPr>
          <w:ilvl w:val="0"/>
          <w:numId w:val="9"/>
        </w:numPr>
      </w:pPr>
      <w:r>
        <w:t>Upgrade software:</w:t>
      </w:r>
    </w:p>
    <w:p w:rsidR="00163B7D" w:rsidRDefault="00163B7D" w:rsidP="00163B7D">
      <w:pPr>
        <w:numPr>
          <w:ilvl w:val="1"/>
          <w:numId w:val="8"/>
        </w:numPr>
      </w:pPr>
      <w:r>
        <w:t xml:space="preserve">Upgrade </w:t>
      </w:r>
      <w:proofErr w:type="spellStart"/>
      <w:r>
        <w:t>Misys</w:t>
      </w:r>
      <w:proofErr w:type="spellEnd"/>
      <w:r>
        <w:t xml:space="preserve"> město – HW</w:t>
      </w:r>
      <w:r w:rsidR="00874C01">
        <w:t xml:space="preserve"> </w:t>
      </w:r>
      <w:r>
        <w:t>klíč č. 15410+, 20 licencí</w:t>
      </w:r>
      <w:r>
        <w:tab/>
      </w:r>
      <w:r>
        <w:tab/>
      </w:r>
      <w:r>
        <w:tab/>
        <w:t>20.000,-</w:t>
      </w:r>
    </w:p>
    <w:p w:rsidR="00163B7D" w:rsidRDefault="00163B7D" w:rsidP="00163B7D">
      <w:pPr>
        <w:numPr>
          <w:ilvl w:val="1"/>
          <w:numId w:val="8"/>
        </w:numPr>
      </w:pPr>
      <w:r>
        <w:t xml:space="preserve">Upgrade </w:t>
      </w:r>
      <w:proofErr w:type="spellStart"/>
      <w:r>
        <w:t>Misys</w:t>
      </w:r>
      <w:proofErr w:type="spellEnd"/>
      <w:r>
        <w:t xml:space="preserve"> město – HW klíč č. 13552E, 1 licence</w:t>
      </w:r>
      <w:r>
        <w:tab/>
      </w:r>
      <w:r>
        <w:tab/>
      </w:r>
      <w:r>
        <w:tab/>
        <w:t xml:space="preserve">  2.000,-</w:t>
      </w:r>
    </w:p>
    <w:p w:rsidR="00163B7D" w:rsidRDefault="00163B7D" w:rsidP="00163B7D">
      <w:pPr>
        <w:numPr>
          <w:ilvl w:val="1"/>
          <w:numId w:val="8"/>
        </w:numPr>
      </w:pPr>
      <w:r>
        <w:t xml:space="preserve">Upgrade </w:t>
      </w:r>
      <w:proofErr w:type="spellStart"/>
      <w:r>
        <w:t>Misys</w:t>
      </w:r>
      <w:proofErr w:type="spellEnd"/>
      <w:r>
        <w:t xml:space="preserve"> město – HW klíč č. 14298E, 1 licence</w:t>
      </w:r>
      <w:r>
        <w:tab/>
      </w:r>
      <w:r>
        <w:tab/>
      </w:r>
      <w:r>
        <w:tab/>
        <w:t xml:space="preserve">  2.000,-</w:t>
      </w:r>
    </w:p>
    <w:p w:rsidR="00163B7D" w:rsidRDefault="00163B7D" w:rsidP="00163B7D">
      <w:pPr>
        <w:numPr>
          <w:ilvl w:val="1"/>
          <w:numId w:val="8"/>
        </w:numPr>
      </w:pPr>
      <w:r>
        <w:t>Pasport komunikací a dopravního značení</w:t>
      </w:r>
      <w:r>
        <w:tab/>
      </w:r>
      <w:r>
        <w:tab/>
      </w:r>
      <w:r>
        <w:tab/>
      </w:r>
      <w:r>
        <w:tab/>
        <w:t xml:space="preserve">  6.400,-</w:t>
      </w:r>
    </w:p>
    <w:p w:rsidR="00163B7D" w:rsidRDefault="00163B7D" w:rsidP="00163B7D">
      <w:pPr>
        <w:numPr>
          <w:ilvl w:val="1"/>
          <w:numId w:val="8"/>
        </w:numPr>
      </w:pPr>
      <w:r>
        <w:t>Pasport veřejného osvětlení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6.400,-</w:t>
      </w:r>
    </w:p>
    <w:p w:rsidR="00163B7D" w:rsidRDefault="00163B7D" w:rsidP="00163B7D">
      <w:pPr>
        <w:numPr>
          <w:ilvl w:val="1"/>
          <w:numId w:val="8"/>
        </w:numPr>
      </w:pPr>
      <w:r>
        <w:t>Pasport zeleně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6.400,-</w:t>
      </w:r>
    </w:p>
    <w:p w:rsidR="00163B7D" w:rsidRDefault="00163B7D" w:rsidP="00163B7D">
      <w:pPr>
        <w:numPr>
          <w:ilvl w:val="1"/>
          <w:numId w:val="8"/>
        </w:numPr>
      </w:pPr>
      <w:r>
        <w:t>Pasport městských budov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4.800,-</w:t>
      </w:r>
    </w:p>
    <w:p w:rsidR="00163B7D" w:rsidRDefault="00163B7D" w:rsidP="00163B7D">
      <w:pPr>
        <w:numPr>
          <w:ilvl w:val="1"/>
          <w:numId w:val="8"/>
        </w:numPr>
      </w:pPr>
      <w:r>
        <w:t>Pasport územního plánu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3.200,-</w:t>
      </w:r>
    </w:p>
    <w:p w:rsidR="00163B7D" w:rsidRDefault="00163B7D" w:rsidP="00163B7D">
      <w:pPr>
        <w:numPr>
          <w:ilvl w:val="1"/>
          <w:numId w:val="8"/>
        </w:numPr>
      </w:pPr>
      <w:r>
        <w:t>Pasport propojení na SW VITA</w:t>
      </w:r>
      <w:r>
        <w:tab/>
      </w:r>
      <w:r>
        <w:tab/>
      </w:r>
      <w:r>
        <w:tab/>
      </w:r>
      <w:r>
        <w:tab/>
      </w:r>
      <w:r>
        <w:tab/>
        <w:t xml:space="preserve">  3.200,-</w:t>
      </w:r>
      <w:r>
        <w:tab/>
      </w:r>
    </w:p>
    <w:p w:rsidR="00163B7D" w:rsidRDefault="00163B7D" w:rsidP="00163B7D">
      <w:pPr>
        <w:numPr>
          <w:ilvl w:val="1"/>
          <w:numId w:val="8"/>
        </w:numPr>
      </w:pPr>
      <w:r>
        <w:t>Instalace nového SW na PC uživatelů, servery objednatele,  servery</w:t>
      </w:r>
    </w:p>
    <w:p w:rsidR="00163B7D" w:rsidRDefault="00163B7D" w:rsidP="00163B7D">
      <w:pPr>
        <w:ind w:left="1788"/>
      </w:pPr>
      <w:r>
        <w:t xml:space="preserve"> datacentra a převod stávajících dat pasportů</w:t>
      </w:r>
      <w:r>
        <w:tab/>
      </w:r>
      <w:r>
        <w:tab/>
      </w:r>
      <w:r>
        <w:tab/>
        <w:t xml:space="preserve">              14.400,-</w:t>
      </w:r>
    </w:p>
    <w:p w:rsidR="00163B7D" w:rsidRDefault="00163B7D" w:rsidP="00163B7D">
      <w:pPr>
        <w:ind w:left="142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69849</wp:posOffset>
                </wp:positionV>
                <wp:extent cx="537718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175936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5pt,5.5pt" to="46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f5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"/>
            </w:pict>
          </mc:Fallback>
        </mc:AlternateContent>
      </w:r>
    </w:p>
    <w:p w:rsidR="00163B7D" w:rsidRDefault="00163B7D" w:rsidP="00163B7D">
      <w:pPr>
        <w:ind w:left="1428"/>
      </w:pPr>
      <w: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68.800,- Kč</w:t>
      </w:r>
    </w:p>
    <w:p w:rsidR="00163B7D" w:rsidRDefault="00163B7D" w:rsidP="00163B7D">
      <w:pPr>
        <w:ind w:left="1428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14.448,-Kč           Celkem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83.248,- Kč</w:t>
      </w:r>
    </w:p>
    <w:p w:rsidR="00163B7D" w:rsidRDefault="00163B7D" w:rsidP="00163B7D">
      <w:pPr>
        <w:ind w:left="1428"/>
      </w:pPr>
    </w:p>
    <w:p w:rsidR="00163B7D" w:rsidRDefault="00163B7D" w:rsidP="00163B7D">
      <w:pPr>
        <w:pStyle w:val="Odstavecseseznamem"/>
        <w:numPr>
          <w:ilvl w:val="0"/>
          <w:numId w:val="9"/>
        </w:numPr>
      </w:pPr>
      <w:r>
        <w:t xml:space="preserve">Upgrade a provoz webového </w:t>
      </w:r>
      <w:proofErr w:type="spellStart"/>
      <w:r>
        <w:t>geoportálu</w:t>
      </w:r>
      <w:proofErr w:type="spellEnd"/>
      <w:r>
        <w:t>:</w:t>
      </w:r>
    </w:p>
    <w:p w:rsidR="00163B7D" w:rsidRDefault="00163B7D" w:rsidP="00163B7D">
      <w:pPr>
        <w:pStyle w:val="Odstavecseseznamem"/>
        <w:numPr>
          <w:ilvl w:val="0"/>
          <w:numId w:val="8"/>
        </w:numPr>
      </w:pPr>
      <w:r>
        <w:t xml:space="preserve">Webový </w:t>
      </w:r>
      <w:proofErr w:type="spellStart"/>
      <w:r>
        <w:t>geoportál</w:t>
      </w:r>
      <w:proofErr w:type="spellEnd"/>
      <w:r>
        <w:t xml:space="preserve"> </w:t>
      </w:r>
      <w:proofErr w:type="spellStart"/>
      <w:r>
        <w:t>Misys</w:t>
      </w:r>
      <w:proofErr w:type="spellEnd"/>
      <w:r>
        <w:t xml:space="preserve"> platba za 12 měsíců provozu (sleva 50% za SW </w:t>
      </w:r>
      <w:proofErr w:type="spellStart"/>
      <w:r>
        <w:t>Misys</w:t>
      </w:r>
      <w:proofErr w:type="spellEnd"/>
      <w:r>
        <w:t>)</w:t>
      </w:r>
      <w:r>
        <w:tab/>
      </w:r>
      <w:r w:rsidR="001C6524">
        <w:t>18</w:t>
      </w:r>
      <w:r>
        <w:t>.</w:t>
      </w:r>
      <w:r w:rsidR="001C6524">
        <w:t>0</w:t>
      </w:r>
      <w:r>
        <w:t>00,-</w:t>
      </w:r>
    </w:p>
    <w:p w:rsidR="00163B7D" w:rsidRDefault="00163B7D" w:rsidP="00163B7D">
      <w:pPr>
        <w:pStyle w:val="Odstavecseseznamem"/>
        <w:ind w:left="106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67309</wp:posOffset>
                </wp:positionV>
                <wp:extent cx="532955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D2E36E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pt,5.3pt" to="461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"/>
            </w:pict>
          </mc:Fallback>
        </mc:AlternateContent>
      </w:r>
    </w:p>
    <w:p w:rsidR="00163B7D" w:rsidRDefault="00163B7D" w:rsidP="00163B7D">
      <w:pPr>
        <w:ind w:left="1428"/>
      </w:pPr>
      <w: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1C6524">
        <w:t>18</w:t>
      </w:r>
      <w:r>
        <w:t>.</w:t>
      </w:r>
      <w:r w:rsidR="001C6524">
        <w:t>0</w:t>
      </w:r>
      <w:r>
        <w:t>00,- Kč</w:t>
      </w:r>
    </w:p>
    <w:p w:rsidR="00163B7D" w:rsidRDefault="00163B7D" w:rsidP="00163B7D">
      <w:pPr>
        <w:ind w:left="1428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 w:rsidR="001C6524">
        <w:t>3.780</w:t>
      </w:r>
      <w:r>
        <w:t>,-Kč          Celkem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524">
        <w:t>21.780</w:t>
      </w:r>
      <w:r>
        <w:t>,- Kč</w:t>
      </w:r>
    </w:p>
    <w:p w:rsidR="00163B7D" w:rsidRDefault="00163B7D" w:rsidP="00163B7D">
      <w:pPr>
        <w:ind w:left="1068"/>
      </w:pPr>
    </w:p>
    <w:p w:rsidR="00163B7D" w:rsidRDefault="00163B7D" w:rsidP="00163B7D">
      <w:pPr>
        <w:ind w:left="1068"/>
      </w:pPr>
    </w:p>
    <w:p w:rsidR="00163B7D" w:rsidRDefault="00163B7D" w:rsidP="00163B7D">
      <w:pPr>
        <w:pStyle w:val="Odstavecseseznamem"/>
        <w:numPr>
          <w:ilvl w:val="0"/>
          <w:numId w:val="9"/>
        </w:numPr>
      </w:pPr>
      <w:r>
        <w:lastRenderedPageBreak/>
        <w:t>Aktualizační cyklus:</w:t>
      </w:r>
    </w:p>
    <w:p w:rsidR="007E40FB" w:rsidRPr="007E40FB" w:rsidRDefault="00163B7D" w:rsidP="007E40F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7E40FB">
        <w:rPr>
          <w:rFonts w:ascii="TimesNewRoman" w:eastAsiaTheme="minorHAnsi" w:hAnsi="TimesNewRoman" w:cs="TimesNewRoman"/>
          <w:lang w:eastAsia="en-US"/>
        </w:rPr>
        <w:t>Aktualizace vektorových katastrálních map</w:t>
      </w:r>
      <w:r w:rsidR="007E40FB" w:rsidRPr="007E40FB">
        <w:rPr>
          <w:rFonts w:ascii="TimesNewRoman" w:eastAsiaTheme="minorHAnsi" w:hAnsi="TimesNewRoman" w:cs="TimesNewRoman"/>
          <w:lang w:eastAsia="en-US"/>
        </w:rPr>
        <w:t xml:space="preserve">, </w:t>
      </w:r>
    </w:p>
    <w:p w:rsidR="00163B7D" w:rsidRPr="007E40FB" w:rsidRDefault="007E40FB" w:rsidP="007E40FB">
      <w:pPr>
        <w:pStyle w:val="Odstavecseseznamem"/>
        <w:autoSpaceDE w:val="0"/>
        <w:autoSpaceDN w:val="0"/>
        <w:adjustRightInd w:val="0"/>
        <w:ind w:left="1068"/>
        <w:rPr>
          <w:rFonts w:ascii="TimesNewRoman" w:eastAsiaTheme="minorHAnsi" w:hAnsi="TimesNewRoman" w:cs="TimesNewRoman"/>
          <w:lang w:eastAsia="en-US"/>
        </w:rPr>
      </w:pPr>
      <w:r w:rsidRPr="007E40FB">
        <w:rPr>
          <w:rFonts w:ascii="TimesNewRoman" w:eastAsiaTheme="minorHAnsi" w:hAnsi="TimesNewRoman" w:cs="TimesNewRoman"/>
          <w:lang w:eastAsia="en-US"/>
        </w:rPr>
        <w:t xml:space="preserve">export a konverze popisných a grafických dat od ČÚZK, implementace do MISYS </w:t>
      </w:r>
      <w:r>
        <w:rPr>
          <w:rFonts w:ascii="TimesNewRoman" w:eastAsiaTheme="minorHAnsi" w:hAnsi="TimesNewRoman" w:cs="TimesNewRoman"/>
          <w:lang w:eastAsia="en-US"/>
        </w:rPr>
        <w:tab/>
      </w:r>
      <w:r w:rsidRPr="007E40FB">
        <w:rPr>
          <w:rFonts w:ascii="TimesNewRoman" w:eastAsiaTheme="minorHAnsi" w:hAnsi="TimesNewRoman" w:cs="TimesNewRoman"/>
          <w:lang w:eastAsia="en-US"/>
        </w:rPr>
        <w:t>16.000</w:t>
      </w:r>
      <w:r w:rsidR="00163B7D" w:rsidRPr="007E40FB">
        <w:rPr>
          <w:rFonts w:ascii="TimesNewRoman" w:eastAsiaTheme="minorHAnsi" w:hAnsi="TimesNewRoman" w:cs="TimesNewRoman"/>
          <w:lang w:eastAsia="en-US"/>
        </w:rPr>
        <w:t>,- Kč</w:t>
      </w:r>
    </w:p>
    <w:p w:rsidR="00163B7D" w:rsidRDefault="00163B7D" w:rsidP="0051453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163B7D">
        <w:rPr>
          <w:rFonts w:ascii="TimesNewRoman" w:eastAsiaTheme="minorHAnsi" w:hAnsi="TimesNewRoman" w:cs="TimesNewRoman"/>
          <w:lang w:eastAsia="en-US"/>
        </w:rPr>
        <w:t>1.</w:t>
      </w:r>
      <w:r w:rsidR="007E40FB">
        <w:rPr>
          <w:rFonts w:ascii="TimesNewRoman" w:eastAsiaTheme="minorHAnsi" w:hAnsi="TimesNewRoman" w:cs="TimesNewRoman"/>
          <w:lang w:eastAsia="en-US"/>
        </w:rPr>
        <w:t>2</w:t>
      </w:r>
      <w:r w:rsidR="00514539">
        <w:rPr>
          <w:rFonts w:ascii="TimesNewRoman" w:eastAsiaTheme="minorHAnsi" w:hAnsi="TimesNewRoman" w:cs="TimesNewRoman"/>
          <w:lang w:eastAsia="en-US"/>
        </w:rPr>
        <w:t xml:space="preserve"> </w:t>
      </w:r>
      <w:r w:rsidRPr="00163B7D">
        <w:rPr>
          <w:rFonts w:ascii="TimesNewRoman" w:eastAsiaTheme="minorHAnsi" w:hAnsi="TimesNewRoman" w:cs="TimesNewRoman"/>
          <w:lang w:eastAsia="en-US"/>
        </w:rPr>
        <w:t xml:space="preserve"> </w:t>
      </w:r>
      <w:r w:rsidR="00514539">
        <w:rPr>
          <w:rFonts w:ascii="TimesNewRoman" w:eastAsiaTheme="minorHAnsi" w:hAnsi="TimesNewRoman" w:cs="TimesNewRoman"/>
          <w:lang w:eastAsia="en-US"/>
        </w:rPr>
        <w:t>Instalace na počítačích objednatele</w:t>
      </w:r>
      <w:r w:rsidR="00514539">
        <w:rPr>
          <w:rFonts w:eastAsiaTheme="minorHAnsi"/>
          <w:lang w:eastAsia="en-US"/>
        </w:rPr>
        <w:tab/>
      </w:r>
      <w:r w:rsidR="00514539">
        <w:rPr>
          <w:rFonts w:eastAsiaTheme="minorHAnsi"/>
          <w:lang w:eastAsia="en-US"/>
        </w:rPr>
        <w:tab/>
      </w:r>
      <w:r w:rsidR="00514539">
        <w:rPr>
          <w:rFonts w:eastAsiaTheme="minorHAnsi"/>
          <w:lang w:eastAsia="en-US"/>
        </w:rPr>
        <w:tab/>
      </w:r>
      <w:r w:rsidR="00514539">
        <w:rPr>
          <w:rFonts w:eastAsiaTheme="minorHAnsi"/>
          <w:lang w:eastAsia="en-US"/>
        </w:rPr>
        <w:tab/>
      </w:r>
      <w:r w:rsidR="00514539">
        <w:rPr>
          <w:rFonts w:eastAsiaTheme="minorHAnsi"/>
          <w:lang w:eastAsia="en-US"/>
        </w:rPr>
        <w:tab/>
      </w:r>
      <w:r w:rsidR="00514539">
        <w:rPr>
          <w:rFonts w:eastAsiaTheme="minorHAnsi"/>
          <w:lang w:eastAsia="en-US"/>
        </w:rPr>
        <w:tab/>
      </w:r>
      <w:r w:rsidR="007E40FB">
        <w:rPr>
          <w:rFonts w:eastAsiaTheme="minorHAnsi"/>
          <w:lang w:eastAsia="en-US"/>
        </w:rPr>
        <w:t xml:space="preserve">  4.500</w:t>
      </w:r>
      <w:r w:rsidR="00514539">
        <w:rPr>
          <w:rFonts w:eastAsiaTheme="minorHAnsi"/>
          <w:lang w:eastAsia="en-US"/>
        </w:rPr>
        <w:t>,- Kč</w:t>
      </w:r>
    </w:p>
    <w:p w:rsidR="00163B7D" w:rsidRDefault="00163B7D" w:rsidP="00163B7D">
      <w:pPr>
        <w:pStyle w:val="Odstavecseseznamem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69849</wp:posOffset>
                </wp:positionV>
                <wp:extent cx="537718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50D27B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5pt,5.5pt" to="46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"/>
            </w:pict>
          </mc:Fallback>
        </mc:AlternateContent>
      </w:r>
    </w:p>
    <w:p w:rsidR="00163B7D" w:rsidRDefault="00163B7D" w:rsidP="00163B7D">
      <w:pPr>
        <w:ind w:left="708" w:firstLine="708"/>
      </w:pPr>
      <w: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E40FB">
        <w:t xml:space="preserve"> 20.500</w:t>
      </w:r>
      <w:r>
        <w:t>,- Kč</w:t>
      </w:r>
    </w:p>
    <w:p w:rsidR="00163B7D" w:rsidRDefault="00163B7D" w:rsidP="00163B7D">
      <w:pPr>
        <w:ind w:left="1416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7E40FB">
        <w:t xml:space="preserve">  4.305</w:t>
      </w:r>
      <w:r>
        <w:t>,-Kč Celkem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E40FB">
        <w:t xml:space="preserve"> 24.805</w:t>
      </w:r>
      <w:r>
        <w:t>,- Kč</w:t>
      </w:r>
    </w:p>
    <w:p w:rsidR="00411D0A" w:rsidRDefault="00411D0A" w:rsidP="00411D0A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lang w:eastAsia="en-US"/>
        </w:rPr>
      </w:pPr>
    </w:p>
    <w:p w:rsidR="00163B7D" w:rsidRPr="00411D0A" w:rsidRDefault="00411D0A" w:rsidP="00411D0A">
      <w:pPr>
        <w:autoSpaceDE w:val="0"/>
        <w:autoSpaceDN w:val="0"/>
        <w:adjustRightInd w:val="0"/>
        <w:ind w:firstLine="708"/>
      </w:pPr>
      <w:r w:rsidRPr="00411D0A">
        <w:rPr>
          <w:rFonts w:ascii="TimesNewRoman" w:eastAsiaTheme="minorHAnsi" w:hAnsi="TimesNewRoman" w:cs="TimesNewRoman"/>
          <w:lang w:eastAsia="en-US"/>
        </w:rPr>
        <w:t>Uvedené ceny jsou platné pro stávající počet instalací programového vybavení a uvedený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 w:rsidRPr="00411D0A">
        <w:rPr>
          <w:rFonts w:ascii="TimesNewRoman" w:eastAsiaTheme="minorHAnsi" w:hAnsi="TimesNewRoman" w:cs="TimesNewRoman"/>
          <w:lang w:eastAsia="en-US"/>
        </w:rPr>
        <w:t xml:space="preserve">rozsah území dle čl. </w:t>
      </w:r>
      <w:r>
        <w:rPr>
          <w:rFonts w:ascii="TimesNewRoman" w:eastAsiaTheme="minorHAnsi" w:hAnsi="TimesNewRoman" w:cs="TimesNewRoman"/>
          <w:lang w:eastAsia="en-US"/>
        </w:rPr>
        <w:t>II</w:t>
      </w:r>
      <w:r w:rsidRPr="00411D0A">
        <w:rPr>
          <w:rFonts w:ascii="TimesNewRoman" w:eastAsiaTheme="minorHAnsi" w:hAnsi="TimesNewRoman" w:cs="TimesNewRoman"/>
          <w:lang w:eastAsia="en-US"/>
        </w:rPr>
        <w:t xml:space="preserve"> odst. </w:t>
      </w:r>
      <w:r>
        <w:rPr>
          <w:rFonts w:ascii="TimesNewRoman" w:eastAsiaTheme="minorHAnsi" w:hAnsi="TimesNewRoman" w:cs="TimesNewRoman"/>
          <w:lang w:eastAsia="en-US"/>
        </w:rPr>
        <w:t>6</w:t>
      </w:r>
      <w:r w:rsidRPr="00411D0A">
        <w:rPr>
          <w:rFonts w:ascii="TimesNewRoman" w:eastAsiaTheme="minorHAnsi" w:hAnsi="TimesNewRoman" w:cs="TimesNewRoman"/>
          <w:lang w:eastAsia="en-US"/>
        </w:rPr>
        <w:t>.</w:t>
      </w:r>
    </w:p>
    <w:p w:rsidR="00163B7D" w:rsidRPr="00411D0A" w:rsidRDefault="00163B7D" w:rsidP="00163B7D">
      <w:pPr>
        <w:ind w:left="360"/>
      </w:pPr>
    </w:p>
    <w:p w:rsidR="00163B7D" w:rsidRDefault="00163B7D" w:rsidP="00163B7D">
      <w:pPr>
        <w:pStyle w:val="Odstavecseseznamem"/>
        <w:numPr>
          <w:ilvl w:val="0"/>
          <w:numId w:val="9"/>
        </w:numPr>
      </w:pPr>
      <w:r>
        <w:t>Cena za aktualizaci pasportů, měření a sběr dat bude dána počtem skutečně odpracovaných hodin. Bude fakturována měsíčně. Podkladem k fakturaci bude výkaz skutečně odpracovaných hodin a přehled zpracovaných dat spolu s předávacím protokolem, podepsaným odpovědným pracovníkem Ašských služeb s.r.o.</w:t>
      </w:r>
    </w:p>
    <w:p w:rsidR="00411D0A" w:rsidRDefault="00411D0A" w:rsidP="00411D0A">
      <w:pPr>
        <w:pStyle w:val="Odstavecseseznamem"/>
      </w:pPr>
    </w:p>
    <w:p w:rsidR="00411D0A" w:rsidRPr="00411D0A" w:rsidRDefault="00411D0A" w:rsidP="00411D0A">
      <w:pPr>
        <w:pStyle w:val="Odstavecseseznamem"/>
        <w:numPr>
          <w:ilvl w:val="0"/>
          <w:numId w:val="9"/>
        </w:numPr>
      </w:pPr>
      <w:r w:rsidRPr="00411D0A">
        <w:rPr>
          <w:rFonts w:ascii="TimesNewRoman" w:eastAsiaTheme="minorHAnsi" w:hAnsi="TimesNewRoman" w:cs="TimesNewRoman"/>
          <w:lang w:eastAsia="en-US"/>
        </w:rPr>
        <w:t>Hodinová sazba za související služby, nespecifikované ve smlouvě, je stanovena za jednoho</w:t>
      </w:r>
    </w:p>
    <w:p w:rsidR="00411D0A" w:rsidRDefault="00411D0A" w:rsidP="004775DD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lang w:eastAsia="en-US"/>
        </w:rPr>
      </w:pPr>
      <w:r w:rsidRPr="00411D0A">
        <w:rPr>
          <w:rFonts w:ascii="TimesNewRoman" w:eastAsiaTheme="minorHAnsi" w:hAnsi="TimesNewRoman" w:cs="TimesNewRoman"/>
          <w:lang w:eastAsia="en-US"/>
        </w:rPr>
        <w:t>odborného pracovníka technické podpory pro plnění předmětu smlouvy 600,- Kč/hod.</w:t>
      </w:r>
    </w:p>
    <w:p w:rsidR="00411D0A" w:rsidRDefault="00411D0A" w:rsidP="00411D0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163B7D" w:rsidRDefault="00163B7D" w:rsidP="00411D0A"/>
    <w:p w:rsidR="00664EE8" w:rsidRDefault="00664EE8" w:rsidP="00411D0A"/>
    <w:p w:rsidR="0072623E" w:rsidRDefault="0072623E" w:rsidP="00411D0A"/>
    <w:p w:rsidR="0072623E" w:rsidRDefault="0072623E" w:rsidP="0072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  <w:r w:rsidRPr="0072623E">
        <w:rPr>
          <w:rFonts w:ascii="TimesNewRoman" w:eastAsiaTheme="minorHAnsi" w:hAnsi="TimesNewRoman" w:cs="TimesNewRoman"/>
          <w:b/>
          <w:sz w:val="22"/>
          <w:szCs w:val="22"/>
          <w:lang w:eastAsia="en-US"/>
        </w:rPr>
        <w:t>P</w:t>
      </w:r>
      <w:r w:rsidR="008D0D76">
        <w:rPr>
          <w:rFonts w:ascii="TimesNewRoman" w:eastAsiaTheme="minorHAnsi" w:hAnsi="TimesNewRoman" w:cs="TimesNewRoman"/>
          <w:b/>
          <w:sz w:val="22"/>
          <w:szCs w:val="22"/>
          <w:lang w:eastAsia="en-US"/>
        </w:rPr>
        <w:t>odmínky dodávky</w:t>
      </w:r>
    </w:p>
    <w:p w:rsidR="00E37CC4" w:rsidRDefault="00E37CC4" w:rsidP="00E37CC4">
      <w:pPr>
        <w:pStyle w:val="Odstavecseseznamem"/>
        <w:autoSpaceDE w:val="0"/>
        <w:autoSpaceDN w:val="0"/>
        <w:adjustRightInd w:val="0"/>
        <w:ind w:left="108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3A158C" w:rsidRDefault="003A158C" w:rsidP="003A158C">
      <w:pPr>
        <w:autoSpaceDE w:val="0"/>
        <w:autoSpaceDN w:val="0"/>
        <w:adjustRightInd w:val="0"/>
        <w:ind w:left="360" w:firstLine="348"/>
        <w:rPr>
          <w:rFonts w:eastAsiaTheme="minorHAnsi"/>
          <w:lang w:eastAsia="en-US"/>
        </w:rPr>
      </w:pPr>
    </w:p>
    <w:p w:rsidR="008D0D76" w:rsidRPr="00B75D2A" w:rsidRDefault="003A158C" w:rsidP="00E37CC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  <w:r w:rsidRPr="00E37CC4">
        <w:rPr>
          <w:rFonts w:eastAsiaTheme="minorHAnsi"/>
          <w:lang w:eastAsia="en-US"/>
        </w:rPr>
        <w:t>Zhotovitel bude na základě smlouvy s ČÚZK zprostředkovávat předání údajů katastru, o které Objednatel k výkonu své působnosti požádá</w:t>
      </w:r>
      <w:r w:rsidR="00E37CC4" w:rsidRPr="00E37CC4">
        <w:rPr>
          <w:rFonts w:eastAsiaTheme="minorHAnsi"/>
          <w:lang w:eastAsia="en-US"/>
        </w:rPr>
        <w:t xml:space="preserve">, dle </w:t>
      </w:r>
      <w:proofErr w:type="spellStart"/>
      <w:proofErr w:type="gramStart"/>
      <w:r w:rsidR="00E37CC4" w:rsidRPr="00E37CC4">
        <w:rPr>
          <w:rFonts w:eastAsiaTheme="minorHAnsi"/>
          <w:lang w:eastAsia="en-US"/>
        </w:rPr>
        <w:t>čl.III</w:t>
      </w:r>
      <w:proofErr w:type="spellEnd"/>
      <w:proofErr w:type="gramEnd"/>
      <w:r w:rsidR="00E37CC4" w:rsidRPr="00E37CC4">
        <w:rPr>
          <w:rFonts w:eastAsiaTheme="minorHAnsi"/>
          <w:lang w:eastAsia="en-US"/>
        </w:rPr>
        <w:t xml:space="preserve"> odst. 6 této smlouvy.</w:t>
      </w:r>
    </w:p>
    <w:p w:rsidR="00B75D2A" w:rsidRPr="00E37CC4" w:rsidRDefault="00B75D2A" w:rsidP="00B75D2A">
      <w:pPr>
        <w:pStyle w:val="Odstavecseseznamem"/>
        <w:autoSpaceDE w:val="0"/>
        <w:autoSpaceDN w:val="0"/>
        <w:adjustRightInd w:val="0"/>
        <w:ind w:left="1068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E37CC4" w:rsidRPr="00B75D2A" w:rsidRDefault="00E37CC4" w:rsidP="00F608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  <w:r w:rsidRPr="00B75D2A">
        <w:rPr>
          <w:rFonts w:ascii="TimesNewRoman" w:eastAsiaTheme="minorHAnsi" w:hAnsi="TimesNewRoman" w:cs="TimesNewRoman"/>
          <w:lang w:eastAsia="en-US"/>
        </w:rPr>
        <w:t>Objednatel, kterému budou údaje katastru předávány, není oprávněn tyto dále šířit. Porušení tohoto zákazu je porušením</w:t>
      </w:r>
      <w:r w:rsidR="00B75D2A" w:rsidRPr="00B75D2A">
        <w:rPr>
          <w:rFonts w:ascii="TimesNewRoman" w:eastAsiaTheme="minorHAnsi" w:hAnsi="TimesNewRoman" w:cs="TimesNewRoman"/>
          <w:lang w:eastAsia="en-US"/>
        </w:rPr>
        <w:t xml:space="preserve"> vyhlášky</w:t>
      </w:r>
      <w:r w:rsidRPr="00B75D2A">
        <w:rPr>
          <w:rFonts w:ascii="TimesNewRoman" w:eastAsiaTheme="minorHAnsi" w:hAnsi="TimesNewRoman" w:cs="TimesNewRoman"/>
          <w:lang w:eastAsia="en-US"/>
        </w:rPr>
        <w:t xml:space="preserve"> </w:t>
      </w:r>
      <w:r w:rsidR="00B75D2A" w:rsidRPr="00B75D2A">
        <w:rPr>
          <w:rFonts w:ascii="Arial" w:hAnsi="Arial" w:cs="Arial"/>
          <w:sz w:val="18"/>
          <w:szCs w:val="18"/>
          <w:shd w:val="clear" w:color="auto" w:fill="FFFFFF"/>
        </w:rPr>
        <w:t> </w:t>
      </w:r>
      <w:hyperlink r:id="rId10" w:anchor="162_2001" w:history="1">
        <w:r w:rsidR="00B75D2A" w:rsidRPr="00B75D2A">
          <w:rPr>
            <w:rStyle w:val="Hypertextovodkaz"/>
            <w:color w:val="auto"/>
            <w:u w:val="none"/>
            <w:bdr w:val="none" w:sz="0" w:space="0" w:color="auto" w:frame="1"/>
            <w:shd w:val="clear" w:color="auto" w:fill="FFFFFF"/>
          </w:rPr>
          <w:t>č. 358/2013 Sb., o poskytování údajů z katastru nemovitostí, v platném znění</w:t>
        </w:r>
      </w:hyperlink>
      <w:r w:rsidR="00B75D2A" w:rsidRPr="00B75D2A">
        <w:rPr>
          <w:rFonts w:eastAsiaTheme="minorHAnsi"/>
          <w:lang w:eastAsia="en-US"/>
        </w:rPr>
        <w:t>.</w:t>
      </w:r>
    </w:p>
    <w:p w:rsidR="00B75D2A" w:rsidRPr="00B75D2A" w:rsidRDefault="00B75D2A" w:rsidP="00B75D2A">
      <w:pPr>
        <w:pStyle w:val="Odstavecseseznamem"/>
        <w:autoSpaceDE w:val="0"/>
        <w:autoSpaceDN w:val="0"/>
        <w:adjustRightInd w:val="0"/>
        <w:ind w:left="1068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B75D2A" w:rsidRPr="00B75D2A" w:rsidRDefault="00B75D2A" w:rsidP="00F608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B75D2A">
        <w:rPr>
          <w:rFonts w:ascii="TimesNewRoman" w:eastAsiaTheme="minorHAnsi" w:hAnsi="TimesNewRoman" w:cs="TimesNewRoman"/>
          <w:lang w:eastAsia="en-US"/>
        </w:rPr>
        <w:t>S případnými poskytnutými osobními údaji je objednatel povine</w:t>
      </w:r>
      <w:r>
        <w:rPr>
          <w:rFonts w:ascii="TimesNewRoman" w:eastAsiaTheme="minorHAnsi" w:hAnsi="TimesNewRoman" w:cs="TimesNewRoman"/>
          <w:lang w:eastAsia="en-US"/>
        </w:rPr>
        <w:t>n</w:t>
      </w:r>
      <w:r w:rsidRPr="00B75D2A">
        <w:rPr>
          <w:rFonts w:ascii="TimesNewRoman" w:eastAsiaTheme="minorHAnsi" w:hAnsi="TimesNewRoman" w:cs="TimesNewRoman"/>
          <w:lang w:eastAsia="en-US"/>
        </w:rPr>
        <w:t xml:space="preserve"> nakládat v souladu se zákonem č.101/200 Sb., o ochraně osobních údajů a změně některých zákonů, ve znění pozdějších předpisů.</w:t>
      </w:r>
    </w:p>
    <w:p w:rsidR="00E37CC4" w:rsidRPr="00E37CC4" w:rsidRDefault="00E37CC4" w:rsidP="00E37CC4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E37CC4" w:rsidRDefault="00E37CC4" w:rsidP="00E37CC4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E37CC4" w:rsidRPr="00E37CC4" w:rsidRDefault="00E37CC4" w:rsidP="00E37CC4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E37CC4" w:rsidRPr="00E37CC4" w:rsidRDefault="00E37CC4" w:rsidP="00E37CC4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</w:p>
    <w:p w:rsidR="00664EE8" w:rsidRPr="00E37CC4" w:rsidRDefault="008D0D76" w:rsidP="00E37CC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b/>
          <w:sz w:val="22"/>
          <w:szCs w:val="22"/>
          <w:lang w:eastAsia="en-US"/>
        </w:rPr>
      </w:pPr>
      <w:r w:rsidRPr="00E37CC4">
        <w:rPr>
          <w:rFonts w:ascii="TimesNewRoman" w:eastAsiaTheme="minorHAnsi" w:hAnsi="TimesNewRoman" w:cs="TimesNewRoman"/>
          <w:b/>
          <w:sz w:val="22"/>
          <w:szCs w:val="22"/>
          <w:lang w:eastAsia="en-US"/>
        </w:rPr>
        <w:t>Platební podmínky</w:t>
      </w:r>
    </w:p>
    <w:p w:rsidR="0072623E" w:rsidRPr="0072623E" w:rsidRDefault="0072623E" w:rsidP="0072623E">
      <w:pPr>
        <w:autoSpaceDE w:val="0"/>
        <w:autoSpaceDN w:val="0"/>
        <w:adjustRightInd w:val="0"/>
        <w:ind w:left="360"/>
        <w:rPr>
          <w:rFonts w:ascii="TimesNewRoman" w:eastAsiaTheme="minorHAnsi" w:hAnsi="TimesNewRoman" w:cs="TimesNewRoman"/>
          <w:b/>
          <w:color w:val="3F3D3D"/>
          <w:sz w:val="22"/>
          <w:szCs w:val="22"/>
          <w:lang w:eastAsia="en-US"/>
        </w:rPr>
      </w:pPr>
    </w:p>
    <w:p w:rsidR="0072623E" w:rsidRPr="0072623E" w:rsidRDefault="0072623E" w:rsidP="0072623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2623E">
        <w:rPr>
          <w:rFonts w:eastAsiaTheme="minorHAnsi"/>
          <w:lang w:eastAsia="en-US"/>
        </w:rPr>
        <w:t>Právo fakturace vzniká na základě oboustranně potvrzených dodacích listů od pověřených</w:t>
      </w:r>
    </w:p>
    <w:p w:rsidR="0072623E" w:rsidRDefault="0072623E" w:rsidP="004775DD">
      <w:pPr>
        <w:autoSpaceDE w:val="0"/>
        <w:autoSpaceDN w:val="0"/>
        <w:adjustRightInd w:val="0"/>
        <w:ind w:left="372" w:firstLine="708"/>
        <w:rPr>
          <w:rFonts w:eastAsiaTheme="minorHAnsi"/>
          <w:lang w:eastAsia="en-US"/>
        </w:rPr>
      </w:pPr>
      <w:r w:rsidRPr="0072623E">
        <w:rPr>
          <w:rFonts w:eastAsiaTheme="minorHAnsi"/>
          <w:lang w:eastAsia="en-US"/>
        </w:rPr>
        <w:t>osob obou smluvních stran. Fakturována budou jen skutečně provedená plnění.</w:t>
      </w:r>
    </w:p>
    <w:p w:rsidR="004775DD" w:rsidRDefault="004775DD" w:rsidP="007262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623E" w:rsidRDefault="0072623E" w:rsidP="004775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>Fakturace se bude provádět po dodávce a převzetí ucelených částí plnění předmětu smlouvy.</w:t>
      </w:r>
    </w:p>
    <w:p w:rsidR="004775DD" w:rsidRDefault="004775DD" w:rsidP="004775DD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72623E" w:rsidRDefault="0072623E" w:rsidP="0072623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 xml:space="preserve"> Lhůta splatnosti faktury je 14 dní od data jejího doručení do sídla Objednatele.</w:t>
      </w:r>
    </w:p>
    <w:p w:rsidR="004775DD" w:rsidRPr="004775DD" w:rsidRDefault="004775DD" w:rsidP="004775D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775DD" w:rsidRPr="004775DD" w:rsidRDefault="004775DD" w:rsidP="004775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 xml:space="preserve">Výše smluvní pokuty za nedodržení termínu splatnosti faktury j e 0,05 % z dlužné částky </w:t>
      </w:r>
      <w:proofErr w:type="gramStart"/>
      <w:r w:rsidRPr="004775DD">
        <w:rPr>
          <w:rFonts w:eastAsiaTheme="minorHAnsi"/>
          <w:lang w:eastAsia="en-US"/>
        </w:rPr>
        <w:t>za</w:t>
      </w:r>
      <w:proofErr w:type="gramEnd"/>
    </w:p>
    <w:p w:rsidR="004775DD" w:rsidRDefault="004775DD" w:rsidP="004775DD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>každý započatý den prodlení.</w:t>
      </w:r>
    </w:p>
    <w:p w:rsidR="004775DD" w:rsidRDefault="004775DD" w:rsidP="004775DD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4775DD" w:rsidRPr="004775DD" w:rsidRDefault="004775DD" w:rsidP="004775D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>Výše smluvní pokuty za nedodržení termínu plnění na straně Zhotovitele je 0.05 % z</w:t>
      </w:r>
    </w:p>
    <w:p w:rsidR="004775DD" w:rsidRPr="004775DD" w:rsidRDefault="004775DD" w:rsidP="004775DD">
      <w:pPr>
        <w:autoSpaceDE w:val="0"/>
        <w:autoSpaceDN w:val="0"/>
        <w:adjustRightInd w:val="0"/>
        <w:ind w:left="372" w:firstLine="708"/>
        <w:rPr>
          <w:rFonts w:eastAsiaTheme="minorHAnsi"/>
          <w:lang w:eastAsia="en-US"/>
        </w:rPr>
      </w:pPr>
      <w:r w:rsidRPr="004775DD">
        <w:rPr>
          <w:rFonts w:eastAsiaTheme="minorHAnsi"/>
          <w:lang w:eastAsia="en-US"/>
        </w:rPr>
        <w:t>fakturované ceny dodávky za každý započatý den prodlení.</w:t>
      </w:r>
    </w:p>
    <w:p w:rsidR="0072623E" w:rsidRPr="004775DD" w:rsidRDefault="0072623E" w:rsidP="007262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11D0A" w:rsidRDefault="00411D0A" w:rsidP="00411D0A">
      <w:pPr>
        <w:pStyle w:val="Nadpis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5D2A" w:rsidRDefault="00B75D2A" w:rsidP="00B75D2A"/>
    <w:p w:rsidR="00B75D2A" w:rsidRDefault="00B75D2A" w:rsidP="00B75D2A"/>
    <w:p w:rsidR="00B75D2A" w:rsidRPr="00B75D2A" w:rsidRDefault="00B75D2A" w:rsidP="00B75D2A"/>
    <w:p w:rsidR="00411D0A" w:rsidRPr="00411D0A" w:rsidRDefault="00411D0A" w:rsidP="00E37CC4">
      <w:pPr>
        <w:pStyle w:val="Nadpis3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1D0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 Obecné</w:t>
      </w:r>
    </w:p>
    <w:p w:rsidR="00411D0A" w:rsidRPr="0041092E" w:rsidRDefault="00411D0A" w:rsidP="00411D0A"/>
    <w:p w:rsidR="00411D0A" w:rsidRDefault="00411D0A" w:rsidP="00411D0A">
      <w:pPr>
        <w:numPr>
          <w:ilvl w:val="0"/>
          <w:numId w:val="13"/>
        </w:numPr>
      </w:pPr>
      <w:r>
        <w:t>Jednotlivé úkony se budou považovat za předané správným nainstalováním a převzetím</w:t>
      </w:r>
    </w:p>
    <w:p w:rsidR="00411D0A" w:rsidRDefault="00411D0A" w:rsidP="00411D0A">
      <w:pPr>
        <w:ind w:left="940" w:firstLine="64"/>
      </w:pPr>
      <w:r>
        <w:t>obsluhou objednatele.</w:t>
      </w:r>
    </w:p>
    <w:p w:rsidR="00411D0A" w:rsidRDefault="00411D0A" w:rsidP="00411D0A">
      <w:pPr>
        <w:ind w:left="940" w:firstLine="64"/>
      </w:pPr>
    </w:p>
    <w:p w:rsidR="00411D0A" w:rsidRDefault="00411D0A" w:rsidP="00411D0A">
      <w:pPr>
        <w:numPr>
          <w:ilvl w:val="0"/>
          <w:numId w:val="13"/>
        </w:numPr>
      </w:pPr>
      <w:r>
        <w:t>Smluvní strany se dohodly na těchto smluvních pokutách:</w:t>
      </w:r>
    </w:p>
    <w:p w:rsidR="00411D0A" w:rsidRDefault="00411D0A" w:rsidP="00411D0A">
      <w:pPr>
        <w:numPr>
          <w:ilvl w:val="1"/>
          <w:numId w:val="13"/>
        </w:numPr>
      </w:pPr>
      <w:r>
        <w:t>zhotovitel se zavazuje uhradit smluvní pokutu ve výši 0.05% za každý den prodlení nesplněním dohodnutého termínu odevzdání příslušné části díla</w:t>
      </w:r>
    </w:p>
    <w:p w:rsidR="00411D0A" w:rsidRDefault="00411D0A" w:rsidP="00411D0A">
      <w:pPr>
        <w:numPr>
          <w:ilvl w:val="1"/>
          <w:numId w:val="13"/>
        </w:numPr>
      </w:pPr>
      <w:r>
        <w:t>objednatel se zavazuje uhradit smluvní pokutu za nezaplacení faktury v termínu ve výši 0.05 % z dlužné částky za každý den prodlení</w:t>
      </w:r>
    </w:p>
    <w:p w:rsidR="0072623E" w:rsidRDefault="0072623E" w:rsidP="0072623E"/>
    <w:p w:rsidR="004775DD" w:rsidRDefault="0072623E" w:rsidP="004775DD">
      <w:pPr>
        <w:pStyle w:val="Odstavecseseznamem"/>
        <w:numPr>
          <w:ilvl w:val="0"/>
          <w:numId w:val="13"/>
        </w:numPr>
      </w:pPr>
      <w:r>
        <w:t xml:space="preserve">Společnost </w:t>
      </w:r>
      <w:proofErr w:type="spellStart"/>
      <w:r>
        <w:t>Gespol</w:t>
      </w:r>
      <w:proofErr w:type="spellEnd"/>
      <w:r>
        <w:t xml:space="preserve"> s.r.o. si vyhrazuje, aby do systému MISYS zasahoval jiný subjekt bez jejího předchozího souhlasu.</w:t>
      </w:r>
    </w:p>
    <w:p w:rsidR="00FA4337" w:rsidRPr="008B29F4" w:rsidRDefault="004775DD" w:rsidP="008B29F4">
      <w:pPr>
        <w:pStyle w:val="Odstavecseseznamem"/>
        <w:ind w:left="1068"/>
        <w:jc w:val="center"/>
      </w:pPr>
      <w:r w:rsidRPr="004775DD">
        <w:rPr>
          <w:b/>
          <w:sz w:val="22"/>
          <w:szCs w:val="22"/>
        </w:rPr>
        <w:t>IX</w:t>
      </w:r>
      <w:r w:rsidR="00FA4337" w:rsidRPr="004775DD">
        <w:rPr>
          <w:b/>
          <w:sz w:val="22"/>
          <w:szCs w:val="22"/>
        </w:rPr>
        <w:t xml:space="preserve">. </w:t>
      </w:r>
      <w:r w:rsidRPr="004775DD">
        <w:rPr>
          <w:b/>
          <w:sz w:val="22"/>
          <w:szCs w:val="22"/>
        </w:rPr>
        <w:tab/>
      </w:r>
      <w:r w:rsidR="00FA4337" w:rsidRPr="004775DD">
        <w:rPr>
          <w:b/>
          <w:sz w:val="22"/>
          <w:szCs w:val="22"/>
        </w:rPr>
        <w:t>Závěrečná ustanovení</w:t>
      </w:r>
    </w:p>
    <w:p w:rsidR="00FA4337" w:rsidRDefault="00FA4337" w:rsidP="00FA4337"/>
    <w:p w:rsidR="00FA4337" w:rsidRDefault="00FA4337" w:rsidP="00FA4337">
      <w:pPr>
        <w:numPr>
          <w:ilvl w:val="0"/>
          <w:numId w:val="14"/>
        </w:numPr>
      </w:pPr>
      <w:r>
        <w:t>Obě strany jsou oprávněny tuto smlouvu písemně vypovědět, poruší-li druhá strana podstatnou povinnost stanovenou touto smlouvou nebo obecně závazným právním předpisem. Výpovědní lhůta v takovém případě činí 1 měsíc a počíná prvním dnem měsíce následujícího po doručení výpovědi.</w:t>
      </w:r>
    </w:p>
    <w:p w:rsidR="00FA4337" w:rsidRDefault="00FA4337" w:rsidP="00FA4337">
      <w:pPr>
        <w:ind w:left="644"/>
      </w:pPr>
    </w:p>
    <w:p w:rsidR="00FA4337" w:rsidRDefault="00FA4337" w:rsidP="00FA4337">
      <w:pPr>
        <w:numPr>
          <w:ilvl w:val="0"/>
          <w:numId w:val="14"/>
        </w:numPr>
      </w:pPr>
      <w:r>
        <w:t>Tato smlouva může být měněna a doplňována pouze písemnou formou se souhlasem obou stran.</w:t>
      </w:r>
    </w:p>
    <w:p w:rsidR="004775DD" w:rsidRDefault="004775DD" w:rsidP="004775DD">
      <w:pPr>
        <w:pStyle w:val="Odstavecseseznamem"/>
      </w:pPr>
    </w:p>
    <w:p w:rsidR="004775DD" w:rsidRDefault="004775DD" w:rsidP="00FA4337">
      <w:pPr>
        <w:numPr>
          <w:ilvl w:val="0"/>
          <w:numId w:val="14"/>
        </w:numPr>
      </w:pPr>
      <w:r>
        <w:t>Smlouva se uzavírá na dobu neurčitou.</w:t>
      </w:r>
    </w:p>
    <w:p w:rsidR="004775DD" w:rsidRDefault="004775DD" w:rsidP="004775DD">
      <w:pPr>
        <w:pStyle w:val="Odstavecseseznamem"/>
      </w:pPr>
    </w:p>
    <w:p w:rsidR="004775DD" w:rsidRPr="0041092E" w:rsidRDefault="004775DD" w:rsidP="00FA4337">
      <w:pPr>
        <w:numPr>
          <w:ilvl w:val="0"/>
          <w:numId w:val="14"/>
        </w:numPr>
      </w:pPr>
      <w:r>
        <w:t>Platnost smlouvy nastává dnem podpisů zástupců obou smluvních stran.</w:t>
      </w:r>
    </w:p>
    <w:p w:rsidR="00FA4337" w:rsidRDefault="00FA4337" w:rsidP="00FA4337">
      <w:pPr>
        <w:ind w:left="709"/>
        <w:rPr>
          <w:i/>
          <w:iCs/>
        </w:rPr>
      </w:pPr>
    </w:p>
    <w:p w:rsidR="00FA4337" w:rsidRDefault="00FA4337" w:rsidP="00FA4337">
      <w:pPr>
        <w:numPr>
          <w:ilvl w:val="0"/>
          <w:numId w:val="14"/>
        </w:numPr>
      </w:pPr>
      <w:r>
        <w:t>Smlouva se vyhotovuje v počtu pěti výtisků, z čehož objednatel obdrží 3 výtisky a zhotovitel 2 výtisky. Platnost smlouvy nastává dnem podpisu zástupců obou smluvních stran.</w:t>
      </w:r>
    </w:p>
    <w:p w:rsidR="00FA4337" w:rsidRDefault="00FA4337" w:rsidP="00FA4337">
      <w:pPr>
        <w:ind w:left="709"/>
      </w:pPr>
    </w:p>
    <w:p w:rsidR="00FA4337" w:rsidRDefault="00FA4337" w:rsidP="00FA4337">
      <w:pPr>
        <w:numPr>
          <w:ilvl w:val="0"/>
          <w:numId w:val="14"/>
        </w:numPr>
      </w:pPr>
      <w:r>
        <w:t>Porušení smluvních povinností a jeho následky budou řešeny dle § 365-386 Obchodního zákoníku</w:t>
      </w:r>
    </w:p>
    <w:p w:rsidR="00FA4337" w:rsidRDefault="00FA4337" w:rsidP="00FA4337">
      <w:pPr>
        <w:ind w:left="1416" w:firstLine="702"/>
        <w:jc w:val="both"/>
        <w:rPr>
          <w:bCs/>
        </w:rPr>
      </w:pPr>
    </w:p>
    <w:p w:rsidR="00FA4337" w:rsidRDefault="00FA4337" w:rsidP="00FA4337">
      <w:pPr>
        <w:numPr>
          <w:ilvl w:val="0"/>
          <w:numId w:val="14"/>
        </w:numPr>
        <w:jc w:val="both"/>
        <w:rPr>
          <w:bCs/>
        </w:rPr>
      </w:pPr>
      <w:r w:rsidRPr="00337C0B">
        <w:rPr>
          <w:bCs/>
        </w:rPr>
        <w:t>Zhotovitel poskytuje záruku v délce trvání 36 měsíců od předání díla.</w:t>
      </w:r>
    </w:p>
    <w:p w:rsidR="00FA4337" w:rsidRDefault="00FA4337" w:rsidP="00FA4337">
      <w:pPr>
        <w:ind w:left="360"/>
        <w:jc w:val="both"/>
        <w:rPr>
          <w:bCs/>
        </w:rPr>
      </w:pPr>
    </w:p>
    <w:p w:rsidR="00FA4337" w:rsidRDefault="00FA4337" w:rsidP="00FA4337">
      <w:pPr>
        <w:numPr>
          <w:ilvl w:val="0"/>
          <w:numId w:val="14"/>
        </w:numPr>
        <w:ind w:left="708"/>
        <w:jc w:val="both"/>
        <w:rPr>
          <w:bCs/>
        </w:rPr>
      </w:pPr>
      <w:r w:rsidRPr="00337C0B">
        <w:rPr>
          <w:bCs/>
        </w:rPr>
        <w:t xml:space="preserve">Zhotovitel se zavazuje spolupracovat při výkonu finanční kontroly ve smyslu zákona 320/2001 </w:t>
      </w:r>
      <w:proofErr w:type="spellStart"/>
      <w:proofErr w:type="gramStart"/>
      <w:r w:rsidRPr="00337C0B">
        <w:rPr>
          <w:bCs/>
        </w:rPr>
        <w:t>Sb.,o</w:t>
      </w:r>
      <w:proofErr w:type="spellEnd"/>
      <w:r w:rsidRPr="00337C0B">
        <w:rPr>
          <w:bCs/>
        </w:rPr>
        <w:t xml:space="preserve"> finanční</w:t>
      </w:r>
      <w:proofErr w:type="gramEnd"/>
      <w:r w:rsidRPr="00337C0B">
        <w:rPr>
          <w:bCs/>
        </w:rPr>
        <w:t xml:space="preserve"> kontrole ve veřejné správě, v platném znění.</w:t>
      </w:r>
    </w:p>
    <w:p w:rsidR="00FA4337" w:rsidRPr="00184A54" w:rsidRDefault="00FA4337" w:rsidP="00FA4337">
      <w:pPr>
        <w:pStyle w:val="mcntmsonormal"/>
        <w:numPr>
          <w:ilvl w:val="0"/>
          <w:numId w:val="14"/>
        </w:numPr>
        <w:spacing w:before="269" w:beforeAutospacing="0" w:after="269" w:afterAutospacing="0"/>
        <w:rPr>
          <w:sz w:val="20"/>
          <w:szCs w:val="20"/>
        </w:rPr>
      </w:pPr>
      <w:r w:rsidRPr="00184A54">
        <w:rPr>
          <w:sz w:val="20"/>
          <w:szCs w:val="20"/>
        </w:rPr>
        <w:t>Smluvní strana, která je na základě této smlouvy ve vztahu s Městem Aš, bere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FA4337" w:rsidRPr="00555609" w:rsidRDefault="00FA4337" w:rsidP="00FA4337">
      <w:pPr>
        <w:pStyle w:val="mcntmsonormal"/>
        <w:numPr>
          <w:ilvl w:val="0"/>
          <w:numId w:val="14"/>
        </w:numPr>
        <w:spacing w:before="269" w:beforeAutospacing="0" w:after="269" w:afterAutospacing="0"/>
        <w:rPr>
          <w:sz w:val="20"/>
          <w:szCs w:val="20"/>
        </w:rPr>
      </w:pPr>
      <w:r w:rsidRPr="00555609">
        <w:rPr>
          <w:sz w:val="20"/>
          <w:szCs w:val="20"/>
        </w:rPr>
        <w:t> 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FA4337" w:rsidRDefault="00FA4337" w:rsidP="00FA4337"/>
    <w:p w:rsidR="00FA4337" w:rsidRDefault="00FA4337" w:rsidP="00FA4337">
      <w:r>
        <w:tab/>
        <w:t>V Aši dne …………………….</w:t>
      </w:r>
    </w:p>
    <w:p w:rsidR="00FA4337" w:rsidRDefault="00FA4337" w:rsidP="00FA4337"/>
    <w:p w:rsidR="00FA4337" w:rsidRDefault="00FA4337" w:rsidP="00FA4337"/>
    <w:p w:rsidR="00FA4337" w:rsidRDefault="00FA4337" w:rsidP="00FA4337"/>
    <w:p w:rsidR="00FA4337" w:rsidRDefault="00FA4337" w:rsidP="00FA4337"/>
    <w:p w:rsidR="00FA4337" w:rsidRDefault="00FA4337" w:rsidP="00FA4337"/>
    <w:p w:rsidR="00FA4337" w:rsidRDefault="00FA4337" w:rsidP="00FA4337">
      <w:r>
        <w:tab/>
        <w:t xml:space="preserve">  …………………………………..                                       ………………………………….</w:t>
      </w:r>
    </w:p>
    <w:p w:rsidR="000A21D5" w:rsidRDefault="00FA4337" w:rsidP="00FA4337">
      <w:pPr>
        <w:autoSpaceDE w:val="0"/>
        <w:autoSpaceDN w:val="0"/>
        <w:adjustRightInd w:val="0"/>
        <w:ind w:left="708"/>
      </w:pPr>
      <w:r>
        <w:t xml:space="preserve">                                  objednatel                                                                               zhotovitel</w:t>
      </w:r>
    </w:p>
    <w:p w:rsidR="008B29F4" w:rsidRDefault="008B29F4" w:rsidP="00FA4337">
      <w:pPr>
        <w:autoSpaceDE w:val="0"/>
        <w:autoSpaceDN w:val="0"/>
        <w:adjustRightInd w:val="0"/>
        <w:ind w:left="708"/>
      </w:pPr>
    </w:p>
    <w:p w:rsidR="008B29F4" w:rsidRPr="000A21D5" w:rsidRDefault="008B29F4" w:rsidP="00FA4337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>
        <w:t>Za věcnou správnost odpovídá: Blanka Vaněčková Rašková</w:t>
      </w:r>
      <w:bookmarkStart w:id="0" w:name="_GoBack"/>
      <w:bookmarkEnd w:id="0"/>
    </w:p>
    <w:sectPr w:rsidR="008B29F4" w:rsidRPr="000A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957"/>
    <w:multiLevelType w:val="hybridMultilevel"/>
    <w:tmpl w:val="E7C29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E6EA6"/>
    <w:multiLevelType w:val="hybridMultilevel"/>
    <w:tmpl w:val="692AFF4C"/>
    <w:lvl w:ilvl="0" w:tplc="6A34BAAA">
      <w:start w:val="1"/>
      <w:numFmt w:val="lowerLetter"/>
      <w:lvlText w:val="%1)"/>
      <w:lvlJc w:val="left"/>
      <w:pPr>
        <w:tabs>
          <w:tab w:val="num" w:pos="2193"/>
        </w:tabs>
        <w:ind w:left="219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02731"/>
    <w:multiLevelType w:val="hybridMultilevel"/>
    <w:tmpl w:val="842CF796"/>
    <w:lvl w:ilvl="0" w:tplc="DD2A1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43C"/>
    <w:multiLevelType w:val="hybridMultilevel"/>
    <w:tmpl w:val="1682E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2429E"/>
    <w:multiLevelType w:val="hybridMultilevel"/>
    <w:tmpl w:val="D1E26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326"/>
    <w:multiLevelType w:val="hybridMultilevel"/>
    <w:tmpl w:val="873C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1740"/>
    <w:multiLevelType w:val="hybridMultilevel"/>
    <w:tmpl w:val="7442A3A4"/>
    <w:lvl w:ilvl="0" w:tplc="DE88C8F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3D470491"/>
    <w:multiLevelType w:val="hybridMultilevel"/>
    <w:tmpl w:val="A1D02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75823"/>
    <w:multiLevelType w:val="hybridMultilevel"/>
    <w:tmpl w:val="9E8867EA"/>
    <w:lvl w:ilvl="0" w:tplc="AF1C37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162"/>
    <w:multiLevelType w:val="hybridMultilevel"/>
    <w:tmpl w:val="D54C4AE2"/>
    <w:lvl w:ilvl="0" w:tplc="DD2A1A26">
      <w:start w:val="1"/>
      <w:numFmt w:val="upperRoman"/>
      <w:lvlText w:val="%1."/>
      <w:lvlJc w:val="left"/>
      <w:pPr>
        <w:ind w:left="25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73" w:hanging="360"/>
      </w:pPr>
    </w:lvl>
    <w:lvl w:ilvl="2" w:tplc="0405001B" w:tentative="1">
      <w:start w:val="1"/>
      <w:numFmt w:val="lowerRoman"/>
      <w:lvlText w:val="%3."/>
      <w:lvlJc w:val="right"/>
      <w:pPr>
        <w:ind w:left="3993" w:hanging="180"/>
      </w:pPr>
    </w:lvl>
    <w:lvl w:ilvl="3" w:tplc="0405000F" w:tentative="1">
      <w:start w:val="1"/>
      <w:numFmt w:val="decimal"/>
      <w:lvlText w:val="%4."/>
      <w:lvlJc w:val="left"/>
      <w:pPr>
        <w:ind w:left="4713" w:hanging="360"/>
      </w:pPr>
    </w:lvl>
    <w:lvl w:ilvl="4" w:tplc="04050019" w:tentative="1">
      <w:start w:val="1"/>
      <w:numFmt w:val="lowerLetter"/>
      <w:lvlText w:val="%5."/>
      <w:lvlJc w:val="left"/>
      <w:pPr>
        <w:ind w:left="5433" w:hanging="360"/>
      </w:pPr>
    </w:lvl>
    <w:lvl w:ilvl="5" w:tplc="0405001B" w:tentative="1">
      <w:start w:val="1"/>
      <w:numFmt w:val="lowerRoman"/>
      <w:lvlText w:val="%6."/>
      <w:lvlJc w:val="right"/>
      <w:pPr>
        <w:ind w:left="6153" w:hanging="180"/>
      </w:pPr>
    </w:lvl>
    <w:lvl w:ilvl="6" w:tplc="0405000F" w:tentative="1">
      <w:start w:val="1"/>
      <w:numFmt w:val="decimal"/>
      <w:lvlText w:val="%7."/>
      <w:lvlJc w:val="left"/>
      <w:pPr>
        <w:ind w:left="6873" w:hanging="360"/>
      </w:pPr>
    </w:lvl>
    <w:lvl w:ilvl="7" w:tplc="04050019" w:tentative="1">
      <w:start w:val="1"/>
      <w:numFmt w:val="lowerLetter"/>
      <w:lvlText w:val="%8."/>
      <w:lvlJc w:val="left"/>
      <w:pPr>
        <w:ind w:left="7593" w:hanging="360"/>
      </w:pPr>
    </w:lvl>
    <w:lvl w:ilvl="8" w:tplc="0405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0" w15:restartNumberingAfterBreak="0">
    <w:nsid w:val="48A76FC0"/>
    <w:multiLevelType w:val="hybridMultilevel"/>
    <w:tmpl w:val="CB864836"/>
    <w:lvl w:ilvl="0" w:tplc="AEF68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CF55D5"/>
    <w:multiLevelType w:val="hybridMultilevel"/>
    <w:tmpl w:val="29F27BE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A34BAAA">
      <w:start w:val="1"/>
      <w:numFmt w:val="lowerLetter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335825E6">
      <w:start w:val="6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EBA734F"/>
    <w:multiLevelType w:val="hybridMultilevel"/>
    <w:tmpl w:val="F02A0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90C"/>
    <w:multiLevelType w:val="hybridMultilevel"/>
    <w:tmpl w:val="5FA0F5D6"/>
    <w:lvl w:ilvl="0" w:tplc="D512A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B65F4"/>
    <w:multiLevelType w:val="hybridMultilevel"/>
    <w:tmpl w:val="81DE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4387"/>
    <w:multiLevelType w:val="hybridMultilevel"/>
    <w:tmpl w:val="81DE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4946"/>
    <w:multiLevelType w:val="hybridMultilevel"/>
    <w:tmpl w:val="ADD445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52008E"/>
    <w:multiLevelType w:val="multilevel"/>
    <w:tmpl w:val="EBA0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8" w15:restartNumberingAfterBreak="0">
    <w:nsid w:val="5D5A2088"/>
    <w:multiLevelType w:val="hybridMultilevel"/>
    <w:tmpl w:val="BDE0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62B47"/>
    <w:multiLevelType w:val="multilevel"/>
    <w:tmpl w:val="0C7085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0" w15:restartNumberingAfterBreak="0">
    <w:nsid w:val="71773A16"/>
    <w:multiLevelType w:val="hybridMultilevel"/>
    <w:tmpl w:val="6FB25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E4305"/>
    <w:multiLevelType w:val="hybridMultilevel"/>
    <w:tmpl w:val="9310555E"/>
    <w:lvl w:ilvl="0" w:tplc="6A34BAAA">
      <w:start w:val="1"/>
      <w:numFmt w:val="lowerLetter"/>
      <w:lvlText w:val="%1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D0585"/>
    <w:multiLevelType w:val="hybridMultilevel"/>
    <w:tmpl w:val="4312876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DCB191F"/>
    <w:multiLevelType w:val="hybridMultilevel"/>
    <w:tmpl w:val="109EBB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4"/>
  </w:num>
  <w:num w:numId="5">
    <w:abstractNumId w:val="7"/>
  </w:num>
  <w:num w:numId="6">
    <w:abstractNumId w:val="2"/>
  </w:num>
  <w:num w:numId="7">
    <w:abstractNumId w:val="20"/>
  </w:num>
  <w:num w:numId="8">
    <w:abstractNumId w:val="22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9"/>
  </w:num>
  <w:num w:numId="18">
    <w:abstractNumId w:val="8"/>
  </w:num>
  <w:num w:numId="19">
    <w:abstractNumId w:val="13"/>
  </w:num>
  <w:num w:numId="20">
    <w:abstractNumId w:val="16"/>
  </w:num>
  <w:num w:numId="21">
    <w:abstractNumId w:val="12"/>
  </w:num>
  <w:num w:numId="22">
    <w:abstractNumId w:val="3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67"/>
    <w:rsid w:val="00030633"/>
    <w:rsid w:val="000A21D5"/>
    <w:rsid w:val="00163B7D"/>
    <w:rsid w:val="001C6524"/>
    <w:rsid w:val="003A158C"/>
    <w:rsid w:val="003D4FEE"/>
    <w:rsid w:val="00411D0A"/>
    <w:rsid w:val="004775DD"/>
    <w:rsid w:val="004B34AC"/>
    <w:rsid w:val="00514539"/>
    <w:rsid w:val="00656D13"/>
    <w:rsid w:val="00664EE8"/>
    <w:rsid w:val="0072623E"/>
    <w:rsid w:val="00790DA7"/>
    <w:rsid w:val="00791C1E"/>
    <w:rsid w:val="007E40FB"/>
    <w:rsid w:val="00874C01"/>
    <w:rsid w:val="008B29F4"/>
    <w:rsid w:val="008D0D76"/>
    <w:rsid w:val="00A11A59"/>
    <w:rsid w:val="00B75D2A"/>
    <w:rsid w:val="00BF4921"/>
    <w:rsid w:val="00C11BA5"/>
    <w:rsid w:val="00D57682"/>
    <w:rsid w:val="00DA1344"/>
    <w:rsid w:val="00E37CC4"/>
    <w:rsid w:val="00E447E1"/>
    <w:rsid w:val="00EB0067"/>
    <w:rsid w:val="00F71905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BFE2"/>
  <w15:chartTrackingRefBased/>
  <w15:docId w15:val="{4ABFD70E-437D-44EB-BCD4-D5AFC25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067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2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1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06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21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06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34A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768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21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21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3063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1D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A433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Dokument.aspx?AKCE=META:SESTAVA:MDR002_XSLT:WEBCUZK_ID:78463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zk.cz/Dokument.aspx?AKCE=META:SESTAVA:MDR002_XSLT:WEBCUZK_ID:6816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zk.cz/Dokument.aspx?AKCE=META:SESTAVA:MDR002_XSLT:WEBCUZK_ID:6509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uzk.cz/Predpisy/Pravni-predpisy-v-oboru-zememerictvi-a-katastru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zk.cz/Dokument.aspx?AKCE=META:SESTAVA:MDR002_XSLT:WEBCUZK_ID:7846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D569-A90D-4B34-AAC9-100E0B49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1537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Schierlová</dc:creator>
  <cp:keywords/>
  <dc:description/>
  <cp:lastModifiedBy>Blanka Vaněčková Rašková</cp:lastModifiedBy>
  <cp:revision>5</cp:revision>
  <cp:lastPrinted>2018-12-13T09:14:00Z</cp:lastPrinted>
  <dcterms:created xsi:type="dcterms:W3CDTF">2018-12-13T09:09:00Z</dcterms:created>
  <dcterms:modified xsi:type="dcterms:W3CDTF">2018-12-13T09:15:00Z</dcterms:modified>
</cp:coreProperties>
</file>