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bookmarkStart w:id="0" w:name="_GoBack"/>
      <w:bookmarkEnd w:id="0"/>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C32827">
        <w:t>PVA-JZ-62/2018</w:t>
      </w:r>
    </w:p>
    <w:p w:rsidR="00B320B8" w:rsidRPr="003F2F6D" w:rsidRDefault="00B320B8" w:rsidP="00B320B8">
      <w:pPr>
        <w:rPr>
          <w:rFonts w:cs="Arial"/>
          <w:szCs w:val="20"/>
        </w:rPr>
      </w:pPr>
    </w:p>
    <w:p w:rsidR="00C32827" w:rsidRDefault="00C32827" w:rsidP="00C32827">
      <w:pPr>
        <w:pBdr>
          <w:top w:val="single" w:sz="4" w:space="6" w:color="auto"/>
        </w:pBdr>
        <w:rPr>
          <w:rFonts w:cs="Arial"/>
          <w:szCs w:val="20"/>
        </w:rPr>
      </w:pPr>
      <w:r>
        <w:rPr>
          <w:rFonts w:cs="Arial"/>
          <w:szCs w:val="20"/>
        </w:rPr>
        <w:t>uzavřená mezi</w:t>
      </w:r>
    </w:p>
    <w:p w:rsidR="00C32827" w:rsidRDefault="00C32827" w:rsidP="00C32827">
      <w:pPr>
        <w:rPr>
          <w:rFonts w:cs="Arial"/>
          <w:szCs w:val="20"/>
        </w:rPr>
      </w:pPr>
      <w:r>
        <w:rPr>
          <w:rFonts w:cs="Arial"/>
          <w:szCs w:val="20"/>
        </w:rPr>
        <w:tab/>
      </w:r>
    </w:p>
    <w:p w:rsidR="00C32827" w:rsidRDefault="00C32827" w:rsidP="00C32827">
      <w:pPr>
        <w:tabs>
          <w:tab w:val="left" w:pos="2520"/>
        </w:tabs>
        <w:spacing w:after="120"/>
        <w:ind w:left="2517" w:hanging="2517"/>
        <w:rPr>
          <w:rFonts w:cs="Arial"/>
          <w:b/>
          <w:szCs w:val="20"/>
        </w:rPr>
      </w:pPr>
      <w:r>
        <w:rPr>
          <w:b/>
          <w:szCs w:val="20"/>
        </w:rPr>
        <w:t>Úřadem práce České republiky</w:t>
      </w:r>
    </w:p>
    <w:p w:rsidR="00C32827" w:rsidRDefault="00C32827" w:rsidP="00C32827">
      <w:pPr>
        <w:tabs>
          <w:tab w:val="left" w:pos="2212"/>
        </w:tabs>
        <w:ind w:left="2211" w:hanging="2211"/>
        <w:rPr>
          <w:rFonts w:cs="Arial"/>
          <w:szCs w:val="20"/>
        </w:rPr>
      </w:pPr>
      <w:r>
        <w:rPr>
          <w:rFonts w:cs="Arial"/>
          <w:szCs w:val="20"/>
        </w:rPr>
        <w:t>zastupující osoba:</w:t>
      </w:r>
      <w:r>
        <w:rPr>
          <w:rFonts w:cs="Arial"/>
          <w:szCs w:val="20"/>
        </w:rPr>
        <w:tab/>
        <w:t>Ing. Bořivoj Novotný, ředitel Odboru zaměstnanosti krajské pobočky v Olomouci</w:t>
      </w:r>
    </w:p>
    <w:p w:rsidR="00C32827" w:rsidRDefault="00C32827" w:rsidP="00C32827">
      <w:pPr>
        <w:tabs>
          <w:tab w:val="left" w:pos="2212"/>
        </w:tabs>
        <w:ind w:left="2211" w:hanging="2211"/>
        <w:rPr>
          <w:rFonts w:cs="Arial"/>
          <w:szCs w:val="20"/>
        </w:rPr>
      </w:pPr>
      <w:r>
        <w:rPr>
          <w:rFonts w:cs="Arial"/>
          <w:szCs w:val="20"/>
        </w:rPr>
        <w:t>sídlo:</w:t>
      </w:r>
      <w:r>
        <w:rPr>
          <w:rFonts w:cs="Arial"/>
          <w:szCs w:val="20"/>
        </w:rPr>
        <w:tab/>
        <w:t>Dobrovského 1278/25, 170 00 Praha 7</w:t>
      </w:r>
    </w:p>
    <w:p w:rsidR="00C32827" w:rsidRDefault="00C32827" w:rsidP="00C32827">
      <w:pPr>
        <w:tabs>
          <w:tab w:val="left" w:pos="2212"/>
        </w:tabs>
        <w:ind w:left="2211" w:hanging="2211"/>
        <w:rPr>
          <w:rFonts w:cs="Arial"/>
          <w:szCs w:val="20"/>
        </w:rPr>
      </w:pPr>
      <w:r>
        <w:rPr>
          <w:rFonts w:cs="Arial"/>
          <w:szCs w:val="20"/>
        </w:rPr>
        <w:t>IČO:</w:t>
      </w:r>
      <w:r>
        <w:rPr>
          <w:rFonts w:cs="Arial"/>
          <w:szCs w:val="20"/>
        </w:rPr>
        <w:tab/>
        <w:t>72496991</w:t>
      </w:r>
    </w:p>
    <w:p w:rsidR="00C32827" w:rsidRDefault="00C32827" w:rsidP="00C32827">
      <w:pPr>
        <w:tabs>
          <w:tab w:val="left" w:pos="2212"/>
        </w:tabs>
        <w:ind w:left="2211" w:hanging="2211"/>
        <w:rPr>
          <w:rFonts w:cs="Arial"/>
          <w:szCs w:val="20"/>
        </w:rPr>
      </w:pPr>
      <w:r>
        <w:rPr>
          <w:rFonts w:cs="Arial"/>
          <w:szCs w:val="20"/>
        </w:rPr>
        <w:t>adresa pro doručování:</w:t>
      </w:r>
      <w:r>
        <w:rPr>
          <w:rFonts w:cs="Arial"/>
          <w:szCs w:val="20"/>
        </w:rPr>
        <w:tab/>
        <w:t>Úřad práce ČR – Krajská pobočka v Olomouci, Vejdovského č.p. 988/4, Hodolany, 779 00 Olomouc 9</w:t>
      </w:r>
    </w:p>
    <w:p w:rsidR="00C32827" w:rsidRDefault="00C32827" w:rsidP="00C32827">
      <w:pPr>
        <w:tabs>
          <w:tab w:val="left" w:pos="2520"/>
        </w:tabs>
        <w:spacing w:before="60"/>
        <w:rPr>
          <w:rFonts w:cs="Arial"/>
          <w:szCs w:val="20"/>
        </w:rPr>
      </w:pPr>
      <w:r>
        <w:rPr>
          <w:rFonts w:cs="Arial"/>
          <w:szCs w:val="20"/>
        </w:rPr>
        <w:t>(dále jen „Úřad práce“)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C32827"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32827" w:rsidRPr="00C32827">
        <w:rPr>
          <w:rFonts w:cs="Arial"/>
          <w:szCs w:val="20"/>
        </w:rPr>
        <w:t>Školní informační</w:t>
      </w:r>
      <w:r w:rsidR="00C32827">
        <w:t xml:space="preserve"> systémy s.r.o.</w:t>
      </w:r>
      <w:r w:rsidR="00C32827" w:rsidRPr="00C32827">
        <w:rPr>
          <w:rFonts w:cs="Arial"/>
          <w:vanish/>
          <w:szCs w:val="20"/>
        </w:rPr>
        <w:t>0</w:t>
      </w:r>
    </w:p>
    <w:p w:rsidR="00C32827" w:rsidRDefault="00C32827" w:rsidP="00C32827">
      <w:pPr>
        <w:tabs>
          <w:tab w:val="left" w:pos="2212"/>
        </w:tabs>
        <w:ind w:left="2211" w:hanging="2211"/>
        <w:jc w:val="left"/>
        <w:rPr>
          <w:noProof/>
        </w:rPr>
      </w:pPr>
      <w:r w:rsidRPr="00923E8B">
        <w:rPr>
          <w:rFonts w:cs="Arial"/>
          <w:noProof/>
          <w:szCs w:val="20"/>
        </w:rPr>
        <w:t>zastupující osoba:</w:t>
      </w:r>
      <w:r w:rsidRPr="00923E8B">
        <w:rPr>
          <w:rFonts w:cs="Arial"/>
          <w:noProof/>
          <w:szCs w:val="20"/>
        </w:rPr>
        <w:tab/>
      </w:r>
      <w:r w:rsidRPr="00C32827">
        <w:rPr>
          <w:rFonts w:cs="Arial"/>
          <w:noProof/>
          <w:szCs w:val="20"/>
        </w:rPr>
        <w:t xml:space="preserve">Bc. </w:t>
      </w:r>
      <w:r>
        <w:rPr>
          <w:noProof/>
        </w:rPr>
        <w:t xml:space="preserve">Aleš Felner, jednatel </w:t>
      </w:r>
      <w:r>
        <w:rPr>
          <w:noProof/>
        </w:rPr>
        <w:tab/>
      </w:r>
    </w:p>
    <w:p w:rsidR="00246AE5" w:rsidRPr="00A3020E" w:rsidRDefault="00C32827" w:rsidP="00C32827">
      <w:pPr>
        <w:tabs>
          <w:tab w:val="left" w:pos="2212"/>
        </w:tabs>
        <w:ind w:left="2211" w:hanging="2211"/>
        <w:jc w:val="left"/>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C32827">
        <w:rPr>
          <w:rFonts w:cs="Arial"/>
          <w:szCs w:val="20"/>
        </w:rPr>
        <w:t>Olomoucká č</w:t>
      </w:r>
      <w:r>
        <w:t>.p. 4630/28,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C32827" w:rsidRPr="00C32827">
        <w:rPr>
          <w:rFonts w:cs="Arial"/>
          <w:szCs w:val="20"/>
        </w:rPr>
        <w:t>06709273</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C32827">
        <w:t>CZ.03.1.48/0.0/0.0/15_010/0000031</w:t>
      </w:r>
      <w:r>
        <w:rPr>
          <w:i/>
          <w:iCs/>
        </w:rPr>
        <w:t xml:space="preserve"> - </w:t>
      </w:r>
      <w:r w:rsidR="00C32827">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32827">
        <w:rPr>
          <w:noProof/>
        </w:rPr>
        <w:t>xxxxxxxxxxxxxxxx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32827">
        <w:t>xxxxxxxxxxxxxxxx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C32827">
        <w:rPr>
          <w:noProof/>
        </w:rPr>
        <w:t>redaktorka</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C32827">
        <w:t>Školní informační systémy s.r.o., Olomoucká č.p. 4630/28, 796 01 Prostějov 1</w:t>
      </w:r>
    </w:p>
    <w:p w:rsidR="0049132E" w:rsidRDefault="0049132E" w:rsidP="0049132E">
      <w:pPr>
        <w:pStyle w:val="Daltextbodudohody"/>
        <w:tabs>
          <w:tab w:val="clear" w:pos="2520"/>
        </w:tabs>
        <w:ind w:left="3119" w:hanging="2263"/>
      </w:pPr>
      <w:r>
        <w:lastRenderedPageBreak/>
        <w:t>Den nástupu do práce:</w:t>
      </w:r>
      <w:r>
        <w:tab/>
      </w:r>
      <w:r w:rsidR="00C32827">
        <w:t>1.1.2019</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C32827">
        <w:rPr>
          <w:noProof/>
        </w:rPr>
        <w:t>určitou do 31.12.2019</w:t>
      </w:r>
      <w:r>
        <w:t xml:space="preserve">, s týdenní pracovní dobou </w:t>
      </w:r>
      <w:r w:rsidR="00C32827">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C32827">
        <w:rPr>
          <w:noProof/>
        </w:rPr>
        <w:t>31.12.2019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C32827">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C32827">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C32827">
        <w:rPr>
          <w:noProof/>
        </w:rPr>
        <w:t>1.1.2019</w:t>
      </w:r>
      <w:r w:rsidR="00781CAC">
        <w:t xml:space="preserve"> do</w:t>
      </w:r>
      <w:r w:rsidRPr="0058691B">
        <w:t> </w:t>
      </w:r>
      <w:r w:rsidR="00C32827">
        <w:rPr>
          <w:noProof/>
        </w:rPr>
        <w:t>31.12.2019</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C32827">
        <w:t>1.1.2019</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C32827">
        <w:t>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lastRenderedPageBreak/>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C32827" w:rsidP="009B751F">
      <w:pPr>
        <w:keepNext/>
        <w:keepLines/>
        <w:tabs>
          <w:tab w:val="left" w:pos="2520"/>
        </w:tabs>
        <w:rPr>
          <w:rFonts w:cs="Arial"/>
          <w:szCs w:val="20"/>
        </w:rPr>
      </w:pPr>
      <w:r>
        <w:rPr>
          <w:noProof/>
        </w:rPr>
        <w:t>V Prostějově</w:t>
      </w:r>
      <w:r w:rsidR="000378AA" w:rsidRPr="003F2F6D">
        <w:rPr>
          <w:rFonts w:cs="Arial"/>
          <w:szCs w:val="20"/>
        </w:rPr>
        <w:t xml:space="preserve"> dne </w:t>
      </w:r>
      <w:r>
        <w:rPr>
          <w:noProof/>
        </w:rPr>
        <w:t>20.12.2018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C32827">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C32827" w:rsidRDefault="00C32827" w:rsidP="00C32827">
      <w:pPr>
        <w:keepNext/>
        <w:keepLines/>
        <w:jc w:val="center"/>
      </w:pPr>
      <w:r w:rsidRPr="00C32827">
        <w:rPr>
          <w:rFonts w:cs="Arial"/>
          <w:szCs w:val="20"/>
        </w:rPr>
        <w:t xml:space="preserve">Bc. </w:t>
      </w:r>
      <w:r>
        <w:t>Aleš Felner</w:t>
      </w:r>
      <w:r>
        <w:tab/>
      </w:r>
    </w:p>
    <w:p w:rsidR="00CF1C3F" w:rsidRPr="00F2642D" w:rsidRDefault="00C32827" w:rsidP="00C32827">
      <w:pPr>
        <w:keepNext/>
        <w:keepLines/>
        <w:jc w:val="center"/>
        <w:rPr>
          <w:rFonts w:cs="Arial"/>
          <w:szCs w:val="20"/>
        </w:rPr>
      </w:pPr>
      <w:r>
        <w:t>jednatel</w:t>
      </w:r>
      <w:r>
        <w:br/>
      </w:r>
      <w:r>
        <w:tab/>
      </w:r>
      <w:r>
        <w:br/>
      </w:r>
      <w:r>
        <w:tab/>
      </w:r>
      <w:r w:rsidR="00CF1C3F"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t>..................................................................</w:t>
      </w:r>
    </w:p>
    <w:p w:rsidR="00C32827" w:rsidRPr="00C32827" w:rsidRDefault="00C32827" w:rsidP="00C32827">
      <w:pPr>
        <w:keepNext/>
        <w:keepLines/>
        <w:rPr>
          <w:rFonts w:cs="Arial"/>
          <w:szCs w:val="20"/>
        </w:rPr>
      </w:pPr>
      <w:r>
        <w:rPr>
          <w:rFonts w:cs="Arial"/>
          <w:szCs w:val="20"/>
        </w:rPr>
        <w:t xml:space="preserve">                    </w:t>
      </w:r>
      <w:r w:rsidRPr="00C32827">
        <w:rPr>
          <w:rFonts w:cs="Arial"/>
          <w:szCs w:val="20"/>
        </w:rPr>
        <w:t>Ing. Bořivoj Novotný</w:t>
      </w:r>
    </w:p>
    <w:p w:rsidR="00C32827" w:rsidRDefault="00C32827" w:rsidP="00C32827">
      <w:pPr>
        <w:keepNext/>
        <w:keepLines/>
        <w:rPr>
          <w:rFonts w:cs="Arial"/>
          <w:szCs w:val="20"/>
        </w:rPr>
      </w:pPr>
      <w:r w:rsidRPr="00C32827">
        <w:rPr>
          <w:rFonts w:cs="Arial"/>
          <w:szCs w:val="20"/>
        </w:rPr>
        <w:t>ředitel Odboru zaměstnanosti krajské pobočky</w:t>
      </w:r>
    </w:p>
    <w:p w:rsidR="00C32827" w:rsidRPr="00C32827" w:rsidRDefault="00C32827" w:rsidP="00C32827">
      <w:pPr>
        <w:keepNext/>
        <w:keepLines/>
        <w:rPr>
          <w:rFonts w:cs="Arial"/>
          <w:szCs w:val="20"/>
        </w:rPr>
      </w:pPr>
      <w:r>
        <w:rPr>
          <w:rFonts w:cs="Arial"/>
          <w:szCs w:val="20"/>
        </w:rPr>
        <w:t xml:space="preserve">                         </w:t>
      </w:r>
      <w:r w:rsidRPr="00C32827">
        <w:rPr>
          <w:rFonts w:cs="Arial"/>
          <w:szCs w:val="20"/>
        </w:rPr>
        <w:t xml:space="preserve"> v Olomouci</w:t>
      </w:r>
    </w:p>
    <w:p w:rsidR="00C32827" w:rsidRPr="00C32827" w:rsidRDefault="00C32827" w:rsidP="00C32827">
      <w:pPr>
        <w:keepNext/>
        <w:keepLines/>
        <w:rPr>
          <w:rFonts w:cs="Arial"/>
          <w:szCs w:val="20"/>
        </w:rPr>
      </w:pPr>
    </w:p>
    <w:p w:rsidR="00CF1C3F" w:rsidRDefault="00C32827" w:rsidP="00C32827">
      <w:pPr>
        <w:keepNext/>
        <w:keepLines/>
        <w:rPr>
          <w:rFonts w:cs="Arial"/>
          <w:szCs w:val="20"/>
        </w:rPr>
      </w:pPr>
      <w:r>
        <w:rPr>
          <w:rFonts w:cs="Arial"/>
          <w:szCs w:val="20"/>
        </w:rPr>
        <w:t xml:space="preserve">                      </w:t>
      </w:r>
      <w:r w:rsidRPr="00C32827">
        <w:rPr>
          <w:rFonts w:cs="Arial"/>
          <w:szCs w:val="20"/>
        </w:rPr>
        <w:t>za Úřad práce ČR</w:t>
      </w:r>
    </w:p>
    <w:p w:rsidR="00C32827" w:rsidRPr="00F2642D" w:rsidRDefault="00C32827" w:rsidP="00C32827">
      <w:pPr>
        <w:keepNext/>
        <w:keepLines/>
        <w:rPr>
          <w:rFonts w:cs="Arial"/>
          <w:szCs w:val="20"/>
        </w:rPr>
        <w:sectPr w:rsidR="00C32827" w:rsidRPr="00F2642D" w:rsidSect="00C32827">
          <w:type w:val="continuous"/>
          <w:pgSz w:w="11907" w:h="16839"/>
          <w:pgMar w:top="1191" w:right="1191" w:bottom="1191" w:left="1191" w:header="709" w:footer="709" w:gutter="0"/>
          <w:cols w:num="2" w:space="454"/>
          <w:docGrid w:linePitch="360"/>
        </w:sect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C32827" w:rsidRPr="00C32827">
        <w:rPr>
          <w:rFonts w:cs="Arial"/>
          <w:szCs w:val="20"/>
        </w:rPr>
        <w:t>Eva Adamčíková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C32827" w:rsidRPr="00C32827">
        <w:rPr>
          <w:rFonts w:cs="Arial"/>
          <w:szCs w:val="20"/>
        </w:rPr>
        <w:t>724 137</w:t>
      </w:r>
      <w:r w:rsidR="00C32827">
        <w:t xml:space="preserve"> 921</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C3282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B1A" w:rsidRDefault="00421B1A">
      <w:r>
        <w:separator/>
      </w:r>
    </w:p>
  </w:endnote>
  <w:endnote w:type="continuationSeparator" w:id="0">
    <w:p w:rsidR="00421B1A" w:rsidRDefault="0042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3F2FAD">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2FA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B1A" w:rsidRDefault="00421B1A">
      <w:r>
        <w:separator/>
      </w:r>
    </w:p>
  </w:footnote>
  <w:footnote w:type="continuationSeparator" w:id="0">
    <w:p w:rsidR="00421B1A" w:rsidRDefault="00421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3F2FAD">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FAD"/>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2FAD"/>
    <w:rsid w:val="003F3050"/>
    <w:rsid w:val="003F3275"/>
    <w:rsid w:val="003F490D"/>
    <w:rsid w:val="004008BF"/>
    <w:rsid w:val="004124F1"/>
    <w:rsid w:val="00412D25"/>
    <w:rsid w:val="0041399A"/>
    <w:rsid w:val="0041570C"/>
    <w:rsid w:val="00421B1A"/>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8AB"/>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07AB"/>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7689"/>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25F4"/>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2827"/>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0D3"/>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adamcikova\Desktop\registr,dohody,vy&#250;&#269;tov&#225;n&#237;\&#352;IS\PVA-JZ-62-2018.docx.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0B50E-615B-4283-9FD7-519F7ED83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PVA-JZ-62-2018.docx</Template>
  <TotalTime>1</TotalTime>
  <Pages>5</Pages>
  <Words>2199</Words>
  <Characters>12978</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Adamčíková Eva (UPM-PVA)</dc:creator>
  <dc:description>Předloha byla vytvořena v informačním systému OKpráce.</dc:description>
  <cp:lastModifiedBy>Adamčíková Eva (UPM-PVA)</cp:lastModifiedBy>
  <cp:revision>1</cp:revision>
  <cp:lastPrinted>1601-01-01T00:00:00Z</cp:lastPrinted>
  <dcterms:created xsi:type="dcterms:W3CDTF">2018-12-20T11:46:00Z</dcterms:created>
  <dcterms:modified xsi:type="dcterms:W3CDTF">2018-12-20T11:47:00Z</dcterms:modified>
</cp:coreProperties>
</file>