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86" w:rsidRDefault="00CF0B86" w:rsidP="00CF0B86">
      <w:pPr>
        <w:jc w:val="center"/>
        <w:rPr>
          <w:b/>
          <w:sz w:val="28"/>
          <w:szCs w:val="28"/>
        </w:rPr>
      </w:pPr>
      <w:r>
        <w:rPr>
          <w:b/>
          <w:sz w:val="28"/>
          <w:szCs w:val="28"/>
        </w:rPr>
        <w:t>Smlouva o zajištění „</w:t>
      </w:r>
      <w:r w:rsidRPr="007204CF">
        <w:rPr>
          <w:b/>
          <w:sz w:val="28"/>
          <w:szCs w:val="28"/>
        </w:rPr>
        <w:t>Příroda je i náš dům – ozdravný pobyt ZŠVD 2019</w:t>
      </w:r>
      <w:r>
        <w:rPr>
          <w:b/>
          <w:sz w:val="28"/>
          <w:szCs w:val="28"/>
        </w:rPr>
        <w:t>“</w:t>
      </w:r>
    </w:p>
    <w:p w:rsidR="00CF0B86" w:rsidRDefault="00CF0B86" w:rsidP="00CF0B86">
      <w:pPr>
        <w:jc w:val="center"/>
      </w:pPr>
    </w:p>
    <w:p w:rsidR="00CF0B86" w:rsidRDefault="00CF0B86" w:rsidP="00CF0B86">
      <w:pPr>
        <w:jc w:val="center"/>
      </w:pPr>
      <w:r>
        <w:t>uzavřená podle § 1724 a násl. zákona č. 89/2012 Sb., Občanský zákoník, v platném znění (dále jen „občanský zákoník“) takto:</w:t>
      </w:r>
    </w:p>
    <w:p w:rsidR="00CF0B86" w:rsidRDefault="00CF0B86" w:rsidP="00CF0B86">
      <w:pPr>
        <w:jc w:val="both"/>
      </w:pPr>
    </w:p>
    <w:p w:rsidR="00CF0B86" w:rsidRDefault="00CF0B86" w:rsidP="00CF0B86">
      <w:pPr>
        <w:pStyle w:val="Bezmezer"/>
        <w:jc w:val="both"/>
        <w:rPr>
          <w:rFonts w:ascii="Times New Roman" w:hAnsi="Times New Roman"/>
          <w:b/>
        </w:rPr>
      </w:pPr>
    </w:p>
    <w:p w:rsidR="00CF0B86" w:rsidRDefault="00CF0B86" w:rsidP="00CF0B86">
      <w:pPr>
        <w:pStyle w:val="Bezmezer"/>
        <w:jc w:val="both"/>
        <w:rPr>
          <w:rFonts w:ascii="Times New Roman" w:hAnsi="Times New Roman"/>
          <w:b/>
        </w:rPr>
      </w:pPr>
    </w:p>
    <w:p w:rsidR="00CF0B86" w:rsidRDefault="00CF0B86" w:rsidP="00CF0B86">
      <w:pPr>
        <w:pStyle w:val="Bezmezer"/>
        <w:jc w:val="both"/>
        <w:rPr>
          <w:rFonts w:ascii="Times New Roman" w:hAnsi="Times New Roman"/>
          <w:b/>
        </w:rPr>
      </w:pPr>
      <w:r w:rsidRPr="00D03BA8">
        <w:rPr>
          <w:rFonts w:ascii="Times New Roman" w:hAnsi="Times New Roman"/>
          <w:b/>
        </w:rPr>
        <w:t>Smluvní strany:</w:t>
      </w:r>
    </w:p>
    <w:p w:rsidR="00CF0B86" w:rsidRPr="00D03BA8" w:rsidRDefault="00CF0B86" w:rsidP="00CF0B86">
      <w:pPr>
        <w:pStyle w:val="Bezmezer"/>
        <w:jc w:val="both"/>
        <w:rPr>
          <w:rFonts w:ascii="Times New Roman" w:hAnsi="Times New Roman"/>
          <w:b/>
        </w:rPr>
      </w:pPr>
    </w:p>
    <w:p w:rsidR="00CF0B86" w:rsidRPr="00D03BA8" w:rsidRDefault="00CF0B86" w:rsidP="00CF0B86">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CF0B86" w:rsidRPr="00D03BA8" w:rsidRDefault="00CF0B86" w:rsidP="00CF0B86">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CF0B86" w:rsidRPr="00D03BA8" w:rsidRDefault="00CF0B86" w:rsidP="00CF0B86">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kontaktní osoba: </w:t>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a</w:t>
      </w:r>
    </w:p>
    <w:p w:rsidR="00CF0B86" w:rsidRDefault="00CF0B86" w:rsidP="00CF0B86">
      <w:pPr>
        <w:pStyle w:val="Bezmezer"/>
        <w:jc w:val="both"/>
        <w:rPr>
          <w:rFonts w:ascii="Times New Roman" w:hAnsi="Times New Roman"/>
          <w:sz w:val="24"/>
          <w:szCs w:val="24"/>
        </w:rPr>
      </w:pPr>
    </w:p>
    <w:p w:rsidR="00CF0B86" w:rsidRPr="00D03BA8" w:rsidRDefault="00CF0B86" w:rsidP="00CF0B86">
      <w:pPr>
        <w:pStyle w:val="Bezmezer"/>
        <w:ind w:left="708" w:firstLine="708"/>
        <w:jc w:val="both"/>
        <w:rPr>
          <w:rFonts w:ascii="Times New Roman" w:hAnsi="Times New Roman"/>
          <w:b/>
          <w:sz w:val="24"/>
          <w:szCs w:val="24"/>
        </w:rPr>
      </w:pPr>
      <w:r>
        <w:rPr>
          <w:rFonts w:ascii="Times New Roman" w:hAnsi="Times New Roman"/>
          <w:b/>
          <w:sz w:val="24"/>
          <w:szCs w:val="24"/>
        </w:rPr>
        <w:t xml:space="preserve">GATTOM – M.T.G. </w:t>
      </w:r>
      <w:proofErr w:type="gramStart"/>
      <w:r>
        <w:rPr>
          <w:rFonts w:ascii="Times New Roman" w:hAnsi="Times New Roman"/>
          <w:b/>
          <w:sz w:val="24"/>
          <w:szCs w:val="24"/>
        </w:rPr>
        <w:t>s.</w:t>
      </w:r>
      <w:proofErr w:type="gramEnd"/>
      <w:r>
        <w:rPr>
          <w:rFonts w:ascii="Times New Roman" w:hAnsi="Times New Roman"/>
          <w:b/>
          <w:sz w:val="24"/>
          <w:szCs w:val="24"/>
        </w:rPr>
        <w:t>r.o.</w:t>
      </w:r>
    </w:p>
    <w:p w:rsidR="00CF0B86" w:rsidRPr="00D03BA8" w:rsidRDefault="00CF0B86" w:rsidP="00CF0B86">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Petřvald, Ostravská 557, 73541</w:t>
      </w:r>
    </w:p>
    <w:p w:rsidR="00CF0B86" w:rsidRDefault="00CF0B86" w:rsidP="00CF0B86">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25389157</w:t>
      </w:r>
    </w:p>
    <w:p w:rsidR="00CF0B86" w:rsidRPr="00D03BA8" w:rsidRDefault="00CF0B86" w:rsidP="00CF0B86">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CZ25389157</w:t>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316D" w:rsidRDefault="00CF0B86" w:rsidP="00CF0B86">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bookmarkStart w:id="0" w:name="_GoBack"/>
      <w:bookmarkEnd w:id="0"/>
      <w:r>
        <w:rPr>
          <w:rFonts w:ascii="Times New Roman" w:hAnsi="Times New Roman"/>
          <w:sz w:val="24"/>
          <w:szCs w:val="24"/>
        </w:rPr>
        <w:tab/>
      </w: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I.</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Účel smlouvy</w:t>
      </w:r>
    </w:p>
    <w:p w:rsidR="00CF0B86" w:rsidRDefault="00CF0B86" w:rsidP="00CF0B86">
      <w:pPr>
        <w:pStyle w:val="Bezmezer"/>
        <w:jc w:val="both"/>
        <w:rPr>
          <w:rFonts w:ascii="Times New Roman" w:hAnsi="Times New Roman"/>
          <w:b/>
          <w:sz w:val="24"/>
          <w:szCs w:val="24"/>
        </w:rPr>
      </w:pPr>
    </w:p>
    <w:p w:rsidR="00CF0B86" w:rsidRDefault="00CF0B86" w:rsidP="00CF0B86">
      <w:pPr>
        <w:numPr>
          <w:ilvl w:val="0"/>
          <w:numId w:val="1"/>
        </w:numPr>
        <w:suppressAutoHyphens w:val="0"/>
        <w:spacing w:line="276" w:lineRule="auto"/>
        <w:ind w:left="0" w:hanging="426"/>
        <w:jc w:val="both"/>
      </w:pPr>
      <w:r w:rsidRPr="00053023">
        <w:t xml:space="preserve">Účelem této smlouvy je komplexní zajištění </w:t>
      </w:r>
      <w:r>
        <w:t xml:space="preserve">pobytové akce </w:t>
      </w:r>
      <w:r>
        <w:rPr>
          <w:b/>
        </w:rPr>
        <w:t xml:space="preserve">Příroda je i náš dům – ozdravný pobyt ZŠVD 2019 </w:t>
      </w:r>
      <w:r>
        <w:t>pro 204 (</w:t>
      </w:r>
      <w:proofErr w:type="spellStart"/>
      <w:r>
        <w:t>dvěstěčtyři</w:t>
      </w:r>
      <w:proofErr w:type="spellEnd"/>
      <w:r>
        <w:t>)</w:t>
      </w:r>
      <w:r w:rsidRPr="00053023">
        <w:t xml:space="preserve"> </w:t>
      </w:r>
      <w:r>
        <w:t>žáků</w:t>
      </w:r>
      <w:r w:rsidRPr="00053023">
        <w:t xml:space="preserve"> </w:t>
      </w:r>
      <w:r>
        <w:t>Základní školy Přerov, Velká Dlážka 5</w:t>
      </w:r>
      <w:r w:rsidRPr="00053023">
        <w:t xml:space="preserve"> a pro </w:t>
      </w:r>
      <w:r>
        <w:t>19 (devatenáct)</w:t>
      </w:r>
      <w:r w:rsidRPr="00053023">
        <w:t xml:space="preserve"> osob doprovodného personálu. </w:t>
      </w:r>
    </w:p>
    <w:p w:rsidR="00CF0B86" w:rsidRPr="00053023" w:rsidRDefault="00CF0B86" w:rsidP="00CF0B86">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CF0B86" w:rsidRDefault="00CF0B86" w:rsidP="00CF0B86">
      <w:pPr>
        <w:pStyle w:val="Bezmezer"/>
        <w:jc w:val="both"/>
        <w:rPr>
          <w:rFonts w:ascii="Times New Roman" w:hAnsi="Times New Roman"/>
          <w:sz w:val="24"/>
          <w:szCs w:val="24"/>
        </w:rPr>
      </w:pPr>
    </w:p>
    <w:p w:rsidR="00CF0B86" w:rsidRPr="00C504A7" w:rsidRDefault="00CF0B86" w:rsidP="00CF0B86">
      <w:pPr>
        <w:pStyle w:val="Bezmezer"/>
        <w:jc w:val="center"/>
        <w:rPr>
          <w:rFonts w:ascii="Times New Roman" w:hAnsi="Times New Roman"/>
          <w:b/>
          <w:sz w:val="24"/>
          <w:szCs w:val="24"/>
        </w:rPr>
      </w:pPr>
      <w:r w:rsidRPr="00C504A7">
        <w:rPr>
          <w:rFonts w:ascii="Times New Roman" w:hAnsi="Times New Roman"/>
          <w:b/>
          <w:sz w:val="24"/>
          <w:szCs w:val="24"/>
        </w:rPr>
        <w:t>Článek II.</w:t>
      </w:r>
    </w:p>
    <w:p w:rsidR="00CF0B86" w:rsidRDefault="00CF0B86" w:rsidP="00CF0B86">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CF0B86" w:rsidRDefault="00CF0B86" w:rsidP="00CF0B86">
      <w:pPr>
        <w:pStyle w:val="Bezmezer"/>
        <w:jc w:val="both"/>
        <w:rPr>
          <w:rFonts w:ascii="Times New Roman" w:hAnsi="Times New Roman"/>
          <w:b/>
          <w:sz w:val="24"/>
          <w:szCs w:val="24"/>
        </w:rPr>
      </w:pPr>
    </w:p>
    <w:p w:rsidR="00CF0B86" w:rsidRPr="00DA13D0" w:rsidRDefault="00CF0B86" w:rsidP="00CF0B86">
      <w:pPr>
        <w:pStyle w:val="Bezmezer"/>
        <w:numPr>
          <w:ilvl w:val="0"/>
          <w:numId w:val="2"/>
        </w:numPr>
        <w:suppressAutoHyphens w:val="0"/>
        <w:ind w:left="0"/>
        <w:jc w:val="both"/>
        <w:rPr>
          <w:rFonts w:ascii="Times New Roman" w:hAnsi="Times New Roman" w:cs="Times New Roman"/>
          <w:b/>
          <w:sz w:val="24"/>
          <w:szCs w:val="24"/>
        </w:rPr>
      </w:pPr>
      <w:r w:rsidRPr="00DA13D0">
        <w:rPr>
          <w:rFonts w:ascii="Times New Roman" w:hAnsi="Times New Roman" w:cs="Times New Roman"/>
          <w:sz w:val="24"/>
          <w:szCs w:val="24"/>
        </w:rPr>
        <w:t xml:space="preserve">Předmětem plnění této smlouvy je závazek poskytovatele komplexně zajistit pobytovou akci </w:t>
      </w:r>
      <w:r w:rsidRPr="00DA13D0">
        <w:rPr>
          <w:rFonts w:ascii="Times New Roman" w:hAnsi="Times New Roman" w:cs="Times New Roman"/>
          <w:b/>
          <w:sz w:val="24"/>
          <w:szCs w:val="24"/>
        </w:rPr>
        <w:t xml:space="preserve">Příroda je i náš dům – ozdravný pobyt ZŠVD 2019 </w:t>
      </w:r>
      <w:r w:rsidRPr="00DA13D0">
        <w:rPr>
          <w:rFonts w:ascii="Times New Roman" w:hAnsi="Times New Roman" w:cs="Times New Roman"/>
          <w:sz w:val="24"/>
          <w:szCs w:val="24"/>
        </w:rPr>
        <w:t>pro 204 (</w:t>
      </w:r>
      <w:proofErr w:type="spellStart"/>
      <w:r w:rsidRPr="00DA13D0">
        <w:rPr>
          <w:rFonts w:ascii="Times New Roman" w:hAnsi="Times New Roman" w:cs="Times New Roman"/>
          <w:sz w:val="24"/>
          <w:szCs w:val="24"/>
        </w:rPr>
        <w:t>dvěstěčtyři</w:t>
      </w:r>
      <w:proofErr w:type="spellEnd"/>
      <w:r w:rsidRPr="00DA13D0">
        <w:rPr>
          <w:rFonts w:ascii="Times New Roman" w:hAnsi="Times New Roman" w:cs="Times New Roman"/>
          <w:sz w:val="24"/>
          <w:szCs w:val="24"/>
        </w:rPr>
        <w:t>) žáků Základní školy Přerov, Velká Dlážka 5 a pro 19 (devatenáct) osob doprovodného personálu ve 3 týdenních turnusech</w:t>
      </w:r>
      <w:r>
        <w:rPr>
          <w:rFonts w:ascii="Times New Roman" w:hAnsi="Times New Roman" w:cs="Times New Roman"/>
          <w:sz w:val="24"/>
          <w:szCs w:val="24"/>
        </w:rPr>
        <w:t>:</w:t>
      </w:r>
    </w:p>
    <w:p w:rsidR="00CF0B86" w:rsidRPr="003015E7" w:rsidRDefault="00CF0B86" w:rsidP="00CF0B86">
      <w:pPr>
        <w:pStyle w:val="Default"/>
        <w:ind w:firstLine="708"/>
        <w:rPr>
          <w:rFonts w:ascii="Times New Roman" w:hAnsi="Times New Roman" w:cs="Times New Roman"/>
        </w:rPr>
      </w:pPr>
      <w:r w:rsidRPr="003015E7">
        <w:rPr>
          <w:rFonts w:ascii="Times New Roman" w:hAnsi="Times New Roman" w:cs="Times New Roman"/>
          <w:b/>
          <w:bCs/>
        </w:rPr>
        <w:lastRenderedPageBreak/>
        <w:t xml:space="preserve">Turnus A: </w:t>
      </w:r>
      <w:r w:rsidRPr="003015E7">
        <w:rPr>
          <w:rFonts w:ascii="Times New Roman" w:hAnsi="Times New Roman" w:cs="Times New Roman"/>
          <w:b/>
          <w:bCs/>
        </w:rPr>
        <w:tab/>
        <w:t xml:space="preserve">  6. 10. – 11. 10. 2019 </w:t>
      </w:r>
      <w:r w:rsidRPr="003015E7">
        <w:rPr>
          <w:rFonts w:ascii="Times New Roman" w:hAnsi="Times New Roman" w:cs="Times New Roman"/>
          <w:b/>
          <w:bCs/>
        </w:rPr>
        <w:tab/>
        <w:t>71 žáků + 7 doprovod (dospělé osoby)</w:t>
      </w:r>
      <w:r>
        <w:rPr>
          <w:rFonts w:ascii="Times New Roman" w:hAnsi="Times New Roman" w:cs="Times New Roman"/>
          <w:b/>
          <w:bCs/>
        </w:rPr>
        <w:t>,</w:t>
      </w:r>
      <w:r w:rsidRPr="003015E7">
        <w:rPr>
          <w:rFonts w:ascii="Times New Roman" w:hAnsi="Times New Roman" w:cs="Times New Roman"/>
          <w:b/>
          <w:bCs/>
        </w:rPr>
        <w:t xml:space="preserve"> </w:t>
      </w:r>
    </w:p>
    <w:p w:rsidR="00CF0B86" w:rsidRPr="003015E7" w:rsidRDefault="00CF0B86" w:rsidP="00CF0B86">
      <w:pPr>
        <w:pStyle w:val="Default"/>
        <w:ind w:firstLine="708"/>
        <w:rPr>
          <w:rFonts w:ascii="Times New Roman" w:hAnsi="Times New Roman" w:cs="Times New Roman"/>
          <w:b/>
          <w:bCs/>
        </w:rPr>
      </w:pPr>
      <w:r w:rsidRPr="003015E7">
        <w:rPr>
          <w:rFonts w:ascii="Times New Roman" w:hAnsi="Times New Roman" w:cs="Times New Roman"/>
          <w:b/>
          <w:bCs/>
        </w:rPr>
        <w:t xml:space="preserve">Turnus B: </w:t>
      </w:r>
      <w:r w:rsidRPr="003015E7">
        <w:rPr>
          <w:rFonts w:ascii="Times New Roman" w:hAnsi="Times New Roman" w:cs="Times New Roman"/>
          <w:b/>
          <w:bCs/>
        </w:rPr>
        <w:tab/>
        <w:t xml:space="preserve">13. 10. – 18. 10. 2019 </w:t>
      </w:r>
      <w:r w:rsidRPr="003015E7">
        <w:rPr>
          <w:rFonts w:ascii="Times New Roman" w:hAnsi="Times New Roman" w:cs="Times New Roman"/>
          <w:b/>
          <w:bCs/>
        </w:rPr>
        <w:tab/>
        <w:t>76 žáků + 7 doprovod</w:t>
      </w:r>
      <w:r>
        <w:rPr>
          <w:rFonts w:ascii="Times New Roman" w:hAnsi="Times New Roman" w:cs="Times New Roman"/>
          <w:b/>
          <w:bCs/>
        </w:rPr>
        <w:t>,</w:t>
      </w:r>
      <w:r w:rsidRPr="003015E7">
        <w:rPr>
          <w:rFonts w:ascii="Times New Roman" w:hAnsi="Times New Roman" w:cs="Times New Roman"/>
          <w:b/>
          <w:bCs/>
        </w:rPr>
        <w:t xml:space="preserve"> </w:t>
      </w:r>
    </w:p>
    <w:p w:rsidR="00CF0B86" w:rsidRPr="003015E7" w:rsidRDefault="00CF0B86" w:rsidP="00CF0B86">
      <w:pPr>
        <w:pStyle w:val="Default"/>
        <w:ind w:firstLine="708"/>
        <w:rPr>
          <w:rFonts w:ascii="Times New Roman" w:hAnsi="Times New Roman" w:cs="Times New Roman"/>
          <w:b/>
          <w:bCs/>
        </w:rPr>
      </w:pPr>
      <w:r w:rsidRPr="003015E7">
        <w:rPr>
          <w:rFonts w:ascii="Times New Roman" w:hAnsi="Times New Roman" w:cs="Times New Roman"/>
          <w:b/>
          <w:bCs/>
        </w:rPr>
        <w:t xml:space="preserve">Turnus C: </w:t>
      </w:r>
      <w:r w:rsidRPr="003015E7">
        <w:rPr>
          <w:rFonts w:ascii="Times New Roman" w:hAnsi="Times New Roman" w:cs="Times New Roman"/>
          <w:b/>
          <w:bCs/>
        </w:rPr>
        <w:tab/>
        <w:t xml:space="preserve">20. 10. – 25. 10. 2019 </w:t>
      </w:r>
      <w:r w:rsidRPr="003015E7">
        <w:rPr>
          <w:rFonts w:ascii="Times New Roman" w:hAnsi="Times New Roman" w:cs="Times New Roman"/>
          <w:b/>
          <w:bCs/>
        </w:rPr>
        <w:tab/>
        <w:t>57 žáků + 5 doprovod</w:t>
      </w:r>
      <w:r>
        <w:rPr>
          <w:rFonts w:ascii="Times New Roman" w:hAnsi="Times New Roman" w:cs="Times New Roman"/>
          <w:b/>
          <w:bCs/>
        </w:rPr>
        <w:t>,</w:t>
      </w:r>
      <w:r w:rsidRPr="003015E7">
        <w:rPr>
          <w:rFonts w:ascii="Times New Roman" w:hAnsi="Times New Roman" w:cs="Times New Roman"/>
          <w:b/>
          <w:bCs/>
        </w:rPr>
        <w:t xml:space="preserve"> </w:t>
      </w:r>
    </w:p>
    <w:p w:rsidR="00CF0B86" w:rsidRPr="00951AAC" w:rsidRDefault="00CF0B86" w:rsidP="00CF0B86">
      <w:pPr>
        <w:pStyle w:val="Bezmezer"/>
        <w:suppressAutoHyphens w:val="0"/>
        <w:jc w:val="both"/>
        <w:rPr>
          <w:rFonts w:ascii="Times New Roman" w:hAnsi="Times New Roman"/>
          <w:b/>
          <w:sz w:val="24"/>
          <w:szCs w:val="24"/>
        </w:rPr>
      </w:pPr>
      <w:r>
        <w:rPr>
          <w:rFonts w:ascii="Times New Roman" w:hAnsi="Times New Roman" w:cs="Times New Roman"/>
          <w:sz w:val="24"/>
          <w:szCs w:val="24"/>
        </w:rPr>
        <w:t xml:space="preserve">vždy </w:t>
      </w:r>
      <w:r w:rsidRPr="00897560">
        <w:rPr>
          <w:rFonts w:ascii="Times New Roman" w:hAnsi="Times New Roman" w:cs="Times New Roman"/>
          <w:sz w:val="24"/>
          <w:szCs w:val="24"/>
        </w:rPr>
        <w:t>od neděle do</w:t>
      </w:r>
      <w:r>
        <w:rPr>
          <w:rFonts w:ascii="Times New Roman" w:hAnsi="Times New Roman"/>
          <w:sz w:val="24"/>
          <w:szCs w:val="24"/>
        </w:rPr>
        <w:t xml:space="preserve"> pátku</w:t>
      </w:r>
      <w:r w:rsidRPr="00951AAC">
        <w:rPr>
          <w:rFonts w:ascii="Times New Roman" w:hAnsi="Times New Roman"/>
          <w:sz w:val="24"/>
          <w:szCs w:val="24"/>
        </w:rPr>
        <w:t>, a to zejména:</w:t>
      </w:r>
    </w:p>
    <w:p w:rsidR="00CF0B86"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w:t>
      </w:r>
      <w:r w:rsidRPr="00CF0B86">
        <w:rPr>
          <w:rFonts w:ascii="Times New Roman" w:hAnsi="Times New Roman"/>
          <w:b/>
          <w:sz w:val="24"/>
          <w:szCs w:val="24"/>
        </w:rPr>
        <w:t>Zlaté Hory</w:t>
      </w:r>
      <w:r>
        <w:rPr>
          <w:rFonts w:ascii="Times New Roman" w:hAnsi="Times New Roman"/>
          <w:sz w:val="24"/>
          <w:szCs w:val="24"/>
        </w:rPr>
        <w:t xml:space="preserve"> a ubytovacím zařízení </w:t>
      </w:r>
      <w:r w:rsidRPr="00CF0B86">
        <w:rPr>
          <w:rFonts w:ascii="Times New Roman" w:hAnsi="Times New Roman"/>
          <w:b/>
          <w:sz w:val="24"/>
          <w:szCs w:val="24"/>
        </w:rPr>
        <w:t>BOHEMALAND</w:t>
      </w:r>
      <w:r>
        <w:rPr>
          <w:rFonts w:ascii="Times New Roman" w:hAnsi="Times New Roman"/>
          <w:sz w:val="24"/>
          <w:szCs w:val="24"/>
        </w:rPr>
        <w:t xml:space="preserve"> dle požadavků objednatele,</w:t>
      </w:r>
    </w:p>
    <w:p w:rsidR="00CF0B86"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F0B86" w:rsidRPr="00375278"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w:t>
      </w:r>
      <w:r w:rsidRPr="001D01D0">
        <w:rPr>
          <w:rFonts w:ascii="Times New Roman" w:hAnsi="Times New Roman"/>
          <w:sz w:val="24"/>
          <w:szCs w:val="24"/>
        </w:rPr>
        <w:t>technické zabezpečení</w:t>
      </w:r>
      <w:r>
        <w:rPr>
          <w:rFonts w:ascii="Times New Roman" w:hAnsi="Times New Roman"/>
          <w:sz w:val="24"/>
          <w:szCs w:val="24"/>
        </w:rPr>
        <w:t xml:space="preserve"> a pomoc</w:t>
      </w:r>
      <w:r w:rsidRPr="001D01D0">
        <w:rPr>
          <w:rFonts w:ascii="Times New Roman" w:hAnsi="Times New Roman"/>
          <w:sz w:val="24"/>
          <w:szCs w:val="24"/>
        </w:rPr>
        <w:t xml:space="preserve"> při realizaci </w:t>
      </w:r>
      <w:r>
        <w:rPr>
          <w:rFonts w:ascii="Times New Roman" w:hAnsi="Times New Roman"/>
          <w:sz w:val="24"/>
          <w:szCs w:val="24"/>
        </w:rPr>
        <w:t>ozdravného pobytu</w:t>
      </w:r>
      <w:r w:rsidRPr="001D01D0">
        <w:rPr>
          <w:rFonts w:ascii="Times New Roman" w:hAnsi="Times New Roman"/>
          <w:sz w:val="24"/>
          <w:szCs w:val="24"/>
        </w:rPr>
        <w:t xml:space="preserve">, </w:t>
      </w:r>
      <w:r>
        <w:rPr>
          <w:rFonts w:ascii="Times New Roman" w:hAnsi="Times New Roman"/>
          <w:sz w:val="24"/>
          <w:szCs w:val="24"/>
        </w:rPr>
        <w:t>v souladu s požadavky objednatele a touto smlouvou (prostory, kapacity, technické prostředky apod.),</w:t>
      </w:r>
    </w:p>
    <w:p w:rsidR="00CF0B86" w:rsidRDefault="00CF0B86" w:rsidP="00CF0B86">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dopravu dle požadavků objednatele.</w:t>
      </w:r>
    </w:p>
    <w:p w:rsidR="00CF0B86" w:rsidRPr="00BA42F1" w:rsidRDefault="00CF0B86" w:rsidP="00CF0B86">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III.</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Rozsah poskytovaných služeb</w:t>
      </w:r>
    </w:p>
    <w:p w:rsidR="00CF0B86" w:rsidRDefault="00CF0B86" w:rsidP="00CF0B86">
      <w:pPr>
        <w:pStyle w:val="Bezmezer"/>
        <w:jc w:val="both"/>
        <w:rPr>
          <w:rFonts w:ascii="Times New Roman" w:hAnsi="Times New Roman"/>
          <w:b/>
          <w:sz w:val="24"/>
          <w:szCs w:val="24"/>
        </w:rPr>
      </w:pPr>
    </w:p>
    <w:p w:rsidR="00CF0B86" w:rsidRDefault="00CF0B86" w:rsidP="00CF0B86">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Pr>
          <w:rFonts w:ascii="Times New Roman" w:hAnsi="Times New Roman" w:cs="Times New Roman"/>
          <w:sz w:val="24"/>
          <w:szCs w:val="24"/>
        </w:rPr>
        <w:t xml:space="preserve">pobytovou akci </w:t>
      </w:r>
      <w:r w:rsidRPr="00375278">
        <w:rPr>
          <w:rFonts w:ascii="Times New Roman" w:hAnsi="Times New Roman" w:cs="Times New Roman"/>
          <w:sz w:val="24"/>
          <w:szCs w:val="24"/>
        </w:rPr>
        <w:t xml:space="preserve">Příroda je i náš dům – ozdravný pobyt ZŠVD 2019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zajistit pobyt celkem pro 204 žáků a 19 osob doprovodného personálu pro každého v délce 6 dní a 5</w:t>
      </w:r>
      <w:r w:rsidRPr="00BE1C42">
        <w:rPr>
          <w:rFonts w:ascii="Times New Roman" w:hAnsi="Times New Roman"/>
          <w:sz w:val="24"/>
          <w:szCs w:val="24"/>
        </w:rPr>
        <w:t xml:space="preserve"> na sebe navazujících nocí.</w:t>
      </w:r>
    </w:p>
    <w:p w:rsidR="00CF0B86" w:rsidRPr="003F41AD" w:rsidRDefault="00CF0B86" w:rsidP="00CF0B86">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CF0B86" w:rsidRPr="00375278" w:rsidRDefault="00CF0B86" w:rsidP="00CF0B86">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Pr>
          <w:rFonts w:ascii="Times New Roman" w:hAnsi="Times New Roman" w:cs="Times New Roman"/>
          <w:sz w:val="24"/>
          <w:szCs w:val="24"/>
        </w:rPr>
        <w:t>realizaci environmentální výuky</w:t>
      </w:r>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w:t>
      </w:r>
      <w:r>
        <w:rPr>
          <w:rFonts w:ascii="Times New Roman" w:hAnsi="Times New Roman" w:cs="Times New Roman"/>
          <w:sz w:val="24"/>
          <w:szCs w:val="24"/>
        </w:rPr>
        <w:t>společného školního materiálu pro výuku</w:t>
      </w:r>
      <w:r w:rsidRPr="003F41AD">
        <w:rPr>
          <w:rFonts w:ascii="Times New Roman" w:hAnsi="Times New Roman" w:cs="Times New Roman"/>
          <w:sz w:val="24"/>
          <w:szCs w:val="24"/>
        </w:rPr>
        <w:t xml:space="preserve"> zabezpečenou samostatnou místnost. </w:t>
      </w:r>
      <w:r w:rsidRPr="00375278">
        <w:rPr>
          <w:rFonts w:ascii="Times New Roman" w:hAnsi="Times New Roman"/>
          <w:sz w:val="24"/>
          <w:szCs w:val="24"/>
        </w:rPr>
        <w:t xml:space="preserve">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w:t>
      </w:r>
      <w:r>
        <w:rPr>
          <w:rFonts w:ascii="Times New Roman" w:hAnsi="Times New Roman"/>
          <w:sz w:val="24"/>
          <w:szCs w:val="24"/>
        </w:rPr>
        <w:lastRenderedPageBreak/>
        <w:t xml:space="preserve">používat k přípravě pokrmů, ledaže budou splněny podmínky upravené příslušným prováděcím právním předpisem.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r>
        <w:rPr>
          <w:rFonts w:ascii="Times New Roman" w:hAnsi="Times New Roman" w:cs="Times New Roman"/>
          <w:sz w:val="24"/>
          <w:szCs w:val="24"/>
        </w:rPr>
        <w:t>ozdravného pobytu</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svačiny 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obědem a končit poslední den obědem.</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CF0B86" w:rsidRDefault="00CF0B86" w:rsidP="00CF0B86">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zajistí dopravu všech účastníků </w:t>
      </w:r>
      <w:r>
        <w:rPr>
          <w:rFonts w:ascii="Times New Roman" w:hAnsi="Times New Roman" w:cs="Times New Roman"/>
          <w:sz w:val="24"/>
          <w:szCs w:val="24"/>
        </w:rPr>
        <w:t>ozdravného pobytu z místa školy do místa pobytu a zpět. M</w:t>
      </w:r>
      <w:r>
        <w:rPr>
          <w:rFonts w:ascii="Times New Roman" w:hAnsi="Times New Roman"/>
          <w:sz w:val="24"/>
          <w:szCs w:val="24"/>
        </w:rPr>
        <w:t>ísta a časy odjezdů budou konkretizovány po telefonické domluvě s vedoucím akce.</w:t>
      </w:r>
    </w:p>
    <w:p w:rsidR="00CF0B86" w:rsidRDefault="00CF0B86" w:rsidP="00CF0B86">
      <w:pPr>
        <w:pStyle w:val="Odstavecseseznamem"/>
        <w:numPr>
          <w:ilvl w:val="0"/>
          <w:numId w:val="4"/>
        </w:numPr>
        <w:suppressAutoHyphens w:val="0"/>
        <w:ind w:left="0" w:hanging="426"/>
        <w:jc w:val="both"/>
      </w:pPr>
      <w:r>
        <w:t>Vozidla přepravce musí být homologována pro dálkovou přepravu osob a být provozována dle platné legislativy. Vozidla musí splňovat veškeré zákonné předpisy týkající se technického stavu vozidel a musí být v takovém stavu, aby cestující nebyli obtěžováni nadměrným hlukem, vibracemi nebo zápachem</w:t>
      </w:r>
    </w:p>
    <w:p w:rsidR="00CF0B86" w:rsidRDefault="00CF0B86" w:rsidP="00CF0B86">
      <w:pPr>
        <w:pStyle w:val="Bezmezer"/>
        <w:suppressAutoHyphens w:val="0"/>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IV.</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Cena a platební podmínky</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CF0B86" w:rsidRDefault="00CF0B86" w:rsidP="00CF0B86">
      <w:pPr>
        <w:pStyle w:val="Bezmezer"/>
        <w:jc w:val="both"/>
        <w:rPr>
          <w:rFonts w:ascii="Times New Roman" w:hAnsi="Times New Roman"/>
          <w:sz w:val="24"/>
          <w:szCs w:val="24"/>
        </w:rPr>
      </w:pPr>
    </w:p>
    <w:p w:rsidR="00CF0B86" w:rsidRDefault="0069231B" w:rsidP="00CF0B86">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Pr>
          <w:rFonts w:ascii="Times New Roman" w:hAnsi="Times New Roman"/>
          <w:sz w:val="24"/>
          <w:szCs w:val="24"/>
        </w:rPr>
        <w:tab/>
        <w:t>402.798,- Kč</w:t>
      </w:r>
    </w:p>
    <w:p w:rsidR="00CF0B86" w:rsidRDefault="00CF0B86" w:rsidP="00CF0B86">
      <w:pPr>
        <w:pStyle w:val="Bezmezer"/>
        <w:jc w:val="both"/>
        <w:rPr>
          <w:rFonts w:ascii="Times New Roman" w:hAnsi="Times New Roman"/>
          <w:sz w:val="24"/>
          <w:szCs w:val="24"/>
        </w:rPr>
      </w:pPr>
    </w:p>
    <w:p w:rsidR="00CF0B86" w:rsidRDefault="00CF0B86" w:rsidP="00CF0B86">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Pr>
          <w:rFonts w:ascii="Times New Roman" w:hAnsi="Times New Roman"/>
          <w:sz w:val="24"/>
          <w:szCs w:val="24"/>
        </w:rPr>
        <w:tab/>
      </w:r>
      <w:r w:rsidR="0069231B">
        <w:rPr>
          <w:rFonts w:ascii="Times New Roman" w:hAnsi="Times New Roman"/>
          <w:sz w:val="24"/>
          <w:szCs w:val="24"/>
        </w:rPr>
        <w:t xml:space="preserve">  64.362,- Kč</w:t>
      </w:r>
    </w:p>
    <w:p w:rsidR="00CF0B86" w:rsidRDefault="00CF0B86" w:rsidP="00CF0B86">
      <w:pPr>
        <w:pStyle w:val="Bezmezer"/>
        <w:jc w:val="both"/>
        <w:rPr>
          <w:rFonts w:ascii="Times New Roman" w:hAnsi="Times New Roman"/>
          <w:sz w:val="24"/>
          <w:szCs w:val="24"/>
        </w:rPr>
      </w:pPr>
    </w:p>
    <w:p w:rsidR="00CF0B86" w:rsidRPr="0069231B" w:rsidRDefault="00CF0B86" w:rsidP="00CF0B86">
      <w:pPr>
        <w:pStyle w:val="Bezmezer"/>
        <w:jc w:val="both"/>
        <w:rPr>
          <w:rFonts w:ascii="Times New Roman" w:hAnsi="Times New Roman"/>
          <w:b/>
          <w:sz w:val="24"/>
          <w:szCs w:val="24"/>
        </w:rPr>
      </w:pPr>
      <w:r w:rsidRPr="0069231B">
        <w:rPr>
          <w:rFonts w:ascii="Times New Roman" w:hAnsi="Times New Roman"/>
          <w:b/>
          <w:sz w:val="24"/>
          <w:szCs w:val="24"/>
        </w:rPr>
        <w:t xml:space="preserve">Cena včetně DPH v Kč: </w:t>
      </w:r>
      <w:r w:rsidRPr="0069231B">
        <w:rPr>
          <w:rFonts w:ascii="Times New Roman" w:hAnsi="Times New Roman"/>
          <w:b/>
          <w:sz w:val="24"/>
          <w:szCs w:val="24"/>
        </w:rPr>
        <w:tab/>
      </w:r>
      <w:r w:rsidR="0069231B" w:rsidRPr="0069231B">
        <w:rPr>
          <w:rFonts w:ascii="Times New Roman" w:hAnsi="Times New Roman"/>
          <w:b/>
          <w:sz w:val="24"/>
          <w:szCs w:val="24"/>
        </w:rPr>
        <w:t>467.160,- Kč</w:t>
      </w:r>
    </w:p>
    <w:p w:rsidR="00CF0B86" w:rsidRDefault="00CF0B86" w:rsidP="00CF0B86">
      <w:pPr>
        <w:pStyle w:val="Bezmezer"/>
        <w:jc w:val="both"/>
        <w:rPr>
          <w:rFonts w:ascii="Times New Roman" w:hAnsi="Times New Roman"/>
          <w:sz w:val="24"/>
          <w:szCs w:val="24"/>
        </w:rPr>
      </w:pP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Sjednaná cena je pevná a konečná, stanovená na základě předchozí cenové nabídky poskytovatele a je uvedena v oddíle 4 Nabídková cena nabídkové dokumentace, která je rovněž nedílnou součástí této smlouvy. Sjednaná cena je platná po celou dobu trvání této smlouvy.</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CF0B86" w:rsidRPr="002B3EBD"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CF0B86" w:rsidRDefault="00CF0B86" w:rsidP="00CF0B86">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CF0B86" w:rsidRPr="00B26604" w:rsidRDefault="00CF0B86" w:rsidP="00CF0B86">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CF0B86" w:rsidRDefault="00CF0B86" w:rsidP="00CF0B86">
      <w:pPr>
        <w:pStyle w:val="Bezmezer"/>
        <w:suppressAutoHyphens w:val="0"/>
        <w:jc w:val="both"/>
        <w:rPr>
          <w:rFonts w:ascii="Times New Roman" w:hAnsi="Times New Roman"/>
          <w:sz w:val="24"/>
          <w:szCs w:val="24"/>
        </w:rPr>
      </w:pP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Článek V.</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Doba plnění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CF0B86" w:rsidRPr="0098749C" w:rsidRDefault="00CF0B86" w:rsidP="00CF0B86">
      <w:pPr>
        <w:pStyle w:val="Default"/>
        <w:ind w:left="720"/>
        <w:rPr>
          <w:rFonts w:ascii="Times New Roman" w:hAnsi="Times New Roman" w:cs="Times New Roman"/>
        </w:rPr>
      </w:pPr>
      <w:r w:rsidRPr="0098749C">
        <w:rPr>
          <w:rFonts w:ascii="Times New Roman" w:hAnsi="Times New Roman" w:cs="Times New Roman"/>
          <w:bCs/>
        </w:rPr>
        <w:t xml:space="preserve">Turnus A: </w:t>
      </w:r>
      <w:r w:rsidRPr="0098749C">
        <w:rPr>
          <w:rFonts w:ascii="Times New Roman" w:hAnsi="Times New Roman" w:cs="Times New Roman"/>
          <w:bCs/>
        </w:rPr>
        <w:tab/>
        <w:t xml:space="preserve">  6. 10. – 11. 10. 2019 </w:t>
      </w:r>
      <w:r w:rsidRPr="0098749C">
        <w:rPr>
          <w:rFonts w:ascii="Times New Roman" w:hAnsi="Times New Roman" w:cs="Times New Roman"/>
          <w:bCs/>
        </w:rPr>
        <w:tab/>
        <w:t xml:space="preserve">71 žáků + 7 doprovod (dospělé osoby), </w:t>
      </w:r>
    </w:p>
    <w:p w:rsidR="00CF0B86" w:rsidRPr="0098749C" w:rsidRDefault="00CF0B86" w:rsidP="00CF0B86">
      <w:pPr>
        <w:pStyle w:val="Default"/>
        <w:ind w:left="720"/>
        <w:rPr>
          <w:rFonts w:ascii="Times New Roman" w:hAnsi="Times New Roman" w:cs="Times New Roman"/>
          <w:bCs/>
        </w:rPr>
      </w:pPr>
      <w:r w:rsidRPr="0098749C">
        <w:rPr>
          <w:rFonts w:ascii="Times New Roman" w:hAnsi="Times New Roman" w:cs="Times New Roman"/>
          <w:bCs/>
        </w:rPr>
        <w:t xml:space="preserve">Turnus B: </w:t>
      </w:r>
      <w:r w:rsidRPr="0098749C">
        <w:rPr>
          <w:rFonts w:ascii="Times New Roman" w:hAnsi="Times New Roman" w:cs="Times New Roman"/>
          <w:bCs/>
        </w:rPr>
        <w:tab/>
        <w:t xml:space="preserve">13. 10. – 18. 10. 2019 </w:t>
      </w:r>
      <w:r w:rsidRPr="0098749C">
        <w:rPr>
          <w:rFonts w:ascii="Times New Roman" w:hAnsi="Times New Roman" w:cs="Times New Roman"/>
          <w:bCs/>
        </w:rPr>
        <w:tab/>
        <w:t xml:space="preserve">76 žáků + 7 doprovod, </w:t>
      </w:r>
    </w:p>
    <w:p w:rsidR="00CF0B86" w:rsidRPr="0098749C" w:rsidRDefault="00CF0B86" w:rsidP="00CF0B86">
      <w:pPr>
        <w:pStyle w:val="Default"/>
        <w:ind w:left="720"/>
        <w:rPr>
          <w:rFonts w:ascii="Times New Roman" w:hAnsi="Times New Roman" w:cs="Times New Roman"/>
          <w:bCs/>
        </w:rPr>
      </w:pPr>
      <w:r w:rsidRPr="0098749C">
        <w:rPr>
          <w:rFonts w:ascii="Times New Roman" w:hAnsi="Times New Roman" w:cs="Times New Roman"/>
          <w:bCs/>
        </w:rPr>
        <w:t xml:space="preserve">Turnus C: </w:t>
      </w:r>
      <w:r w:rsidRPr="0098749C">
        <w:rPr>
          <w:rFonts w:ascii="Times New Roman" w:hAnsi="Times New Roman" w:cs="Times New Roman"/>
          <w:bCs/>
        </w:rPr>
        <w:tab/>
        <w:t xml:space="preserve">20. 10. – 25. 10. 2019 </w:t>
      </w:r>
      <w:r w:rsidRPr="0098749C">
        <w:rPr>
          <w:rFonts w:ascii="Times New Roman" w:hAnsi="Times New Roman" w:cs="Times New Roman"/>
          <w:bCs/>
        </w:rPr>
        <w:tab/>
        <w:t xml:space="preserve">57 žáků + 5 doprovod, </w:t>
      </w:r>
    </w:p>
    <w:p w:rsidR="00CF0B86" w:rsidRDefault="00CF0B86" w:rsidP="00CF0B86">
      <w:pPr>
        <w:pStyle w:val="Bezmezer"/>
        <w:suppressAutoHyphens w:val="0"/>
        <w:rPr>
          <w:rFonts w:ascii="Times New Roman" w:hAnsi="Times New Roman"/>
          <w:sz w:val="24"/>
          <w:szCs w:val="24"/>
        </w:rPr>
      </w:pPr>
    </w:p>
    <w:p w:rsidR="00CF0B86" w:rsidRDefault="00CF0B86" w:rsidP="00CF0B86">
      <w:pPr>
        <w:pStyle w:val="Bezmezer"/>
        <w:numPr>
          <w:ilvl w:val="0"/>
          <w:numId w:val="6"/>
        </w:numPr>
        <w:suppressAutoHyphens w:val="0"/>
        <w:ind w:left="0" w:hanging="284"/>
        <w:rPr>
          <w:bCs/>
          <w:iCs/>
          <w:color w:val="000000"/>
        </w:rPr>
      </w:pPr>
      <w:r w:rsidRPr="00FC5E0A">
        <w:rPr>
          <w:rFonts w:ascii="Times New Roman" w:hAnsi="Times New Roman"/>
          <w:sz w:val="24"/>
          <w:szCs w:val="24"/>
        </w:rPr>
        <w:t>Konkrétní počet dětí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 </w:t>
      </w:r>
      <w:r w:rsidR="00E45AFE">
        <w:rPr>
          <w:rFonts w:ascii="Times New Roman" w:hAnsi="Times New Roman"/>
          <w:sz w:val="24"/>
          <w:szCs w:val="24"/>
        </w:rPr>
        <w:t xml:space="preserve">10 </w:t>
      </w:r>
      <w:r w:rsidRPr="00FC5E0A">
        <w:rPr>
          <w:rFonts w:ascii="Times New Roman" w:hAnsi="Times New Roman"/>
          <w:sz w:val="24"/>
          <w:szCs w:val="24"/>
        </w:rPr>
        <w:t>dnů p</w:t>
      </w:r>
      <w:r>
        <w:rPr>
          <w:rFonts w:ascii="Times New Roman" w:hAnsi="Times New Roman"/>
          <w:sz w:val="24"/>
          <w:szCs w:val="24"/>
        </w:rPr>
        <w:t>řed zahájením pobytu.</w:t>
      </w:r>
    </w:p>
    <w:p w:rsidR="00CF0B86" w:rsidRPr="00FC5E0A" w:rsidRDefault="00CF0B86" w:rsidP="00CF0B86">
      <w:pPr>
        <w:pStyle w:val="Bezmezer"/>
        <w:suppressAutoHyphens w:val="0"/>
        <w:rPr>
          <w:rFonts w:ascii="Times New Roman" w:hAnsi="Times New Roman"/>
          <w:sz w:val="24"/>
          <w:szCs w:val="24"/>
        </w:rPr>
      </w:pPr>
    </w:p>
    <w:p w:rsidR="00CF0B86" w:rsidRDefault="00CF0B86" w:rsidP="00CF0B86">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Povinnosti poskytovatele</w:t>
      </w:r>
    </w:p>
    <w:p w:rsidR="00CF0B86" w:rsidRDefault="00CF0B86" w:rsidP="00CF0B86">
      <w:pPr>
        <w:pStyle w:val="Bezmezer"/>
        <w:jc w:val="both"/>
        <w:rPr>
          <w:rFonts w:ascii="Times New Roman" w:hAnsi="Times New Roman"/>
          <w:sz w:val="24"/>
          <w:szCs w:val="24"/>
        </w:rPr>
      </w:pPr>
    </w:p>
    <w:p w:rsidR="00CF0B86" w:rsidRDefault="00CF0B86" w:rsidP="00CF0B86">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CF0B86" w:rsidRDefault="00CF0B86" w:rsidP="00CF0B86">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CF0B86" w:rsidRPr="00EE322B" w:rsidRDefault="00CF0B86" w:rsidP="00CF0B86">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CF0B86" w:rsidRDefault="00CF0B86" w:rsidP="00CF0B86">
      <w:pPr>
        <w:pStyle w:val="Bezmezer"/>
        <w:jc w:val="both"/>
        <w:rPr>
          <w:rFonts w:ascii="Times New Roman" w:hAnsi="Times New Roman"/>
          <w:b/>
          <w:sz w:val="24"/>
          <w:szCs w:val="24"/>
        </w:rPr>
      </w:pPr>
    </w:p>
    <w:p w:rsidR="00CF0B86" w:rsidRDefault="00CF0B86" w:rsidP="00CF0B86">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Ostatní ujednání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CF0B86" w:rsidRDefault="00CF0B86" w:rsidP="00CF0B86">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Nástup k pobytu je od </w:t>
      </w:r>
      <w:r w:rsidR="00D0286E">
        <w:rPr>
          <w:rFonts w:ascii="Times New Roman" w:hAnsi="Times New Roman"/>
          <w:sz w:val="24"/>
          <w:szCs w:val="24"/>
        </w:rPr>
        <w:t xml:space="preserve">10,00 </w:t>
      </w:r>
      <w:r>
        <w:rPr>
          <w:rFonts w:ascii="Times New Roman" w:hAnsi="Times New Roman"/>
          <w:sz w:val="24"/>
          <w:szCs w:val="24"/>
        </w:rPr>
        <w:t xml:space="preserve">do </w:t>
      </w:r>
      <w:r w:rsidR="00D0286E">
        <w:rPr>
          <w:rFonts w:ascii="Times New Roman" w:hAnsi="Times New Roman"/>
          <w:sz w:val="24"/>
          <w:szCs w:val="24"/>
        </w:rPr>
        <w:t xml:space="preserve">13,00 </w:t>
      </w:r>
      <w:r>
        <w:rPr>
          <w:rFonts w:ascii="Times New Roman" w:hAnsi="Times New Roman"/>
          <w:sz w:val="24"/>
          <w:szCs w:val="24"/>
        </w:rPr>
        <w:t>hod. v den příjezdu a ubytovaní prostory budou předány poskytovateli do</w:t>
      </w:r>
      <w:r w:rsidR="00D0286E">
        <w:rPr>
          <w:rFonts w:ascii="Times New Roman" w:hAnsi="Times New Roman"/>
          <w:sz w:val="24"/>
          <w:szCs w:val="24"/>
        </w:rPr>
        <w:t>10,00</w:t>
      </w:r>
      <w:r>
        <w:rPr>
          <w:rFonts w:ascii="Times New Roman" w:hAnsi="Times New Roman"/>
          <w:sz w:val="24"/>
          <w:szCs w:val="24"/>
        </w:rPr>
        <w:t xml:space="preserve"> hod. v den odjezdu, pokud se účastníci této smlouvy nedohodnou jinak. </w:t>
      </w:r>
    </w:p>
    <w:p w:rsidR="00CF0B86" w:rsidRDefault="00CF0B86" w:rsidP="00CF0B86">
      <w:pPr>
        <w:pStyle w:val="Bezmezer"/>
        <w:jc w:val="both"/>
        <w:rPr>
          <w:rFonts w:ascii="Times New Roman" w:hAnsi="Times New Roman"/>
          <w:sz w:val="24"/>
          <w:szCs w:val="24"/>
        </w:rPr>
      </w:pPr>
    </w:p>
    <w:p w:rsidR="00CF0B86" w:rsidRDefault="00CF0B86" w:rsidP="00CF0B86">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Sankční ujednání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CF0B86" w:rsidRDefault="00CF0B86" w:rsidP="00CF0B86">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CF0B86" w:rsidRPr="00C82E64" w:rsidRDefault="00CF0B86" w:rsidP="00CF0B86">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p>
    <w:p w:rsidR="00CF0B86" w:rsidRDefault="00CF0B86" w:rsidP="00CF0B86">
      <w:pPr>
        <w:pStyle w:val="Bezmezer"/>
        <w:suppressAutoHyphens w:val="0"/>
        <w:ind w:firstLine="708"/>
        <w:jc w:val="both"/>
        <w:rPr>
          <w:rFonts w:ascii="Times New Roman" w:hAnsi="Times New Roman"/>
          <w:sz w:val="24"/>
          <w:szCs w:val="24"/>
        </w:rPr>
      </w:pPr>
    </w:p>
    <w:p w:rsidR="00E45AFE" w:rsidRDefault="00E45AFE" w:rsidP="00CF0B86">
      <w:pPr>
        <w:pStyle w:val="Bezmezer"/>
        <w:suppressAutoHyphens w:val="0"/>
        <w:ind w:firstLine="708"/>
        <w:jc w:val="both"/>
        <w:rPr>
          <w:rFonts w:ascii="Times New Roman" w:hAnsi="Times New Roman"/>
          <w:sz w:val="24"/>
          <w:szCs w:val="24"/>
        </w:rPr>
      </w:pPr>
    </w:p>
    <w:p w:rsidR="00CF0B86" w:rsidRDefault="00CF0B86" w:rsidP="00CF0B86">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lastRenderedPageBreak/>
        <w:t>Článek IX.</w:t>
      </w:r>
    </w:p>
    <w:p w:rsidR="00CF0B86" w:rsidRDefault="00CF0B86" w:rsidP="00CF0B86">
      <w:pPr>
        <w:pStyle w:val="Bezmezer"/>
        <w:jc w:val="center"/>
        <w:rPr>
          <w:rFonts w:ascii="Times New Roman" w:hAnsi="Times New Roman"/>
          <w:b/>
          <w:sz w:val="24"/>
          <w:szCs w:val="24"/>
        </w:rPr>
      </w:pPr>
      <w:r>
        <w:rPr>
          <w:rFonts w:ascii="Times New Roman" w:hAnsi="Times New Roman"/>
          <w:b/>
          <w:sz w:val="24"/>
          <w:szCs w:val="24"/>
        </w:rPr>
        <w:t>Závěrečná ujednání</w:t>
      </w:r>
    </w:p>
    <w:p w:rsidR="00CF0B86" w:rsidRDefault="00CF0B86" w:rsidP="00CF0B86">
      <w:pPr>
        <w:pStyle w:val="Bezmezer"/>
        <w:jc w:val="center"/>
        <w:rPr>
          <w:rFonts w:ascii="Times New Roman" w:hAnsi="Times New Roman"/>
          <w:b/>
          <w:sz w:val="24"/>
          <w:szCs w:val="24"/>
        </w:rPr>
      </w:pP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CF0B86" w:rsidRPr="0098749C" w:rsidRDefault="00CF0B86" w:rsidP="00CF0B86">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CF0B86" w:rsidRDefault="00CF0B86" w:rsidP="00CF0B86">
      <w:pPr>
        <w:pStyle w:val="Bezmezer"/>
        <w:numPr>
          <w:ilvl w:val="0"/>
          <w:numId w:val="10"/>
        </w:numPr>
        <w:suppressAutoHyphens w:val="0"/>
        <w:jc w:val="both"/>
        <w:rPr>
          <w:rFonts w:ascii="Times New Roman" w:hAnsi="Times New Roman"/>
          <w:sz w:val="24"/>
          <w:szCs w:val="24"/>
        </w:rPr>
      </w:pPr>
      <w:r w:rsidRPr="00C82E64">
        <w:rPr>
          <w:rFonts w:ascii="Times New Roman" w:hAnsi="Times New Roman"/>
          <w:sz w:val="24"/>
          <w:szCs w:val="24"/>
        </w:rPr>
        <w:t>V případě, že na projekt, popř. i na adekvátní část projektu nebude poskytnuta podpora z Národního programu Státního fondu životního prostředí ČR, má ob</w:t>
      </w:r>
      <w:r>
        <w:rPr>
          <w:rFonts w:ascii="Times New Roman" w:hAnsi="Times New Roman"/>
          <w:sz w:val="24"/>
          <w:szCs w:val="24"/>
        </w:rPr>
        <w:t>jednatel právo od této smlouvy od</w:t>
      </w:r>
      <w:r w:rsidRPr="00C82E64">
        <w:rPr>
          <w:rFonts w:ascii="Times New Roman" w:hAnsi="Times New Roman"/>
          <w:sz w:val="24"/>
          <w:szCs w:val="24"/>
        </w:rPr>
        <w:t>stoupit.</w:t>
      </w:r>
    </w:p>
    <w:p w:rsidR="00CF0B86" w:rsidRPr="0098749C"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Smlouva zavazuje poskytovatele, aby umožnil všem subjektům, které poskytly na realizaci akce </w:t>
      </w:r>
      <w:r>
        <w:rPr>
          <w:rFonts w:ascii="Times New Roman" w:hAnsi="Times New Roman" w:cs="Times New Roman"/>
          <w:sz w:val="24"/>
          <w:szCs w:val="24"/>
        </w:rPr>
        <w:t>„</w:t>
      </w:r>
      <w:r w:rsidRPr="00375278">
        <w:rPr>
          <w:rFonts w:ascii="Times New Roman" w:hAnsi="Times New Roman" w:cs="Times New Roman"/>
          <w:sz w:val="24"/>
          <w:szCs w:val="24"/>
        </w:rPr>
        <w:t>Příroda je i náš dům – ozdravný pobyt ZŠVD 2019</w:t>
      </w:r>
      <w:r>
        <w:rPr>
          <w:rFonts w:ascii="Times New Roman" w:hAnsi="Times New Roman" w:cs="Times New Roman"/>
          <w:sz w:val="24"/>
          <w:szCs w:val="24"/>
        </w:rPr>
        <w:t xml:space="preserve">“ </w:t>
      </w:r>
      <w:r>
        <w:rPr>
          <w:rFonts w:ascii="Times New Roman" w:hAnsi="Times New Roman"/>
          <w:sz w:val="24"/>
          <w:szCs w:val="24"/>
        </w:rPr>
        <w:t>podporu formou dotace, provést kontrolu dokladů souvisejících s plněním této smlouvy, a to po dobu předepsanou právními předpisy k jejich povinné archivaci.</w:t>
      </w:r>
    </w:p>
    <w:p w:rsidR="00CF0B86" w:rsidRDefault="00CF0B86" w:rsidP="00CF0B86">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w:t>
      </w:r>
      <w:r w:rsidR="008953DE">
        <w:rPr>
          <w:rFonts w:ascii="Times New Roman" w:hAnsi="Times New Roman" w:cs="Times New Roman"/>
          <w:sz w:val="24"/>
          <w:szCs w:val="24"/>
        </w:rPr>
        <w:t>třech</w:t>
      </w:r>
      <w:r w:rsidRPr="00DE5D65">
        <w:rPr>
          <w:rFonts w:ascii="Times New Roman" w:hAnsi="Times New Roman" w:cs="Times New Roman"/>
          <w:sz w:val="24"/>
          <w:szCs w:val="24"/>
        </w:rPr>
        <w:t xml:space="preserve"> stejnopisech s platností originálu podepsaných oprávněnými zástupci smluvních stran, </w:t>
      </w:r>
      <w:r w:rsidR="008953DE">
        <w:rPr>
          <w:rFonts w:ascii="Times New Roman" w:hAnsi="Times New Roman" w:cs="Times New Roman"/>
          <w:sz w:val="24"/>
          <w:szCs w:val="24"/>
        </w:rPr>
        <w:t>objednatel</w:t>
      </w:r>
      <w:r w:rsidRPr="00DE5D65">
        <w:rPr>
          <w:rFonts w:ascii="Times New Roman" w:hAnsi="Times New Roman" w:cs="Times New Roman"/>
          <w:sz w:val="24"/>
          <w:szCs w:val="24"/>
        </w:rPr>
        <w:t xml:space="preserve"> obdrží </w:t>
      </w:r>
      <w:r w:rsidR="008953DE">
        <w:rPr>
          <w:rFonts w:ascii="Times New Roman" w:hAnsi="Times New Roman" w:cs="Times New Roman"/>
          <w:sz w:val="24"/>
          <w:szCs w:val="24"/>
        </w:rPr>
        <w:t xml:space="preserve">dvě a poskytovatel </w:t>
      </w:r>
      <w:r w:rsidRPr="00DE5D65">
        <w:rPr>
          <w:rFonts w:ascii="Times New Roman" w:hAnsi="Times New Roman" w:cs="Times New Roman"/>
          <w:sz w:val="24"/>
          <w:szCs w:val="24"/>
        </w:rPr>
        <w:t xml:space="preserve">jedno vyhotovení. </w:t>
      </w:r>
    </w:p>
    <w:p w:rsidR="00CF0B86" w:rsidRPr="00631488" w:rsidRDefault="00CF0B86" w:rsidP="00CF0B86">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CF0B86" w:rsidRDefault="00CF0B86" w:rsidP="00CF0B86">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CF0B86" w:rsidRDefault="00CF0B86" w:rsidP="00CF0B86">
      <w:pPr>
        <w:pStyle w:val="Bezmezer"/>
        <w:rPr>
          <w:rFonts w:ascii="Times New Roman" w:hAnsi="Times New Roman"/>
          <w:sz w:val="24"/>
          <w:szCs w:val="24"/>
        </w:rPr>
      </w:pPr>
    </w:p>
    <w:p w:rsidR="00D0286E" w:rsidRDefault="00D0286E" w:rsidP="00CF0B86">
      <w:pPr>
        <w:pStyle w:val="Bezmezer"/>
        <w:rPr>
          <w:rFonts w:ascii="Times New Roman" w:hAnsi="Times New Roman"/>
          <w:sz w:val="24"/>
          <w:szCs w:val="24"/>
        </w:rPr>
      </w:pPr>
    </w:p>
    <w:p w:rsidR="00CF0B86" w:rsidRDefault="00CF0B86" w:rsidP="00CF0B86">
      <w:pPr>
        <w:pStyle w:val="Bezmezer"/>
        <w:rPr>
          <w:rFonts w:ascii="Times New Roman" w:hAnsi="Times New Roman"/>
          <w:sz w:val="24"/>
          <w:szCs w:val="24"/>
        </w:rPr>
      </w:pPr>
      <w:r>
        <w:rPr>
          <w:rFonts w:ascii="Times New Roman" w:hAnsi="Times New Roman"/>
          <w:sz w:val="24"/>
          <w:szCs w:val="24"/>
        </w:rPr>
        <w:t xml:space="preserve">V Přerově dne </w:t>
      </w:r>
      <w:proofErr w:type="gramStart"/>
      <w:r w:rsidR="004C3F0E">
        <w:rPr>
          <w:rFonts w:ascii="Times New Roman" w:hAnsi="Times New Roman"/>
          <w:sz w:val="24"/>
          <w:szCs w:val="24"/>
        </w:rPr>
        <w:t>10.12.2018</w:t>
      </w:r>
      <w:proofErr w:type="gramEnd"/>
      <w:r w:rsidR="004C3F0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V</w:t>
      </w:r>
      <w:r w:rsidR="00E45AFE">
        <w:rPr>
          <w:rFonts w:ascii="Times New Roman" w:hAnsi="Times New Roman"/>
          <w:sz w:val="24"/>
          <w:szCs w:val="24"/>
        </w:rPr>
        <w:t xml:space="preserve"> Havířově </w:t>
      </w:r>
      <w:r>
        <w:rPr>
          <w:rFonts w:ascii="Times New Roman" w:hAnsi="Times New Roman"/>
          <w:sz w:val="24"/>
          <w:szCs w:val="24"/>
        </w:rPr>
        <w:t>dne</w:t>
      </w:r>
      <w:r w:rsidR="004C3F0E">
        <w:rPr>
          <w:rFonts w:ascii="Times New Roman" w:hAnsi="Times New Roman"/>
          <w:sz w:val="24"/>
          <w:szCs w:val="24"/>
        </w:rPr>
        <w:t xml:space="preserve"> 12.12.2018</w:t>
      </w:r>
    </w:p>
    <w:p w:rsidR="00CF0B86" w:rsidRDefault="00CF0B86" w:rsidP="00CF0B86">
      <w:pPr>
        <w:pStyle w:val="Bezmezer"/>
        <w:rPr>
          <w:rFonts w:ascii="Times New Roman" w:hAnsi="Times New Roman"/>
          <w:sz w:val="24"/>
          <w:szCs w:val="24"/>
        </w:rPr>
      </w:pPr>
    </w:p>
    <w:p w:rsidR="00D0286E" w:rsidRDefault="00D0286E" w:rsidP="00CF0B86">
      <w:pPr>
        <w:pStyle w:val="Bezmezer"/>
        <w:rPr>
          <w:rFonts w:ascii="Times New Roman" w:hAnsi="Times New Roman"/>
          <w:sz w:val="24"/>
          <w:szCs w:val="24"/>
        </w:rPr>
      </w:pPr>
    </w:p>
    <w:p w:rsidR="00CF0B86" w:rsidRPr="000C5D49" w:rsidRDefault="00CF0B86" w:rsidP="00CF0B86">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0B86" w:rsidRDefault="00CF0B86" w:rsidP="00CF0B86">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CF0B86" w:rsidRDefault="00CF0B86" w:rsidP="00CF0B86">
      <w:pPr>
        <w:pStyle w:val="Bezmezer"/>
        <w:rPr>
          <w:rFonts w:ascii="Arial Narrow" w:hAnsi="Arial Narrow"/>
          <w:caps/>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286E">
        <w:rPr>
          <w:rFonts w:ascii="Times New Roman" w:hAnsi="Times New Roman"/>
          <w:sz w:val="24"/>
          <w:szCs w:val="24"/>
        </w:rPr>
        <w:tab/>
      </w:r>
      <w:r w:rsidR="00D0286E">
        <w:rPr>
          <w:rFonts w:ascii="Times New Roman" w:hAnsi="Times New Roman"/>
          <w:sz w:val="24"/>
          <w:szCs w:val="24"/>
        </w:rPr>
        <w:tab/>
      </w:r>
      <w:r w:rsidR="00D0286E">
        <w:rPr>
          <w:rFonts w:ascii="Times New Roman" w:hAnsi="Times New Roman"/>
          <w:sz w:val="24"/>
          <w:szCs w:val="24"/>
        </w:rPr>
        <w:tab/>
        <w:t xml:space="preserve">Mgr. Tomáš </w:t>
      </w:r>
      <w:proofErr w:type="spellStart"/>
      <w:r w:rsidR="00D0286E">
        <w:rPr>
          <w:rFonts w:ascii="Times New Roman" w:hAnsi="Times New Roman"/>
          <w:sz w:val="24"/>
          <w:szCs w:val="24"/>
        </w:rPr>
        <w:t>Gattnar</w:t>
      </w:r>
      <w:proofErr w:type="spellEnd"/>
    </w:p>
    <w:p w:rsidR="00B42B81" w:rsidRDefault="00CF0B86">
      <w:r>
        <w:t xml:space="preserve"> </w:t>
      </w:r>
      <w:r w:rsidR="00D0286E" w:rsidRPr="009A1E15">
        <w:t>O</w:t>
      </w:r>
      <w:r w:rsidRPr="009A1E15">
        <w:t>bjednatel</w:t>
      </w:r>
      <w:r w:rsidR="00D0286E">
        <w:tab/>
      </w:r>
      <w:r w:rsidR="00D0286E">
        <w:tab/>
      </w:r>
      <w:r w:rsidR="00D0286E">
        <w:tab/>
      </w:r>
      <w:r w:rsidR="00D0286E">
        <w:tab/>
      </w:r>
      <w:r w:rsidR="00D0286E">
        <w:tab/>
      </w:r>
      <w:r w:rsidR="00D0286E">
        <w:tab/>
      </w:r>
      <w:r w:rsidR="00D0286E">
        <w:tab/>
      </w:r>
      <w:r w:rsidR="00D0286E">
        <w:tab/>
      </w:r>
      <w:r w:rsidR="00D0286E">
        <w:tab/>
        <w:t xml:space="preserve">            Poskytovatel</w:t>
      </w:r>
    </w:p>
    <w:sectPr w:rsidR="00B42B81" w:rsidSect="009479F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0E" w:rsidRDefault="00575C0E" w:rsidP="009479FA">
      <w:r>
        <w:separator/>
      </w:r>
    </w:p>
  </w:endnote>
  <w:endnote w:type="continuationSeparator" w:id="0">
    <w:p w:rsidR="00575C0E" w:rsidRDefault="00575C0E" w:rsidP="0094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875531"/>
      <w:docPartObj>
        <w:docPartGallery w:val="Page Numbers (Bottom of Page)"/>
        <w:docPartUnique/>
      </w:docPartObj>
    </w:sdtPr>
    <w:sdtEndPr/>
    <w:sdtContent>
      <w:p w:rsidR="009479FA" w:rsidRDefault="009479FA">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79FA" w:rsidRDefault="009479F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C316D" w:rsidRPr="003C316D">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9479FA" w:rsidRDefault="009479F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C316D" w:rsidRPr="003C316D">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0E" w:rsidRDefault="00575C0E" w:rsidP="009479FA">
      <w:r>
        <w:separator/>
      </w:r>
    </w:p>
  </w:footnote>
  <w:footnote w:type="continuationSeparator" w:id="0">
    <w:p w:rsidR="00575C0E" w:rsidRDefault="00575C0E" w:rsidP="0094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86"/>
    <w:rsid w:val="003C316D"/>
    <w:rsid w:val="004C3F0E"/>
    <w:rsid w:val="00575C0E"/>
    <w:rsid w:val="0069231B"/>
    <w:rsid w:val="008953DE"/>
    <w:rsid w:val="009479FA"/>
    <w:rsid w:val="00B42B81"/>
    <w:rsid w:val="00CF0B86"/>
    <w:rsid w:val="00D0286E"/>
    <w:rsid w:val="00DE42ED"/>
    <w:rsid w:val="00E45AFE"/>
    <w:rsid w:val="00E61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8210C"/>
  <w15:chartTrackingRefBased/>
  <w15:docId w15:val="{21F5B384-2D1C-404E-A00B-DA7271E2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0B86"/>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CF0B86"/>
    <w:rPr>
      <w:rFonts w:ascii="Arial" w:hAnsi="Arial" w:cs="Arial"/>
      <w:b/>
      <w:bCs/>
      <w:kern w:val="1"/>
      <w:sz w:val="32"/>
      <w:szCs w:val="32"/>
      <w:lang w:val="cs-CZ" w:bidi="ar-SA"/>
    </w:rPr>
  </w:style>
  <w:style w:type="paragraph" w:styleId="Bezmezer">
    <w:name w:val="No Spacing"/>
    <w:qFormat/>
    <w:rsid w:val="00CF0B86"/>
    <w:pPr>
      <w:suppressAutoHyphens/>
      <w:spacing w:after="0" w:line="240" w:lineRule="auto"/>
    </w:pPr>
    <w:rPr>
      <w:rFonts w:ascii="Calibri" w:eastAsia="Calibri" w:hAnsi="Calibri" w:cs="Calibri"/>
      <w:lang w:eastAsia="zh-CN"/>
    </w:rPr>
  </w:style>
  <w:style w:type="paragraph" w:customStyle="1" w:styleId="Default">
    <w:name w:val="Default"/>
    <w:rsid w:val="00CF0B86"/>
    <w:pPr>
      <w:autoSpaceDE w:val="0"/>
      <w:autoSpaceDN w:val="0"/>
      <w:adjustRightInd w:val="0"/>
      <w:spacing w:after="0" w:line="240" w:lineRule="auto"/>
    </w:pPr>
    <w:rPr>
      <w:rFonts w:ascii="Calibri" w:eastAsia="Calibri" w:hAnsi="Calibri" w:cs="Calibri"/>
      <w:color w:val="000000"/>
      <w:sz w:val="24"/>
      <w:szCs w:val="24"/>
    </w:rPr>
  </w:style>
  <w:style w:type="paragraph" w:styleId="Odstavecseseznamem">
    <w:name w:val="List Paragraph"/>
    <w:basedOn w:val="Normln"/>
    <w:uiPriority w:val="34"/>
    <w:qFormat/>
    <w:rsid w:val="00CF0B86"/>
    <w:pPr>
      <w:ind w:left="720"/>
      <w:contextualSpacing/>
    </w:pPr>
  </w:style>
  <w:style w:type="paragraph" w:styleId="Zhlav">
    <w:name w:val="header"/>
    <w:basedOn w:val="Normln"/>
    <w:link w:val="ZhlavChar"/>
    <w:uiPriority w:val="99"/>
    <w:unhideWhenUsed/>
    <w:rsid w:val="009479FA"/>
    <w:pPr>
      <w:tabs>
        <w:tab w:val="center" w:pos="4536"/>
        <w:tab w:val="right" w:pos="9072"/>
      </w:tabs>
    </w:pPr>
  </w:style>
  <w:style w:type="character" w:customStyle="1" w:styleId="ZhlavChar">
    <w:name w:val="Záhlaví Char"/>
    <w:basedOn w:val="Standardnpsmoodstavce"/>
    <w:link w:val="Zhlav"/>
    <w:uiPriority w:val="99"/>
    <w:rsid w:val="009479FA"/>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9479FA"/>
    <w:pPr>
      <w:tabs>
        <w:tab w:val="center" w:pos="4536"/>
        <w:tab w:val="right" w:pos="9072"/>
      </w:tabs>
    </w:pPr>
  </w:style>
  <w:style w:type="character" w:customStyle="1" w:styleId="ZpatChar">
    <w:name w:val="Zápatí Char"/>
    <w:basedOn w:val="Standardnpsmoodstavce"/>
    <w:link w:val="Zpat"/>
    <w:uiPriority w:val="99"/>
    <w:rsid w:val="009479F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2535</Words>
  <Characters>14957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5</cp:revision>
  <dcterms:created xsi:type="dcterms:W3CDTF">2018-12-03T11:43:00Z</dcterms:created>
  <dcterms:modified xsi:type="dcterms:W3CDTF">2018-12-20T08:51:00Z</dcterms:modified>
</cp:coreProperties>
</file>