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70" w:rsidRDefault="00BD32C3">
      <w:pPr>
        <w:pStyle w:val="Zkladntext30"/>
        <w:shd w:val="clear" w:color="auto" w:fill="auto"/>
        <w:tabs>
          <w:tab w:val="left" w:pos="7321"/>
        </w:tabs>
        <w:spacing w:line="110" w:lineRule="exact"/>
        <w:ind w:left="5900"/>
      </w:pPr>
      <w:r>
        <w:t>v</w:t>
      </w:r>
      <w:r>
        <w:tab/>
        <w:t>v</w:t>
      </w:r>
    </w:p>
    <w:p w:rsidR="00C05C70" w:rsidRDefault="00BD32C3">
      <w:pPr>
        <w:pStyle w:val="Nadpis10"/>
        <w:keepNext/>
        <w:keepLines/>
        <w:shd w:val="clear" w:color="auto" w:fill="auto"/>
        <w:spacing w:after="292" w:line="300" w:lineRule="exact"/>
      </w:pPr>
      <w:bookmarkStart w:id="0" w:name="bookmark0"/>
      <w:r>
        <w:t>Lyžařský výcvikový kurz - Penzion Lucie, Špičák na Šumavě</w:t>
      </w:r>
      <w:bookmarkEnd w:id="0"/>
    </w:p>
    <w:p w:rsidR="00C05C70" w:rsidRDefault="00BD32C3">
      <w:pPr>
        <w:pStyle w:val="Zkladntext40"/>
        <w:numPr>
          <w:ilvl w:val="0"/>
          <w:numId w:val="1"/>
        </w:numPr>
        <w:shd w:val="clear" w:color="auto" w:fill="auto"/>
        <w:tabs>
          <w:tab w:val="left" w:pos="339"/>
        </w:tabs>
        <w:spacing w:before="0" w:after="270" w:line="220" w:lineRule="exact"/>
      </w:pPr>
      <w:r>
        <w:t>Smluvní strany</w:t>
      </w:r>
    </w:p>
    <w:p w:rsidR="00C05C70" w:rsidRDefault="00BD32C3">
      <w:pPr>
        <w:pStyle w:val="Zkladntext40"/>
        <w:shd w:val="clear" w:color="auto" w:fill="auto"/>
        <w:spacing w:before="0" w:after="0" w:line="274" w:lineRule="exact"/>
      </w:pPr>
      <w:r>
        <w:rPr>
          <w:rStyle w:val="Zkladntext41"/>
          <w:b/>
          <w:bCs/>
        </w:rPr>
        <w:t>Dodavatelé;</w:t>
      </w:r>
    </w:p>
    <w:p w:rsidR="00C05C70" w:rsidRDefault="00BD32C3">
      <w:pPr>
        <w:pStyle w:val="Zkladntext40"/>
        <w:numPr>
          <w:ilvl w:val="0"/>
          <w:numId w:val="2"/>
        </w:numPr>
        <w:shd w:val="clear" w:color="auto" w:fill="auto"/>
        <w:tabs>
          <w:tab w:val="left" w:pos="667"/>
        </w:tabs>
        <w:spacing w:before="0" w:after="0" w:line="274" w:lineRule="exact"/>
      </w:pPr>
      <w:r>
        <w:t>Marcela Janochová</w:t>
      </w:r>
    </w:p>
    <w:p w:rsidR="00C05C70" w:rsidRDefault="00BD32C3">
      <w:pPr>
        <w:pStyle w:val="Zkladntext20"/>
        <w:shd w:val="clear" w:color="auto" w:fill="auto"/>
      </w:pPr>
      <w:r>
        <w:t>Kotousov 12</w:t>
      </w:r>
    </w:p>
    <w:p w:rsidR="00C05C70" w:rsidRDefault="00BD32C3">
      <w:pPr>
        <w:pStyle w:val="Zkladntext20"/>
        <w:shd w:val="clear" w:color="auto" w:fill="auto"/>
      </w:pPr>
      <w:r>
        <w:t>Blovice 33601</w:t>
      </w:r>
    </w:p>
    <w:p w:rsidR="00C05C70" w:rsidRDefault="00BD32C3">
      <w:pPr>
        <w:pStyle w:val="Zkladntext20"/>
        <w:shd w:val="clear" w:color="auto" w:fill="auto"/>
      </w:pPr>
      <w:r>
        <w:t>IČ: 057 23 689</w:t>
      </w:r>
    </w:p>
    <w:p w:rsidR="00C05C70" w:rsidRDefault="00BD32C3">
      <w:pPr>
        <w:pStyle w:val="Zkladntext20"/>
        <w:shd w:val="clear" w:color="auto" w:fill="auto"/>
      </w:pPr>
      <w:r>
        <w:t>DIČ: CZ8757162161</w:t>
      </w:r>
    </w:p>
    <w:p w:rsidR="00C05C70" w:rsidRDefault="00BD32C3">
      <w:pPr>
        <w:pStyle w:val="Zkladntext20"/>
        <w:shd w:val="clear" w:color="auto" w:fill="auto"/>
      </w:pPr>
      <w:r>
        <w:t xml:space="preserve">číslo účtu: </w:t>
      </w:r>
    </w:p>
    <w:p w:rsidR="00C05C70" w:rsidRDefault="00BD32C3">
      <w:pPr>
        <w:pStyle w:val="Zkladntext40"/>
        <w:shd w:val="clear" w:color="auto" w:fill="auto"/>
        <w:spacing w:before="0" w:after="240" w:line="274" w:lineRule="exact"/>
      </w:pPr>
      <w:r>
        <w:rPr>
          <w:rStyle w:val="Zkladntext4Netun"/>
        </w:rPr>
        <w:t xml:space="preserve">(dále jen </w:t>
      </w:r>
      <w:r>
        <w:t>ubytovatel)</w:t>
      </w:r>
    </w:p>
    <w:p w:rsidR="00C05C70" w:rsidRDefault="00BD32C3">
      <w:pPr>
        <w:pStyle w:val="Zkladntext40"/>
        <w:numPr>
          <w:ilvl w:val="0"/>
          <w:numId w:val="2"/>
        </w:numPr>
        <w:shd w:val="clear" w:color="auto" w:fill="auto"/>
        <w:tabs>
          <w:tab w:val="left" w:pos="667"/>
        </w:tabs>
        <w:spacing w:before="0" w:after="0" w:line="274" w:lineRule="exact"/>
      </w:pPr>
      <w:r>
        <w:t>Marek Šleis</w:t>
      </w:r>
    </w:p>
    <w:p w:rsidR="00C05C70" w:rsidRDefault="00BD32C3">
      <w:pPr>
        <w:pStyle w:val="Zkladntext20"/>
        <w:shd w:val="clear" w:color="auto" w:fill="auto"/>
        <w:ind w:right="6900"/>
        <w:jc w:val="left"/>
      </w:pPr>
      <w:r>
        <w:t>Jarov 165 Nepomuk 33501 IČ:</w:t>
      </w:r>
      <w:r>
        <w:t xml:space="preserve"> 699 61 948 neplátce DPH</w:t>
      </w:r>
    </w:p>
    <w:p w:rsidR="00C05C70" w:rsidRDefault="00BD32C3">
      <w:pPr>
        <w:pStyle w:val="Zkladntext20"/>
        <w:shd w:val="clear" w:color="auto" w:fill="auto"/>
      </w:pPr>
      <w:r>
        <w:t xml:space="preserve">číslo účtu: </w:t>
      </w:r>
    </w:p>
    <w:p w:rsidR="00C05C70" w:rsidRDefault="00BD32C3">
      <w:pPr>
        <w:pStyle w:val="Zkladntext40"/>
        <w:shd w:val="clear" w:color="auto" w:fill="auto"/>
        <w:spacing w:before="0" w:after="0" w:line="274" w:lineRule="exact"/>
      </w:pPr>
      <w:r>
        <w:rPr>
          <w:rStyle w:val="Zkladntext4Netun"/>
        </w:rPr>
        <w:t xml:space="preserve">(dále jen </w:t>
      </w:r>
      <w:r>
        <w:t>zajišťovatel stravovacích služeb)</w:t>
      </w:r>
    </w:p>
    <w:p w:rsidR="00C05C70" w:rsidRDefault="00BD32C3">
      <w:pPr>
        <w:pStyle w:val="Zkladntext20"/>
        <w:shd w:val="clear" w:color="auto" w:fill="auto"/>
        <w:ind w:right="5060" w:firstLine="760"/>
        <w:jc w:val="left"/>
      </w:pPr>
      <w:r>
        <w:t xml:space="preserve">(dále jen společně též </w:t>
      </w:r>
      <w:r>
        <w:rPr>
          <w:rStyle w:val="Zkladntext2Tun"/>
        </w:rPr>
        <w:t xml:space="preserve">dodavatelé) </w:t>
      </w:r>
      <w:r>
        <w:t>a</w:t>
      </w:r>
    </w:p>
    <w:p w:rsidR="00C05C70" w:rsidRDefault="00BD32C3">
      <w:pPr>
        <w:pStyle w:val="Zkladntext40"/>
        <w:shd w:val="clear" w:color="auto" w:fill="auto"/>
        <w:spacing w:before="0" w:after="0" w:line="274" w:lineRule="exact"/>
      </w:pPr>
      <w:r>
        <w:rPr>
          <w:rStyle w:val="Zkladntext41"/>
          <w:b/>
          <w:bCs/>
        </w:rPr>
        <w:t>Objednavatel:</w:t>
      </w:r>
    </w:p>
    <w:p w:rsidR="00C05C70" w:rsidRDefault="00BD32C3">
      <w:pPr>
        <w:pStyle w:val="Zkladntext20"/>
        <w:numPr>
          <w:ilvl w:val="0"/>
          <w:numId w:val="3"/>
        </w:numPr>
        <w:shd w:val="clear" w:color="auto" w:fill="auto"/>
        <w:tabs>
          <w:tab w:val="left" w:pos="667"/>
        </w:tabs>
        <w:spacing w:line="250" w:lineRule="exact"/>
      </w:pPr>
      <w:r>
        <w:t>15. základní škola Plzeň</w:t>
      </w:r>
    </w:p>
    <w:p w:rsidR="00C05C70" w:rsidRDefault="00BD32C3">
      <w:pPr>
        <w:pStyle w:val="Zkladntext20"/>
        <w:shd w:val="clear" w:color="auto" w:fill="auto"/>
        <w:spacing w:line="250" w:lineRule="exact"/>
        <w:ind w:right="6900"/>
        <w:jc w:val="left"/>
      </w:pPr>
      <w:r>
        <w:t>Terezie Brzkové 33-35, příspěvková organizace</w:t>
      </w:r>
    </w:p>
    <w:p w:rsidR="00BD32C3" w:rsidRDefault="00BD32C3">
      <w:pPr>
        <w:pStyle w:val="Zkladntext20"/>
        <w:shd w:val="clear" w:color="auto" w:fill="auto"/>
        <w:spacing w:line="250" w:lineRule="exact"/>
        <w:ind w:right="5860"/>
        <w:jc w:val="left"/>
      </w:pPr>
      <w:r>
        <w:t xml:space="preserve">Zastoupená: </w:t>
      </w:r>
    </w:p>
    <w:p w:rsidR="00C05C70" w:rsidRDefault="00BD32C3">
      <w:pPr>
        <w:pStyle w:val="Zkladntext20"/>
        <w:shd w:val="clear" w:color="auto" w:fill="auto"/>
        <w:spacing w:line="250" w:lineRule="exact"/>
        <w:ind w:right="5860"/>
        <w:jc w:val="left"/>
      </w:pPr>
      <w:r>
        <w:t xml:space="preserve">Se </w:t>
      </w:r>
      <w:r>
        <w:t>sídlem: Terezie Brzkové 33 -35,</w:t>
      </w:r>
    </w:p>
    <w:p w:rsidR="00C05C70" w:rsidRDefault="00BD32C3">
      <w:pPr>
        <w:pStyle w:val="Zkladntext20"/>
        <w:shd w:val="clear" w:color="auto" w:fill="auto"/>
        <w:spacing w:after="264" w:line="250" w:lineRule="exact"/>
        <w:ind w:right="6900"/>
        <w:jc w:val="left"/>
      </w:pPr>
      <w:r>
        <w:t xml:space="preserve">Plzeň 318 00 </w:t>
      </w:r>
      <w:r>
        <w:t xml:space="preserve">IČ: 68784619 </w:t>
      </w:r>
      <w:r>
        <w:t xml:space="preserve">DIČ: </w:t>
      </w:r>
      <w:bookmarkStart w:id="1" w:name="_GoBack"/>
      <w:bookmarkEnd w:id="1"/>
      <w:r>
        <w:t>CZ68784619 (dále jen objednatel)</w:t>
      </w:r>
    </w:p>
    <w:p w:rsidR="00C05C70" w:rsidRDefault="00BD32C3">
      <w:pPr>
        <w:pStyle w:val="Zkladntext20"/>
        <w:shd w:val="clear" w:color="auto" w:fill="auto"/>
        <w:spacing w:after="322" w:line="220" w:lineRule="exact"/>
      </w:pPr>
      <w:r>
        <w:t>Dále společně dodavatelé a objednavatel též smluvní strany.</w:t>
      </w:r>
    </w:p>
    <w:p w:rsidR="00C05C70" w:rsidRDefault="00BD32C3">
      <w:pPr>
        <w:pStyle w:val="Zkladntext40"/>
        <w:shd w:val="clear" w:color="auto" w:fill="auto"/>
        <w:spacing w:before="0" w:after="177" w:line="220" w:lineRule="exact"/>
      </w:pPr>
      <w:r>
        <w:t>II. Předmět smlouvy</w:t>
      </w:r>
    </w:p>
    <w:p w:rsidR="00C05C70" w:rsidRDefault="00BD32C3">
      <w:pPr>
        <w:pStyle w:val="Zkladntext50"/>
        <w:shd w:val="clear" w:color="auto" w:fill="auto"/>
        <w:tabs>
          <w:tab w:val="left" w:pos="8310"/>
        </w:tabs>
        <w:spacing w:before="0" w:line="90" w:lineRule="exact"/>
        <w:ind w:left="7000"/>
      </w:pPr>
      <w:r>
        <w:t>v</w:t>
      </w:r>
      <w:r>
        <w:tab/>
        <w:t>v</w:t>
      </w:r>
    </w:p>
    <w:p w:rsidR="00C05C70" w:rsidRDefault="00BD32C3">
      <w:pPr>
        <w:pStyle w:val="Zkladntext20"/>
        <w:shd w:val="clear" w:color="auto" w:fill="auto"/>
      </w:pPr>
      <w:r>
        <w:rPr>
          <w:rStyle w:val="Zkladntext2Tun"/>
        </w:rPr>
        <w:t xml:space="preserve">Ubytovatel </w:t>
      </w:r>
      <w:r>
        <w:t xml:space="preserve">se zavazuje ubytovat v objektu </w:t>
      </w:r>
      <w:r>
        <w:rPr>
          <w:rStyle w:val="Zkladntext2Tun"/>
        </w:rPr>
        <w:t xml:space="preserve">penzionu Lucie </w:t>
      </w:r>
      <w:r>
        <w:t xml:space="preserve">v místě </w:t>
      </w:r>
      <w:r>
        <w:rPr>
          <w:rStyle w:val="Zkladntext2Tun"/>
        </w:rPr>
        <w:t xml:space="preserve">Špičák 158, Železná Ruda, 340 04, v době od 4. 2. 2019 do 8. 2. 2019 </w:t>
      </w:r>
      <w:r>
        <w:t xml:space="preserve">celkem </w:t>
      </w:r>
      <w:r>
        <w:rPr>
          <w:rStyle w:val="Zkladntext2Tun"/>
        </w:rPr>
        <w:t xml:space="preserve">52 osob, </w:t>
      </w:r>
      <w:r>
        <w:t xml:space="preserve">z toho </w:t>
      </w:r>
      <w:r>
        <w:rPr>
          <w:rStyle w:val="Zkladntext2Tun"/>
        </w:rPr>
        <w:t xml:space="preserve">47 žáků </w:t>
      </w:r>
      <w:r>
        <w:t xml:space="preserve">a </w:t>
      </w:r>
      <w:r>
        <w:rPr>
          <w:rStyle w:val="Zkladntext2Tun"/>
        </w:rPr>
        <w:t xml:space="preserve">5 dospělých </w:t>
      </w:r>
      <w:r>
        <w:t>/pedagogický dohled, zdravotník/ a poskytnout jim služby za podmínek v této smlouvě dále sjednaných.</w:t>
      </w:r>
    </w:p>
    <w:p w:rsidR="00C05C70" w:rsidRDefault="00BD32C3">
      <w:pPr>
        <w:pStyle w:val="Zkladntext20"/>
        <w:shd w:val="clear" w:color="auto" w:fill="auto"/>
      </w:pPr>
      <w:r>
        <w:rPr>
          <w:rStyle w:val="Zkladntext2Tun"/>
        </w:rPr>
        <w:t xml:space="preserve">Ubytovatel </w:t>
      </w:r>
      <w:r>
        <w:t>prohlašuje, že je oprávněn stř</w:t>
      </w:r>
      <w:r>
        <w:t>edisko provozovat pro zotavovací akce dětí ve smyslu zákona č. 258/2000 Sb., o ochraně veřejného zdraví. Prohlašuje, že ubytovací objekt zcela splňuje hygienické požadavky na zotavovací akce pro děti, stanovené příslušnými právními předpisy a zavazuje se p</w:t>
      </w:r>
      <w:r>
        <w:t>oskytovat všechny služby v souladu s podmínkami stanovenými pro zotavovací akce pro děti / zejména vyhláška č. 106/2001 Sb.</w:t>
      </w:r>
    </w:p>
    <w:p w:rsidR="00C05C70" w:rsidRDefault="00BD32C3">
      <w:pPr>
        <w:pStyle w:val="Zkladntext20"/>
        <w:shd w:val="clear" w:color="auto" w:fill="auto"/>
        <w:spacing w:after="233"/>
      </w:pPr>
      <w:r>
        <w:rPr>
          <w:rStyle w:val="Zkladntext2Tun"/>
        </w:rPr>
        <w:t xml:space="preserve">Ubytovatel </w:t>
      </w:r>
      <w:r>
        <w:t>ubytuje žáky a dospělé v pokojích vybavených samostatnými lůžky včetně lůžkovin a dále nejméně skříňkami na šatstvo, stol</w:t>
      </w:r>
      <w:r>
        <w:t xml:space="preserve">kem a židlemi. Dívky a chlapci budou ubytováni odděleně, sociální zařízení /sprcha, WC/je samostatné pro každý pokoj / společné pro více ubytovaných. Teplá voda je k </w:t>
      </w:r>
      <w:r>
        <w:lastRenderedPageBreak/>
        <w:t>dispozici celodenně.</w:t>
      </w:r>
    </w:p>
    <w:p w:rsidR="00C05C70" w:rsidRDefault="00BD32C3">
      <w:pPr>
        <w:pStyle w:val="Zkladntext20"/>
        <w:shd w:val="clear" w:color="auto" w:fill="auto"/>
        <w:spacing w:line="283" w:lineRule="exact"/>
      </w:pPr>
      <w:r>
        <w:rPr>
          <w:rStyle w:val="Zkladntext2Tun"/>
        </w:rPr>
        <w:t xml:space="preserve">Ubytovatel </w:t>
      </w:r>
      <w:r>
        <w:t xml:space="preserve">připraví pokoje tak, aby se objednatel mohl ubytovat dne </w:t>
      </w:r>
      <w:r>
        <w:rPr>
          <w:rStyle w:val="Zkladntext2Tun"/>
        </w:rPr>
        <w:t>4</w:t>
      </w:r>
      <w:r>
        <w:rPr>
          <w:rStyle w:val="Zkladntext2Tun"/>
        </w:rPr>
        <w:t xml:space="preserve">. 2. 2019 </w:t>
      </w:r>
      <w:r>
        <w:t xml:space="preserve">od </w:t>
      </w:r>
      <w:r>
        <w:rPr>
          <w:rStyle w:val="Zkladntext2Tun"/>
        </w:rPr>
        <w:t>10:00 hod.</w:t>
      </w:r>
    </w:p>
    <w:p w:rsidR="00C05C70" w:rsidRDefault="00BD32C3">
      <w:pPr>
        <w:pStyle w:val="Zkladntext20"/>
        <w:shd w:val="clear" w:color="auto" w:fill="auto"/>
        <w:spacing w:after="248" w:line="220" w:lineRule="exact"/>
      </w:pPr>
      <w:r>
        <w:t xml:space="preserve">Objednatel vyklidí pokoje dne </w:t>
      </w:r>
      <w:r>
        <w:rPr>
          <w:rStyle w:val="Zkladntext2Tun"/>
        </w:rPr>
        <w:t xml:space="preserve">8. 2.2019 </w:t>
      </w:r>
      <w:r>
        <w:t xml:space="preserve">do </w:t>
      </w:r>
      <w:r>
        <w:rPr>
          <w:rStyle w:val="Zkladntext2Tun"/>
        </w:rPr>
        <w:t>10:00 hod.</w:t>
      </w:r>
    </w:p>
    <w:p w:rsidR="00C05C70" w:rsidRDefault="00BD32C3">
      <w:pPr>
        <w:pStyle w:val="Zkladntext40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215" w:line="220" w:lineRule="exact"/>
      </w:pPr>
      <w:r>
        <w:t>Podmínky stravování</w:t>
      </w:r>
    </w:p>
    <w:p w:rsidR="00C05C70" w:rsidRDefault="00BD32C3">
      <w:pPr>
        <w:pStyle w:val="Zkladntext40"/>
        <w:shd w:val="clear" w:color="auto" w:fill="auto"/>
        <w:spacing w:before="0" w:after="0" w:line="274" w:lineRule="exact"/>
      </w:pPr>
      <w:r>
        <w:t xml:space="preserve">Zajišťovatel stravovacích služeb </w:t>
      </w:r>
      <w:r>
        <w:rPr>
          <w:rStyle w:val="Zkladntext4Netun"/>
        </w:rPr>
        <w:t xml:space="preserve">poskytne účastníkům objednatele pět jídel denně ve vlastní jídelně. Stravování </w:t>
      </w:r>
      <w:r>
        <w:t xml:space="preserve">začíná večeří dne 4.2. 2019 </w:t>
      </w:r>
      <w:r>
        <w:rPr>
          <w:rStyle w:val="Zkladntext4Netun"/>
        </w:rPr>
        <w:t xml:space="preserve">a </w:t>
      </w:r>
      <w:r>
        <w:t>končí obědem dne</w:t>
      </w:r>
      <w:r>
        <w:t xml:space="preserve"> 8. 2. 2019.</w:t>
      </w:r>
    </w:p>
    <w:p w:rsidR="00C05C70" w:rsidRDefault="00BD32C3">
      <w:pPr>
        <w:pStyle w:val="Zkladntext20"/>
        <w:shd w:val="clear" w:color="auto" w:fill="auto"/>
        <w:spacing w:after="283"/>
      </w:pPr>
      <w:r>
        <w:rPr>
          <w:rStyle w:val="Zkladntext2Tun"/>
        </w:rPr>
        <w:t xml:space="preserve">Zajišťovatel stravovacích služeb </w:t>
      </w:r>
      <w:r>
        <w:t>se zavazuje poskytovat stravu nejméně v množství, kvalitě a složení tak, jak příslušné právní předpisy stanoví pro stravování žáků a učitelů v jídelnách základních škol. Je však povinen vyloučit potraviny vyjme</w:t>
      </w:r>
      <w:r>
        <w:t>nované v příloze k vyhlášce ě. 106/2001 Sb. Ubytovatel se zavazuje zajistit celodenní pitný režim.</w:t>
      </w:r>
    </w:p>
    <w:p w:rsidR="00C05C70" w:rsidRDefault="00BD32C3">
      <w:pPr>
        <w:pStyle w:val="Zkladntext40"/>
        <w:numPr>
          <w:ilvl w:val="0"/>
          <w:numId w:val="4"/>
        </w:numPr>
        <w:shd w:val="clear" w:color="auto" w:fill="auto"/>
        <w:tabs>
          <w:tab w:val="left" w:pos="418"/>
        </w:tabs>
        <w:spacing w:before="0" w:after="219" w:line="220" w:lineRule="exact"/>
      </w:pPr>
      <w:r>
        <w:t>Cena</w:t>
      </w:r>
    </w:p>
    <w:p w:rsidR="00C05C70" w:rsidRDefault="00BD32C3">
      <w:pPr>
        <w:pStyle w:val="Zkladntext40"/>
        <w:shd w:val="clear" w:color="auto" w:fill="auto"/>
        <w:spacing w:before="0" w:after="0" w:line="274" w:lineRule="exact"/>
      </w:pPr>
      <w:r>
        <w:t xml:space="preserve">Cena ubytování </w:t>
      </w:r>
      <w:r>
        <w:rPr>
          <w:rStyle w:val="Zkladntext4Netun"/>
        </w:rPr>
        <w:t xml:space="preserve">činí </w:t>
      </w:r>
      <w:r>
        <w:t xml:space="preserve">1000,- Kč za žáka na pobyt. Cena stravování činí 1000,- Kč za žáka na pobyt. </w:t>
      </w:r>
      <w:r>
        <w:rPr>
          <w:rStyle w:val="Zkladntext4Netun"/>
        </w:rPr>
        <w:t xml:space="preserve">Celková cena pro </w:t>
      </w:r>
      <w:r>
        <w:t xml:space="preserve">47 žáků ubytování za pobyt </w:t>
      </w:r>
      <w:r>
        <w:rPr>
          <w:rStyle w:val="Zkladntext4Netun"/>
        </w:rPr>
        <w:t xml:space="preserve">činí </w:t>
      </w:r>
      <w:r>
        <w:t xml:space="preserve">47 000,- Kč </w:t>
      </w:r>
      <w:r>
        <w:rPr>
          <w:rStyle w:val="Zkladntext4Netun"/>
        </w:rPr>
        <w:t xml:space="preserve">včetně daně z přidané hodnoty. Celková cena </w:t>
      </w:r>
      <w:r>
        <w:t xml:space="preserve">stravování pro 47 žáků za pobyt </w:t>
      </w:r>
      <w:r>
        <w:rPr>
          <w:rStyle w:val="Zkladntext4Netun"/>
        </w:rPr>
        <w:t xml:space="preserve">činí </w:t>
      </w:r>
      <w:r>
        <w:t>47 000,- Kč.</w:t>
      </w:r>
    </w:p>
    <w:p w:rsidR="00C05C70" w:rsidRDefault="00BD32C3">
      <w:pPr>
        <w:pStyle w:val="Zkladntext20"/>
        <w:shd w:val="clear" w:color="auto" w:fill="auto"/>
        <w:spacing w:line="250" w:lineRule="exact"/>
      </w:pPr>
      <w:r>
        <w:t>Dodavatelé poskytnou objednateli slevu pro 5 pedagogických pracovníků v podobě snížené úhrady za celý pobyt včetně stravování ve výši 100,- Kč za jedn</w:t>
      </w:r>
      <w:r>
        <w:t>oho pedagogického pracovníka, vč. DPH. Celková cena za pobyt pro 5 pedagogických pracovníků tedy činí 500,- Kč.</w:t>
      </w:r>
    </w:p>
    <w:p w:rsidR="00C05C70" w:rsidRDefault="00BD32C3">
      <w:pPr>
        <w:pStyle w:val="Zkladntext40"/>
        <w:shd w:val="clear" w:color="auto" w:fill="auto"/>
        <w:spacing w:before="0" w:after="0" w:line="274" w:lineRule="exact"/>
      </w:pPr>
      <w:r>
        <w:rPr>
          <w:rStyle w:val="Zkladntext4Netun"/>
        </w:rPr>
        <w:t xml:space="preserve">Celková cena je splatná </w:t>
      </w:r>
      <w:r>
        <w:t>převodem na účet ubytovatele a zajišťovatele stravovacích služeb takto:</w:t>
      </w:r>
    </w:p>
    <w:p w:rsidR="00C05C70" w:rsidRDefault="00BD32C3">
      <w:pPr>
        <w:pStyle w:val="Zkladntext20"/>
        <w:numPr>
          <w:ilvl w:val="0"/>
          <w:numId w:val="5"/>
        </w:numPr>
        <w:shd w:val="clear" w:color="auto" w:fill="auto"/>
        <w:tabs>
          <w:tab w:val="left" w:pos="697"/>
        </w:tabs>
      </w:pPr>
      <w:r>
        <w:rPr>
          <w:rStyle w:val="Zkladntext2Tun"/>
        </w:rPr>
        <w:t xml:space="preserve">Ubytování: 60% z celkové ceny ubytování </w:t>
      </w:r>
      <w:r>
        <w:t xml:space="preserve">ve výši </w:t>
      </w:r>
      <w:r>
        <w:rPr>
          <w:rStyle w:val="Zkladntext2Tun"/>
        </w:rPr>
        <w:t xml:space="preserve">600,- Kč na žáka za pobyt. </w:t>
      </w:r>
      <w:r>
        <w:t xml:space="preserve">Celková cena pro </w:t>
      </w:r>
      <w:r>
        <w:rPr>
          <w:rStyle w:val="Zkladntext2Tun"/>
        </w:rPr>
        <w:t xml:space="preserve">47 žáků </w:t>
      </w:r>
      <w:r>
        <w:t xml:space="preserve">tedy činí </w:t>
      </w:r>
      <w:r>
        <w:rPr>
          <w:rStyle w:val="Zkladntext2Tun"/>
        </w:rPr>
        <w:t xml:space="preserve">28 200,-Kč. </w:t>
      </w:r>
      <w:r>
        <w:t xml:space="preserve">Fakturu na </w:t>
      </w:r>
      <w:r>
        <w:rPr>
          <w:rStyle w:val="Zkladntext2Tun"/>
        </w:rPr>
        <w:t xml:space="preserve">ubytování </w:t>
      </w:r>
      <w:r>
        <w:t xml:space="preserve">vystaví </w:t>
      </w:r>
      <w:r>
        <w:rPr>
          <w:rStyle w:val="Zkladntext2Tun"/>
        </w:rPr>
        <w:t xml:space="preserve">ubytovatel </w:t>
      </w:r>
      <w:r>
        <w:t>v datu totožném s datem podpisu této smlouvy se splatností do 6. 12. 2018.</w:t>
      </w:r>
    </w:p>
    <w:p w:rsidR="00C05C70" w:rsidRDefault="00BD32C3">
      <w:pPr>
        <w:pStyle w:val="Zkladntext40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274" w:lineRule="exact"/>
      </w:pPr>
      <w:r>
        <w:t xml:space="preserve">Doplatek ubytování: 40% z celkové ceny ubytování ve výši 400,- Kč </w:t>
      </w:r>
      <w:r>
        <w:rPr>
          <w:rStyle w:val="Zkladntext4Netun"/>
        </w:rPr>
        <w:t>n</w:t>
      </w:r>
      <w:r>
        <w:rPr>
          <w:rStyle w:val="Zkladntext4Netun"/>
        </w:rPr>
        <w:t xml:space="preserve">a žáka za pobyt. Fakturu na doplatek ubytování vystaví ubytovatel k datu ukončení pobytu 8. 2. 2019. Faktura bude splatná </w:t>
      </w:r>
      <w:r>
        <w:t>do 20 dnů od data ukončení pobytu. Výše doplatku ubytování bude stanovena dle skutečného počtu účastníků.</w:t>
      </w:r>
    </w:p>
    <w:p w:rsidR="00C05C70" w:rsidRDefault="00BD32C3">
      <w:pPr>
        <w:pStyle w:val="Zkladntext40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274" w:lineRule="exact"/>
      </w:pPr>
      <w:r>
        <w:t>Stravování: celková cena str</w:t>
      </w:r>
      <w:r>
        <w:t xml:space="preserve">avování </w:t>
      </w:r>
      <w:r>
        <w:rPr>
          <w:rStyle w:val="Zkladntext4Netun"/>
        </w:rPr>
        <w:t xml:space="preserve">ve výši </w:t>
      </w:r>
      <w:r>
        <w:t xml:space="preserve">1 000,- Kč </w:t>
      </w:r>
      <w:r>
        <w:rPr>
          <w:rStyle w:val="Zkladntext4Netun"/>
        </w:rPr>
        <w:t xml:space="preserve">na žáka za pobyt </w:t>
      </w:r>
      <w:r>
        <w:t xml:space="preserve">bude stanovena dle skutečného počtu žáků. </w:t>
      </w:r>
      <w:r>
        <w:rPr>
          <w:rStyle w:val="Zkladntext4Netun"/>
        </w:rPr>
        <w:t xml:space="preserve">Fakturu na stravování vystaví </w:t>
      </w:r>
      <w:r>
        <w:t xml:space="preserve">zajišťovatel stravovacích služeb </w:t>
      </w:r>
      <w:r>
        <w:rPr>
          <w:rStyle w:val="Zkladntext4Netun"/>
        </w:rPr>
        <w:t xml:space="preserve">k datu ukončení pobytu 8. 2. 2019. Faktura bude splatná </w:t>
      </w:r>
      <w:r>
        <w:t>do 20 dnů od data ukončení pobytu.</w:t>
      </w:r>
    </w:p>
    <w:p w:rsidR="00C05C70" w:rsidRDefault="00BD32C3">
      <w:pPr>
        <w:pStyle w:val="Zkladntext40"/>
        <w:numPr>
          <w:ilvl w:val="0"/>
          <w:numId w:val="5"/>
        </w:numPr>
        <w:shd w:val="clear" w:color="auto" w:fill="auto"/>
        <w:tabs>
          <w:tab w:val="left" w:pos="697"/>
        </w:tabs>
        <w:spacing w:before="0" w:after="0" w:line="274" w:lineRule="exact"/>
      </w:pPr>
      <w:r>
        <w:t>Pobyt pro pedago</w:t>
      </w:r>
      <w:r>
        <w:t xml:space="preserve">gický dozor: </w:t>
      </w:r>
      <w:r>
        <w:rPr>
          <w:rStyle w:val="Zkladntext4Netun"/>
        </w:rPr>
        <w:t xml:space="preserve">Fakturu na pobyt pro pedagogický dozor vystaví ubytovatel k datu ukončení pobytu 8. 2. 2019. Faktura </w:t>
      </w:r>
      <w:r>
        <w:t>bude splatná do 20 dnů od data ukončení pobytu. Výše doplatku ubytování bude stanovena dle skutečného počtu pedagogů.</w:t>
      </w:r>
    </w:p>
    <w:p w:rsidR="00C05C70" w:rsidRDefault="00BD32C3">
      <w:pPr>
        <w:pStyle w:val="Zkladntext20"/>
        <w:shd w:val="clear" w:color="auto" w:fill="auto"/>
        <w:sectPr w:rsidR="00C05C70">
          <w:headerReference w:type="default" r:id="rId8"/>
          <w:headerReference w:type="first" r:id="rId9"/>
          <w:pgSz w:w="11900" w:h="16840"/>
          <w:pgMar w:top="1690" w:right="1378" w:bottom="2529" w:left="1401" w:header="0" w:footer="3" w:gutter="0"/>
          <w:cols w:space="720"/>
          <w:noEndnote/>
          <w:titlePg/>
          <w:docGrid w:linePitch="360"/>
        </w:sectPr>
      </w:pPr>
      <w:r>
        <w:rPr>
          <w:rStyle w:val="Zkladntext2Tun"/>
        </w:rPr>
        <w:t xml:space="preserve">Dodavatelé faktury řádně </w:t>
      </w:r>
      <w:r>
        <w:t>vyúčtují a včas doručí objednateli.</w:t>
      </w:r>
    </w:p>
    <w:p w:rsidR="00C05C70" w:rsidRDefault="00BD32C3">
      <w:pPr>
        <w:pStyle w:val="Zkladntext40"/>
        <w:numPr>
          <w:ilvl w:val="0"/>
          <w:numId w:val="4"/>
        </w:numPr>
        <w:shd w:val="clear" w:color="auto" w:fill="auto"/>
        <w:tabs>
          <w:tab w:val="left" w:pos="495"/>
        </w:tabs>
        <w:spacing w:before="0" w:after="161" w:line="220" w:lineRule="exact"/>
      </w:pPr>
      <w:r>
        <w:lastRenderedPageBreak/>
        <w:t>Odstoupení od smlouvy, storno</w:t>
      </w:r>
    </w:p>
    <w:p w:rsidR="00C05C70" w:rsidRDefault="00BD32C3">
      <w:pPr>
        <w:pStyle w:val="Zkladntext40"/>
        <w:shd w:val="clear" w:color="auto" w:fill="auto"/>
        <w:spacing w:before="0" w:after="0" w:line="254" w:lineRule="exact"/>
        <w:jc w:val="left"/>
      </w:pPr>
      <w:r>
        <w:t xml:space="preserve">Faktura </w:t>
      </w:r>
      <w:r>
        <w:t>vystavená před zahájením pobytu na ubytování pokrývá náklady spojené s přípravou a provozem penzionu v termínu rezervovaném odběratelem a je vratná pouze v následujících případech:</w:t>
      </w:r>
    </w:p>
    <w:p w:rsidR="00C05C70" w:rsidRDefault="00BD32C3">
      <w:pPr>
        <w:pStyle w:val="Zkladntext40"/>
        <w:numPr>
          <w:ilvl w:val="0"/>
          <w:numId w:val="6"/>
        </w:numPr>
        <w:shd w:val="clear" w:color="auto" w:fill="auto"/>
        <w:tabs>
          <w:tab w:val="left" w:pos="696"/>
        </w:tabs>
        <w:spacing w:before="0" w:after="0" w:line="254" w:lineRule="exact"/>
        <w:jc w:val="left"/>
      </w:pPr>
      <w:r>
        <w:t>Objednavatel zruší pobyt dříve než 7 dní před zahájením pobytu a odběratelé</w:t>
      </w:r>
      <w:r>
        <w:t xml:space="preserve"> zajistí obsazení termínu jinými zájemci o ubytování a stravování v celkové ceně odpovídající minimálně výši uhrazené faktury za ubytování.</w:t>
      </w:r>
    </w:p>
    <w:p w:rsidR="00C05C70" w:rsidRDefault="00BD32C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696"/>
        </w:tabs>
        <w:spacing w:line="220" w:lineRule="exact"/>
      </w:pPr>
      <w:bookmarkStart w:id="2" w:name="bookmark1"/>
      <w:r>
        <w:t>Objednavatel odstoupí od smlouvy v době kratší než 7 dní před zahájením pobytu a to</w:t>
      </w:r>
      <w:bookmarkEnd w:id="2"/>
    </w:p>
    <w:p w:rsidR="00C05C70" w:rsidRDefault="00BD32C3">
      <w:pPr>
        <w:pStyle w:val="Zkladntext40"/>
        <w:shd w:val="clear" w:color="auto" w:fill="auto"/>
        <w:spacing w:before="0" w:after="0" w:line="264" w:lineRule="exact"/>
        <w:jc w:val="left"/>
      </w:pPr>
      <w:r>
        <w:t>z důvodů událostí nezaviněných o</w:t>
      </w:r>
      <w:r>
        <w:t>bjednatelem, např. epidemické onemocnění kolektivu, který se má pobytu zúčastnit, doloženo odpovídajícím dokladem (OHES, KHES), živelných pohrom, jako povodně atd..</w:t>
      </w:r>
    </w:p>
    <w:p w:rsidR="00C05C70" w:rsidRDefault="00BD32C3">
      <w:pPr>
        <w:pStyle w:val="Nadpis20"/>
        <w:keepNext/>
        <w:keepLines/>
        <w:numPr>
          <w:ilvl w:val="0"/>
          <w:numId w:val="6"/>
        </w:numPr>
        <w:shd w:val="clear" w:color="auto" w:fill="auto"/>
        <w:tabs>
          <w:tab w:val="left" w:pos="696"/>
        </w:tabs>
        <w:spacing w:after="252" w:line="264" w:lineRule="exact"/>
        <w:jc w:val="left"/>
      </w:pPr>
      <w:bookmarkStart w:id="3" w:name="bookmark2"/>
      <w:r>
        <w:t xml:space="preserve">Dodavatel nebude schopen ze závažných důvodů pobyt zajistit v rozsahu a kvalitě stanovené </w:t>
      </w:r>
      <w:r>
        <w:t>touto smlouvou.</w:t>
      </w:r>
      <w:bookmarkEnd w:id="3"/>
    </w:p>
    <w:p w:rsidR="00C05C70" w:rsidRDefault="00BD32C3">
      <w:pPr>
        <w:pStyle w:val="Zkladntext20"/>
        <w:shd w:val="clear" w:color="auto" w:fill="auto"/>
        <w:spacing w:after="264" w:line="250" w:lineRule="exact"/>
        <w:jc w:val="left"/>
      </w:pPr>
      <w:r>
        <w:t>Doplatek ubytování a stravování je stanoven dle skutečného počtu žáků. V případě, že na straně některého z účastníků školy v přírodě dojde k dřívějšímu odjezdu (z důvodu nemoci) v rámci sjednané doby ubytování, bude mu účtována jen částka z</w:t>
      </w:r>
      <w:r>
        <w:t>a dny, kdy byl přítomen.</w:t>
      </w:r>
    </w:p>
    <w:p w:rsidR="00C05C70" w:rsidRDefault="00BD32C3">
      <w:pPr>
        <w:pStyle w:val="Nadpis20"/>
        <w:keepNext/>
        <w:keepLines/>
        <w:numPr>
          <w:ilvl w:val="0"/>
          <w:numId w:val="4"/>
        </w:numPr>
        <w:shd w:val="clear" w:color="auto" w:fill="auto"/>
        <w:tabs>
          <w:tab w:val="left" w:pos="552"/>
        </w:tabs>
        <w:spacing w:after="152" w:line="220" w:lineRule="exact"/>
      </w:pPr>
      <w:bookmarkStart w:id="4" w:name="bookmark3"/>
      <w:r>
        <w:t>Práva a povinnosti smluvních stran</w:t>
      </w:r>
      <w:bookmarkEnd w:id="4"/>
    </w:p>
    <w:p w:rsidR="00C05C70" w:rsidRDefault="00BD32C3">
      <w:pPr>
        <w:pStyle w:val="Nadpis20"/>
        <w:keepNext/>
        <w:keepLines/>
        <w:shd w:val="clear" w:color="auto" w:fill="auto"/>
        <w:spacing w:line="259" w:lineRule="exact"/>
      </w:pPr>
      <w:bookmarkStart w:id="5" w:name="bookmark4"/>
      <w:r>
        <w:t>Ubytovatel je povinen:</w:t>
      </w:r>
      <w:bookmarkEnd w:id="5"/>
    </w:p>
    <w:p w:rsidR="00C05C70" w:rsidRDefault="00BD32C3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line="259" w:lineRule="exact"/>
        <w:jc w:val="left"/>
      </w:pPr>
      <w:r>
        <w:t>Poskytnout objednateli ubytovací služby v zařízení uvedeném v článku II. Smlouvy, jakož i umožnit užívání společných a dalších prostor, zařízení a služeb (programu) k řádném</w:t>
      </w:r>
      <w:r>
        <w:t>u zabezpečení průběhu pobytu.</w:t>
      </w:r>
    </w:p>
    <w:p w:rsidR="00C05C70" w:rsidRDefault="00BD32C3">
      <w:pPr>
        <w:pStyle w:val="Zkladntext20"/>
        <w:numPr>
          <w:ilvl w:val="0"/>
          <w:numId w:val="7"/>
        </w:numPr>
        <w:shd w:val="clear" w:color="auto" w:fill="auto"/>
        <w:tabs>
          <w:tab w:val="left" w:pos="327"/>
        </w:tabs>
        <w:spacing w:line="259" w:lineRule="exact"/>
        <w:jc w:val="left"/>
      </w:pPr>
      <w:r>
        <w:t>Odevzdat objednateli prostoiy jemu vyhrazené k obývání a vyučování ve stavu způsobilém pro řádné využívání.</w:t>
      </w:r>
    </w:p>
    <w:p w:rsidR="00C05C70" w:rsidRDefault="00BD32C3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line="259" w:lineRule="exact"/>
        <w:jc w:val="left"/>
      </w:pPr>
      <w:r>
        <w:t>Zabezpečit řádný úklid všech poskytnutých prostor v rámci platných hygienických norem a předpisů.</w:t>
      </w:r>
    </w:p>
    <w:p w:rsidR="00C05C70" w:rsidRDefault="00BD32C3">
      <w:pPr>
        <w:pStyle w:val="Zkladntext20"/>
        <w:numPr>
          <w:ilvl w:val="0"/>
          <w:numId w:val="7"/>
        </w:numPr>
        <w:shd w:val="clear" w:color="auto" w:fill="auto"/>
        <w:tabs>
          <w:tab w:val="left" w:pos="332"/>
        </w:tabs>
        <w:spacing w:after="271" w:line="259" w:lineRule="exact"/>
      </w:pPr>
      <w:r>
        <w:t>Seznámit objednatele</w:t>
      </w:r>
      <w:r>
        <w:t xml:space="preserve"> s ustanoveními vnitřního řádu rekreačního střediska.</w:t>
      </w:r>
    </w:p>
    <w:p w:rsidR="00C05C70" w:rsidRDefault="00BD32C3">
      <w:pPr>
        <w:pStyle w:val="Nadpis20"/>
        <w:keepNext/>
        <w:keepLines/>
        <w:shd w:val="clear" w:color="auto" w:fill="auto"/>
        <w:spacing w:line="220" w:lineRule="exact"/>
      </w:pPr>
      <w:bookmarkStart w:id="6" w:name="bookmark5"/>
      <w:r>
        <w:t>Zajišťovatel stravování je povinen:</w:t>
      </w:r>
      <w:bookmarkEnd w:id="6"/>
    </w:p>
    <w:p w:rsidR="00C05C70" w:rsidRDefault="00BD32C3">
      <w:pPr>
        <w:pStyle w:val="Zkladntext20"/>
        <w:numPr>
          <w:ilvl w:val="0"/>
          <w:numId w:val="8"/>
        </w:numPr>
        <w:shd w:val="clear" w:color="auto" w:fill="auto"/>
        <w:tabs>
          <w:tab w:val="left" w:pos="308"/>
        </w:tabs>
        <w:spacing w:line="269" w:lineRule="exact"/>
      </w:pPr>
      <w:r>
        <w:t>Poskytnout objednateli stravovací služby v zařízení uvedeném v článku II. Smlouvy.</w:t>
      </w:r>
    </w:p>
    <w:p w:rsidR="00C05C70" w:rsidRDefault="00BD32C3">
      <w:pPr>
        <w:pStyle w:val="Zkladntext20"/>
        <w:numPr>
          <w:ilvl w:val="0"/>
          <w:numId w:val="8"/>
        </w:numPr>
        <w:shd w:val="clear" w:color="auto" w:fill="auto"/>
        <w:tabs>
          <w:tab w:val="left" w:pos="332"/>
        </w:tabs>
        <w:spacing w:after="279" w:line="269" w:lineRule="exact"/>
        <w:ind w:right="180"/>
      </w:pPr>
      <w:r>
        <w:t xml:space="preserve">Odevzdat objednateli prostory jemu vyhrazené ke stravování a vyučování ve stavu </w:t>
      </w:r>
      <w:r>
        <w:t>způsobilém pro řádné využívání.</w:t>
      </w:r>
    </w:p>
    <w:p w:rsidR="00C05C70" w:rsidRDefault="00BD32C3">
      <w:pPr>
        <w:pStyle w:val="Nadpis20"/>
        <w:keepNext/>
        <w:keepLines/>
        <w:shd w:val="clear" w:color="auto" w:fill="auto"/>
        <w:spacing w:line="220" w:lineRule="exact"/>
      </w:pPr>
      <w:bookmarkStart w:id="7" w:name="bookmark6"/>
      <w:r>
        <w:t>Objednatel je povinen:</w:t>
      </w:r>
      <w:bookmarkEnd w:id="7"/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22"/>
        </w:tabs>
        <w:spacing w:line="259" w:lineRule="exact"/>
        <w:jc w:val="left"/>
      </w:pPr>
      <w:r>
        <w:t>Zaplatit za poskytnuté služby rekreačnímu středisku cenu ve výši a lhůtách stanovených v této smlouvě.</w:t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27"/>
        </w:tabs>
        <w:spacing w:line="259" w:lineRule="exact"/>
      </w:pPr>
      <w:r>
        <w:t>Dodržovat platný vnitřní řád rekreačního střediska.</w:t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line="259" w:lineRule="exact"/>
        <w:jc w:val="left"/>
      </w:pPr>
      <w:r>
        <w:t>Užívat prostory jemu vyhrazené smlouvou řádně.</w:t>
      </w:r>
      <w:r>
        <w:t xml:space="preserve"> V těchto prostorách nesmí bez souhlasu ubytovatele provádět žádné podstatné změny.</w:t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51"/>
        </w:tabs>
        <w:spacing w:line="259" w:lineRule="exact"/>
        <w:jc w:val="left"/>
      </w:pPr>
      <w:r>
        <w:t>Po skončení pobytu předat ubytovateli všechny užívané prostory a věci, které užíval, ve stavu, v jakém je převzal.</w:t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41"/>
        </w:tabs>
        <w:spacing w:line="259" w:lineRule="exact"/>
      </w:pPr>
      <w:r>
        <w:t xml:space="preserve">Nahradit případnou vzniklou škodu na majetku ubytovatele </w:t>
      </w:r>
      <w:r>
        <w:t>způsobenou prokazatelně úmyslně jeho účastníky. Škody vzniklé neúmyslným jednáním jdou na vrub ubytovatele.</w:t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line="259" w:lineRule="exact"/>
        <w:jc w:val="left"/>
      </w:pPr>
      <w:r>
        <w:t xml:space="preserve">Objednatel plně zodpovídá za správnost a úplnost zdravotnické dokumentace všech účastníků jeho akce. Za případnou chybějící zdravotní dokumentaci a </w:t>
      </w:r>
      <w:r>
        <w:t>z toho plynoucí následky (včetně eventuální škody na straně ubytovatele) zodpovídá objednatel.</w:t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27"/>
        </w:tabs>
        <w:spacing w:line="259" w:lineRule="exact"/>
      </w:pPr>
      <w:r>
        <w:t>Zajistit písemný souhlas zákonného zástupce k zařazení dítěte do školy v přírodě.</w:t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32"/>
        </w:tabs>
        <w:spacing w:line="254" w:lineRule="exact"/>
      </w:pPr>
      <w:r>
        <w:t>Zajistit, aby do školy v přírodě nebylo vysláno dítě, jehož zdravotní stav by m</w:t>
      </w:r>
      <w:r>
        <w:t>ohl být tímto pobytem ohrožen a dítě, které by mohlo zdravotně ohrozit ostatní žáky.</w:t>
      </w:r>
      <w:r>
        <w:br w:type="page"/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319"/>
        </w:tabs>
        <w:spacing w:line="254" w:lineRule="exact"/>
        <w:jc w:val="left"/>
      </w:pPr>
      <w:r>
        <w:lastRenderedPageBreak/>
        <w:t>Objednatel je povinen seznámit rodiče účastníků školy v přírodě s tím, že ubytovatel nenese odpovědnost za ztrátu a poškození cenností a věcí vyšší hodnoty (mobilní telef</w:t>
      </w:r>
      <w:r>
        <w:t>ony, počítače, šperky, atd.)</w:t>
      </w:r>
    </w:p>
    <w:p w:rsidR="00C05C70" w:rsidRDefault="00BD32C3">
      <w:pPr>
        <w:pStyle w:val="Zkladntext20"/>
        <w:numPr>
          <w:ilvl w:val="0"/>
          <w:numId w:val="9"/>
        </w:numPr>
        <w:shd w:val="clear" w:color="auto" w:fill="auto"/>
        <w:tabs>
          <w:tab w:val="left" w:pos="429"/>
        </w:tabs>
        <w:spacing w:after="268" w:line="254" w:lineRule="exact"/>
        <w:jc w:val="left"/>
      </w:pPr>
      <w:r>
        <w:t xml:space="preserve">Ubytované osoby jsou povinny dodržovat obecně závazné právní předpisy, týkající se požární ochrany, ochrany životního prostředí (zákaz kácení či poškozování stromů a keřů), hygienické předpisy. Za proškolení ubytovaných osob v </w:t>
      </w:r>
      <w:r>
        <w:t>tomto směru odpovídá objednatel.</w:t>
      </w:r>
    </w:p>
    <w:p w:rsidR="00C05C70" w:rsidRDefault="00BD32C3">
      <w:pPr>
        <w:pStyle w:val="Zkladntext40"/>
        <w:numPr>
          <w:ilvl w:val="0"/>
          <w:numId w:val="4"/>
        </w:numPr>
        <w:shd w:val="clear" w:color="auto" w:fill="auto"/>
        <w:tabs>
          <w:tab w:val="left" w:pos="660"/>
        </w:tabs>
        <w:spacing w:before="0" w:after="0" w:line="220" w:lineRule="exact"/>
      </w:pPr>
      <w:r>
        <w:t>Zásady nakládání s osobními údaji</w:t>
      </w:r>
    </w:p>
    <w:p w:rsidR="00C05C70" w:rsidRDefault="00BD32C3">
      <w:pPr>
        <w:pStyle w:val="Zkladntext60"/>
        <w:shd w:val="clear" w:color="auto" w:fill="auto"/>
        <w:ind w:left="740" w:firstLine="700"/>
      </w:pPr>
      <w:r>
        <w:t>při uzavírání smlouvy a právním jednání s tím spojeným škola, její zaměstnanci a další osoby postupují se zřetelem na povinnost chránit veškeré osobní údaje před zneužitím,</w:t>
      </w:r>
    </w:p>
    <w:p w:rsidR="00C05C70" w:rsidRDefault="00BD32C3">
      <w:pPr>
        <w:pStyle w:val="Zkladntext60"/>
        <w:shd w:val="clear" w:color="auto" w:fill="auto"/>
        <w:ind w:left="740" w:firstLine="700"/>
      </w:pPr>
      <w:r>
        <w:t xml:space="preserve">ubytovatel </w:t>
      </w:r>
      <w:r>
        <w:t>poskytnuté osobní údaje chrání v souladu s právními předpisy,</w:t>
      </w:r>
    </w:p>
    <w:p w:rsidR="00C05C70" w:rsidRDefault="00BD32C3">
      <w:pPr>
        <w:pStyle w:val="Zkladntext60"/>
        <w:shd w:val="clear" w:color="auto" w:fill="auto"/>
        <w:ind w:left="740" w:firstLine="700"/>
      </w:pPr>
      <w:r>
        <w:t>zpracovávat osobní údaje pouze pro plnění smlouvy,</w:t>
      </w:r>
    </w:p>
    <w:p w:rsidR="00C05C70" w:rsidRDefault="00BD32C3">
      <w:pPr>
        <w:pStyle w:val="Zkladntext60"/>
        <w:shd w:val="clear" w:color="auto" w:fill="auto"/>
        <w:ind w:left="740" w:firstLine="700"/>
      </w:pPr>
      <w:r>
        <w:t>po ukončení smlouvy řádně naloží se zpracovávanými osobními údaji</w:t>
      </w:r>
    </w:p>
    <w:p w:rsidR="00C05C70" w:rsidRDefault="00BD32C3">
      <w:pPr>
        <w:pStyle w:val="Nadpis220"/>
        <w:keepNext/>
        <w:keepLines/>
        <w:numPr>
          <w:ilvl w:val="0"/>
          <w:numId w:val="4"/>
        </w:numPr>
        <w:shd w:val="clear" w:color="auto" w:fill="auto"/>
        <w:tabs>
          <w:tab w:val="left" w:pos="660"/>
        </w:tabs>
      </w:pPr>
      <w:bookmarkStart w:id="8" w:name="bookmark7"/>
      <w:r>
        <w:t>Závěrečná ustanovení</w:t>
      </w:r>
      <w:bookmarkEnd w:id="8"/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19"/>
        </w:tabs>
        <w:spacing w:line="259" w:lineRule="exact"/>
        <w:jc w:val="left"/>
      </w:pPr>
      <w:r>
        <w:t xml:space="preserve">Případné změny a doplňky této smlouvy jsou platné pouze </w:t>
      </w:r>
      <w:r>
        <w:t>se souhlasem obou stran a v písemné formě.</w:t>
      </w:r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19"/>
        </w:tabs>
        <w:spacing w:line="259" w:lineRule="exact"/>
        <w:jc w:val="left"/>
      </w:pPr>
      <w:r>
        <w:t>Dodavatelé mají právo provádět kontrolu dodržování ustanovení vnitřního řádu rekreačního střediska účastníky objednatele.</w:t>
      </w:r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28"/>
        </w:tabs>
        <w:spacing w:line="259" w:lineRule="exact"/>
        <w:jc w:val="left"/>
      </w:pPr>
      <w:r>
        <w:t>Dodavatelé mohou od smlouvy odstoupit před uplynutím sjednané doby, jestliže objednatel v z</w:t>
      </w:r>
      <w:r>
        <w:t>ařízení i přes prokazatelnou výstrahu hrubě porušuje své povinnosti vyplývající ze smlouvy, a to bez vrácení zálohových plateb.</w:t>
      </w:r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19"/>
        </w:tabs>
        <w:spacing w:line="259" w:lineRule="exact"/>
        <w:jc w:val="left"/>
      </w:pPr>
      <w:r>
        <w:t>Ostatní práva a povinnosti smluvních stran, výslovně neupravená touto smlouvou, se řídí ustanoveními Občanského zákoníku a předp</w:t>
      </w:r>
      <w:r>
        <w:t>isy souvisejícími.</w:t>
      </w:r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28"/>
        </w:tabs>
        <w:spacing w:line="259" w:lineRule="exact"/>
        <w:jc w:val="left"/>
      </w:pPr>
      <w:r>
        <w:t xml:space="preserve">Objednavatel podpisem této Smlouvy výslovně uděluje Ubytovateli souhlas ke shromažďování, zpracování a archivování osobních údajů, týkajících se Objednatele včetně rodného čísla s tím, že Ubytovatel je povinen chránit získané údaje před </w:t>
      </w:r>
      <w:r>
        <w:t>jejich zneužitím, a to ve smyslu příslušných ustanovení zákona č. 101/2000 Sb. v platném znění.</w:t>
      </w:r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24"/>
        </w:tabs>
        <w:spacing w:line="259" w:lineRule="exact"/>
        <w:ind w:right="240"/>
      </w:pPr>
      <w:r>
        <w:t>Objednavatel podpisem této Smlouvy potvrzuje, že před uzavřením této Smlouvy byl seznámen se všemi právy a povinnostmi.</w:t>
      </w:r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24"/>
        </w:tabs>
        <w:spacing w:line="259" w:lineRule="exact"/>
        <w:jc w:val="left"/>
      </w:pPr>
      <w:r>
        <w:t>Smluvní strany prohlašují, že tato smlou</w:t>
      </w:r>
      <w:r>
        <w:t>va nebyla uzavřena v tísni ani za nápadně nevýhodných podmínek pro kteroukoliv ze smluvních stran a po jejím přečtení na důkaz souhlasu s jejím obsahem připojují své vlastnoruční podpisy.</w:t>
      </w:r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33"/>
        </w:tabs>
        <w:spacing w:line="259" w:lineRule="exact"/>
        <w:ind w:right="160"/>
      </w:pPr>
      <w:r>
        <w:t>Veškerá vyhotovení této Smlouvy, která budou podepsána oběma Smluvní</w:t>
      </w:r>
      <w:r>
        <w:t>mi stranami, mají právní účinky originálu.</w:t>
      </w:r>
    </w:p>
    <w:p w:rsidR="00C05C70" w:rsidRDefault="00BD32C3">
      <w:pPr>
        <w:pStyle w:val="Zkladntext20"/>
        <w:numPr>
          <w:ilvl w:val="0"/>
          <w:numId w:val="10"/>
        </w:numPr>
        <w:shd w:val="clear" w:color="auto" w:fill="auto"/>
        <w:tabs>
          <w:tab w:val="left" w:pos="324"/>
        </w:tabs>
        <w:spacing w:after="217" w:line="259" w:lineRule="exact"/>
      </w:pPr>
      <w:r>
        <w:t>Tato smlouva byla sepsána ve dvou (2) výtiscích, z nichž každá smluvní strana obdrží po jednom (1) vyhotovení.</w:t>
      </w:r>
    </w:p>
    <w:p w:rsidR="00C05C70" w:rsidRDefault="00BD32C3" w:rsidP="00BD32C3">
      <w:pPr>
        <w:pStyle w:val="Zkladntext60"/>
        <w:shd w:val="clear" w:color="auto" w:fill="auto"/>
        <w:spacing w:after="278" w:line="288" w:lineRule="exact"/>
      </w:pPr>
      <w:r>
        <w:t xml:space="preserve">Ředitelka školy zmocňuje ke všem jednáním ve věci této smlouvy </w:t>
      </w:r>
    </w:p>
    <w:p w:rsidR="00BD32C3" w:rsidRDefault="00BD32C3" w:rsidP="00BD32C3">
      <w:pPr>
        <w:pStyle w:val="Zkladntext60"/>
        <w:shd w:val="clear" w:color="auto" w:fill="auto"/>
        <w:spacing w:after="278" w:line="288" w:lineRule="exact"/>
      </w:pPr>
      <w:r>
        <w:t>V Plzni dne</w:t>
      </w:r>
    </w:p>
    <w:sectPr w:rsidR="00BD32C3">
      <w:headerReference w:type="default" r:id="rId10"/>
      <w:headerReference w:type="first" r:id="rId11"/>
      <w:pgSz w:w="11900" w:h="16840"/>
      <w:pgMar w:top="1492" w:right="1380" w:bottom="1619" w:left="14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2C3" w:rsidRDefault="00BD32C3">
      <w:r>
        <w:separator/>
      </w:r>
    </w:p>
  </w:endnote>
  <w:endnote w:type="continuationSeparator" w:id="0">
    <w:p w:rsidR="00BD32C3" w:rsidRDefault="00BD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2C3" w:rsidRDefault="00BD32C3"/>
  </w:footnote>
  <w:footnote w:type="continuationSeparator" w:id="0">
    <w:p w:rsidR="00BD32C3" w:rsidRDefault="00BD32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0" w:rsidRDefault="00BD32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941705</wp:posOffset>
              </wp:positionH>
              <wp:positionV relativeFrom="page">
                <wp:posOffset>876300</wp:posOffset>
              </wp:positionV>
              <wp:extent cx="1479550" cy="160655"/>
              <wp:effectExtent l="0" t="0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C70" w:rsidRDefault="00BD32C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1ptTun"/>
                            </w:rPr>
                            <w:t>III. Podmínky ubytování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15pt;margin-top:69pt;width:116.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bQqAIAAKc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" filled="f" stroked="f">
              <v:textbox style="mso-fit-shape-to-text:t" inset="0,0,0,0">
                <w:txbxContent>
                  <w:p w:rsidR="00C05C70" w:rsidRDefault="00BD32C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1ptTun"/>
                      </w:rPr>
                      <w:t>III. Podmínky ubytování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0" w:rsidRDefault="00BD32C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948055</wp:posOffset>
              </wp:positionH>
              <wp:positionV relativeFrom="page">
                <wp:posOffset>906145</wp:posOffset>
              </wp:positionV>
              <wp:extent cx="3343275" cy="204470"/>
              <wp:effectExtent l="0" t="127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5C70" w:rsidRDefault="00BD32C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Smlouva o poskytování ubytování a stravování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4.65pt;margin-top:71.35pt;width:263.25pt;height:16.1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N5rgIAAK4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" filled="f" stroked="f">
              <v:textbox style="mso-fit-shape-to-text:t" inset="0,0,0,0">
                <w:txbxContent>
                  <w:p w:rsidR="00C05C70" w:rsidRDefault="00BD32C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Smlouva o poskytování ubytování a stravování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0" w:rsidRDefault="00C05C7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C70" w:rsidRDefault="00C05C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F15"/>
    <w:multiLevelType w:val="multilevel"/>
    <w:tmpl w:val="F5DC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B664AD"/>
    <w:multiLevelType w:val="multilevel"/>
    <w:tmpl w:val="14A69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5647F"/>
    <w:multiLevelType w:val="multilevel"/>
    <w:tmpl w:val="4606C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D96BC5"/>
    <w:multiLevelType w:val="multilevel"/>
    <w:tmpl w:val="6EE6C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2628A5"/>
    <w:multiLevelType w:val="multilevel"/>
    <w:tmpl w:val="F4CCB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544AA"/>
    <w:multiLevelType w:val="multilevel"/>
    <w:tmpl w:val="F9FCC0F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2B554A"/>
    <w:multiLevelType w:val="multilevel"/>
    <w:tmpl w:val="5BECF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0938A9"/>
    <w:multiLevelType w:val="multilevel"/>
    <w:tmpl w:val="C7244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727975"/>
    <w:multiLevelType w:val="multilevel"/>
    <w:tmpl w:val="7BF009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5B206F"/>
    <w:multiLevelType w:val="multilevel"/>
    <w:tmpl w:val="D31A3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70"/>
    <w:rsid w:val="00BD32C3"/>
    <w:rsid w:val="00C0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ZhlavneboZpat11ptTun">
    <w:name w:val="Záhlaví nebo Zápatí + 11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NetunExact">
    <w:name w:val="Základní text (8) + Ne tučné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1095ptExact">
    <w:name w:val="Základní text (10) + 9;5 pt Exact"/>
    <w:basedOn w:val="Zkladntext10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0">
    <w:name w:val="Základní text (12) Exact"/>
    <w:basedOn w:val="Zkladntext1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Tun">
    <w:name w:val="Nadpis #2 (2) + Tučné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ArialNarrow95ptTun">
    <w:name w:val="Nadpis #2 (2) + Arial Narrow;9;5 pt;Tučné"/>
    <w:basedOn w:val="Nadpis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21">
    <w:name w:val="Nadpis #2 (2)"/>
    <w:basedOn w:val="Nadpis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ArialUnicodeMSKurzva">
    <w:name w:val="Základní text (7) + Arial Unicode MS;Kurzíva"/>
    <w:basedOn w:val="Zkladntext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w w:val="200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  <w:jc w:val="both"/>
    </w:pPr>
    <w:rPr>
      <w:rFonts w:ascii="Arial Narrow" w:eastAsia="Arial Narrow" w:hAnsi="Arial Narrow" w:cs="Arial Narrow"/>
      <w:w w:val="200"/>
      <w:sz w:val="9"/>
      <w:szCs w:val="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54" w:lineRule="exact"/>
      <w:ind w:hanging="1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35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2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59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11"/>
      <w:szCs w:val="11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Netun">
    <w:name w:val="Základní text (4) + Ne tučné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200"/>
      <w:sz w:val="9"/>
      <w:szCs w:val="9"/>
      <w:u w:val="none"/>
    </w:rPr>
  </w:style>
  <w:style w:type="character" w:customStyle="1" w:styleId="ZhlavneboZpat11ptTun">
    <w:name w:val="Záhlaví nebo Zápatí + 11 pt;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NetunExact">
    <w:name w:val="Základní text (8) + Ne tučné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1095ptExact">
    <w:name w:val="Základní text (10) + 9;5 pt Exact"/>
    <w:basedOn w:val="Zkladntext10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1Exact0">
    <w:name w:val="Základní text (11)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2Exact">
    <w:name w:val="Základní text (12) Exact"/>
    <w:basedOn w:val="Standardnpsmoodstavce"/>
    <w:link w:val="Zkladntext1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2Exact0">
    <w:name w:val="Základní text (12) Exact"/>
    <w:basedOn w:val="Zkladntext12Exact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2">
    <w:name w:val="Nadpis #2 (2)_"/>
    <w:basedOn w:val="Standardnpsmoodstavce"/>
    <w:link w:val="Nadpis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Tun">
    <w:name w:val="Nadpis #2 (2) + Tučné"/>
    <w:basedOn w:val="Nadpis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22ArialNarrow95ptTun">
    <w:name w:val="Nadpis #2 (2) + Arial Narrow;9;5 pt;Tučné"/>
    <w:basedOn w:val="Nadpis2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Nadpis221">
    <w:name w:val="Nadpis #2 (2)"/>
    <w:basedOn w:val="Nadpis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ArialUnicodeMSKurzva">
    <w:name w:val="Základní text (7) + Arial Unicode MS;Kurzíva"/>
    <w:basedOn w:val="Zkladntext7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w w:val="200"/>
      <w:sz w:val="11"/>
      <w:szCs w:val="11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240" w:line="0" w:lineRule="atLeast"/>
      <w:jc w:val="both"/>
    </w:pPr>
    <w:rPr>
      <w:rFonts w:ascii="Arial Narrow" w:eastAsia="Arial Narrow" w:hAnsi="Arial Narrow" w:cs="Arial Narrow"/>
      <w:w w:val="200"/>
      <w:sz w:val="9"/>
      <w:szCs w:val="9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154" w:lineRule="exact"/>
      <w:ind w:hanging="1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235" w:lineRule="exact"/>
      <w:jc w:val="center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Zkladntext12">
    <w:name w:val="Základní text (12)"/>
    <w:basedOn w:val="Normln"/>
    <w:link w:val="Zkladntext12Exact"/>
    <w:pPr>
      <w:shd w:val="clear" w:color="auto" w:fill="FFFFFF"/>
      <w:spacing w:line="192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line="259" w:lineRule="exact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BA92009E.dotm</Template>
  <TotalTime>5</TotalTime>
  <Pages>4</Pages>
  <Words>1368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</dc:creator>
  <cp:lastModifiedBy>Váňová Eva</cp:lastModifiedBy>
  <cp:revision>1</cp:revision>
  <dcterms:created xsi:type="dcterms:W3CDTF">2018-12-19T13:50:00Z</dcterms:created>
  <dcterms:modified xsi:type="dcterms:W3CDTF">2018-12-19T13:55:00Z</dcterms:modified>
</cp:coreProperties>
</file>