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65" w:rsidRPr="00270FE0" w:rsidRDefault="00D94C65" w:rsidP="00AE260C">
      <w:pPr>
        <w:pStyle w:val="NZEV0"/>
        <w:spacing w:after="360"/>
        <w:rPr>
          <w:rFonts w:asciiTheme="minorHAnsi" w:hAnsiTheme="minorHAnsi" w:cs="Arial"/>
          <w:b/>
          <w:caps w:val="0"/>
          <w:smallCaps/>
          <w:sz w:val="24"/>
          <w:szCs w:val="22"/>
        </w:rPr>
      </w:pPr>
      <w:r w:rsidRPr="00270FE0">
        <w:rPr>
          <w:rFonts w:asciiTheme="minorHAnsi" w:hAnsiTheme="minorHAnsi" w:cs="Arial"/>
          <w:b/>
          <w:caps w:val="0"/>
          <w:smallCaps/>
          <w:sz w:val="24"/>
          <w:szCs w:val="22"/>
        </w:rPr>
        <w:t>Dodatek č. 1 ke Smlouvě</w:t>
      </w:r>
    </w:p>
    <w:p w:rsidR="008A505E" w:rsidRPr="005F1A37" w:rsidRDefault="00B56B42" w:rsidP="00AE260C">
      <w:pPr>
        <w:pStyle w:val="NZEV0"/>
        <w:spacing w:after="360"/>
        <w:rPr>
          <w:rFonts w:asciiTheme="minorHAnsi" w:hAnsiTheme="minorHAnsi" w:cs="Arial"/>
          <w:sz w:val="22"/>
          <w:szCs w:val="22"/>
        </w:rPr>
      </w:pPr>
      <w:r w:rsidRPr="005F1A37">
        <w:rPr>
          <w:rFonts w:asciiTheme="minorHAnsi" w:hAnsiTheme="minorHAnsi" w:cs="Arial"/>
          <w:b/>
          <w:caps w:val="0"/>
          <w:smallCaps/>
          <w:sz w:val="22"/>
          <w:szCs w:val="22"/>
        </w:rPr>
        <w:t>o</w:t>
      </w:r>
      <w:r w:rsidR="00453311" w:rsidRPr="005F1A37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b/>
            <w:caps w:val="0"/>
            <w:smallCaps/>
            <w:sz w:val="22"/>
            <w:szCs w:val="22"/>
          </w:rPr>
          <w:id w:val="-1186669435"/>
          <w:placeholder>
            <w:docPart w:val="CA0FB812B9E749B1BC5E37C603CA5E20"/>
          </w:placeholder>
        </w:sdtPr>
        <w:sdtEndPr/>
        <w:sdtContent>
          <w:r w:rsidR="009204C9" w:rsidRPr="005F1A37">
            <w:rPr>
              <w:rFonts w:asciiTheme="minorHAnsi" w:hAnsiTheme="minorHAnsi" w:cs="Arial"/>
              <w:b/>
              <w:caps w:val="0"/>
              <w:smallCaps/>
              <w:sz w:val="22"/>
              <w:szCs w:val="22"/>
            </w:rPr>
            <w:t>dílo</w:t>
          </w:r>
          <w:r w:rsidR="0078428B" w:rsidRPr="005F1A37">
            <w:rPr>
              <w:rFonts w:asciiTheme="minorHAnsi" w:hAnsiTheme="minorHAnsi" w:cs="Arial"/>
              <w:b/>
              <w:caps w:val="0"/>
              <w:smallCaps/>
              <w:sz w:val="22"/>
              <w:szCs w:val="22"/>
            </w:rPr>
            <w:t xml:space="preserve"> č. </w:t>
          </w:r>
          <w:r w:rsidR="00B70276" w:rsidRPr="005F1A37">
            <w:rPr>
              <w:rFonts w:asciiTheme="minorHAnsi" w:hAnsiTheme="minorHAnsi" w:cs="Arial"/>
              <w:b/>
              <w:caps w:val="0"/>
              <w:smallCaps/>
              <w:sz w:val="22"/>
              <w:szCs w:val="22"/>
            </w:rPr>
            <w:t>22</w:t>
          </w:r>
          <w:r w:rsidR="0078428B" w:rsidRPr="005F1A37">
            <w:rPr>
              <w:rFonts w:asciiTheme="minorHAnsi" w:hAnsiTheme="minorHAnsi" w:cs="Arial"/>
              <w:b/>
              <w:caps w:val="0"/>
              <w:smallCaps/>
              <w:sz w:val="22"/>
              <w:szCs w:val="22"/>
            </w:rPr>
            <w:t>/</w:t>
          </w:r>
          <w:r w:rsidR="00B70276" w:rsidRPr="005F1A37">
            <w:rPr>
              <w:rFonts w:asciiTheme="minorHAnsi" w:hAnsiTheme="minorHAnsi" w:cs="Arial"/>
              <w:b/>
              <w:caps w:val="0"/>
              <w:smallCaps/>
              <w:sz w:val="22"/>
              <w:szCs w:val="22"/>
            </w:rPr>
            <w:t>2018</w:t>
          </w:r>
          <w:r w:rsidR="00D94C65" w:rsidRPr="005F1A37">
            <w:rPr>
              <w:rFonts w:asciiTheme="minorHAnsi" w:hAnsiTheme="minorHAnsi" w:cs="Arial"/>
              <w:b/>
              <w:caps w:val="0"/>
              <w:smallCaps/>
              <w:sz w:val="22"/>
              <w:szCs w:val="22"/>
            </w:rPr>
            <w:t xml:space="preserve"> ze dne </w:t>
          </w:r>
          <w:r w:rsidR="00B70276" w:rsidRPr="005F1A37">
            <w:rPr>
              <w:rFonts w:asciiTheme="minorHAnsi" w:hAnsiTheme="minorHAnsi" w:cs="Arial"/>
              <w:b/>
              <w:caps w:val="0"/>
              <w:smallCaps/>
              <w:sz w:val="22"/>
              <w:szCs w:val="22"/>
            </w:rPr>
            <w:t>7. 8. 2018</w:t>
          </w:r>
        </w:sdtContent>
      </w:sdt>
    </w:p>
    <w:p w:rsidR="008A505E" w:rsidRPr="005F1A37" w:rsidRDefault="008A505E" w:rsidP="00502E30">
      <w:pPr>
        <w:widowControl w:val="0"/>
        <w:overflowPunct w:val="0"/>
        <w:autoSpaceDE w:val="0"/>
        <w:autoSpaceDN w:val="0"/>
        <w:adjustRightInd w:val="0"/>
        <w:spacing w:after="360"/>
        <w:jc w:val="center"/>
        <w:rPr>
          <w:rFonts w:asciiTheme="minorHAnsi" w:hAnsiTheme="minorHAnsi" w:cs="Arial"/>
          <w:sz w:val="22"/>
          <w:szCs w:val="22"/>
        </w:rPr>
      </w:pPr>
      <w:r w:rsidRPr="005F1A37">
        <w:rPr>
          <w:rFonts w:asciiTheme="minorHAnsi" w:hAnsiTheme="minorHAnsi" w:cs="Arial"/>
          <w:sz w:val="22"/>
          <w:szCs w:val="22"/>
        </w:rPr>
        <w:t>uzavřen</w:t>
      </w:r>
      <w:r w:rsidR="00D94C65" w:rsidRPr="005F1A37">
        <w:rPr>
          <w:rFonts w:asciiTheme="minorHAnsi" w:hAnsiTheme="minorHAnsi" w:cs="Arial"/>
          <w:sz w:val="22"/>
          <w:szCs w:val="22"/>
        </w:rPr>
        <w:t>é</w:t>
      </w:r>
      <w:r w:rsidRPr="005F1A37">
        <w:rPr>
          <w:rFonts w:asciiTheme="minorHAnsi" w:hAnsiTheme="minorHAnsi" w:cs="Arial"/>
          <w:sz w:val="22"/>
          <w:szCs w:val="22"/>
        </w:rPr>
        <w:t xml:space="preserve"> </w:t>
      </w:r>
      <w:r w:rsidR="002130AD" w:rsidRPr="005F1A37">
        <w:rPr>
          <w:rFonts w:asciiTheme="minorHAnsi" w:hAnsiTheme="minorHAnsi" w:cs="Arial"/>
          <w:sz w:val="22"/>
          <w:szCs w:val="22"/>
        </w:rPr>
        <w:t>v souladu s</w:t>
      </w:r>
      <w:r w:rsidR="00FC26B0" w:rsidRPr="005F1A37">
        <w:rPr>
          <w:rFonts w:asciiTheme="minorHAnsi" w:hAnsiTheme="minorHAnsi" w:cs="Arial"/>
          <w:sz w:val="22"/>
          <w:szCs w:val="22"/>
        </w:rPr>
        <w:t xml:space="preserve"> </w:t>
      </w:r>
      <w:r w:rsidR="002130AD" w:rsidRPr="005F1A37">
        <w:rPr>
          <w:rFonts w:asciiTheme="minorHAnsi" w:hAnsiTheme="minorHAnsi" w:cs="Arial"/>
          <w:sz w:val="22"/>
          <w:szCs w:val="22"/>
        </w:rPr>
        <w:t xml:space="preserve">§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1892378161"/>
          <w:placeholder>
            <w:docPart w:val="6655FD8403944E2E863FEDEB4D60CA50"/>
          </w:placeholder>
        </w:sdtPr>
        <w:sdtEndPr/>
        <w:sdtContent>
          <w:r w:rsidR="009204C9" w:rsidRPr="005F1A37">
            <w:rPr>
              <w:rFonts w:asciiTheme="minorHAnsi" w:hAnsiTheme="minorHAnsi" w:cs="Arial"/>
              <w:sz w:val="22"/>
              <w:szCs w:val="22"/>
              <w:lang w:eastAsia="en-US"/>
            </w:rPr>
            <w:t>2586</w:t>
          </w:r>
        </w:sdtContent>
      </w:sdt>
      <w:r w:rsidR="002130AD" w:rsidRPr="005F1A37">
        <w:rPr>
          <w:rFonts w:asciiTheme="minorHAnsi" w:hAnsiTheme="minorHAnsi" w:cs="Arial"/>
          <w:sz w:val="22"/>
          <w:szCs w:val="22"/>
        </w:rPr>
        <w:t xml:space="preserve"> </w:t>
      </w:r>
      <w:r w:rsidR="009204C9" w:rsidRPr="005F1A37">
        <w:rPr>
          <w:rFonts w:asciiTheme="minorHAnsi" w:hAnsiTheme="minorHAnsi" w:cs="Arial"/>
          <w:sz w:val="22"/>
          <w:szCs w:val="22"/>
        </w:rPr>
        <w:t xml:space="preserve">a násl. </w:t>
      </w:r>
      <w:r w:rsidRPr="005F1A37">
        <w:rPr>
          <w:rFonts w:asciiTheme="minorHAnsi" w:hAnsiTheme="minorHAnsi" w:cs="Arial"/>
          <w:sz w:val="22"/>
          <w:szCs w:val="22"/>
        </w:rPr>
        <w:t>zákona č. </w:t>
      </w:r>
      <w:sdt>
        <w:sdtPr>
          <w:rPr>
            <w:rFonts w:asciiTheme="minorHAnsi" w:hAnsiTheme="minorHAnsi" w:cs="Arial"/>
            <w:sz w:val="22"/>
            <w:szCs w:val="22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EndPr/>
        <w:sdtContent>
          <w:r w:rsidR="00BC5454" w:rsidRPr="005F1A37">
            <w:rPr>
              <w:rFonts w:asciiTheme="minorHAnsi" w:hAnsiTheme="minorHAnsi" w:cs="Arial"/>
              <w:sz w:val="22"/>
              <w:szCs w:val="22"/>
            </w:rPr>
            <w:t>89/2012 Sb.</w:t>
          </w:r>
        </w:sdtContent>
      </w:sdt>
      <w:r w:rsidR="00FC26B0" w:rsidRPr="005F1A37">
        <w:rPr>
          <w:rFonts w:asciiTheme="minorHAnsi" w:hAnsiTheme="minorHAnsi" w:cs="Arial"/>
          <w:sz w:val="22"/>
          <w:szCs w:val="22"/>
        </w:rPr>
        <w:t>, občanský zákoník</w:t>
      </w:r>
      <w:r w:rsidR="007F0166" w:rsidRPr="005F1A37">
        <w:rPr>
          <w:rFonts w:asciiTheme="minorHAnsi" w:hAnsiTheme="minorHAnsi" w:cs="Arial"/>
          <w:sz w:val="22"/>
          <w:szCs w:val="22"/>
        </w:rPr>
        <w:t xml:space="preserve">, </w:t>
      </w:r>
      <w:r w:rsidR="00453311" w:rsidRPr="005F1A37">
        <w:rPr>
          <w:rFonts w:asciiTheme="minorHAnsi" w:hAnsiTheme="minorHAnsi" w:cs="Arial"/>
          <w:sz w:val="22"/>
          <w:szCs w:val="22"/>
        </w:rPr>
        <w:t>v platném znění</w:t>
      </w:r>
      <w:r w:rsidR="00AE260C" w:rsidRPr="005F1A37">
        <w:rPr>
          <w:rFonts w:asciiTheme="minorHAnsi" w:hAnsiTheme="minorHAnsi" w:cs="Arial"/>
          <w:sz w:val="22"/>
          <w:szCs w:val="22"/>
        </w:rPr>
        <w:t xml:space="preserve"> </w:t>
      </w:r>
      <w:r w:rsidRPr="005F1A37">
        <w:rPr>
          <w:rFonts w:asciiTheme="minorHAnsi" w:hAnsiTheme="minorHAnsi" w:cs="Arial"/>
          <w:sz w:val="22"/>
          <w:szCs w:val="22"/>
        </w:rPr>
        <w:t xml:space="preserve">(dále </w:t>
      </w:r>
      <w:r w:rsidR="002D6A78" w:rsidRPr="005F1A37">
        <w:rPr>
          <w:rFonts w:asciiTheme="minorHAnsi" w:hAnsiTheme="minorHAnsi" w:cs="Arial"/>
          <w:sz w:val="22"/>
          <w:szCs w:val="22"/>
        </w:rPr>
        <w:t>jen</w:t>
      </w:r>
      <w:r w:rsidRPr="005F1A37">
        <w:rPr>
          <w:rFonts w:asciiTheme="minorHAnsi" w:hAnsiTheme="minorHAnsi" w:cs="Arial"/>
          <w:sz w:val="22"/>
          <w:szCs w:val="22"/>
        </w:rPr>
        <w:t xml:space="preserve"> „</w:t>
      </w:r>
      <w:r w:rsidRPr="005F1A37">
        <w:rPr>
          <w:rFonts w:asciiTheme="minorHAnsi" w:hAnsiTheme="minorHAnsi" w:cs="Arial"/>
          <w:b/>
          <w:sz w:val="22"/>
          <w:szCs w:val="22"/>
        </w:rPr>
        <w:t>Smlouva</w:t>
      </w:r>
      <w:r w:rsidR="00FC26B0" w:rsidRPr="005F1A37">
        <w:rPr>
          <w:rFonts w:asciiTheme="minorHAnsi" w:hAnsiTheme="minorHAnsi" w:cs="Arial"/>
          <w:sz w:val="22"/>
          <w:szCs w:val="22"/>
        </w:rPr>
        <w:t>“)</w:t>
      </w:r>
      <w:r w:rsidR="00D94C65" w:rsidRPr="005F1A37">
        <w:rPr>
          <w:rFonts w:asciiTheme="minorHAnsi" w:hAnsiTheme="minorHAnsi" w:cs="Arial"/>
          <w:sz w:val="22"/>
          <w:szCs w:val="22"/>
        </w:rPr>
        <w:t xml:space="preserve"> (dále jen „</w:t>
      </w:r>
      <w:r w:rsidR="00D94C65" w:rsidRPr="005F1A37">
        <w:rPr>
          <w:rFonts w:asciiTheme="minorHAnsi" w:hAnsiTheme="minorHAnsi" w:cs="Arial"/>
          <w:b/>
          <w:sz w:val="22"/>
          <w:szCs w:val="22"/>
        </w:rPr>
        <w:t>Dodatek</w:t>
      </w:r>
      <w:r w:rsidR="00D94C65" w:rsidRPr="005F1A37">
        <w:rPr>
          <w:rFonts w:asciiTheme="minorHAnsi" w:hAnsiTheme="minorHAnsi" w:cs="Arial"/>
          <w:sz w:val="22"/>
          <w:szCs w:val="22"/>
        </w:rPr>
        <w:t>“)</w:t>
      </w:r>
    </w:p>
    <w:p w:rsidR="00C65DCE" w:rsidRPr="005F1A37" w:rsidRDefault="00C65DCE" w:rsidP="005D3481">
      <w:pPr>
        <w:pStyle w:val="Nadpisrimsky"/>
        <w:rPr>
          <w:rFonts w:asciiTheme="minorHAnsi" w:hAnsiTheme="minorHAnsi"/>
          <w:sz w:val="22"/>
          <w:szCs w:val="22"/>
        </w:rPr>
      </w:pPr>
      <w:r w:rsidRPr="005F1A37">
        <w:rPr>
          <w:rFonts w:asciiTheme="minorHAnsi" w:hAnsiTheme="minorHAnsi"/>
          <w:sz w:val="22"/>
          <w:szCs w:val="22"/>
        </w:rPr>
        <w:t xml:space="preserve"> </w:t>
      </w:r>
    </w:p>
    <w:p w:rsidR="008A505E" w:rsidRPr="005F1A37" w:rsidRDefault="00763B03" w:rsidP="005D3481">
      <w:pPr>
        <w:pStyle w:val="Nadpis1"/>
        <w:rPr>
          <w:rFonts w:asciiTheme="minorHAnsi" w:hAnsiTheme="minorHAnsi"/>
        </w:rPr>
      </w:pPr>
      <w:r w:rsidRPr="005F1A37">
        <w:rPr>
          <w:rFonts w:asciiTheme="minorHAnsi" w:hAnsiTheme="minorHAnsi"/>
        </w:rPr>
        <w:t>Smluvní strany a jejich postavení</w:t>
      </w:r>
    </w:p>
    <w:bookmarkStart w:id="0" w:name="_Ref466452323" w:displacedByCustomXml="next"/>
    <w:sdt>
      <w:sdtPr>
        <w:rPr>
          <w:rFonts w:asciiTheme="minorHAnsi" w:hAnsiTheme="minorHAnsi"/>
        </w:rPr>
        <w:alias w:val="Označení strany 1"/>
        <w:tag w:val="Jméno strany 1"/>
        <w:id w:val="-1831202649"/>
        <w:placeholder>
          <w:docPart w:val="6E8AD87A47B94190AB5B009DA484E9CA"/>
        </w:placeholder>
        <w:text/>
      </w:sdtPr>
      <w:sdtEndPr/>
      <w:sdtContent>
        <w:p w:rsidR="00F17636" w:rsidRPr="005F1A37" w:rsidRDefault="009204C9" w:rsidP="00532F3F">
          <w:pPr>
            <w:pStyle w:val="Nadpis2"/>
            <w:rPr>
              <w:rFonts w:asciiTheme="minorHAnsi" w:hAnsiTheme="minorHAnsi"/>
            </w:rPr>
          </w:pPr>
          <w:r w:rsidRPr="005F1A37">
            <w:rPr>
              <w:rFonts w:asciiTheme="minorHAnsi" w:hAnsiTheme="minorHAnsi"/>
            </w:rPr>
            <w:t>Objednatel</w:t>
          </w:r>
        </w:p>
      </w:sdtContent>
    </w:sdt>
    <w:bookmarkEnd w:id="0" w:displacedByCustomXml="prev"/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4"/>
        <w:gridCol w:w="5356"/>
      </w:tblGrid>
      <w:tr w:rsidR="00453311" w:rsidRPr="005F1A37" w:rsidTr="00453311">
        <w:tc>
          <w:tcPr>
            <w:tcW w:w="1857" w:type="pct"/>
            <w:hideMark/>
          </w:tcPr>
          <w:p w:rsidR="00453311" w:rsidRPr="005F1A37" w:rsidRDefault="009204C9" w:rsidP="004D7DD0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Název</w:t>
            </w:r>
            <w:r w:rsidR="00453311"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1284266320"/>
            <w:placeholder>
              <w:docPart w:val="AFE8B6E4BE7940869E5C3F92406E7EAF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9204C9" w:rsidP="004D7DD0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Muzeum Vyškovska, příspěvková organizace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4D7DD0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Sídlo: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702022718"/>
            <w:placeholder>
              <w:docPart w:val="4C187D1103594BDBBD9044CB26334F6F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FD3B86" w:rsidP="00FD3B86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n</w:t>
                </w:r>
                <w:r w:rsidR="009204C9"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áměstí Čsl. </w:t>
                </w:r>
                <w:proofErr w:type="gramStart"/>
                <w:r w:rsidR="009204C9"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armády</w:t>
                </w:r>
                <w:proofErr w:type="gramEnd"/>
                <w:r w:rsidR="009204C9"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 475/2, Vyškov-Město, 682 01 Vyškov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4D7DD0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IČ: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1121224964"/>
            <w:placeholder>
              <w:docPart w:val="939115A4A9C946CFB1EF4E1281822A94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9204C9" w:rsidP="00270FE0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00092401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4D7DD0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DIČ: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1214122901"/>
            <w:placeholder>
              <w:docPart w:val="7923A891E094477CBD0B3BFB4F252429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D71D56" w:rsidP="004D7DD0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Není plátcem DPH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4D7DD0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1456637858"/>
            <w:placeholder>
              <w:docPart w:val="119DBF0735544598AC84E31D2C5B2554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9204C9" w:rsidP="009204C9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Zapsaná pod </w:t>
                </w:r>
                <w:proofErr w:type="spellStart"/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sp</w:t>
                </w:r>
                <w:proofErr w:type="spellEnd"/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. zn. </w:t>
                </w:r>
                <w:proofErr w:type="spellStart"/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Pr</w:t>
                </w:r>
                <w:proofErr w:type="spellEnd"/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 1223 veden</w:t>
                </w:r>
                <w:r w:rsidR="00B70276"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ou</w:t>
                </w: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 u Krajského soudu v Brně</w:t>
                </w:r>
              </w:p>
            </w:tc>
          </w:sdtContent>
        </w:sdt>
      </w:tr>
      <w:tr w:rsidR="00453311" w:rsidRPr="005F1A37" w:rsidTr="00453311">
        <w:trPr>
          <w:trHeight w:val="52"/>
        </w:trPr>
        <w:tc>
          <w:tcPr>
            <w:tcW w:w="1857" w:type="pct"/>
            <w:hideMark/>
          </w:tcPr>
          <w:p w:rsidR="00453311" w:rsidRPr="005F1A37" w:rsidRDefault="00453311" w:rsidP="004D7DD0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Osoba oprávněná jednat: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1903358896"/>
            <w:placeholder>
              <w:docPart w:val="F244AD9A62814094A59AD4C49E4CFCFA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9204C9" w:rsidP="004D7DD0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Mgr. Monika </w:t>
                </w:r>
                <w:r w:rsidR="00502E30"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Pelinková</w:t>
                </w: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, ředitelka</w:t>
                </w:r>
              </w:p>
            </w:tc>
          </w:sdtContent>
        </w:sdt>
      </w:tr>
    </w:tbl>
    <w:p w:rsidR="00F17636" w:rsidRPr="005F1A37" w:rsidRDefault="00F17636" w:rsidP="00532F3F">
      <w:pPr>
        <w:pStyle w:val="Nadpis2"/>
        <w:numPr>
          <w:ilvl w:val="0"/>
          <w:numId w:val="0"/>
        </w:numPr>
        <w:ind w:left="709"/>
        <w:rPr>
          <w:rFonts w:asciiTheme="minorHAnsi" w:hAnsiTheme="minorHAnsi" w:cs="Times New Roman"/>
        </w:rPr>
      </w:pPr>
      <w:r w:rsidRPr="005F1A37">
        <w:rPr>
          <w:rFonts w:asciiTheme="minorHAnsi" w:hAnsiTheme="minorHAnsi"/>
        </w:rPr>
        <w:t>(dále jen „</w:t>
      </w:r>
      <w:sdt>
        <w:sdtPr>
          <w:rPr>
            <w:rFonts w:asciiTheme="minorHAnsi" w:hAnsiTheme="minorHAnsi"/>
            <w:b/>
          </w:rPr>
          <w:alias w:val="Označení strany 1"/>
          <w:tag w:val="Označení strany 1"/>
          <w:id w:val="582023018"/>
          <w:placeholder>
            <w:docPart w:val="BEF545B5AAFD4411B08E463E23FD8B3C"/>
          </w:placeholder>
          <w:text/>
        </w:sdtPr>
        <w:sdtEndPr/>
        <w:sdtContent>
          <w:r w:rsidR="009204C9" w:rsidRPr="005F1A37">
            <w:rPr>
              <w:rFonts w:asciiTheme="minorHAnsi" w:hAnsiTheme="minorHAnsi"/>
              <w:b/>
            </w:rPr>
            <w:t>Objednatel</w:t>
          </w:r>
        </w:sdtContent>
      </w:sdt>
      <w:r w:rsidR="00CB02F5" w:rsidRPr="005F1A37">
        <w:rPr>
          <w:rFonts w:asciiTheme="minorHAnsi" w:hAnsiTheme="minorHAnsi"/>
        </w:rPr>
        <w:t>“)</w:t>
      </w:r>
    </w:p>
    <w:p w:rsidR="00F17636" w:rsidRPr="005F1A37" w:rsidRDefault="00FD08EE" w:rsidP="00532F3F">
      <w:pPr>
        <w:pStyle w:val="Nadpis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Označení strany 2"/>
          <w:tag w:val="Označení strany 2"/>
          <w:id w:val="-1536729621"/>
          <w:placeholder>
            <w:docPart w:val="EC6E069A53944C81B25667D7E95FEE84"/>
          </w:placeholder>
          <w:text/>
        </w:sdtPr>
        <w:sdtEndPr/>
        <w:sdtContent>
          <w:r w:rsidR="009204C9" w:rsidRPr="005F1A37">
            <w:rPr>
              <w:rFonts w:asciiTheme="minorHAnsi" w:hAnsiTheme="minorHAnsi"/>
            </w:rPr>
            <w:t>Zhotovitel</w:t>
          </w:r>
        </w:sdtContent>
      </w:sdt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4"/>
        <w:gridCol w:w="5356"/>
      </w:tblGrid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DC7145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Obchodní firma: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1356381289"/>
            <w:placeholder>
              <w:docPart w:val="C9B877AD7783476A9422F648762790F3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B70276" w:rsidP="00B70276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</w:rPr>
                  <w:t>FPM-BECON spol. s r.o.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DC7145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Sídlo: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1590921211"/>
            <w:placeholder>
              <w:docPart w:val="46D1755F639E4F0F999F8FA853BC8EB9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B70276" w:rsidP="00B70276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</w:rPr>
                  <w:t>Dukelská 968, 399 01 Milevsko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DC7145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IČ: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16511698"/>
            <w:placeholder>
              <w:docPart w:val="8F618031B3644253801060CC97AB86AB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B70276" w:rsidP="00B70276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</w:rPr>
                  <w:t>45790540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DC7145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DIČ: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73214302"/>
            <w:placeholder>
              <w:docPart w:val="590DBFF4CA55450D83AC90421EED18B0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B70276" w:rsidP="00B70276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CZ45790540</w:t>
                </w:r>
              </w:p>
            </w:tc>
          </w:sdtContent>
        </w:sdt>
      </w:tr>
      <w:tr w:rsidR="00453311" w:rsidRPr="005F1A37" w:rsidTr="00453311">
        <w:tc>
          <w:tcPr>
            <w:tcW w:w="1857" w:type="pct"/>
            <w:hideMark/>
          </w:tcPr>
          <w:p w:rsidR="00453311" w:rsidRPr="005F1A37" w:rsidRDefault="00453311" w:rsidP="00DC7145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1724523101"/>
            <w:placeholder>
              <w:docPart w:val="1CFCD3E666AE4C73ADBF4D03017220EA"/>
            </w:placeholder>
          </w:sdtPr>
          <w:sdtEndPr/>
          <w:sdtContent>
            <w:tc>
              <w:tcPr>
                <w:tcW w:w="3143" w:type="pct"/>
              </w:tcPr>
              <w:p w:rsidR="00453311" w:rsidRPr="005F1A37" w:rsidRDefault="00B70276" w:rsidP="00B70276">
                <w:pPr>
                  <w:spacing w:line="256" w:lineRule="auto"/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 xml:space="preserve">Zapsaná pod </w:t>
                </w:r>
                <w:proofErr w:type="spellStart"/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sp</w:t>
                </w:r>
                <w:proofErr w:type="spellEnd"/>
                <w:r w:rsidRPr="005F1A37"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  <w:t>. zn. C 6156 vedenou u Krajského soudu v Českých Budějovicích</w:t>
                </w:r>
              </w:p>
            </w:tc>
          </w:sdtContent>
        </w:sdt>
      </w:tr>
      <w:tr w:rsidR="00453311" w:rsidRPr="005F1A37" w:rsidTr="00453311">
        <w:trPr>
          <w:trHeight w:val="52"/>
        </w:trPr>
        <w:tc>
          <w:tcPr>
            <w:tcW w:w="1857" w:type="pct"/>
            <w:hideMark/>
          </w:tcPr>
          <w:p w:rsidR="00453311" w:rsidRPr="005F1A37" w:rsidRDefault="00453311" w:rsidP="00DC7145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F1A37">
              <w:rPr>
                <w:rFonts w:asciiTheme="minorHAnsi" w:hAnsiTheme="minorHAnsi" w:cs="Arial"/>
                <w:sz w:val="22"/>
                <w:szCs w:val="22"/>
                <w:lang w:eastAsia="en-US"/>
              </w:rPr>
              <w:t>Osoba oprávněná jednat: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US"/>
            </w:rPr>
            <w:id w:val="-30429117"/>
            <w:placeholder>
              <w:docPart w:val="635D094FACA44B2AAAA9E3E73506B1C2"/>
            </w:placeholder>
          </w:sdtPr>
          <w:sdtEndPr/>
          <w:sdtContent>
            <w:sdt>
              <w:sdtPr>
                <w:rPr>
                  <w:rFonts w:asciiTheme="minorHAnsi" w:hAnsiTheme="minorHAnsi" w:cs="Arial"/>
                  <w:sz w:val="22"/>
                  <w:szCs w:val="22"/>
                  <w:lang w:eastAsia="en-US"/>
                </w:rPr>
                <w:id w:val="-1862041538"/>
                <w:placeholder>
                  <w:docPart w:val="9A15B03C850B463AB59DDB8A901C9EE3"/>
                </w:placeholder>
              </w:sdtPr>
              <w:sdtEndPr/>
              <w:sdtContent>
                <w:tc>
                  <w:tcPr>
                    <w:tcW w:w="3143" w:type="pct"/>
                  </w:tcPr>
                  <w:p w:rsidR="00453311" w:rsidRPr="005F1A37" w:rsidRDefault="00B70276" w:rsidP="00B70276">
                    <w:pPr>
                      <w:spacing w:line="256" w:lineRule="auto"/>
                      <w:rPr>
                        <w:rFonts w:asciiTheme="minorHAnsi" w:hAnsiTheme="minorHAnsi" w:cs="Arial"/>
                        <w:sz w:val="22"/>
                        <w:szCs w:val="22"/>
                        <w:lang w:eastAsia="en-US"/>
                      </w:rPr>
                    </w:pPr>
                    <w:r w:rsidRPr="005F1A37">
                      <w:rPr>
                        <w:rFonts w:asciiTheme="minorHAnsi" w:hAnsiTheme="minorHAnsi" w:cs="Arial"/>
                        <w:sz w:val="22"/>
                        <w:szCs w:val="22"/>
                      </w:rPr>
                      <w:t xml:space="preserve">Ing. Pavel </w:t>
                    </w:r>
                    <w:proofErr w:type="spellStart"/>
                    <w:r w:rsidRPr="005F1A37">
                      <w:rPr>
                        <w:rFonts w:asciiTheme="minorHAnsi" w:hAnsiTheme="minorHAnsi" w:cs="Arial"/>
                        <w:sz w:val="22"/>
                        <w:szCs w:val="22"/>
                      </w:rPr>
                      <w:t>Pekoč</w:t>
                    </w:r>
                    <w:proofErr w:type="spellEnd"/>
                    <w:r w:rsidRPr="005F1A37">
                      <w:rPr>
                        <w:rFonts w:asciiTheme="minorHAnsi" w:hAnsiTheme="minorHAnsi" w:cs="Arial"/>
                        <w:sz w:val="22"/>
                        <w:szCs w:val="22"/>
                      </w:rPr>
                      <w:t>, jednatel</w:t>
                    </w:r>
                  </w:p>
                </w:tc>
              </w:sdtContent>
            </w:sdt>
          </w:sdtContent>
        </w:sdt>
      </w:tr>
    </w:tbl>
    <w:p w:rsidR="00F17636" w:rsidRPr="005F1A37" w:rsidRDefault="00A130BF" w:rsidP="00F17636">
      <w:pPr>
        <w:pStyle w:val="Textodstavcebezslovn"/>
        <w:rPr>
          <w:rFonts w:asciiTheme="minorHAnsi" w:eastAsiaTheme="minorHAnsi" w:hAnsiTheme="minorHAnsi"/>
          <w:sz w:val="22"/>
          <w:szCs w:val="22"/>
          <w:lang w:eastAsia="en-US"/>
        </w:rPr>
      </w:pPr>
      <w:r w:rsidRPr="005F1A37">
        <w:rPr>
          <w:rFonts w:asciiTheme="minorHAnsi" w:hAnsiTheme="minorHAnsi"/>
          <w:sz w:val="22"/>
          <w:szCs w:val="22"/>
        </w:rPr>
        <w:t>(</w:t>
      </w:r>
      <w:r w:rsidR="00F17636" w:rsidRPr="005F1A37">
        <w:rPr>
          <w:rFonts w:asciiTheme="minorHAnsi" w:hAnsiTheme="minorHAnsi"/>
          <w:sz w:val="22"/>
          <w:szCs w:val="22"/>
        </w:rPr>
        <w:t>dále jen „</w:t>
      </w:r>
      <w:sdt>
        <w:sdtPr>
          <w:rPr>
            <w:rFonts w:asciiTheme="minorHAnsi" w:hAnsiTheme="minorHAnsi"/>
            <w:b/>
            <w:sz w:val="22"/>
            <w:szCs w:val="22"/>
          </w:rPr>
          <w:alias w:val="Označení strany 2"/>
          <w:tag w:val="Označení strany 2"/>
          <w:id w:val="-1364743311"/>
          <w:placeholder>
            <w:docPart w:val="3F9247F70BE64EB69F1C1BC325AA7924"/>
          </w:placeholder>
          <w:text/>
        </w:sdtPr>
        <w:sdtEndPr/>
        <w:sdtContent>
          <w:r w:rsidR="009204C9" w:rsidRPr="005F1A37">
            <w:rPr>
              <w:rFonts w:asciiTheme="minorHAnsi" w:hAnsiTheme="minorHAnsi"/>
              <w:b/>
              <w:sz w:val="22"/>
              <w:szCs w:val="22"/>
            </w:rPr>
            <w:t>Zhotovitel</w:t>
          </w:r>
        </w:sdtContent>
      </w:sdt>
      <w:r w:rsidR="00F17636" w:rsidRPr="005F1A37">
        <w:rPr>
          <w:rFonts w:asciiTheme="minorHAnsi" w:hAnsiTheme="minorHAnsi"/>
          <w:sz w:val="22"/>
          <w:szCs w:val="22"/>
        </w:rPr>
        <w:t>“)</w:t>
      </w:r>
    </w:p>
    <w:p w:rsidR="006B4E0F" w:rsidRPr="005F1A37" w:rsidRDefault="00F17636" w:rsidP="00AE260C">
      <w:pPr>
        <w:pStyle w:val="Textodstavcebezslovn"/>
        <w:spacing w:before="120" w:after="240"/>
        <w:rPr>
          <w:rFonts w:asciiTheme="minorHAnsi" w:hAnsiTheme="minorHAnsi"/>
          <w:sz w:val="22"/>
          <w:szCs w:val="22"/>
        </w:rPr>
      </w:pPr>
      <w:r w:rsidRPr="005F1A37">
        <w:rPr>
          <w:rFonts w:asciiTheme="minorHAnsi" w:hAnsiTheme="minorHAnsi"/>
          <w:sz w:val="22"/>
          <w:szCs w:val="22"/>
        </w:rPr>
        <w:t>(</w:t>
      </w:r>
      <w:sdt>
        <w:sdtPr>
          <w:rPr>
            <w:rFonts w:asciiTheme="minorHAnsi" w:hAnsiTheme="minorHAnsi"/>
            <w:sz w:val="22"/>
            <w:szCs w:val="22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EndPr/>
        <w:sdtContent>
          <w:r w:rsidR="009204C9" w:rsidRPr="005F1A37">
            <w:rPr>
              <w:rFonts w:asciiTheme="minorHAnsi" w:hAnsiTheme="minorHAnsi"/>
              <w:sz w:val="22"/>
              <w:szCs w:val="22"/>
            </w:rPr>
            <w:t>Objednatel</w:t>
          </w:r>
        </w:sdtContent>
      </w:sdt>
      <w:r w:rsidRPr="005F1A37">
        <w:rPr>
          <w:rFonts w:asciiTheme="minorHAnsi" w:hAnsiTheme="minorHAnsi"/>
          <w:sz w:val="22"/>
          <w:szCs w:val="22"/>
        </w:rPr>
        <w:t xml:space="preserve"> a </w:t>
      </w:r>
      <w:sdt>
        <w:sdtPr>
          <w:rPr>
            <w:rFonts w:asciiTheme="minorHAnsi" w:hAnsiTheme="minorHAnsi"/>
            <w:sz w:val="22"/>
            <w:szCs w:val="22"/>
          </w:rPr>
          <w:id w:val="656726379"/>
          <w:placeholder>
            <w:docPart w:val="01C66C66E40A46F4830AC1437F639EE6"/>
          </w:placeholder>
          <w:text/>
        </w:sdtPr>
        <w:sdtEndPr/>
        <w:sdtContent>
          <w:r w:rsidR="009204C9" w:rsidRPr="005F1A37">
            <w:rPr>
              <w:rFonts w:asciiTheme="minorHAnsi" w:hAnsiTheme="minorHAnsi"/>
              <w:sz w:val="22"/>
              <w:szCs w:val="22"/>
            </w:rPr>
            <w:t>Zhotovitel</w:t>
          </w:r>
        </w:sdtContent>
      </w:sdt>
      <w:r w:rsidRPr="005F1A37">
        <w:rPr>
          <w:rFonts w:asciiTheme="minorHAnsi" w:hAnsiTheme="minorHAnsi"/>
          <w:sz w:val="22"/>
          <w:szCs w:val="22"/>
        </w:rPr>
        <w:t xml:space="preserve"> dále společně též „</w:t>
      </w:r>
      <w:r w:rsidRPr="005F1A37">
        <w:rPr>
          <w:rFonts w:asciiTheme="minorHAnsi" w:hAnsiTheme="minorHAnsi"/>
          <w:b/>
          <w:sz w:val="22"/>
          <w:szCs w:val="22"/>
        </w:rPr>
        <w:t>Smluvní strany</w:t>
      </w:r>
      <w:r w:rsidRPr="005F1A37">
        <w:rPr>
          <w:rFonts w:asciiTheme="minorHAnsi" w:hAnsiTheme="minorHAnsi"/>
          <w:sz w:val="22"/>
          <w:szCs w:val="22"/>
        </w:rPr>
        <w:t>“</w:t>
      </w:r>
      <w:r w:rsidR="00DC7145" w:rsidRPr="005F1A37">
        <w:rPr>
          <w:rFonts w:asciiTheme="minorHAnsi" w:hAnsiTheme="minorHAnsi"/>
          <w:sz w:val="22"/>
          <w:szCs w:val="22"/>
        </w:rPr>
        <w:t>, jednotlivě též jen „</w:t>
      </w:r>
      <w:r w:rsidR="00DC7145" w:rsidRPr="005F1A37">
        <w:rPr>
          <w:rFonts w:asciiTheme="minorHAnsi" w:hAnsiTheme="minorHAnsi"/>
          <w:b/>
          <w:sz w:val="22"/>
          <w:szCs w:val="22"/>
        </w:rPr>
        <w:t>Strana</w:t>
      </w:r>
      <w:r w:rsidR="00DC7145" w:rsidRPr="005F1A37">
        <w:rPr>
          <w:rFonts w:asciiTheme="minorHAnsi" w:hAnsiTheme="minorHAnsi"/>
          <w:sz w:val="22"/>
          <w:szCs w:val="22"/>
        </w:rPr>
        <w:t>“</w:t>
      </w:r>
      <w:r w:rsidRPr="005F1A37">
        <w:rPr>
          <w:rFonts w:asciiTheme="minorHAnsi" w:hAnsiTheme="minorHAnsi"/>
          <w:sz w:val="22"/>
          <w:szCs w:val="22"/>
        </w:rPr>
        <w:t>)</w:t>
      </w:r>
    </w:p>
    <w:p w:rsidR="00C12C9A" w:rsidRPr="005F1A37" w:rsidRDefault="00C12C9A" w:rsidP="00AE260C">
      <w:pPr>
        <w:pStyle w:val="Textodstavcebezslovn"/>
        <w:spacing w:before="120" w:after="240"/>
        <w:rPr>
          <w:rFonts w:asciiTheme="minorHAnsi" w:hAnsiTheme="minorHAnsi"/>
          <w:sz w:val="22"/>
          <w:szCs w:val="22"/>
        </w:rPr>
      </w:pPr>
      <w:r w:rsidRPr="005F1A37">
        <w:rPr>
          <w:rFonts w:asciiTheme="minorHAnsi" w:hAnsiTheme="minorHAnsi"/>
          <w:sz w:val="22"/>
          <w:szCs w:val="22"/>
        </w:rPr>
        <w:t>VZHLEDEM K TOMU, ŽE</w:t>
      </w:r>
    </w:p>
    <w:p w:rsidR="00C12C9A" w:rsidRPr="005F1A37" w:rsidRDefault="008C6621" w:rsidP="00C12C9A">
      <w:pPr>
        <w:pStyle w:val="Textodstavcebezslovn"/>
        <w:numPr>
          <w:ilvl w:val="0"/>
          <w:numId w:val="35"/>
        </w:numPr>
        <w:spacing w:before="120" w:after="240"/>
        <w:rPr>
          <w:rFonts w:asciiTheme="minorHAnsi" w:hAnsiTheme="minorHAnsi"/>
          <w:sz w:val="22"/>
          <w:szCs w:val="22"/>
        </w:rPr>
      </w:pPr>
      <w:r w:rsidRPr="005F1A37">
        <w:rPr>
          <w:rFonts w:asciiTheme="minorHAnsi" w:hAnsiTheme="minorHAnsi"/>
          <w:sz w:val="22"/>
          <w:szCs w:val="22"/>
        </w:rPr>
        <w:t xml:space="preserve">Při </w:t>
      </w:r>
      <w:proofErr w:type="spellStart"/>
      <w:r w:rsidRPr="005F1A37">
        <w:rPr>
          <w:rFonts w:asciiTheme="minorHAnsi" w:hAnsiTheme="minorHAnsi"/>
          <w:sz w:val="22"/>
          <w:szCs w:val="22"/>
        </w:rPr>
        <w:t>deinstalaci</w:t>
      </w:r>
      <w:proofErr w:type="spellEnd"/>
      <w:r w:rsidRPr="005F1A37">
        <w:rPr>
          <w:rFonts w:asciiTheme="minorHAnsi" w:hAnsiTheme="minorHAnsi"/>
          <w:sz w:val="22"/>
          <w:szCs w:val="22"/>
        </w:rPr>
        <w:t xml:space="preserve"> stávajících oken</w:t>
      </w:r>
      <w:r w:rsidR="00C12C9A" w:rsidRPr="005F1A37">
        <w:rPr>
          <w:rFonts w:asciiTheme="minorHAnsi" w:hAnsiTheme="minorHAnsi"/>
          <w:sz w:val="22"/>
          <w:szCs w:val="22"/>
        </w:rPr>
        <w:t xml:space="preserve">, </w:t>
      </w:r>
      <w:r w:rsidRPr="005F1A37">
        <w:rPr>
          <w:rFonts w:asciiTheme="minorHAnsi" w:hAnsiTheme="minorHAnsi"/>
          <w:sz w:val="22"/>
          <w:szCs w:val="22"/>
        </w:rPr>
        <w:t>jejichž</w:t>
      </w:r>
      <w:r w:rsidR="00C12C9A" w:rsidRPr="005F1A37">
        <w:rPr>
          <w:rFonts w:asciiTheme="minorHAnsi" w:hAnsiTheme="minorHAnsi"/>
          <w:sz w:val="22"/>
          <w:szCs w:val="22"/>
        </w:rPr>
        <w:t xml:space="preserve"> </w:t>
      </w:r>
      <w:r w:rsidRPr="005F1A37">
        <w:rPr>
          <w:rFonts w:asciiTheme="minorHAnsi" w:hAnsiTheme="minorHAnsi"/>
          <w:sz w:val="22"/>
          <w:szCs w:val="22"/>
        </w:rPr>
        <w:t>výměna</w:t>
      </w:r>
      <w:r w:rsidR="00C12C9A" w:rsidRPr="005F1A37">
        <w:rPr>
          <w:rFonts w:asciiTheme="minorHAnsi" w:hAnsiTheme="minorHAnsi"/>
          <w:sz w:val="22"/>
          <w:szCs w:val="22"/>
        </w:rPr>
        <w:t xml:space="preserve"> je předmětem Díla podle Smlouvy, bylo zjištěno, že </w:t>
      </w:r>
      <w:r w:rsidRPr="005F1A37">
        <w:rPr>
          <w:rFonts w:asciiTheme="minorHAnsi" w:hAnsiTheme="minorHAnsi"/>
          <w:sz w:val="22"/>
          <w:szCs w:val="22"/>
        </w:rPr>
        <w:t>část zabudování oken není provedena vyzdívkou, nýbrž jen překrytím deskami</w:t>
      </w:r>
      <w:r w:rsidR="00C12C9A" w:rsidRPr="005F1A37">
        <w:rPr>
          <w:rFonts w:asciiTheme="minorHAnsi" w:hAnsiTheme="minorHAnsi"/>
          <w:sz w:val="22"/>
          <w:szCs w:val="22"/>
        </w:rPr>
        <w:t xml:space="preserve">, </w:t>
      </w:r>
      <w:r w:rsidRPr="005F1A37">
        <w:rPr>
          <w:rFonts w:asciiTheme="minorHAnsi" w:hAnsiTheme="minorHAnsi"/>
          <w:sz w:val="22"/>
          <w:szCs w:val="22"/>
        </w:rPr>
        <w:t>a u části oken se ukázalo otevírání pákovými ovladači jako nadbytečné,</w:t>
      </w:r>
    </w:p>
    <w:p w:rsidR="00C12C9A" w:rsidRPr="005F1A37" w:rsidRDefault="00C12C9A" w:rsidP="008C6621">
      <w:pPr>
        <w:pStyle w:val="Textodstavcebezslovn"/>
        <w:numPr>
          <w:ilvl w:val="0"/>
          <w:numId w:val="35"/>
        </w:numPr>
        <w:spacing w:before="120" w:after="240"/>
        <w:rPr>
          <w:rFonts w:asciiTheme="minorHAnsi" w:hAnsiTheme="minorHAnsi"/>
          <w:sz w:val="22"/>
          <w:szCs w:val="22"/>
        </w:rPr>
      </w:pPr>
      <w:r w:rsidRPr="005F1A37">
        <w:rPr>
          <w:rFonts w:asciiTheme="minorHAnsi" w:hAnsiTheme="minorHAnsi"/>
          <w:sz w:val="22"/>
          <w:szCs w:val="22"/>
        </w:rPr>
        <w:t xml:space="preserve">Následkem </w:t>
      </w:r>
      <w:r w:rsidR="00EF05B9" w:rsidRPr="005F1A37">
        <w:rPr>
          <w:rFonts w:asciiTheme="minorHAnsi" w:hAnsiTheme="minorHAnsi"/>
          <w:sz w:val="22"/>
          <w:szCs w:val="22"/>
        </w:rPr>
        <w:t>čehož</w:t>
      </w:r>
      <w:r w:rsidRPr="005F1A37">
        <w:rPr>
          <w:rFonts w:asciiTheme="minorHAnsi" w:hAnsiTheme="minorHAnsi"/>
          <w:sz w:val="22"/>
          <w:szCs w:val="22"/>
        </w:rPr>
        <w:t xml:space="preserve"> Smluvní strany dospěly k závěru, že je nutné upravit vymezení předmětu Díla o </w:t>
      </w:r>
      <w:r w:rsidR="00EF05B9" w:rsidRPr="005F1A37">
        <w:rPr>
          <w:rFonts w:asciiTheme="minorHAnsi" w:hAnsiTheme="minorHAnsi"/>
          <w:sz w:val="22"/>
          <w:szCs w:val="22"/>
        </w:rPr>
        <w:t xml:space="preserve">určité </w:t>
      </w:r>
      <w:proofErr w:type="spellStart"/>
      <w:r w:rsidRPr="005F1A37">
        <w:rPr>
          <w:rFonts w:asciiTheme="minorHAnsi" w:hAnsiTheme="minorHAnsi"/>
          <w:sz w:val="22"/>
          <w:szCs w:val="22"/>
        </w:rPr>
        <w:t>méněpráce</w:t>
      </w:r>
      <w:proofErr w:type="spellEnd"/>
      <w:r w:rsidRPr="005F1A37">
        <w:rPr>
          <w:rFonts w:asciiTheme="minorHAnsi" w:hAnsiTheme="minorHAnsi"/>
          <w:sz w:val="22"/>
          <w:szCs w:val="22"/>
        </w:rPr>
        <w:t xml:space="preserve"> a vícepráce,</w:t>
      </w:r>
    </w:p>
    <w:p w:rsidR="00C12C9A" w:rsidRPr="005F1A37" w:rsidRDefault="00C12C9A" w:rsidP="00C12C9A">
      <w:pPr>
        <w:pStyle w:val="Textodstavcebezslovn"/>
        <w:spacing w:before="120" w:after="240"/>
        <w:ind w:left="1069"/>
        <w:rPr>
          <w:rFonts w:asciiTheme="minorHAnsi" w:hAnsiTheme="minorHAnsi"/>
          <w:sz w:val="22"/>
          <w:szCs w:val="22"/>
        </w:rPr>
      </w:pPr>
      <w:r w:rsidRPr="005F1A37">
        <w:rPr>
          <w:rFonts w:asciiTheme="minorHAnsi" w:hAnsiTheme="minorHAnsi"/>
          <w:sz w:val="22"/>
          <w:szCs w:val="22"/>
        </w:rPr>
        <w:t>Smluvní strany uzavírají Dodatek č. 1 ke Smlouvě o následujícím obsahu:</w:t>
      </w:r>
    </w:p>
    <w:p w:rsidR="00AE260C" w:rsidRPr="005F1A37" w:rsidRDefault="00AE260C" w:rsidP="00AE260C">
      <w:pPr>
        <w:pStyle w:val="Nadpisrimsky"/>
        <w:rPr>
          <w:rFonts w:asciiTheme="minorHAnsi" w:hAnsiTheme="minorHAnsi"/>
          <w:sz w:val="22"/>
          <w:szCs w:val="22"/>
        </w:rPr>
      </w:pPr>
      <w:bookmarkStart w:id="1" w:name="_Ref493167336"/>
    </w:p>
    <w:p w:rsidR="003444DF" w:rsidRPr="005F1A37" w:rsidRDefault="003444DF" w:rsidP="006873ED">
      <w:pPr>
        <w:pStyle w:val="Nadpis1"/>
        <w:numPr>
          <w:ilvl w:val="0"/>
          <w:numId w:val="0"/>
        </w:numPr>
        <w:ind w:left="709"/>
        <w:rPr>
          <w:rFonts w:asciiTheme="minorHAnsi" w:hAnsiTheme="minorHAnsi"/>
        </w:rPr>
      </w:pPr>
      <w:r w:rsidRPr="005F1A37">
        <w:rPr>
          <w:rFonts w:asciiTheme="minorHAnsi" w:hAnsiTheme="minorHAnsi"/>
        </w:rPr>
        <w:t>Změna předmětu Díla</w:t>
      </w:r>
    </w:p>
    <w:p w:rsidR="003444DF" w:rsidRPr="005F1A37" w:rsidRDefault="00EF05B9" w:rsidP="003444DF">
      <w:pPr>
        <w:pStyle w:val="Nadpis2"/>
        <w:rPr>
          <w:rFonts w:asciiTheme="minorHAnsi" w:hAnsiTheme="minorHAnsi"/>
        </w:rPr>
      </w:pPr>
      <w:r w:rsidRPr="005F1A37">
        <w:rPr>
          <w:rFonts w:asciiTheme="minorHAnsi" w:hAnsiTheme="minorHAnsi"/>
        </w:rPr>
        <w:t>P</w:t>
      </w:r>
      <w:r w:rsidR="006E06FA" w:rsidRPr="005F1A37">
        <w:rPr>
          <w:rFonts w:asciiTheme="minorHAnsi" w:hAnsiTheme="minorHAnsi"/>
        </w:rPr>
        <w:t xml:space="preserve">odle čl. </w:t>
      </w:r>
      <w:r w:rsidR="00B70276" w:rsidRPr="005F1A37">
        <w:rPr>
          <w:rFonts w:asciiTheme="minorHAnsi" w:hAnsiTheme="minorHAnsi"/>
        </w:rPr>
        <w:t>IV</w:t>
      </w:r>
      <w:r w:rsidR="00895E37" w:rsidRPr="005F1A37">
        <w:rPr>
          <w:rFonts w:asciiTheme="minorHAnsi" w:hAnsiTheme="minorHAnsi"/>
        </w:rPr>
        <w:t>.</w:t>
      </w:r>
      <w:r w:rsidR="006E06FA" w:rsidRPr="005F1A37">
        <w:rPr>
          <w:rFonts w:asciiTheme="minorHAnsi" w:hAnsiTheme="minorHAnsi"/>
        </w:rPr>
        <w:t xml:space="preserve"> odst. </w:t>
      </w:r>
      <w:r w:rsidR="00B70276" w:rsidRPr="005F1A37">
        <w:rPr>
          <w:rFonts w:asciiTheme="minorHAnsi" w:hAnsiTheme="minorHAnsi"/>
        </w:rPr>
        <w:t>4.8.</w:t>
      </w:r>
      <w:r w:rsidR="006E06FA" w:rsidRPr="005F1A37">
        <w:rPr>
          <w:rFonts w:asciiTheme="minorHAnsi" w:hAnsiTheme="minorHAnsi"/>
        </w:rPr>
        <w:t xml:space="preserve"> Smlouvy, </w:t>
      </w:r>
      <w:proofErr w:type="gramStart"/>
      <w:r w:rsidR="006E06FA" w:rsidRPr="005F1A37">
        <w:rPr>
          <w:rFonts w:asciiTheme="minorHAnsi" w:hAnsiTheme="minorHAnsi"/>
        </w:rPr>
        <w:t>který</w:t>
      </w:r>
      <w:proofErr w:type="gramEnd"/>
      <w:r w:rsidR="006E06FA" w:rsidRPr="005F1A37">
        <w:rPr>
          <w:rFonts w:asciiTheme="minorHAnsi" w:hAnsiTheme="minorHAnsi"/>
        </w:rPr>
        <w:t xml:space="preserve"> upravuje postup při </w:t>
      </w:r>
      <w:r w:rsidR="00895E37" w:rsidRPr="005F1A37">
        <w:rPr>
          <w:rFonts w:asciiTheme="minorHAnsi" w:hAnsiTheme="minorHAnsi"/>
        </w:rPr>
        <w:t xml:space="preserve">výskytu </w:t>
      </w:r>
      <w:proofErr w:type="spellStart"/>
      <w:r w:rsidR="00895E37" w:rsidRPr="005F1A37">
        <w:rPr>
          <w:rFonts w:asciiTheme="minorHAnsi" w:hAnsiTheme="minorHAnsi"/>
        </w:rPr>
        <w:t>méněprací</w:t>
      </w:r>
      <w:proofErr w:type="spellEnd"/>
      <w:r w:rsidR="006E06FA" w:rsidRPr="005F1A37">
        <w:rPr>
          <w:rFonts w:asciiTheme="minorHAnsi" w:hAnsiTheme="minorHAnsi"/>
        </w:rPr>
        <w:t xml:space="preserve">, se </w:t>
      </w:r>
      <w:r w:rsidR="003444DF" w:rsidRPr="005F1A37">
        <w:rPr>
          <w:rFonts w:asciiTheme="minorHAnsi" w:hAnsiTheme="minorHAnsi"/>
        </w:rPr>
        <w:t xml:space="preserve">Smluvní stany dohodly, že Dílo bude oproti svému původnímu vymezení podle Smlouvy obsahovat </w:t>
      </w:r>
      <w:r w:rsidR="006E06FA" w:rsidRPr="005F1A37">
        <w:rPr>
          <w:rFonts w:asciiTheme="minorHAnsi" w:hAnsiTheme="minorHAnsi"/>
          <w:u w:val="single"/>
        </w:rPr>
        <w:t>méněpráce</w:t>
      </w:r>
      <w:r w:rsidR="003444DF" w:rsidRPr="005F1A37">
        <w:rPr>
          <w:rFonts w:asciiTheme="minorHAnsi" w:hAnsiTheme="minorHAnsi"/>
        </w:rPr>
        <w:t xml:space="preserve"> v celkové hodnotě </w:t>
      </w:r>
      <w:r w:rsidR="001F0336" w:rsidRPr="005F1A37">
        <w:rPr>
          <w:rFonts w:asciiTheme="minorHAnsi" w:hAnsiTheme="minorHAnsi"/>
        </w:rPr>
        <w:t>28 500 Kč</w:t>
      </w:r>
      <w:r w:rsidR="006E06FA" w:rsidRPr="005F1A37">
        <w:rPr>
          <w:rFonts w:asciiTheme="minorHAnsi" w:hAnsiTheme="minorHAnsi"/>
        </w:rPr>
        <w:t xml:space="preserve"> bez DPH, resp. </w:t>
      </w:r>
      <w:r w:rsidR="001F0336" w:rsidRPr="005F1A37">
        <w:rPr>
          <w:rFonts w:asciiTheme="minorHAnsi" w:hAnsiTheme="minorHAnsi"/>
        </w:rPr>
        <w:t xml:space="preserve">34 485 </w:t>
      </w:r>
      <w:r w:rsidR="006E06FA" w:rsidRPr="005F1A37">
        <w:rPr>
          <w:rFonts w:asciiTheme="minorHAnsi" w:hAnsiTheme="minorHAnsi"/>
        </w:rPr>
        <w:t>Kč s</w:t>
      </w:r>
      <w:r w:rsidR="006873ED">
        <w:rPr>
          <w:rFonts w:asciiTheme="minorHAnsi" w:hAnsiTheme="minorHAnsi"/>
        </w:rPr>
        <w:t> </w:t>
      </w:r>
      <w:r w:rsidR="006E06FA" w:rsidRPr="005F1A37">
        <w:rPr>
          <w:rFonts w:asciiTheme="minorHAnsi" w:hAnsiTheme="minorHAnsi"/>
        </w:rPr>
        <w:t>DPH</w:t>
      </w:r>
      <w:r w:rsidR="006873ED">
        <w:rPr>
          <w:rFonts w:asciiTheme="minorHAnsi" w:hAnsiTheme="minorHAnsi"/>
        </w:rPr>
        <w:t>,</w:t>
      </w:r>
      <w:r w:rsidR="009A200C" w:rsidRPr="005F1A37">
        <w:rPr>
          <w:rFonts w:asciiTheme="minorHAnsi" w:hAnsiTheme="minorHAnsi"/>
        </w:rPr>
        <w:t xml:space="preserve"> dle rozpisu uvedeného v příloze č. 1 k tomuto Dodatku.</w:t>
      </w:r>
    </w:p>
    <w:bookmarkEnd w:id="1"/>
    <w:p w:rsidR="009A200C" w:rsidRPr="005F1A37" w:rsidRDefault="006E06FA" w:rsidP="009A200C">
      <w:pPr>
        <w:pStyle w:val="Nadpis2"/>
        <w:rPr>
          <w:rFonts w:asciiTheme="minorHAnsi" w:hAnsiTheme="minorHAnsi"/>
        </w:rPr>
      </w:pPr>
      <w:r w:rsidRPr="005F1A37">
        <w:rPr>
          <w:rFonts w:asciiTheme="minorHAnsi" w:hAnsiTheme="minorHAnsi"/>
        </w:rPr>
        <w:t xml:space="preserve">V souladu s čl. </w:t>
      </w:r>
      <w:r w:rsidR="00895E37" w:rsidRPr="005F1A37">
        <w:rPr>
          <w:rFonts w:asciiTheme="minorHAnsi" w:hAnsiTheme="minorHAnsi"/>
        </w:rPr>
        <w:t>IV.</w:t>
      </w:r>
      <w:r w:rsidRPr="005F1A37">
        <w:rPr>
          <w:rFonts w:asciiTheme="minorHAnsi" w:hAnsiTheme="minorHAnsi"/>
        </w:rPr>
        <w:t xml:space="preserve"> odst. </w:t>
      </w:r>
      <w:proofErr w:type="gramStart"/>
      <w:r w:rsidR="00895E37" w:rsidRPr="005F1A37">
        <w:rPr>
          <w:rFonts w:asciiTheme="minorHAnsi" w:hAnsiTheme="minorHAnsi"/>
        </w:rPr>
        <w:t>4.6. a 4.7</w:t>
      </w:r>
      <w:proofErr w:type="gramEnd"/>
      <w:r w:rsidR="00895E37" w:rsidRPr="005F1A37">
        <w:rPr>
          <w:rFonts w:asciiTheme="minorHAnsi" w:hAnsiTheme="minorHAnsi"/>
        </w:rPr>
        <w:t>. Smlouvy, který upravuje postup při sjednávání víceprací, se</w:t>
      </w:r>
      <w:r w:rsidRPr="005F1A37">
        <w:rPr>
          <w:rFonts w:asciiTheme="minorHAnsi" w:hAnsiTheme="minorHAnsi"/>
        </w:rPr>
        <w:t xml:space="preserve"> </w:t>
      </w:r>
      <w:r w:rsidR="003444DF" w:rsidRPr="005F1A37">
        <w:rPr>
          <w:rFonts w:asciiTheme="minorHAnsi" w:hAnsiTheme="minorHAnsi"/>
        </w:rPr>
        <w:t xml:space="preserve">Smluvní stany dohodly, že Dílo bude oproti svému původnímu vymezení podle Smlouvy obsahovat </w:t>
      </w:r>
      <w:r w:rsidRPr="005F1A37">
        <w:rPr>
          <w:rFonts w:asciiTheme="minorHAnsi" w:hAnsiTheme="minorHAnsi"/>
          <w:u w:val="single"/>
        </w:rPr>
        <w:t>vícepráce</w:t>
      </w:r>
      <w:r w:rsidR="003444DF" w:rsidRPr="005F1A37">
        <w:rPr>
          <w:rFonts w:asciiTheme="minorHAnsi" w:hAnsiTheme="minorHAnsi"/>
        </w:rPr>
        <w:t xml:space="preserve"> v celkové hodnotě </w:t>
      </w:r>
      <w:r w:rsidR="001F0336" w:rsidRPr="005F1A37">
        <w:rPr>
          <w:rFonts w:asciiTheme="minorHAnsi" w:hAnsiTheme="minorHAnsi"/>
        </w:rPr>
        <w:t>28 500 Kč bez DPH, resp. 34 485 Kč s DPH (z toho 48</w:t>
      </w:r>
      <w:r w:rsidR="00895E37" w:rsidRPr="005F1A37">
        <w:rPr>
          <w:rFonts w:asciiTheme="minorHAnsi" w:hAnsiTheme="minorHAnsi"/>
        </w:rPr>
        <w:t xml:space="preserve"> 500 </w:t>
      </w:r>
      <w:r w:rsidRPr="005F1A37">
        <w:rPr>
          <w:rFonts w:asciiTheme="minorHAnsi" w:hAnsiTheme="minorHAnsi"/>
        </w:rPr>
        <w:t xml:space="preserve">Kč bez DPH, resp. </w:t>
      </w:r>
      <w:r w:rsidR="001F0336" w:rsidRPr="005F1A37">
        <w:rPr>
          <w:rFonts w:asciiTheme="minorHAnsi" w:hAnsiTheme="minorHAnsi"/>
        </w:rPr>
        <w:t xml:space="preserve">58 685 </w:t>
      </w:r>
      <w:r w:rsidRPr="005F1A37">
        <w:rPr>
          <w:rFonts w:asciiTheme="minorHAnsi" w:hAnsiTheme="minorHAnsi"/>
        </w:rPr>
        <w:t>Kč s</w:t>
      </w:r>
      <w:r w:rsidR="001F0336" w:rsidRPr="005F1A37">
        <w:rPr>
          <w:rFonts w:asciiTheme="minorHAnsi" w:hAnsiTheme="minorHAnsi"/>
        </w:rPr>
        <w:t> </w:t>
      </w:r>
      <w:r w:rsidRPr="005F1A37">
        <w:rPr>
          <w:rFonts w:asciiTheme="minorHAnsi" w:hAnsiTheme="minorHAnsi"/>
        </w:rPr>
        <w:t>DPH</w:t>
      </w:r>
      <w:r w:rsidR="001F0336" w:rsidRPr="005F1A37">
        <w:rPr>
          <w:rFonts w:asciiTheme="minorHAnsi" w:hAnsiTheme="minorHAnsi"/>
        </w:rPr>
        <w:t xml:space="preserve"> – vícepráce, 20 000 Kč bez DPH, resp. 24 200 Kč s DPH </w:t>
      </w:r>
      <w:r w:rsidR="005F1A37" w:rsidRPr="005F1A37">
        <w:rPr>
          <w:rFonts w:asciiTheme="minorHAnsi" w:hAnsiTheme="minorHAnsi"/>
        </w:rPr>
        <w:t>–</w:t>
      </w:r>
      <w:r w:rsidR="001F0336" w:rsidRPr="005F1A37">
        <w:rPr>
          <w:rFonts w:asciiTheme="minorHAnsi" w:hAnsiTheme="minorHAnsi"/>
        </w:rPr>
        <w:t xml:space="preserve"> sleva</w:t>
      </w:r>
      <w:r w:rsidR="005F1A37" w:rsidRPr="005F1A37">
        <w:rPr>
          <w:rFonts w:asciiTheme="minorHAnsi" w:hAnsiTheme="minorHAnsi"/>
        </w:rPr>
        <w:t xml:space="preserve"> na vícepráce)</w:t>
      </w:r>
      <w:r w:rsidR="006873ED">
        <w:rPr>
          <w:rFonts w:asciiTheme="minorHAnsi" w:hAnsiTheme="minorHAnsi"/>
        </w:rPr>
        <w:t>,</w:t>
      </w:r>
      <w:r w:rsidR="009A200C" w:rsidRPr="005F1A37">
        <w:rPr>
          <w:rFonts w:asciiTheme="minorHAnsi" w:hAnsiTheme="minorHAnsi"/>
        </w:rPr>
        <w:t xml:space="preserve"> dle rozpisu uvedeného v příloze č. 2 k tomuto Dodatku.</w:t>
      </w:r>
    </w:p>
    <w:p w:rsidR="006E06FA" w:rsidRPr="005F1A37" w:rsidRDefault="006E06FA" w:rsidP="006E06FA">
      <w:pPr>
        <w:pStyle w:val="Nadpis2"/>
        <w:rPr>
          <w:rFonts w:asciiTheme="minorHAnsi" w:hAnsiTheme="minorHAnsi"/>
        </w:rPr>
      </w:pPr>
      <w:r w:rsidRPr="005F1A37">
        <w:rPr>
          <w:rFonts w:asciiTheme="minorHAnsi" w:hAnsiTheme="minorHAnsi"/>
        </w:rPr>
        <w:t xml:space="preserve">Termín </w:t>
      </w:r>
      <w:r w:rsidR="002A6EB4" w:rsidRPr="005F1A37">
        <w:rPr>
          <w:rFonts w:asciiTheme="minorHAnsi" w:hAnsiTheme="minorHAnsi"/>
        </w:rPr>
        <w:t xml:space="preserve">dokončení víceprací se shoduje s termínem </w:t>
      </w:r>
      <w:r w:rsidRPr="005F1A37">
        <w:rPr>
          <w:rFonts w:asciiTheme="minorHAnsi" w:hAnsiTheme="minorHAnsi"/>
        </w:rPr>
        <w:t>předání Díla</w:t>
      </w:r>
      <w:r w:rsidR="002A6EB4" w:rsidRPr="005F1A37">
        <w:rPr>
          <w:rFonts w:asciiTheme="minorHAnsi" w:hAnsiTheme="minorHAnsi"/>
        </w:rPr>
        <w:t xml:space="preserve"> vymezený</w:t>
      </w:r>
      <w:r w:rsidR="00EF05B9" w:rsidRPr="005F1A37">
        <w:rPr>
          <w:rFonts w:asciiTheme="minorHAnsi" w:hAnsiTheme="minorHAnsi"/>
        </w:rPr>
        <w:t>m</w:t>
      </w:r>
      <w:r w:rsidR="002A6EB4" w:rsidRPr="005F1A37">
        <w:rPr>
          <w:rFonts w:asciiTheme="minorHAnsi" w:hAnsiTheme="minorHAnsi"/>
        </w:rPr>
        <w:t xml:space="preserve"> ve Smlouvě, který</w:t>
      </w:r>
      <w:r w:rsidRPr="005F1A37">
        <w:rPr>
          <w:rFonts w:asciiTheme="minorHAnsi" w:hAnsiTheme="minorHAnsi"/>
        </w:rPr>
        <w:t xml:space="preserve"> zůstává nezměněn.</w:t>
      </w:r>
    </w:p>
    <w:p w:rsidR="00084EB7" w:rsidRPr="005F1A37" w:rsidRDefault="00084EB7" w:rsidP="00084EB7">
      <w:pPr>
        <w:pStyle w:val="Nadpisrimsky"/>
        <w:rPr>
          <w:rFonts w:asciiTheme="minorHAnsi" w:hAnsiTheme="minorHAnsi"/>
          <w:sz w:val="22"/>
          <w:szCs w:val="22"/>
        </w:rPr>
      </w:pPr>
      <w:bookmarkStart w:id="2" w:name="_Ref493771219"/>
    </w:p>
    <w:p w:rsidR="00084EB7" w:rsidRPr="005F1A37" w:rsidRDefault="00084EB7" w:rsidP="006873ED">
      <w:pPr>
        <w:pStyle w:val="Nadpis1"/>
        <w:numPr>
          <w:ilvl w:val="0"/>
          <w:numId w:val="0"/>
        </w:numPr>
        <w:rPr>
          <w:rFonts w:asciiTheme="minorHAnsi" w:hAnsiTheme="minorHAnsi"/>
        </w:rPr>
      </w:pPr>
      <w:r w:rsidRPr="005F1A37">
        <w:rPr>
          <w:rFonts w:asciiTheme="minorHAnsi" w:hAnsiTheme="minorHAnsi"/>
        </w:rPr>
        <w:t xml:space="preserve">Změna </w:t>
      </w:r>
      <w:r w:rsidR="004C258F" w:rsidRPr="005F1A37">
        <w:rPr>
          <w:rFonts w:asciiTheme="minorHAnsi" w:hAnsiTheme="minorHAnsi"/>
        </w:rPr>
        <w:t>předmětu smlouvy, díla</w:t>
      </w:r>
    </w:p>
    <w:p w:rsidR="00C12C9A" w:rsidRPr="005F1A37" w:rsidRDefault="004C258F" w:rsidP="00C12C9A">
      <w:pPr>
        <w:pStyle w:val="Nadpis2"/>
        <w:rPr>
          <w:rFonts w:asciiTheme="minorHAnsi" w:hAnsiTheme="minorHAnsi"/>
        </w:rPr>
      </w:pPr>
      <w:r w:rsidRPr="005F1A37">
        <w:rPr>
          <w:rFonts w:asciiTheme="minorHAnsi" w:hAnsiTheme="minorHAnsi"/>
        </w:rPr>
        <w:t>Smluvní strany se dohodly, že</w:t>
      </w:r>
      <w:r w:rsidR="00C12C9A" w:rsidRPr="005F1A37">
        <w:rPr>
          <w:rFonts w:asciiTheme="minorHAnsi" w:hAnsiTheme="minorHAnsi"/>
        </w:rPr>
        <w:t xml:space="preserve"> </w:t>
      </w:r>
      <w:r w:rsidR="006E72DE" w:rsidRPr="005F1A37">
        <w:rPr>
          <w:rFonts w:asciiTheme="minorHAnsi" w:hAnsiTheme="minorHAnsi"/>
        </w:rPr>
        <w:t>čl. II. odst. 2.8. Smlouvy se nově nahrazuje textem tohoto znění:</w:t>
      </w:r>
    </w:p>
    <w:p w:rsidR="006E72DE" w:rsidRPr="005F1A37" w:rsidRDefault="006E72DE" w:rsidP="006E72DE">
      <w:pPr>
        <w:pStyle w:val="Nadpis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F1A37">
        <w:rPr>
          <w:rFonts w:asciiTheme="minorHAnsi" w:hAnsiTheme="minorHAnsi"/>
          <w:i/>
        </w:rPr>
        <w:t>Zhotovitel je rovněž povinen dílo provést v souladu s právními předpisy České republiky, českými technickými normami (ČSN), které se vztahují k plnění zhotovitele, a to jak závaznými, tak doporučenými, a návody výrobců stavebních materiálů a výrobků platných v době provádění díla, a dále v souladu s pokyny objednatele, koordinátora BOZP, technického dozoru stavebníka, autorského dozoru projektanta, je-li tento vykonáván.</w:t>
      </w:r>
      <w:r w:rsidR="004C258F" w:rsidRPr="005F1A37">
        <w:rPr>
          <w:rFonts w:asciiTheme="minorHAnsi" w:hAnsiTheme="minorHAnsi"/>
          <w:i/>
        </w:rPr>
        <w:t xml:space="preserve"> V případě, že probíhá výroba replik oken vyrobená pro zachování kulturního dědictví, nemusí dílo dle NAŘÍZENÍ EVROPSKÉHO PARLAMENTU A RADY (EU) č. 305/2011 ze dne 9. března 2011 splňovat doporučené ČSN.</w:t>
      </w:r>
    </w:p>
    <w:bookmarkEnd w:id="2"/>
    <w:p w:rsidR="00AE260C" w:rsidRPr="005F1A37" w:rsidRDefault="00AE260C" w:rsidP="00AE260C">
      <w:pPr>
        <w:pStyle w:val="Nadpisrimsky"/>
        <w:rPr>
          <w:rFonts w:asciiTheme="minorHAnsi" w:hAnsiTheme="minorHAnsi"/>
          <w:sz w:val="22"/>
          <w:szCs w:val="22"/>
        </w:rPr>
      </w:pPr>
    </w:p>
    <w:p w:rsidR="0076402E" w:rsidRPr="005F1A37" w:rsidRDefault="002130AD" w:rsidP="006873ED">
      <w:pPr>
        <w:pStyle w:val="Nadpis1"/>
        <w:numPr>
          <w:ilvl w:val="0"/>
          <w:numId w:val="0"/>
        </w:numPr>
        <w:rPr>
          <w:rFonts w:asciiTheme="minorHAnsi" w:hAnsiTheme="minorHAnsi"/>
        </w:rPr>
      </w:pPr>
      <w:r w:rsidRPr="005F1A37">
        <w:rPr>
          <w:rFonts w:asciiTheme="minorHAnsi" w:hAnsiTheme="minorHAnsi"/>
        </w:rPr>
        <w:t xml:space="preserve">Platnost a účinnost </w:t>
      </w:r>
      <w:r w:rsidR="006E06FA" w:rsidRPr="005F1A37">
        <w:rPr>
          <w:rFonts w:asciiTheme="minorHAnsi" w:hAnsiTheme="minorHAnsi"/>
        </w:rPr>
        <w:t>Dodatku</w:t>
      </w:r>
    </w:p>
    <w:p w:rsidR="002130AD" w:rsidRPr="005F1A37" w:rsidRDefault="003444DF" w:rsidP="009705D4">
      <w:pPr>
        <w:pStyle w:val="Nadpis2"/>
        <w:rPr>
          <w:rFonts w:asciiTheme="minorHAnsi" w:hAnsiTheme="minorHAnsi"/>
        </w:rPr>
      </w:pPr>
      <w:bookmarkStart w:id="3" w:name="_Ref466877021"/>
      <w:r w:rsidRPr="005F1A37">
        <w:rPr>
          <w:rFonts w:asciiTheme="minorHAnsi" w:hAnsiTheme="minorHAnsi"/>
        </w:rPr>
        <w:t>Tento Dodatek</w:t>
      </w:r>
      <w:r w:rsidR="002130AD" w:rsidRPr="005F1A37">
        <w:rPr>
          <w:rFonts w:asciiTheme="minorHAnsi" w:hAnsiTheme="minorHAnsi"/>
        </w:rPr>
        <w:t xml:space="preserve"> nabývá platnosti </w:t>
      </w:r>
      <w:r w:rsidR="005F1A37" w:rsidRPr="005F1A37">
        <w:rPr>
          <w:rFonts w:asciiTheme="minorHAnsi" w:hAnsiTheme="minorHAnsi"/>
        </w:rPr>
        <w:t xml:space="preserve">dnem podpisu obou </w:t>
      </w:r>
      <w:r w:rsidR="00EA17FD">
        <w:rPr>
          <w:rFonts w:asciiTheme="minorHAnsi" w:hAnsiTheme="minorHAnsi"/>
        </w:rPr>
        <w:t>S</w:t>
      </w:r>
      <w:r w:rsidR="005F1A37" w:rsidRPr="005F1A37">
        <w:rPr>
          <w:rFonts w:asciiTheme="minorHAnsi" w:hAnsiTheme="minorHAnsi"/>
        </w:rPr>
        <w:t xml:space="preserve">mluvních stran </w:t>
      </w:r>
      <w:r w:rsidR="002130AD" w:rsidRPr="005F1A37">
        <w:rPr>
          <w:rFonts w:asciiTheme="minorHAnsi" w:hAnsiTheme="minorHAnsi"/>
        </w:rPr>
        <w:t xml:space="preserve">a účinnosti </w:t>
      </w:r>
      <w:r w:rsidR="009705D4" w:rsidRPr="005F1A37">
        <w:rPr>
          <w:rFonts w:asciiTheme="minorHAnsi" w:hAnsiTheme="minorHAnsi"/>
        </w:rPr>
        <w:t xml:space="preserve">dnem </w:t>
      </w:r>
      <w:r w:rsidR="004C258F" w:rsidRPr="005F1A37">
        <w:rPr>
          <w:rFonts w:asciiTheme="minorHAnsi" w:hAnsiTheme="minorHAnsi"/>
        </w:rPr>
        <w:t>jeho</w:t>
      </w:r>
      <w:r w:rsidR="009705D4" w:rsidRPr="005F1A37">
        <w:rPr>
          <w:rFonts w:asciiTheme="minorHAnsi" w:hAnsiTheme="minorHAnsi"/>
        </w:rPr>
        <w:t xml:space="preserve"> uveřejnění v centrálním registru smluv dle zákona č. 340/2015 Sb., zákon o registru smluv, v platném znění</w:t>
      </w:r>
      <w:r w:rsidR="002130AD" w:rsidRPr="005F1A37">
        <w:rPr>
          <w:rFonts w:asciiTheme="minorHAnsi" w:hAnsiTheme="minorHAnsi"/>
        </w:rPr>
        <w:t>.</w:t>
      </w:r>
      <w:bookmarkEnd w:id="3"/>
    </w:p>
    <w:p w:rsidR="00AE260C" w:rsidRPr="005F1A37" w:rsidRDefault="00AE260C" w:rsidP="00AE260C">
      <w:pPr>
        <w:pStyle w:val="Nadpisrimsky"/>
        <w:rPr>
          <w:rFonts w:asciiTheme="minorHAnsi" w:hAnsiTheme="minorHAnsi"/>
          <w:sz w:val="22"/>
          <w:szCs w:val="22"/>
        </w:rPr>
      </w:pPr>
    </w:p>
    <w:p w:rsidR="00B423BE" w:rsidRPr="005F1A37" w:rsidRDefault="00647CBF" w:rsidP="006873ED">
      <w:pPr>
        <w:pStyle w:val="Nadpis1"/>
        <w:numPr>
          <w:ilvl w:val="0"/>
          <w:numId w:val="0"/>
        </w:numPr>
        <w:rPr>
          <w:rFonts w:asciiTheme="minorHAnsi" w:hAnsiTheme="minorHAnsi"/>
        </w:rPr>
      </w:pPr>
      <w:r w:rsidRPr="005F1A37">
        <w:rPr>
          <w:rFonts w:asciiTheme="minorHAnsi" w:hAnsiTheme="minorHAnsi"/>
        </w:rPr>
        <w:t>Závěrečná ujednání</w:t>
      </w:r>
    </w:p>
    <w:p w:rsidR="00B423BE" w:rsidRPr="005F1A37" w:rsidRDefault="00B423BE" w:rsidP="00532F3F">
      <w:pPr>
        <w:pStyle w:val="Nadpis2"/>
        <w:rPr>
          <w:rFonts w:asciiTheme="minorHAnsi" w:hAnsiTheme="minorHAnsi"/>
        </w:rPr>
      </w:pPr>
      <w:r w:rsidRPr="005F1A37">
        <w:rPr>
          <w:rFonts w:asciiTheme="minorHAnsi" w:hAnsiTheme="minorHAnsi"/>
        </w:rPr>
        <w:t xml:space="preserve">Je-li nebo stane-li se některé ustanovení </w:t>
      </w:r>
      <w:r w:rsidR="003444DF" w:rsidRPr="005F1A37">
        <w:rPr>
          <w:rFonts w:asciiTheme="minorHAnsi" w:hAnsiTheme="minorHAnsi"/>
        </w:rPr>
        <w:t>tohoto Dodatku</w:t>
      </w:r>
      <w:r w:rsidRPr="005F1A37">
        <w:rPr>
          <w:rFonts w:asciiTheme="minorHAnsi" w:hAnsiTheme="minorHAnsi"/>
        </w:rPr>
        <w:t xml:space="preserve"> neplatné či neúčinné, nejsou tím dotčena ostatní ustanovení </w:t>
      </w:r>
      <w:r w:rsidR="003444DF" w:rsidRPr="005F1A37">
        <w:rPr>
          <w:rFonts w:asciiTheme="minorHAnsi" w:hAnsiTheme="minorHAnsi"/>
        </w:rPr>
        <w:t>tohoto Dodatku nebo</w:t>
      </w:r>
      <w:r w:rsidRPr="005F1A37">
        <w:rPr>
          <w:rFonts w:asciiTheme="minorHAnsi" w:hAnsiTheme="minorHAnsi"/>
        </w:rPr>
        <w:t xml:space="preserve"> Smlouvy, která zůstávají platná a účinná.</w:t>
      </w:r>
    </w:p>
    <w:p w:rsidR="00B423BE" w:rsidRPr="005F1A37" w:rsidRDefault="003444DF" w:rsidP="00532F3F">
      <w:pPr>
        <w:pStyle w:val="Nadpis2"/>
        <w:rPr>
          <w:rFonts w:asciiTheme="minorHAnsi" w:hAnsiTheme="minorHAnsi"/>
        </w:rPr>
      </w:pPr>
      <w:r w:rsidRPr="005F1A37">
        <w:rPr>
          <w:rFonts w:asciiTheme="minorHAnsi" w:hAnsiTheme="minorHAnsi"/>
        </w:rPr>
        <w:t xml:space="preserve">Tento Dodatek </w:t>
      </w:r>
      <w:r w:rsidR="00B423BE" w:rsidRPr="005F1A37">
        <w:rPr>
          <w:rFonts w:asciiTheme="minorHAnsi" w:hAnsiTheme="minorHAnsi"/>
        </w:rPr>
        <w:t xml:space="preserve">je vyhotoven ve </w:t>
      </w:r>
      <w:r w:rsidR="00FE0277" w:rsidRPr="005F1A37">
        <w:rPr>
          <w:rFonts w:asciiTheme="minorHAnsi" w:hAnsiTheme="minorHAnsi"/>
        </w:rPr>
        <w:t xml:space="preserve">třech </w:t>
      </w:r>
      <w:r w:rsidR="00B423BE" w:rsidRPr="005F1A37">
        <w:rPr>
          <w:rFonts w:asciiTheme="minorHAnsi" w:hAnsiTheme="minorHAnsi"/>
        </w:rPr>
        <w:t>(</w:t>
      </w:r>
      <w:r w:rsidR="006F4339" w:rsidRPr="005F1A37">
        <w:rPr>
          <w:rFonts w:asciiTheme="minorHAnsi" w:hAnsiTheme="minorHAnsi"/>
        </w:rPr>
        <w:t>3</w:t>
      </w:r>
      <w:r w:rsidR="00B423BE" w:rsidRPr="005F1A37">
        <w:rPr>
          <w:rFonts w:asciiTheme="minorHAnsi" w:hAnsiTheme="minorHAnsi"/>
        </w:rPr>
        <w:t xml:space="preserve">) stejnopisech v českém jazyce s tím, že </w:t>
      </w:r>
      <w:r w:rsidR="006F4339" w:rsidRPr="005F1A37">
        <w:rPr>
          <w:rFonts w:asciiTheme="minorHAnsi" w:hAnsiTheme="minorHAnsi"/>
        </w:rPr>
        <w:t xml:space="preserve">Objednatel obdrží </w:t>
      </w:r>
      <w:r w:rsidR="00FE0277" w:rsidRPr="005F1A37">
        <w:rPr>
          <w:rFonts w:asciiTheme="minorHAnsi" w:hAnsiTheme="minorHAnsi"/>
        </w:rPr>
        <w:t xml:space="preserve">dva </w:t>
      </w:r>
      <w:r w:rsidR="006F4339" w:rsidRPr="005F1A37">
        <w:rPr>
          <w:rFonts w:asciiTheme="minorHAnsi" w:hAnsiTheme="minorHAnsi"/>
        </w:rPr>
        <w:t xml:space="preserve">(2) stejnopisy a Zhotovitel </w:t>
      </w:r>
      <w:r w:rsidR="00FE0277" w:rsidRPr="005F1A37">
        <w:rPr>
          <w:rFonts w:asciiTheme="minorHAnsi" w:hAnsiTheme="minorHAnsi"/>
        </w:rPr>
        <w:t xml:space="preserve">jeden </w:t>
      </w:r>
      <w:r w:rsidR="00B423BE" w:rsidRPr="005F1A37">
        <w:rPr>
          <w:rFonts w:asciiTheme="minorHAnsi" w:hAnsiTheme="minorHAnsi"/>
        </w:rPr>
        <w:t>(1) stejnopis.</w:t>
      </w:r>
    </w:p>
    <w:p w:rsidR="001B0B64" w:rsidRPr="005F1A37" w:rsidRDefault="001B0B64" w:rsidP="00532F3F">
      <w:pPr>
        <w:pStyle w:val="Nadpis2"/>
        <w:rPr>
          <w:rFonts w:asciiTheme="minorHAnsi" w:hAnsiTheme="minorHAnsi"/>
        </w:rPr>
      </w:pPr>
      <w:r w:rsidRPr="005F1A37">
        <w:rPr>
          <w:rFonts w:asciiTheme="minorHAnsi" w:hAnsiTheme="minorHAnsi"/>
        </w:rPr>
        <w:t>Nedílnou součástí t</w:t>
      </w:r>
      <w:r w:rsidR="003444DF" w:rsidRPr="005F1A37">
        <w:rPr>
          <w:rFonts w:asciiTheme="minorHAnsi" w:hAnsiTheme="minorHAnsi"/>
        </w:rPr>
        <w:t xml:space="preserve">ohoto Dodatku </w:t>
      </w:r>
      <w:r w:rsidRPr="005F1A37">
        <w:rPr>
          <w:rFonts w:asciiTheme="minorHAnsi" w:hAnsiTheme="minorHAnsi"/>
        </w:rPr>
        <w:t>jsou tyto přílohy:</w:t>
      </w:r>
    </w:p>
    <w:p w:rsidR="009A200C" w:rsidRPr="005F1A37" w:rsidRDefault="009A200C" w:rsidP="009A200C">
      <w:pPr>
        <w:pStyle w:val="Nadpis2"/>
        <w:numPr>
          <w:ilvl w:val="0"/>
          <w:numId w:val="38"/>
        </w:numPr>
        <w:rPr>
          <w:rFonts w:asciiTheme="minorHAnsi" w:hAnsiTheme="minorHAnsi"/>
        </w:rPr>
      </w:pPr>
      <w:r w:rsidRPr="005F1A37">
        <w:rPr>
          <w:rFonts w:asciiTheme="minorHAnsi" w:hAnsiTheme="minorHAnsi"/>
        </w:rPr>
        <w:t>Rozpočet s výkazem výměr, Objekt: méněpráce</w:t>
      </w:r>
    </w:p>
    <w:p w:rsidR="009A200C" w:rsidRPr="005F1A37" w:rsidRDefault="009A200C" w:rsidP="009A200C">
      <w:pPr>
        <w:pStyle w:val="Nadpis2"/>
        <w:numPr>
          <w:ilvl w:val="0"/>
          <w:numId w:val="38"/>
        </w:numPr>
        <w:rPr>
          <w:rFonts w:asciiTheme="minorHAnsi" w:hAnsiTheme="minorHAnsi"/>
        </w:rPr>
      </w:pPr>
      <w:r w:rsidRPr="005F1A37">
        <w:rPr>
          <w:rFonts w:asciiTheme="minorHAnsi" w:hAnsiTheme="minorHAnsi"/>
        </w:rPr>
        <w:t>Rozpočet s výkazem výměr, Objekt: vícepráce</w:t>
      </w:r>
    </w:p>
    <w:p w:rsidR="00F343F4" w:rsidRPr="005F1A37" w:rsidRDefault="00F343F4" w:rsidP="00F343F4">
      <w:pPr>
        <w:jc w:val="center"/>
        <w:rPr>
          <w:rFonts w:asciiTheme="minorHAnsi" w:hAnsiTheme="minorHAnsi" w:cs="Arial"/>
          <w:sz w:val="22"/>
          <w:szCs w:val="22"/>
        </w:rPr>
      </w:pPr>
    </w:p>
    <w:p w:rsidR="00B423BE" w:rsidRDefault="00F343F4" w:rsidP="00F343F4">
      <w:pPr>
        <w:jc w:val="center"/>
        <w:rPr>
          <w:rFonts w:asciiTheme="minorHAnsi" w:hAnsiTheme="minorHAnsi" w:cs="Arial"/>
          <w:sz w:val="22"/>
          <w:szCs w:val="22"/>
        </w:rPr>
      </w:pPr>
      <w:r w:rsidRPr="005F1A37">
        <w:rPr>
          <w:rFonts w:asciiTheme="minorHAnsi" w:hAnsiTheme="minorHAnsi" w:cs="Arial"/>
          <w:sz w:val="22"/>
          <w:szCs w:val="22"/>
        </w:rPr>
        <w:t>*  *  *</w:t>
      </w:r>
    </w:p>
    <w:p w:rsidR="005F1A37" w:rsidRPr="005F1A37" w:rsidRDefault="005F1A37" w:rsidP="00F343F4">
      <w:pPr>
        <w:jc w:val="center"/>
        <w:rPr>
          <w:rFonts w:asciiTheme="minorHAnsi" w:hAnsiTheme="minorHAnsi" w:cs="Arial"/>
          <w:sz w:val="22"/>
          <w:szCs w:val="22"/>
        </w:rPr>
      </w:pPr>
    </w:p>
    <w:p w:rsidR="00AA231C" w:rsidRPr="005F1A37" w:rsidRDefault="00B423BE" w:rsidP="003444DF">
      <w:pPr>
        <w:spacing w:after="600"/>
        <w:rPr>
          <w:rFonts w:asciiTheme="minorHAnsi" w:hAnsiTheme="minorHAnsi"/>
          <w:sz w:val="22"/>
          <w:szCs w:val="22"/>
        </w:rPr>
      </w:pPr>
      <w:r w:rsidRPr="005F1A37">
        <w:rPr>
          <w:rFonts w:asciiTheme="minorHAnsi" w:hAnsiTheme="minorHAnsi" w:cs="Arial"/>
          <w:sz w:val="22"/>
          <w:szCs w:val="22"/>
        </w:rPr>
        <w:t>S</w:t>
      </w:r>
      <w:r w:rsidR="00970E6B" w:rsidRPr="005F1A37">
        <w:rPr>
          <w:rFonts w:asciiTheme="minorHAnsi" w:hAnsiTheme="minorHAnsi" w:cs="Arial"/>
          <w:sz w:val="22"/>
          <w:szCs w:val="22"/>
        </w:rPr>
        <w:t>mluvní s</w:t>
      </w:r>
      <w:r w:rsidRPr="005F1A37">
        <w:rPr>
          <w:rFonts w:asciiTheme="minorHAnsi" w:hAnsiTheme="minorHAnsi" w:cs="Arial"/>
          <w:sz w:val="22"/>
          <w:szCs w:val="22"/>
        </w:rPr>
        <w:t xml:space="preserve">trany výslovně prohlašují, že je jim obsah </w:t>
      </w:r>
      <w:r w:rsidR="003444DF" w:rsidRPr="005F1A37">
        <w:rPr>
          <w:rFonts w:asciiTheme="minorHAnsi" w:hAnsiTheme="minorHAnsi" w:cs="Arial"/>
          <w:sz w:val="22"/>
          <w:szCs w:val="22"/>
        </w:rPr>
        <w:t>Dodatku</w:t>
      </w:r>
      <w:r w:rsidRPr="005F1A37">
        <w:rPr>
          <w:rFonts w:asciiTheme="minorHAnsi" w:hAnsiTheme="minorHAnsi" w:cs="Arial"/>
          <w:sz w:val="22"/>
          <w:szCs w:val="22"/>
        </w:rPr>
        <w:t xml:space="preserve"> dobře znám v celém jeho rozsahu s tím, že </w:t>
      </w:r>
      <w:r w:rsidR="003444DF" w:rsidRPr="005F1A37">
        <w:rPr>
          <w:rFonts w:asciiTheme="minorHAnsi" w:hAnsiTheme="minorHAnsi" w:cs="Arial"/>
          <w:sz w:val="22"/>
          <w:szCs w:val="22"/>
        </w:rPr>
        <w:t xml:space="preserve">tento Dodatek </w:t>
      </w:r>
      <w:r w:rsidRPr="005F1A37">
        <w:rPr>
          <w:rFonts w:asciiTheme="minorHAnsi" w:hAnsiTheme="minorHAnsi" w:cs="Arial"/>
          <w:sz w:val="22"/>
          <w:szCs w:val="22"/>
        </w:rPr>
        <w:t>je projevem jejich pravé a svobodné vůle; na důkaz souhlasu připojují Strany své vlastnoruční podpisy.</w:t>
      </w:r>
    </w:p>
    <w:p w:rsidR="00AE260C" w:rsidRPr="005F1A37" w:rsidRDefault="00AE260C" w:rsidP="00AE260C">
      <w:pPr>
        <w:rPr>
          <w:rFonts w:asciiTheme="minorHAnsi" w:hAnsiTheme="minorHAnsi"/>
          <w:b/>
          <w:sz w:val="22"/>
          <w:szCs w:val="22"/>
        </w:rPr>
        <w:sectPr w:rsidR="00AE260C" w:rsidRPr="005F1A37" w:rsidSect="005F1A37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418" w:bottom="1418" w:left="1418" w:header="0" w:footer="561" w:gutter="0"/>
          <w:cols w:space="708"/>
          <w:docGrid w:linePitch="360"/>
        </w:sectPr>
      </w:pPr>
    </w:p>
    <w:p w:rsidR="00AE260C" w:rsidRPr="005F1A37" w:rsidRDefault="00AE260C" w:rsidP="00AE260C">
      <w:pPr>
        <w:rPr>
          <w:rFonts w:asciiTheme="minorHAnsi" w:hAnsiTheme="minorHAnsi" w:cs="Arial"/>
          <w:sz w:val="22"/>
          <w:szCs w:val="22"/>
        </w:rPr>
      </w:pPr>
      <w:r w:rsidRPr="005F1A37">
        <w:rPr>
          <w:rFonts w:asciiTheme="minorHAnsi" w:hAnsiTheme="minorHAnsi" w:cs="Arial"/>
          <w:b/>
          <w:sz w:val="22"/>
          <w:szCs w:val="22"/>
        </w:rPr>
        <w:lastRenderedPageBreak/>
        <w:t xml:space="preserve">Za </w:t>
      </w:r>
      <w:sdt>
        <w:sdtPr>
          <w:rPr>
            <w:rFonts w:asciiTheme="minorHAnsi" w:hAnsiTheme="minorHAnsi" w:cs="Arial"/>
            <w:b/>
            <w:sz w:val="22"/>
            <w:szCs w:val="22"/>
          </w:rPr>
          <w:alias w:val="Označení strany 1"/>
          <w:tag w:val="Označení strany 1"/>
          <w:id w:val="481509213"/>
          <w:placeholder>
            <w:docPart w:val="D709EEC7CA7F4E95900E17948D64CE3D"/>
          </w:placeholder>
          <w:text/>
        </w:sdtPr>
        <w:sdtEndPr/>
        <w:sdtContent>
          <w:r w:rsidR="008F24B8" w:rsidRPr="005F1A37">
            <w:rPr>
              <w:rFonts w:asciiTheme="minorHAnsi" w:hAnsiTheme="minorHAnsi" w:cs="Arial"/>
              <w:b/>
              <w:sz w:val="22"/>
              <w:szCs w:val="22"/>
            </w:rPr>
            <w:t>Objednatele</w:t>
          </w:r>
        </w:sdtContent>
      </w:sdt>
    </w:p>
    <w:tbl>
      <w:tblPr>
        <w:tblW w:w="5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AE260C" w:rsidRPr="005F1A37" w:rsidTr="00EC4543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AE260C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Místo a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EC4543" w:rsidP="0053640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Ve Vyškově dne </w:t>
            </w:r>
            <w:r w:rsidR="00875C25">
              <w:rPr>
                <w:rFonts w:asciiTheme="minorHAnsi" w:hAnsiTheme="minorHAnsi" w:cs="Arial"/>
                <w:color w:val="000000"/>
                <w:sz w:val="22"/>
                <w:szCs w:val="22"/>
              </w:rPr>
              <w:t>14. 12. 2018</w:t>
            </w:r>
            <w:bookmarkStart w:id="4" w:name="_GoBack"/>
            <w:bookmarkEnd w:id="4"/>
          </w:p>
        </w:tc>
      </w:tr>
      <w:tr w:rsidR="00AE260C" w:rsidRPr="005F1A37" w:rsidTr="00EC4543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AE260C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Jméno, Příjmení: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EC4543" w:rsidP="006D119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Mgr. Monika Pelinková</w:t>
            </w:r>
          </w:p>
        </w:tc>
      </w:tr>
      <w:tr w:rsidR="00AE260C" w:rsidRPr="005F1A37" w:rsidTr="00EC4543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AE260C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Funkce: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EC4543" w:rsidP="006D119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ředitelka Muzea Vyškovska, </w:t>
            </w:r>
            <w:proofErr w:type="spellStart"/>
            <w:proofErr w:type="gramStart"/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p.o</w:t>
            </w:r>
            <w:proofErr w:type="spellEnd"/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AE260C" w:rsidRPr="005F1A37" w:rsidTr="00EC4543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AE260C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0C" w:rsidRPr="005F1A37" w:rsidRDefault="00AE260C" w:rsidP="006D119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AE260C" w:rsidRPr="005F1A37" w:rsidRDefault="00AE260C" w:rsidP="00AE260C">
      <w:pPr>
        <w:ind w:left="1418" w:hanging="1418"/>
        <w:rPr>
          <w:rFonts w:asciiTheme="minorHAnsi" w:hAnsiTheme="minorHAnsi" w:cs="Arial"/>
          <w:b/>
          <w:sz w:val="22"/>
          <w:szCs w:val="22"/>
        </w:rPr>
      </w:pPr>
      <w:r w:rsidRPr="005F1A37">
        <w:rPr>
          <w:rFonts w:asciiTheme="minorHAnsi" w:hAnsiTheme="minorHAnsi" w:cs="Arial"/>
          <w:b/>
          <w:sz w:val="22"/>
          <w:szCs w:val="22"/>
        </w:rPr>
        <w:lastRenderedPageBreak/>
        <w:t xml:space="preserve">Za </w:t>
      </w:r>
      <w:sdt>
        <w:sdtPr>
          <w:rPr>
            <w:rFonts w:asciiTheme="minorHAnsi" w:hAnsiTheme="minorHAnsi" w:cs="Arial"/>
            <w:b/>
            <w:sz w:val="22"/>
            <w:szCs w:val="22"/>
          </w:rPr>
          <w:alias w:val="Označení strany 1"/>
          <w:tag w:val="Označení strany 1"/>
          <w:id w:val="-1023484191"/>
          <w:placeholder>
            <w:docPart w:val="B1FCF891529C4E9E96DA681B599FF74F"/>
          </w:placeholder>
          <w:text/>
        </w:sdtPr>
        <w:sdtEndPr/>
        <w:sdtContent>
          <w:r w:rsidR="008F24B8" w:rsidRPr="005F1A37">
            <w:rPr>
              <w:rFonts w:asciiTheme="minorHAnsi" w:hAnsiTheme="minorHAnsi" w:cs="Arial"/>
              <w:b/>
              <w:sz w:val="22"/>
              <w:szCs w:val="22"/>
            </w:rPr>
            <w:t>Zhotovitele</w:t>
          </w:r>
        </w:sdtContent>
      </w:sdt>
    </w:p>
    <w:tbl>
      <w:tblPr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977"/>
      </w:tblGrid>
      <w:tr w:rsidR="003E2260" w:rsidRPr="005F1A37" w:rsidTr="0053640E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3E2260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Místo a datum: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53640E" w:rsidP="0053640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V Milevsku</w:t>
            </w:r>
            <w:r w:rsidR="004C258F"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0960C0"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dne</w:t>
            </w: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13. 12. 2018</w:t>
            </w:r>
          </w:p>
        </w:tc>
      </w:tr>
      <w:tr w:rsidR="003E2260" w:rsidRPr="005F1A37" w:rsidTr="0053640E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3E2260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Jméno, Příjmení: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4C258F" w:rsidP="006D119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Ing. Pavel </w:t>
            </w:r>
            <w:proofErr w:type="spellStart"/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Pekoč</w:t>
            </w:r>
            <w:proofErr w:type="spellEnd"/>
          </w:p>
        </w:tc>
      </w:tr>
      <w:tr w:rsidR="003E2260" w:rsidRPr="005F1A37" w:rsidTr="0053640E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3E2260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Funkce: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0960C0" w:rsidP="006D1197">
            <w:pPr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jednatel</w:t>
            </w:r>
          </w:p>
        </w:tc>
      </w:tr>
      <w:tr w:rsidR="003E2260" w:rsidRPr="005F1A37" w:rsidTr="0053640E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3E2260" w:rsidP="006D1197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F1A37">
              <w:rPr>
                <w:rFonts w:asciiTheme="minorHAnsi" w:hAnsiTheme="minorHAnsi" w:cs="Arial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260" w:rsidRPr="005F1A37" w:rsidRDefault="003E2260" w:rsidP="006D119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AE260C" w:rsidRPr="005F1A37" w:rsidRDefault="00AE260C" w:rsidP="00941617">
      <w:pPr>
        <w:rPr>
          <w:rFonts w:asciiTheme="minorHAnsi" w:hAnsiTheme="minorHAnsi" w:cs="Arial"/>
          <w:color w:val="FF0000"/>
          <w:sz w:val="22"/>
          <w:szCs w:val="22"/>
        </w:rPr>
        <w:sectPr w:rsidR="00AE260C" w:rsidRPr="005F1A37" w:rsidSect="00AE260C">
          <w:type w:val="continuous"/>
          <w:pgSz w:w="11906" w:h="16838"/>
          <w:pgMar w:top="720" w:right="720" w:bottom="720" w:left="720" w:header="0" w:footer="850" w:gutter="0"/>
          <w:cols w:num="2" w:space="708"/>
          <w:docGrid w:linePitch="360"/>
        </w:sectPr>
      </w:pPr>
    </w:p>
    <w:p w:rsidR="00157ADE" w:rsidRPr="005F1A37" w:rsidRDefault="00157ADE" w:rsidP="001F4E62">
      <w:pPr>
        <w:rPr>
          <w:rFonts w:asciiTheme="minorHAnsi" w:hAnsiTheme="minorHAnsi" w:cs="Arial"/>
          <w:sz w:val="22"/>
          <w:szCs w:val="22"/>
        </w:rPr>
      </w:pPr>
    </w:p>
    <w:sectPr w:rsidR="00157ADE" w:rsidRPr="005F1A37" w:rsidSect="00AE260C">
      <w:type w:val="continuous"/>
      <w:pgSz w:w="11906" w:h="16838"/>
      <w:pgMar w:top="720" w:right="720" w:bottom="720" w:left="720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EE" w:rsidRDefault="00FD08EE" w:rsidP="00E15FAD">
      <w:r>
        <w:separator/>
      </w:r>
    </w:p>
  </w:endnote>
  <w:endnote w:type="continuationSeparator" w:id="0">
    <w:p w:rsidR="00FD08EE" w:rsidRDefault="00FD08EE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52477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:rsidR="003444DF" w:rsidRPr="005F1A37" w:rsidRDefault="003444DF" w:rsidP="003A128E">
        <w:pPr>
          <w:pStyle w:val="Zpat"/>
          <w:jc w:val="center"/>
          <w:rPr>
            <w:rFonts w:asciiTheme="minorHAnsi" w:hAnsiTheme="minorHAnsi" w:cs="Arial"/>
            <w:sz w:val="22"/>
          </w:rPr>
        </w:pPr>
        <w:r w:rsidRPr="005F1A37">
          <w:rPr>
            <w:rFonts w:asciiTheme="minorHAnsi" w:hAnsiTheme="minorHAnsi" w:cs="Arial"/>
            <w:sz w:val="22"/>
          </w:rPr>
          <w:fldChar w:fldCharType="begin"/>
        </w:r>
        <w:r w:rsidRPr="005F1A37">
          <w:rPr>
            <w:rFonts w:asciiTheme="minorHAnsi" w:hAnsiTheme="minorHAnsi" w:cs="Arial"/>
            <w:sz w:val="22"/>
          </w:rPr>
          <w:instrText>PAGE   \* MERGEFORMAT</w:instrText>
        </w:r>
        <w:r w:rsidRPr="005F1A37">
          <w:rPr>
            <w:rFonts w:asciiTheme="minorHAnsi" w:hAnsiTheme="minorHAnsi" w:cs="Arial"/>
            <w:sz w:val="22"/>
          </w:rPr>
          <w:fldChar w:fldCharType="separate"/>
        </w:r>
        <w:r w:rsidR="00875C25" w:rsidRPr="00875C25">
          <w:rPr>
            <w:rFonts w:asciiTheme="minorHAnsi" w:hAnsiTheme="minorHAnsi" w:cs="Arial"/>
            <w:noProof/>
            <w:sz w:val="22"/>
            <w:lang w:val="de-DE"/>
          </w:rPr>
          <w:t>3</w:t>
        </w:r>
        <w:r w:rsidRPr="005F1A37">
          <w:rPr>
            <w:rFonts w:asciiTheme="minorHAnsi" w:hAnsiTheme="minorHAnsi" w:cs="Arial"/>
            <w:noProof/>
            <w:sz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EE" w:rsidRDefault="00FD08EE" w:rsidP="00E15FAD">
      <w:r>
        <w:separator/>
      </w:r>
    </w:p>
  </w:footnote>
  <w:footnote w:type="continuationSeparator" w:id="0">
    <w:p w:rsidR="00FD08EE" w:rsidRDefault="00FD08EE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FD08EE" w:rsidP="00E15FAD">
    <w:pPr>
      <w:pStyle w:val="Zhlav"/>
    </w:pPr>
    <w:r>
      <w:rPr>
        <w:noProof/>
        <w:lang w:eastAsia="en-US"/>
      </w:rPr>
      <w:pict w14:anchorId="054B1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2055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FD08EE" w:rsidP="00E15FAD">
    <w:pPr>
      <w:pStyle w:val="Zhlav"/>
    </w:pPr>
    <w:r>
      <w:rPr>
        <w:noProof/>
        <w:lang w:eastAsia="en-US"/>
      </w:rPr>
      <w:pict w14:anchorId="399D4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2054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5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6"/>
  </w:num>
  <w:num w:numId="36">
    <w:abstractNumId w:val="12"/>
  </w:num>
  <w:num w:numId="37">
    <w:abstractNumId w:val="3"/>
  </w:num>
  <w:num w:numId="3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9"/>
    <w:rsid w:val="00011735"/>
    <w:rsid w:val="0001508D"/>
    <w:rsid w:val="00016407"/>
    <w:rsid w:val="000217C8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7459"/>
    <w:rsid w:val="00063D8D"/>
    <w:rsid w:val="00064674"/>
    <w:rsid w:val="00066F9A"/>
    <w:rsid w:val="000702A3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CCF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580B"/>
    <w:rsid w:val="00117066"/>
    <w:rsid w:val="00120C45"/>
    <w:rsid w:val="00125E88"/>
    <w:rsid w:val="00126FE1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74F4"/>
    <w:rsid w:val="001811AA"/>
    <w:rsid w:val="00182099"/>
    <w:rsid w:val="001841A3"/>
    <w:rsid w:val="00185FF3"/>
    <w:rsid w:val="001862AA"/>
    <w:rsid w:val="00192E1A"/>
    <w:rsid w:val="00193243"/>
    <w:rsid w:val="00193D66"/>
    <w:rsid w:val="001962CC"/>
    <w:rsid w:val="001965CB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0336"/>
    <w:rsid w:val="001F46A4"/>
    <w:rsid w:val="001F472F"/>
    <w:rsid w:val="001F4E62"/>
    <w:rsid w:val="001F6414"/>
    <w:rsid w:val="001F7B4A"/>
    <w:rsid w:val="001F7FB2"/>
    <w:rsid w:val="002010E8"/>
    <w:rsid w:val="00201170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529B"/>
    <w:rsid w:val="00226B02"/>
    <w:rsid w:val="00227479"/>
    <w:rsid w:val="0022798F"/>
    <w:rsid w:val="00230C89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0FE0"/>
    <w:rsid w:val="00271460"/>
    <w:rsid w:val="00271F5C"/>
    <w:rsid w:val="00274EE4"/>
    <w:rsid w:val="00275C82"/>
    <w:rsid w:val="002820BD"/>
    <w:rsid w:val="00283229"/>
    <w:rsid w:val="0028766F"/>
    <w:rsid w:val="00290481"/>
    <w:rsid w:val="00292A68"/>
    <w:rsid w:val="002935C8"/>
    <w:rsid w:val="00295731"/>
    <w:rsid w:val="002972D1"/>
    <w:rsid w:val="002A1630"/>
    <w:rsid w:val="002A386B"/>
    <w:rsid w:val="002A6EB4"/>
    <w:rsid w:val="002A6EF0"/>
    <w:rsid w:val="002A78DE"/>
    <w:rsid w:val="002B0758"/>
    <w:rsid w:val="002B2298"/>
    <w:rsid w:val="002B22FC"/>
    <w:rsid w:val="002B3547"/>
    <w:rsid w:val="002B358A"/>
    <w:rsid w:val="002B3FD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E6A"/>
    <w:rsid w:val="00316948"/>
    <w:rsid w:val="003170C5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5DD7"/>
    <w:rsid w:val="0036013B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AC"/>
    <w:rsid w:val="003E3997"/>
    <w:rsid w:val="003E621A"/>
    <w:rsid w:val="003E6E86"/>
    <w:rsid w:val="003E75D6"/>
    <w:rsid w:val="003F0F01"/>
    <w:rsid w:val="003F185A"/>
    <w:rsid w:val="003F2052"/>
    <w:rsid w:val="003F4019"/>
    <w:rsid w:val="003F686D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D47"/>
    <w:rsid w:val="0042732C"/>
    <w:rsid w:val="00430731"/>
    <w:rsid w:val="0043089E"/>
    <w:rsid w:val="00434DB4"/>
    <w:rsid w:val="00435A0F"/>
    <w:rsid w:val="004463E7"/>
    <w:rsid w:val="0044640D"/>
    <w:rsid w:val="00450057"/>
    <w:rsid w:val="00450A96"/>
    <w:rsid w:val="00451491"/>
    <w:rsid w:val="00453311"/>
    <w:rsid w:val="00455D1D"/>
    <w:rsid w:val="0045784F"/>
    <w:rsid w:val="00460238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7823"/>
    <w:rsid w:val="004812E3"/>
    <w:rsid w:val="0048275E"/>
    <w:rsid w:val="004842D5"/>
    <w:rsid w:val="004863D8"/>
    <w:rsid w:val="00490D0F"/>
    <w:rsid w:val="00496281"/>
    <w:rsid w:val="004A0AC1"/>
    <w:rsid w:val="004A4D90"/>
    <w:rsid w:val="004A6188"/>
    <w:rsid w:val="004B2330"/>
    <w:rsid w:val="004C258F"/>
    <w:rsid w:val="004C3CE1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308DE"/>
    <w:rsid w:val="00531720"/>
    <w:rsid w:val="00532C07"/>
    <w:rsid w:val="00532F3F"/>
    <w:rsid w:val="00533E69"/>
    <w:rsid w:val="00536073"/>
    <w:rsid w:val="0053640E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2F6A"/>
    <w:rsid w:val="00576495"/>
    <w:rsid w:val="00577EC8"/>
    <w:rsid w:val="005808E6"/>
    <w:rsid w:val="0058132C"/>
    <w:rsid w:val="005817BE"/>
    <w:rsid w:val="00581BD8"/>
    <w:rsid w:val="00582269"/>
    <w:rsid w:val="00585716"/>
    <w:rsid w:val="00587491"/>
    <w:rsid w:val="005877BE"/>
    <w:rsid w:val="00590D00"/>
    <w:rsid w:val="00591B1A"/>
    <w:rsid w:val="0059501F"/>
    <w:rsid w:val="00595966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E008E"/>
    <w:rsid w:val="005E1A69"/>
    <w:rsid w:val="005E2511"/>
    <w:rsid w:val="005E4B0F"/>
    <w:rsid w:val="005E4C75"/>
    <w:rsid w:val="005E7B78"/>
    <w:rsid w:val="005F1A37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24AF4"/>
    <w:rsid w:val="00630A5D"/>
    <w:rsid w:val="0063348B"/>
    <w:rsid w:val="0064036E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3ED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73"/>
    <w:rsid w:val="006E4A7C"/>
    <w:rsid w:val="006E5976"/>
    <w:rsid w:val="006E72DE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5910"/>
    <w:rsid w:val="00730783"/>
    <w:rsid w:val="0073420F"/>
    <w:rsid w:val="00737156"/>
    <w:rsid w:val="0074098E"/>
    <w:rsid w:val="007414D2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2FF0"/>
    <w:rsid w:val="00763B03"/>
    <w:rsid w:val="0076402E"/>
    <w:rsid w:val="00764D8A"/>
    <w:rsid w:val="00770531"/>
    <w:rsid w:val="00770802"/>
    <w:rsid w:val="00770D4F"/>
    <w:rsid w:val="007720A2"/>
    <w:rsid w:val="00775ADB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6C00"/>
    <w:rsid w:val="00832DE2"/>
    <w:rsid w:val="0083369E"/>
    <w:rsid w:val="00833A7D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7D2B"/>
    <w:rsid w:val="00867EC0"/>
    <w:rsid w:val="00871181"/>
    <w:rsid w:val="00872877"/>
    <w:rsid w:val="00875C25"/>
    <w:rsid w:val="00877004"/>
    <w:rsid w:val="00891B73"/>
    <w:rsid w:val="0089398B"/>
    <w:rsid w:val="00894878"/>
    <w:rsid w:val="00894C2E"/>
    <w:rsid w:val="0089521D"/>
    <w:rsid w:val="00895E37"/>
    <w:rsid w:val="008A21BE"/>
    <w:rsid w:val="008A3391"/>
    <w:rsid w:val="008A4738"/>
    <w:rsid w:val="008A505E"/>
    <w:rsid w:val="008B2278"/>
    <w:rsid w:val="008B2E71"/>
    <w:rsid w:val="008B40E5"/>
    <w:rsid w:val="008B5524"/>
    <w:rsid w:val="008C0476"/>
    <w:rsid w:val="008C2E99"/>
    <w:rsid w:val="008C33F3"/>
    <w:rsid w:val="008C6621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EE8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B06DF"/>
    <w:rsid w:val="009B0BED"/>
    <w:rsid w:val="009B1A1C"/>
    <w:rsid w:val="009B310E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0215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C61"/>
    <w:rsid w:val="00A45F88"/>
    <w:rsid w:val="00A5062F"/>
    <w:rsid w:val="00A615CD"/>
    <w:rsid w:val="00A62496"/>
    <w:rsid w:val="00A72330"/>
    <w:rsid w:val="00A73DAB"/>
    <w:rsid w:val="00A75730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5A36"/>
    <w:rsid w:val="00AA6AC7"/>
    <w:rsid w:val="00AB2352"/>
    <w:rsid w:val="00AB2A00"/>
    <w:rsid w:val="00AB409C"/>
    <w:rsid w:val="00AB6DCB"/>
    <w:rsid w:val="00AC160C"/>
    <w:rsid w:val="00AC4362"/>
    <w:rsid w:val="00AC5A84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76"/>
    <w:rsid w:val="00B7029A"/>
    <w:rsid w:val="00B769B2"/>
    <w:rsid w:val="00B82066"/>
    <w:rsid w:val="00B83B05"/>
    <w:rsid w:val="00B85C2B"/>
    <w:rsid w:val="00B91B10"/>
    <w:rsid w:val="00B95AB0"/>
    <w:rsid w:val="00B97271"/>
    <w:rsid w:val="00B9789C"/>
    <w:rsid w:val="00B97BC6"/>
    <w:rsid w:val="00BA12AB"/>
    <w:rsid w:val="00BA1588"/>
    <w:rsid w:val="00BA18F9"/>
    <w:rsid w:val="00BA358A"/>
    <w:rsid w:val="00BA3882"/>
    <w:rsid w:val="00BB0E67"/>
    <w:rsid w:val="00BB11E8"/>
    <w:rsid w:val="00BB264C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6175B"/>
    <w:rsid w:val="00C625FA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5691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2336C"/>
    <w:rsid w:val="00D236FD"/>
    <w:rsid w:val="00D2387E"/>
    <w:rsid w:val="00D252BA"/>
    <w:rsid w:val="00D25C21"/>
    <w:rsid w:val="00D276DC"/>
    <w:rsid w:val="00D32542"/>
    <w:rsid w:val="00D32DBF"/>
    <w:rsid w:val="00D34922"/>
    <w:rsid w:val="00D3548A"/>
    <w:rsid w:val="00D35647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DDA"/>
    <w:rsid w:val="00E135FE"/>
    <w:rsid w:val="00E13D21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7FD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AAD"/>
    <w:rsid w:val="00ED43B8"/>
    <w:rsid w:val="00ED60D2"/>
    <w:rsid w:val="00ED68BC"/>
    <w:rsid w:val="00EE1FED"/>
    <w:rsid w:val="00EE208F"/>
    <w:rsid w:val="00EE22E7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5A6E"/>
    <w:rsid w:val="00F75B8D"/>
    <w:rsid w:val="00F75D26"/>
    <w:rsid w:val="00F766EC"/>
    <w:rsid w:val="00F76958"/>
    <w:rsid w:val="00F76A97"/>
    <w:rsid w:val="00F773BD"/>
    <w:rsid w:val="00F81D10"/>
    <w:rsid w:val="00F81E4A"/>
    <w:rsid w:val="00F82131"/>
    <w:rsid w:val="00F824A1"/>
    <w:rsid w:val="00F82EB5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8EE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9C022A5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20170323_smlouva_sablona_variant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E8AD87A47B94190AB5B009DA484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AEE-09A4-47A7-990E-1021C834D380}"/>
      </w:docPartPr>
      <w:docPartBody>
        <w:p w:rsidR="00C156CF" w:rsidRDefault="00C156CF">
          <w:pPr>
            <w:pStyle w:val="6E8AD87A47B94190AB5B009DA484E9CA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FE8B6E4BE7940869E5C3F92406E7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BF6-4D2E-4269-B937-1DBA6E93DCE8}"/>
      </w:docPartPr>
      <w:docPartBody>
        <w:p w:rsidR="00C156CF" w:rsidRDefault="00C156CF">
          <w:pPr>
            <w:pStyle w:val="AFE8B6E4BE7940869E5C3F92406E7EA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C187D1103594BDBBD9044CB26334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5100E-E2FD-4734-BD5E-9A61BBEB8FC7}"/>
      </w:docPartPr>
      <w:docPartBody>
        <w:p w:rsidR="00C156CF" w:rsidRDefault="00C156CF">
          <w:pPr>
            <w:pStyle w:val="4C187D1103594BDBBD9044CB26334F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39115A4A9C946CFB1EF4E128182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988DF-202D-479F-9C7A-7C94F0B19240}"/>
      </w:docPartPr>
      <w:docPartBody>
        <w:p w:rsidR="00C156CF" w:rsidRDefault="00C156CF">
          <w:pPr>
            <w:pStyle w:val="939115A4A9C946CFB1EF4E1281822A9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923A891E094477CBD0B3BFB4F25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42CC-6C44-4202-A957-5C2232A0F7E0}"/>
      </w:docPartPr>
      <w:docPartBody>
        <w:p w:rsidR="00C156CF" w:rsidRDefault="00C156CF">
          <w:pPr>
            <w:pStyle w:val="7923A891E094477CBD0B3BFB4F25242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9DBF0735544598AC84E31D2C5B2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13A0-CA61-4552-80EE-3F4FE5445D63}"/>
      </w:docPartPr>
      <w:docPartBody>
        <w:p w:rsidR="00C156CF" w:rsidRDefault="00C156CF">
          <w:pPr>
            <w:pStyle w:val="119DBF0735544598AC84E31D2C5B255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44AD9A62814094A59AD4C49E4CF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54073-849C-4CF0-9214-D66AD83A82F0}"/>
      </w:docPartPr>
      <w:docPartBody>
        <w:p w:rsidR="00C156CF" w:rsidRDefault="00C156CF">
          <w:pPr>
            <w:pStyle w:val="F244AD9A62814094A59AD4C49E4CFCF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EF545B5AAFD4411B08E463E23FD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724AF-9C0A-4D8E-B206-184F003B1FB2}"/>
      </w:docPartPr>
      <w:docPartBody>
        <w:p w:rsidR="00C156CF" w:rsidRDefault="00C156CF">
          <w:pPr>
            <w:pStyle w:val="BEF545B5AAFD4411B08E463E23FD8B3C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6E069A53944C81B25667D7E95F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4D392-D955-4347-A5D5-8E9B05A656AC}"/>
      </w:docPartPr>
      <w:docPartBody>
        <w:p w:rsidR="00C156CF" w:rsidRDefault="00C156CF">
          <w:pPr>
            <w:pStyle w:val="EC6E069A53944C81B25667D7E95FEE84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C9B877AD7783476A9422F6487627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5DDC5-1B43-478F-83D4-FE100676E6AA}"/>
      </w:docPartPr>
      <w:docPartBody>
        <w:p w:rsidR="00C156CF" w:rsidRDefault="00C156CF">
          <w:pPr>
            <w:pStyle w:val="C9B877AD7783476A9422F648762790F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6D1755F639E4F0F999F8FA853B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3EA5-B557-4A4E-AEC5-FE4F33F7C6EC}"/>
      </w:docPartPr>
      <w:docPartBody>
        <w:p w:rsidR="00C156CF" w:rsidRDefault="00C156CF">
          <w:pPr>
            <w:pStyle w:val="46D1755F639E4F0F999F8FA853BC8EB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F618031B3644253801060CC97AB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080F-A27E-4471-971A-CF448BC36BBE}"/>
      </w:docPartPr>
      <w:docPartBody>
        <w:p w:rsidR="00C156CF" w:rsidRDefault="00C156CF">
          <w:pPr>
            <w:pStyle w:val="8F618031B3644253801060CC97AB86A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90DBFF4CA55450D83AC90421EED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AAA63-0EBA-47A9-B1FE-C8506C24360A}"/>
      </w:docPartPr>
      <w:docPartBody>
        <w:p w:rsidR="00C156CF" w:rsidRDefault="00C156CF">
          <w:pPr>
            <w:pStyle w:val="590DBFF4CA55450D83AC90421EED18B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CFCD3E666AE4C73ADBF4D0301722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51AEB-DADB-49DC-8D09-5CFC58842CF7}"/>
      </w:docPartPr>
      <w:docPartBody>
        <w:p w:rsidR="00C156CF" w:rsidRDefault="00C156CF">
          <w:pPr>
            <w:pStyle w:val="1CFCD3E666AE4C73ADBF4D03017220E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35D094FACA44B2AAAA9E3E73506B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D18D9-120E-442D-820A-8BCD8176F609}"/>
      </w:docPartPr>
      <w:docPartBody>
        <w:p w:rsidR="00C156CF" w:rsidRDefault="00C156CF">
          <w:pPr>
            <w:pStyle w:val="635D094FACA44B2AAAA9E3E73506B1C2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F9247F70BE64EB69F1C1BC325AA7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4D74-3898-46FC-A12C-976AA5AFE035}"/>
      </w:docPartPr>
      <w:docPartBody>
        <w:p w:rsidR="00C156CF" w:rsidRDefault="00C156CF">
          <w:pPr>
            <w:pStyle w:val="3F9247F70BE64EB69F1C1BC325AA7924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D709EEC7CA7F4E95900E17948D64C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B200F-655E-411C-91FA-27B4D8EE1D76}"/>
      </w:docPartPr>
      <w:docPartBody>
        <w:p w:rsidR="00C156CF" w:rsidRDefault="00C156CF">
          <w:pPr>
            <w:pStyle w:val="D709EEC7CA7F4E95900E17948D64CE3D"/>
          </w:pPr>
          <w:r w:rsidRPr="00AE260C">
            <w:rPr>
              <w:rStyle w:val="Zstupntext"/>
              <w:rFonts w:ascii="Arial" w:eastAsia="Calibri" w:hAnsi="Arial" w:cs="Arial"/>
            </w:rPr>
            <w:t xml:space="preserve">Označení strany </w:t>
          </w:r>
          <w:r w:rsidRPr="00AE260C">
            <w:rPr>
              <w:rStyle w:val="Zstupntext"/>
              <w:rFonts w:ascii="Arial" w:hAnsi="Arial" w:cs="Arial"/>
            </w:rPr>
            <w:t>1</w:t>
          </w:r>
          <w:r w:rsidRPr="00AE260C">
            <w:rPr>
              <w:rStyle w:val="Zstupntext"/>
              <w:rFonts w:ascii="Arial" w:eastAsia="Calibri" w:hAnsi="Arial" w:cs="Arial"/>
            </w:rPr>
            <w:t xml:space="preserve"> </w:t>
          </w:r>
          <w:r w:rsidRPr="00AE260C">
            <w:rPr>
              <w:rFonts w:ascii="Arial" w:hAnsi="Arial" w:cs="Arial"/>
              <w:highlight w:val="yellow"/>
              <w:lang w:eastAsia="en-US"/>
            </w:rPr>
            <w:t>[*]</w:t>
          </w:r>
        </w:p>
      </w:docPartBody>
    </w:docPart>
    <w:docPart>
      <w:docPartPr>
        <w:name w:val="B1FCF891529C4E9E96DA681B599FF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9FD23-0786-45A3-935E-5619D90199F4}"/>
      </w:docPartPr>
      <w:docPartBody>
        <w:p w:rsidR="00C156CF" w:rsidRDefault="00C156CF">
          <w:pPr>
            <w:pStyle w:val="B1FCF891529C4E9E96DA681B599FF74F"/>
          </w:pPr>
          <w:r w:rsidRPr="00AE260C">
            <w:rPr>
              <w:rStyle w:val="Zstupntext"/>
              <w:rFonts w:ascii="Arial" w:eastAsia="Calibri" w:hAnsi="Arial" w:cs="Arial"/>
            </w:rPr>
            <w:t xml:space="preserve">Označení strany 2 </w:t>
          </w:r>
          <w:r w:rsidRPr="00AE260C">
            <w:rPr>
              <w:rFonts w:ascii="Arial" w:hAnsi="Arial" w:cs="Arial"/>
              <w:highlight w:val="yellow"/>
              <w:lang w:eastAsia="en-US"/>
            </w:rPr>
            <w:t>[*]</w:t>
          </w:r>
        </w:p>
      </w:docPartBody>
    </w:docPart>
    <w:docPart>
      <w:docPartPr>
        <w:name w:val="9A15B03C850B463AB59DDB8A901C9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FB59E-083C-4C29-BB5A-35033D014644}"/>
      </w:docPartPr>
      <w:docPartBody>
        <w:p w:rsidR="00CD602F" w:rsidRDefault="00C60032" w:rsidP="00C60032">
          <w:pPr>
            <w:pStyle w:val="9A15B03C850B463AB59DDB8A901C9EE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6CF"/>
    <w:rsid w:val="00020CD5"/>
    <w:rsid w:val="000E6403"/>
    <w:rsid w:val="00104ED0"/>
    <w:rsid w:val="001561ED"/>
    <w:rsid w:val="002B2885"/>
    <w:rsid w:val="004322A0"/>
    <w:rsid w:val="004655D8"/>
    <w:rsid w:val="004854CE"/>
    <w:rsid w:val="00567BB2"/>
    <w:rsid w:val="007528DA"/>
    <w:rsid w:val="007956F3"/>
    <w:rsid w:val="007C3D6D"/>
    <w:rsid w:val="007E52F9"/>
    <w:rsid w:val="008963AB"/>
    <w:rsid w:val="00932AC4"/>
    <w:rsid w:val="009D299E"/>
    <w:rsid w:val="00A87636"/>
    <w:rsid w:val="00C156CF"/>
    <w:rsid w:val="00C545D8"/>
    <w:rsid w:val="00C60032"/>
    <w:rsid w:val="00C76D49"/>
    <w:rsid w:val="00CD602F"/>
    <w:rsid w:val="00D20046"/>
    <w:rsid w:val="00DD4D81"/>
    <w:rsid w:val="00E37D07"/>
    <w:rsid w:val="00E474F2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0032"/>
    <w:rPr>
      <w:color w:val="808080"/>
    </w:rPr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35600B7500634538AE51BCE426C16EF9">
    <w:name w:val="35600B7500634538AE51BCE426C16EF9"/>
    <w:rsid w:val="00C545D8"/>
  </w:style>
  <w:style w:type="paragraph" w:customStyle="1" w:styleId="015C1A55524A450C9BB804B9B101737E">
    <w:name w:val="015C1A55524A450C9BB804B9B101737E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635D094FACA44B2AAAA9E3E73506B1C2">
    <w:name w:val="635D094FACA44B2AAAA9E3E73506B1C2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2D0878D803354CA2B859D7D85682F3E9">
    <w:name w:val="2D0878D803354CA2B859D7D85682F3E9"/>
    <w:rsid w:val="00C545D8"/>
  </w:style>
  <w:style w:type="paragraph" w:customStyle="1" w:styleId="4CE1AE145BDA43FA8E586217B0074D21">
    <w:name w:val="4CE1AE145BDA43FA8E586217B0074D21"/>
    <w:rsid w:val="00C545D8"/>
  </w:style>
  <w:style w:type="paragraph" w:customStyle="1" w:styleId="53C32A23BF5D41A4942071292CAE2F4B">
    <w:name w:val="53C32A23BF5D41A4942071292CAE2F4B"/>
    <w:rsid w:val="00C545D8"/>
  </w:style>
  <w:style w:type="paragraph" w:customStyle="1" w:styleId="9F11506950214DA98BBA77B531808D32">
    <w:name w:val="9F11506950214DA98BBA77B531808D32"/>
    <w:rsid w:val="00C545D8"/>
  </w:style>
  <w:style w:type="paragraph" w:customStyle="1" w:styleId="64604E5C719243D49F43A18FB0B0872F">
    <w:name w:val="64604E5C719243D49F43A18FB0B0872F"/>
    <w:rsid w:val="00C545D8"/>
  </w:style>
  <w:style w:type="paragraph" w:customStyle="1" w:styleId="378542D0F405449DB59C13BC4DCF94C2">
    <w:name w:val="378542D0F405449DB59C13BC4DCF94C2"/>
    <w:rsid w:val="00C545D8"/>
  </w:style>
  <w:style w:type="paragraph" w:customStyle="1" w:styleId="D709EEC7CA7F4E95900E17948D64CE3D">
    <w:name w:val="D709EEC7CA7F4E95900E17948D64CE3D"/>
    <w:rsid w:val="00C545D8"/>
  </w:style>
  <w:style w:type="paragraph" w:customStyle="1" w:styleId="B1FCF891529C4E9E96DA681B599FF74F">
    <w:name w:val="B1FCF891529C4E9E96DA681B599FF74F"/>
    <w:rsid w:val="00C545D8"/>
  </w:style>
  <w:style w:type="paragraph" w:customStyle="1" w:styleId="A646FEE2A1164B289A78B4CB9A7A0246">
    <w:name w:val="A646FEE2A1164B289A78B4CB9A7A0246"/>
    <w:rsid w:val="00C545D8"/>
  </w:style>
  <w:style w:type="paragraph" w:customStyle="1" w:styleId="F568E5470D104165825AD791A20B4BA4">
    <w:name w:val="F568E5470D104165825AD791A20B4BA4"/>
    <w:rsid w:val="00C545D8"/>
  </w:style>
  <w:style w:type="paragraph" w:customStyle="1" w:styleId="E022CE79719E4A7DB6CDFA4814D1A097">
    <w:name w:val="E022CE79719E4A7DB6CDFA4814D1A097"/>
    <w:rsid w:val="00C545D8"/>
  </w:style>
  <w:style w:type="paragraph" w:customStyle="1" w:styleId="77266EE1EB464A3ABEDDE7E4140C8D2C">
    <w:name w:val="77266EE1EB464A3ABEDDE7E4140C8D2C"/>
    <w:rsid w:val="00C545D8"/>
  </w:style>
  <w:style w:type="paragraph" w:customStyle="1" w:styleId="ABAF6A77530C443CA126295EECEE58BE">
    <w:name w:val="ABAF6A77530C443CA126295EECEE58BE"/>
    <w:rsid w:val="00C545D8"/>
  </w:style>
  <w:style w:type="paragraph" w:customStyle="1" w:styleId="B2D654B6BAF541488D2A961C13098581">
    <w:name w:val="B2D654B6BAF541488D2A961C13098581"/>
    <w:rsid w:val="00C545D8"/>
  </w:style>
  <w:style w:type="paragraph" w:customStyle="1" w:styleId="25DC4525D7D44E929A9AE65E5E21412C">
    <w:name w:val="25DC4525D7D44E929A9AE65E5E21412C"/>
    <w:rsid w:val="00C545D8"/>
  </w:style>
  <w:style w:type="paragraph" w:customStyle="1" w:styleId="CBD786E0DF8945AF8ED554DA33DF661A">
    <w:name w:val="CBD786E0DF8945AF8ED554DA33DF661A"/>
    <w:rsid w:val="00C545D8"/>
  </w:style>
  <w:style w:type="paragraph" w:customStyle="1" w:styleId="46DBBCE1366A45BB8D1DB27DE252242B">
    <w:name w:val="46DBBCE1366A45BB8D1DB27DE252242B"/>
    <w:rsid w:val="00C545D8"/>
  </w:style>
  <w:style w:type="paragraph" w:customStyle="1" w:styleId="CB8DA8E390FE498CBEDDBA318AE62F56">
    <w:name w:val="CB8DA8E390FE498CBEDDBA318AE62F56"/>
    <w:rsid w:val="00C156CF"/>
  </w:style>
  <w:style w:type="paragraph" w:customStyle="1" w:styleId="9A15B03C850B463AB59DDB8A901C9EE3">
    <w:name w:val="9A15B03C850B463AB59DDB8A901C9EE3"/>
    <w:rsid w:val="00C60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4E2882-3F39-4E05-8E01-5C661BDE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20170323_smlouva_sablona_varianta_2</Template>
  <TotalTime>342</TotalTime>
  <Pages>3</Pages>
  <Words>626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</cp:lastModifiedBy>
  <cp:revision>26</cp:revision>
  <cp:lastPrinted>2018-12-18T12:02:00Z</cp:lastPrinted>
  <dcterms:created xsi:type="dcterms:W3CDTF">2017-11-29T09:24:00Z</dcterms:created>
  <dcterms:modified xsi:type="dcterms:W3CDTF">2018-12-20T07:14:00Z</dcterms:modified>
</cp:coreProperties>
</file>