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1B" w:rsidRPr="00226B35" w:rsidRDefault="0008011B">
      <w:pPr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Číslo smlouvy objednatele: </w:t>
      </w:r>
      <w:r w:rsidR="002C7E1D" w:rsidRPr="00226B35">
        <w:rPr>
          <w:rFonts w:ascii="Arial" w:hAnsi="Arial" w:cs="Arial"/>
          <w:highlight w:val="yellow"/>
        </w:rPr>
        <w:t xml:space="preserve">   </w:t>
      </w:r>
      <w:r w:rsidRPr="00226B35">
        <w:rPr>
          <w:rFonts w:ascii="Arial" w:hAnsi="Arial" w:cs="Arial"/>
        </w:rPr>
        <w:tab/>
      </w:r>
      <w:r w:rsidRPr="00226B35">
        <w:rPr>
          <w:rFonts w:ascii="Arial" w:hAnsi="Arial" w:cs="Arial"/>
        </w:rPr>
        <w:tab/>
      </w:r>
      <w:r w:rsidRPr="00226B35">
        <w:rPr>
          <w:rFonts w:ascii="Arial" w:hAnsi="Arial" w:cs="Arial"/>
        </w:rPr>
        <w:tab/>
      </w:r>
      <w:r w:rsidRPr="00226B35">
        <w:rPr>
          <w:rFonts w:ascii="Arial" w:hAnsi="Arial" w:cs="Arial"/>
        </w:rPr>
        <w:tab/>
        <w:t xml:space="preserve">     Číslo smlouvy zhotovitele:</w:t>
      </w:r>
      <w:r w:rsidR="000E4C86">
        <w:rPr>
          <w:rFonts w:ascii="Arial" w:hAnsi="Arial" w:cs="Arial"/>
        </w:rPr>
        <w:t xml:space="preserve"> </w:t>
      </w:r>
      <w:r w:rsidR="00392F63">
        <w:rPr>
          <w:rFonts w:ascii="Arial" w:hAnsi="Arial" w:cs="Arial"/>
          <w:highlight w:val="yellow"/>
        </w:rPr>
        <w:t>………………..</w:t>
      </w:r>
    </w:p>
    <w:p w:rsidR="0008011B" w:rsidRPr="00226B35" w:rsidRDefault="0008011B">
      <w:pPr>
        <w:pStyle w:val="Smlouva2"/>
        <w:rPr>
          <w:rFonts w:ascii="Arial" w:hAnsi="Arial" w:cs="Arial"/>
          <w:sz w:val="22"/>
          <w:szCs w:val="22"/>
        </w:rPr>
      </w:pPr>
    </w:p>
    <w:p w:rsidR="0008011B" w:rsidRPr="00226B35" w:rsidRDefault="0008011B">
      <w:pPr>
        <w:pStyle w:val="Smlouva2"/>
        <w:rPr>
          <w:rFonts w:ascii="Arial" w:hAnsi="Arial" w:cs="Arial"/>
          <w:sz w:val="22"/>
          <w:szCs w:val="22"/>
        </w:rPr>
      </w:pPr>
    </w:p>
    <w:p w:rsidR="0008011B" w:rsidRPr="00226B35" w:rsidRDefault="0008011B">
      <w:pPr>
        <w:pStyle w:val="Smlouva2"/>
        <w:rPr>
          <w:rFonts w:ascii="Arial" w:hAnsi="Arial" w:cs="Arial"/>
          <w:sz w:val="22"/>
          <w:szCs w:val="22"/>
        </w:rPr>
      </w:pPr>
      <w:proofErr w:type="gramStart"/>
      <w:r w:rsidRPr="00226B35">
        <w:rPr>
          <w:rFonts w:ascii="Arial" w:hAnsi="Arial" w:cs="Arial"/>
          <w:sz w:val="32"/>
          <w:szCs w:val="32"/>
        </w:rPr>
        <w:t>S M L O U V </w:t>
      </w:r>
      <w:r w:rsidR="00806365" w:rsidRPr="00226B35">
        <w:rPr>
          <w:rFonts w:ascii="Arial" w:hAnsi="Arial" w:cs="Arial"/>
          <w:sz w:val="32"/>
          <w:szCs w:val="32"/>
        </w:rPr>
        <w:t>A</w:t>
      </w:r>
      <w:r w:rsidRPr="00226B35">
        <w:rPr>
          <w:rFonts w:ascii="Arial" w:hAnsi="Arial" w:cs="Arial"/>
          <w:sz w:val="32"/>
          <w:szCs w:val="32"/>
        </w:rPr>
        <w:t xml:space="preserve">   O   </w:t>
      </w:r>
      <w:r w:rsidR="00FB71C7" w:rsidRPr="00226B35">
        <w:rPr>
          <w:rFonts w:ascii="Arial" w:hAnsi="Arial" w:cs="Arial"/>
          <w:sz w:val="32"/>
          <w:szCs w:val="32"/>
        </w:rPr>
        <w:t>Ú D R Ž B Ě</w:t>
      </w:r>
      <w:proofErr w:type="gramEnd"/>
    </w:p>
    <w:p w:rsidR="000E4C86" w:rsidRDefault="000E4C86" w:rsidP="000E4C86">
      <w:pPr>
        <w:spacing w:before="120" w:line="20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1724 - § 1788 zákona Zákon č. 89/2012 Sb., Občanský zákoník, ve znění pozdějších předpisů</w:t>
      </w:r>
    </w:p>
    <w:p w:rsidR="0008011B" w:rsidRPr="00226B35" w:rsidRDefault="0008011B">
      <w:pPr>
        <w:pStyle w:val="Smlouva2"/>
        <w:rPr>
          <w:rFonts w:ascii="Arial" w:hAnsi="Arial" w:cs="Arial"/>
          <w:sz w:val="22"/>
          <w:szCs w:val="22"/>
        </w:rPr>
      </w:pPr>
    </w:p>
    <w:p w:rsidR="008B1FEA" w:rsidRPr="00226B35" w:rsidRDefault="008B1FEA">
      <w:pPr>
        <w:pStyle w:val="Smlouva2"/>
        <w:rPr>
          <w:rFonts w:ascii="Arial" w:hAnsi="Arial" w:cs="Arial"/>
          <w:sz w:val="22"/>
          <w:szCs w:val="22"/>
        </w:rPr>
      </w:pPr>
    </w:p>
    <w:p w:rsidR="008B1FEA" w:rsidRPr="00226B35" w:rsidRDefault="008B1FEA">
      <w:pPr>
        <w:pStyle w:val="Smlouva2"/>
        <w:rPr>
          <w:rFonts w:ascii="Arial" w:hAnsi="Arial" w:cs="Arial"/>
          <w:sz w:val="22"/>
          <w:szCs w:val="22"/>
        </w:rPr>
      </w:pPr>
    </w:p>
    <w:p w:rsidR="0008011B" w:rsidRPr="00226B35" w:rsidRDefault="0008011B" w:rsidP="00773431">
      <w:pPr>
        <w:pStyle w:val="Nadpis1"/>
        <w:numPr>
          <w:ilvl w:val="0"/>
          <w:numId w:val="0"/>
        </w:numPr>
        <w:ind w:left="288"/>
        <w:jc w:val="left"/>
        <w:rPr>
          <w:rFonts w:ascii="Arial" w:hAnsi="Arial" w:cs="Arial"/>
        </w:rPr>
      </w:pPr>
    </w:p>
    <w:p w:rsidR="00773431" w:rsidRPr="00226B35" w:rsidRDefault="00773431" w:rsidP="00773431">
      <w:pPr>
        <w:pStyle w:val="Nadpis1"/>
        <w:rPr>
          <w:rFonts w:ascii="Arial" w:hAnsi="Arial" w:cs="Arial"/>
        </w:rPr>
      </w:pPr>
    </w:p>
    <w:p w:rsidR="0008011B" w:rsidRPr="00226B35" w:rsidRDefault="0008011B" w:rsidP="00773431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Smluvní strany</w:t>
      </w:r>
    </w:p>
    <w:p w:rsidR="0008011B" w:rsidRPr="00226B35" w:rsidRDefault="0008011B">
      <w:pPr>
        <w:pStyle w:val="Smlouva2"/>
        <w:spacing w:line="240" w:lineRule="atLeast"/>
        <w:rPr>
          <w:rFonts w:ascii="Arial" w:hAnsi="Arial" w:cs="Arial"/>
          <w:sz w:val="22"/>
          <w:szCs w:val="22"/>
        </w:rPr>
      </w:pPr>
    </w:p>
    <w:p w:rsidR="0058467B" w:rsidRPr="00226B35" w:rsidRDefault="00E030A6" w:rsidP="0058467B">
      <w:pPr>
        <w:pStyle w:val="Nadpis2"/>
        <w:rPr>
          <w:rFonts w:ascii="Arial" w:hAnsi="Arial" w:cs="Arial"/>
          <w:b/>
        </w:rPr>
      </w:pPr>
      <w:r w:rsidRPr="00226B35">
        <w:rPr>
          <w:rFonts w:ascii="Arial" w:hAnsi="Arial" w:cs="Arial"/>
          <w:b/>
        </w:rPr>
        <w:t>Zhotovit</w:t>
      </w:r>
      <w:r w:rsidR="00DF7E0E" w:rsidRPr="00226B35">
        <w:rPr>
          <w:rFonts w:ascii="Arial" w:hAnsi="Arial" w:cs="Arial"/>
          <w:b/>
        </w:rPr>
        <w:t>el</w:t>
      </w:r>
      <w:r w:rsidR="0008011B" w:rsidRPr="00226B35">
        <w:rPr>
          <w:rFonts w:ascii="Arial" w:hAnsi="Arial" w:cs="Arial"/>
          <w:b/>
        </w:rPr>
        <w:t xml:space="preserve"> :</w:t>
      </w:r>
      <w:r w:rsidR="0008011B" w:rsidRPr="00226B35">
        <w:rPr>
          <w:rFonts w:ascii="Arial" w:hAnsi="Arial" w:cs="Arial"/>
          <w:b/>
        </w:rPr>
        <w:tab/>
      </w:r>
      <w:r w:rsidR="0008011B" w:rsidRPr="00226B35">
        <w:rPr>
          <w:rFonts w:ascii="Arial" w:hAnsi="Arial" w:cs="Arial"/>
          <w:b/>
        </w:rPr>
        <w:tab/>
      </w:r>
    </w:p>
    <w:p w:rsidR="0008011B" w:rsidRPr="00226B35" w:rsidRDefault="00811838" w:rsidP="00811838">
      <w:pPr>
        <w:tabs>
          <w:tab w:val="left" w:pos="2835"/>
        </w:tabs>
        <w:spacing w:line="240" w:lineRule="atLeast"/>
        <w:ind w:left="284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7E0E" w:rsidRPr="00226B35">
        <w:rPr>
          <w:rFonts w:ascii="Arial" w:hAnsi="Arial" w:cs="Arial"/>
          <w:b/>
          <w:sz w:val="22"/>
          <w:szCs w:val="22"/>
        </w:rPr>
        <w:t>TRIMR s.r.o.</w:t>
      </w:r>
    </w:p>
    <w:p w:rsidR="0008011B" w:rsidRPr="00226B35" w:rsidRDefault="0008011B">
      <w:pPr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Sokola Tůmy 1536/5, 709 00 Ostrava – Mariánské Hory</w:t>
      </w:r>
    </w:p>
    <w:p w:rsidR="0008011B" w:rsidRPr="00226B35" w:rsidRDefault="00C3188F">
      <w:pPr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6pt;margin-top:4.4pt;width:150.75pt;height:10.5pt;z-index:251658240" fillcolor="black [3213]">
            <v:textbox>
              <w:txbxContent>
                <w:p w:rsidR="00C3188F" w:rsidRDefault="00C3188F"/>
              </w:txbxContent>
            </v:textbox>
          </v:shape>
        </w:pict>
      </w:r>
      <w:r w:rsidR="0008011B" w:rsidRPr="00226B35">
        <w:rPr>
          <w:rFonts w:ascii="Arial" w:hAnsi="Arial" w:cs="Arial"/>
          <w:color w:val="000000"/>
          <w:sz w:val="22"/>
          <w:szCs w:val="22"/>
        </w:rPr>
        <w:t xml:space="preserve">zastoupen:  </w:t>
      </w:r>
      <w:r w:rsidR="0008011B" w:rsidRPr="00226B35">
        <w:rPr>
          <w:rFonts w:ascii="Arial" w:hAnsi="Arial" w:cs="Arial"/>
          <w:color w:val="000000"/>
          <w:sz w:val="22"/>
          <w:szCs w:val="22"/>
        </w:rPr>
        <w:tab/>
      </w:r>
      <w:r w:rsidR="0008011B" w:rsidRPr="00226B35">
        <w:rPr>
          <w:rFonts w:ascii="Arial" w:hAnsi="Arial" w:cs="Arial"/>
          <w:color w:val="000000"/>
          <w:sz w:val="22"/>
          <w:szCs w:val="22"/>
        </w:rPr>
        <w:tab/>
      </w:r>
    </w:p>
    <w:p w:rsidR="0008011B" w:rsidRPr="00226B35" w:rsidRDefault="00C3188F">
      <w:pPr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28" type="#_x0000_t202" style="position:absolute;left:0;text-align:left;margin-left:140.6pt;margin-top:9pt;width:135pt;height:12pt;z-index:251660288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 w:rsidR="0008011B" w:rsidRPr="00226B35">
        <w:rPr>
          <w:rFonts w:ascii="Arial" w:hAnsi="Arial" w:cs="Arial"/>
          <w:color w:val="000000"/>
          <w:sz w:val="22"/>
          <w:szCs w:val="22"/>
        </w:rPr>
        <w:t>- ve věcech smluvních</w:t>
      </w:r>
      <w:r w:rsidR="002070DB" w:rsidRPr="00226B35">
        <w:rPr>
          <w:rFonts w:ascii="Arial" w:hAnsi="Arial" w:cs="Arial"/>
          <w:color w:val="000000"/>
          <w:sz w:val="22"/>
          <w:szCs w:val="22"/>
        </w:rPr>
        <w:t>:</w:t>
      </w:r>
      <w:r w:rsidR="0008011B" w:rsidRPr="00226B3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</w:t>
      </w:r>
      <w:r w:rsidR="00DF7E0E" w:rsidRPr="00226B35">
        <w:rPr>
          <w:rFonts w:ascii="Arial" w:hAnsi="Arial" w:cs="Arial"/>
          <w:color w:val="000000"/>
          <w:sz w:val="22"/>
          <w:szCs w:val="22"/>
        </w:rPr>
        <w:t>jednatel</w:t>
      </w:r>
    </w:p>
    <w:p w:rsidR="00A10244" w:rsidRPr="00226B35" w:rsidRDefault="00A1024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="00C3188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</w:t>
      </w:r>
      <w:r w:rsidRPr="00226B35">
        <w:rPr>
          <w:rFonts w:ascii="Arial" w:hAnsi="Arial" w:cs="Arial"/>
          <w:color w:val="000000"/>
          <w:sz w:val="22"/>
          <w:szCs w:val="22"/>
        </w:rPr>
        <w:t>jednatel</w:t>
      </w:r>
    </w:p>
    <w:p w:rsidR="0008011B" w:rsidRPr="00226B35" w:rsidRDefault="00C3188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s1027" type="#_x0000_t202" style="position:absolute;left:0;text-align:left;margin-left:140.6pt;margin-top:.2pt;width:126.75pt;height:12pt;z-index:251659264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 w:rsidR="0008011B" w:rsidRPr="007B31C6">
        <w:rPr>
          <w:rFonts w:ascii="Arial" w:hAnsi="Arial" w:cs="Arial"/>
          <w:sz w:val="22"/>
          <w:szCs w:val="22"/>
        </w:rPr>
        <w:t>- v</w:t>
      </w:r>
      <w:r w:rsidR="003969E6" w:rsidRPr="007B31C6">
        <w:rPr>
          <w:rFonts w:ascii="Arial" w:hAnsi="Arial" w:cs="Arial"/>
          <w:sz w:val="22"/>
          <w:szCs w:val="22"/>
        </w:rPr>
        <w:t>e věcech technických</w:t>
      </w:r>
      <w:r w:rsidR="00DF7E0E" w:rsidRPr="007B31C6">
        <w:rPr>
          <w:rFonts w:ascii="Arial" w:hAnsi="Arial" w:cs="Arial"/>
          <w:sz w:val="22"/>
          <w:szCs w:val="22"/>
        </w:rPr>
        <w:t>:</w:t>
      </w:r>
      <w:r w:rsidR="00DF7E0E" w:rsidRPr="007B31C6">
        <w:rPr>
          <w:rFonts w:ascii="Arial" w:hAnsi="Arial" w:cs="Arial"/>
          <w:sz w:val="22"/>
          <w:szCs w:val="22"/>
        </w:rPr>
        <w:tab/>
      </w:r>
    </w:p>
    <w:p w:rsidR="0008011B" w:rsidRPr="00226B35" w:rsidRDefault="0008011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 xml:space="preserve">IČ: </w:t>
      </w:r>
      <w:r w:rsidRPr="00226B35">
        <w:rPr>
          <w:rFonts w:ascii="Arial" w:hAnsi="Arial" w:cs="Arial"/>
          <w:sz w:val="22"/>
          <w:szCs w:val="22"/>
        </w:rPr>
        <w:tab/>
      </w:r>
      <w:r w:rsidR="003969E6" w:rsidRPr="00226B35">
        <w:rPr>
          <w:rFonts w:ascii="Arial" w:hAnsi="Arial" w:cs="Arial"/>
          <w:sz w:val="22"/>
          <w:szCs w:val="22"/>
        </w:rPr>
        <w:tab/>
      </w:r>
      <w:r w:rsidR="003969E6" w:rsidRPr="00226B35">
        <w:rPr>
          <w:rFonts w:ascii="Arial" w:hAnsi="Arial" w:cs="Arial"/>
          <w:sz w:val="22"/>
          <w:szCs w:val="22"/>
        </w:rPr>
        <w:tab/>
      </w:r>
      <w:r w:rsidR="00EF06C6"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14616238</w:t>
      </w:r>
    </w:p>
    <w:p w:rsidR="0008011B" w:rsidRPr="00226B35" w:rsidRDefault="0008011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 xml:space="preserve">DIČ: </w:t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CZ14616238</w:t>
      </w:r>
    </w:p>
    <w:p w:rsidR="00973A17" w:rsidRPr="00226B35" w:rsidRDefault="00973A17" w:rsidP="00973A17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>Obchodní rejstřík:</w:t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  <w:t>zapsaná u Krajského soudu v Ostravě, oddíl C, vložka 28992</w:t>
      </w:r>
    </w:p>
    <w:p w:rsidR="0008011B" w:rsidRPr="00226B35" w:rsidRDefault="0008011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 xml:space="preserve">bankovní spojení: </w:t>
      </w:r>
      <w:r w:rsidRPr="00226B35">
        <w:rPr>
          <w:rFonts w:ascii="Arial" w:hAnsi="Arial" w:cs="Arial"/>
          <w:sz w:val="22"/>
          <w:szCs w:val="22"/>
        </w:rPr>
        <w:tab/>
      </w:r>
      <w:r w:rsidR="00EF06C6" w:rsidRPr="00226B35">
        <w:rPr>
          <w:rFonts w:ascii="Arial" w:hAnsi="Arial" w:cs="Arial"/>
          <w:sz w:val="22"/>
          <w:szCs w:val="22"/>
        </w:rPr>
        <w:tab/>
      </w:r>
      <w:r w:rsidR="00DF7E0E" w:rsidRPr="00226B35">
        <w:rPr>
          <w:rFonts w:ascii="Arial" w:hAnsi="Arial" w:cs="Arial"/>
          <w:sz w:val="22"/>
          <w:szCs w:val="22"/>
        </w:rPr>
        <w:t>KB Ostrava</w:t>
      </w:r>
    </w:p>
    <w:p w:rsidR="0008011B" w:rsidRPr="00226B35" w:rsidRDefault="00C3188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30" type="#_x0000_t202" style="position:absolute;left:0;text-align:left;margin-left:140.6pt;margin-top:1.45pt;width:126.75pt;height:12pt;z-index:251662336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 w:rsidR="0008011B" w:rsidRPr="00226B35">
        <w:rPr>
          <w:rFonts w:ascii="Arial" w:hAnsi="Arial" w:cs="Arial"/>
          <w:sz w:val="22"/>
          <w:szCs w:val="22"/>
        </w:rPr>
        <w:t xml:space="preserve">číslo účtu: </w:t>
      </w:r>
      <w:r w:rsidR="0008011B" w:rsidRPr="00226B35">
        <w:rPr>
          <w:rFonts w:ascii="Arial" w:hAnsi="Arial" w:cs="Arial"/>
          <w:sz w:val="22"/>
          <w:szCs w:val="22"/>
        </w:rPr>
        <w:tab/>
      </w:r>
      <w:r w:rsidR="0008011B" w:rsidRPr="00226B35">
        <w:rPr>
          <w:rFonts w:ascii="Arial" w:hAnsi="Arial" w:cs="Arial"/>
          <w:sz w:val="22"/>
          <w:szCs w:val="22"/>
        </w:rPr>
        <w:tab/>
      </w:r>
      <w:r w:rsidR="0008011B" w:rsidRPr="00226B35">
        <w:rPr>
          <w:rFonts w:ascii="Arial" w:hAnsi="Arial" w:cs="Arial"/>
          <w:sz w:val="22"/>
          <w:szCs w:val="22"/>
        </w:rPr>
        <w:tab/>
      </w:r>
    </w:p>
    <w:p w:rsidR="0008011B" w:rsidRPr="00226B35" w:rsidRDefault="00C3188F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29" type="#_x0000_t202" style="position:absolute;left:0;text-align:left;margin-left:140.6pt;margin-top:.8pt;width:186.75pt;height:12pt;z-index:251661312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 w:rsidR="0008011B" w:rsidRPr="00226B35">
        <w:rPr>
          <w:rFonts w:ascii="Arial" w:hAnsi="Arial" w:cs="Arial"/>
          <w:sz w:val="22"/>
          <w:szCs w:val="22"/>
        </w:rPr>
        <w:t>telefon/fax</w:t>
      </w:r>
      <w:r w:rsidR="0008011B" w:rsidRPr="00226B35">
        <w:rPr>
          <w:rFonts w:ascii="Arial" w:hAnsi="Arial" w:cs="Arial"/>
          <w:sz w:val="22"/>
          <w:szCs w:val="22"/>
        </w:rPr>
        <w:tab/>
        <w:t>:</w:t>
      </w:r>
      <w:r w:rsidR="0008011B" w:rsidRPr="00226B35">
        <w:rPr>
          <w:rFonts w:ascii="Arial" w:hAnsi="Arial" w:cs="Arial"/>
          <w:sz w:val="22"/>
          <w:szCs w:val="22"/>
        </w:rPr>
        <w:tab/>
      </w:r>
      <w:r w:rsidR="0008011B" w:rsidRPr="00226B35">
        <w:rPr>
          <w:rFonts w:ascii="Arial" w:hAnsi="Arial" w:cs="Arial"/>
          <w:sz w:val="22"/>
          <w:szCs w:val="22"/>
        </w:rPr>
        <w:tab/>
      </w:r>
    </w:p>
    <w:p w:rsidR="0008011B" w:rsidRPr="00226B35" w:rsidRDefault="0008011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</w:p>
    <w:p w:rsidR="008B1FEA" w:rsidRPr="00226B35" w:rsidRDefault="008B1FEA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</w:p>
    <w:p w:rsidR="008B1FEA" w:rsidRPr="00226B35" w:rsidRDefault="008B1FEA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</w:p>
    <w:p w:rsidR="0008011B" w:rsidRPr="00226B35" w:rsidRDefault="0008011B">
      <w:pPr>
        <w:spacing w:line="240" w:lineRule="atLeast"/>
        <w:ind w:firstLine="284"/>
        <w:rPr>
          <w:rFonts w:ascii="Arial" w:hAnsi="Arial" w:cs="Arial"/>
          <w:i/>
          <w:sz w:val="22"/>
          <w:szCs w:val="22"/>
        </w:rPr>
      </w:pP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  <w:r w:rsidRPr="00226B35">
        <w:rPr>
          <w:rFonts w:ascii="Arial" w:hAnsi="Arial" w:cs="Arial"/>
          <w:sz w:val="22"/>
          <w:szCs w:val="22"/>
        </w:rPr>
        <w:tab/>
      </w:r>
    </w:p>
    <w:p w:rsidR="0058467B" w:rsidRPr="00226B35" w:rsidRDefault="00E030A6" w:rsidP="0058467B">
      <w:pPr>
        <w:pStyle w:val="Nadpis2"/>
        <w:rPr>
          <w:rFonts w:ascii="Arial" w:hAnsi="Arial" w:cs="Arial"/>
          <w:b/>
        </w:rPr>
      </w:pPr>
      <w:r w:rsidRPr="00226B35">
        <w:rPr>
          <w:rFonts w:ascii="Arial" w:hAnsi="Arial" w:cs="Arial"/>
          <w:b/>
        </w:rPr>
        <w:t>Objedna</w:t>
      </w:r>
      <w:r w:rsidR="0008011B" w:rsidRPr="00226B35">
        <w:rPr>
          <w:rFonts w:ascii="Arial" w:hAnsi="Arial" w:cs="Arial"/>
          <w:b/>
        </w:rPr>
        <w:t>tel :</w:t>
      </w:r>
      <w:r w:rsidR="0008011B" w:rsidRPr="00226B35">
        <w:rPr>
          <w:rFonts w:ascii="Arial" w:hAnsi="Arial" w:cs="Arial"/>
          <w:b/>
        </w:rPr>
        <w:tab/>
      </w:r>
    </w:p>
    <w:p w:rsidR="00811838" w:rsidRPr="00383FD8" w:rsidRDefault="00811838" w:rsidP="006B18B2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81183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alias w:val="objednatel_firma"/>
          <w:tag w:val="objednatel_firma"/>
          <w:id w:val="-1097706332"/>
          <w:placeholder>
            <w:docPart w:val="E519DEACA10A4829973A595E4F77BA92"/>
          </w:placeholder>
          <w:dataBinding w:prefixMappings="xmlns:ns0='http://www.temex.cz/docman/dokument.xsd'" w:xpath="/ns0:document[1]/ns0:objednatel_firma[1]" w:storeItemID="{B64BDA84-249F-4CE0-8247-375CE10FDF2C}"/>
          <w:text/>
        </w:sdtPr>
        <w:sdtContent>
          <w:r w:rsidR="00383FD8" w:rsidRPr="00383FD8">
            <w:rPr>
              <w:rFonts w:ascii="Arial" w:hAnsi="Arial" w:cs="Arial"/>
              <w:b/>
              <w:sz w:val="22"/>
              <w:szCs w:val="22"/>
            </w:rPr>
            <w:t>Domov Letokruhy, příspěvková organizace</w:t>
          </w:r>
        </w:sdtContent>
      </w:sdt>
    </w:p>
    <w:p w:rsidR="00811838" w:rsidRDefault="00811838" w:rsidP="006B18B2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383FD8">
        <w:rPr>
          <w:rFonts w:ascii="Arial" w:hAnsi="Arial" w:cs="Arial"/>
          <w:sz w:val="22"/>
          <w:szCs w:val="22"/>
        </w:rPr>
        <w:tab/>
      </w:r>
      <w:r w:rsidR="00383FD8" w:rsidRPr="00383FD8">
        <w:rPr>
          <w:rFonts w:ascii="Arial" w:hAnsi="Arial" w:cs="Arial"/>
          <w:sz w:val="22"/>
          <w:szCs w:val="22"/>
        </w:rPr>
        <w:t>Dukelská 650,</w:t>
      </w:r>
      <w:sdt>
        <w:sdtPr>
          <w:rPr>
            <w:rFonts w:ascii="Arial" w:hAnsi="Arial" w:cs="Arial"/>
            <w:sz w:val="22"/>
            <w:szCs w:val="22"/>
          </w:rPr>
          <w:alias w:val="objednatel_psc_obec"/>
          <w:tag w:val="objednatel_psc_obec"/>
          <w:id w:val="-97801153"/>
          <w:placeholder>
            <w:docPart w:val="0F06D853CC8D4F3C886A0E3D6511539A"/>
          </w:placeholder>
          <w:dataBinding w:prefixMappings="xmlns:ns0='http://www.temex.cz/docman/dokument.xsd'" w:xpath="/ns0:document[1]/ns0:objednatel_psc_obec[1]" w:storeItemID="{B64BDA84-249F-4CE0-8247-375CE10FDF2C}"/>
          <w:text/>
        </w:sdtPr>
        <w:sdtContent>
          <w:r w:rsidR="00383FD8" w:rsidRPr="00383FD8">
            <w:rPr>
              <w:rFonts w:ascii="Arial" w:hAnsi="Arial" w:cs="Arial"/>
              <w:sz w:val="22"/>
              <w:szCs w:val="22"/>
            </w:rPr>
            <w:t>747 87 Budišov nad Budišovkou</w:t>
          </w:r>
        </w:sdtContent>
      </w:sdt>
    </w:p>
    <w:p w:rsidR="00811838" w:rsidRPr="00226B35" w:rsidRDefault="00C3188F" w:rsidP="006B18B2">
      <w:pPr>
        <w:tabs>
          <w:tab w:val="left" w:pos="2835"/>
        </w:tabs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pict>
          <v:shape id="_x0000_s1031" type="#_x0000_t202" style="position:absolute;left:0;text-align:left;margin-left:140.6pt;margin-top:10.65pt;width:126.75pt;height:12pt;z-index:251663360" fillcolor="black [3213]">
            <v:textbox style="mso-next-textbox:#_x0000_s1031">
              <w:txbxContent>
                <w:p w:rsidR="00C3188F" w:rsidRDefault="00C3188F" w:rsidP="00C3188F"/>
              </w:txbxContent>
            </v:textbox>
          </v:shape>
        </w:pict>
      </w:r>
      <w:r w:rsidR="00811838" w:rsidRPr="00226B35">
        <w:rPr>
          <w:rFonts w:ascii="Arial" w:hAnsi="Arial" w:cs="Arial"/>
          <w:color w:val="000000"/>
          <w:sz w:val="22"/>
          <w:szCs w:val="22"/>
        </w:rPr>
        <w:t xml:space="preserve">zastoupen:  </w:t>
      </w:r>
      <w:r w:rsidR="00811838" w:rsidRPr="00226B35">
        <w:rPr>
          <w:rFonts w:ascii="Arial" w:hAnsi="Arial" w:cs="Arial"/>
          <w:color w:val="000000"/>
          <w:sz w:val="22"/>
          <w:szCs w:val="22"/>
        </w:rPr>
        <w:tab/>
      </w:r>
      <w:r w:rsidR="00811838" w:rsidRPr="00226B35">
        <w:rPr>
          <w:rFonts w:ascii="Arial" w:hAnsi="Arial" w:cs="Arial"/>
          <w:color w:val="000000"/>
          <w:sz w:val="22"/>
          <w:szCs w:val="22"/>
        </w:rPr>
        <w:tab/>
      </w:r>
    </w:p>
    <w:p w:rsidR="00811838" w:rsidRPr="00226B35" w:rsidRDefault="00811838" w:rsidP="006B18B2">
      <w:pPr>
        <w:tabs>
          <w:tab w:val="left" w:pos="2835"/>
        </w:tabs>
        <w:spacing w:line="24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 w:rsidRPr="00226B35">
        <w:rPr>
          <w:rFonts w:ascii="Arial" w:hAnsi="Arial" w:cs="Arial"/>
          <w:color w:val="000000"/>
          <w:sz w:val="22"/>
          <w:szCs w:val="22"/>
        </w:rPr>
        <w:t>- ve věcech smluvních:</w:t>
      </w:r>
      <w:r w:rsidRPr="00226B35">
        <w:rPr>
          <w:rFonts w:ascii="Arial" w:hAnsi="Arial" w:cs="Arial"/>
          <w:color w:val="000000"/>
          <w:sz w:val="22"/>
          <w:szCs w:val="22"/>
        </w:rPr>
        <w:tab/>
      </w:r>
      <w:r w:rsidR="00C3188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383FD8">
        <w:rPr>
          <w:rFonts w:ascii="Arial" w:hAnsi="Arial" w:cs="Arial"/>
          <w:color w:val="000000"/>
          <w:sz w:val="22"/>
          <w:szCs w:val="22"/>
        </w:rPr>
        <w:t>ředitel</w:t>
      </w:r>
    </w:p>
    <w:p w:rsidR="00811838" w:rsidRPr="00811838" w:rsidRDefault="00811838" w:rsidP="006B18B2">
      <w:pPr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 w:rsidRPr="00811838">
        <w:rPr>
          <w:rFonts w:ascii="Arial" w:hAnsi="Arial" w:cs="Arial"/>
          <w:sz w:val="22"/>
          <w:szCs w:val="22"/>
        </w:rPr>
        <w:t>IČ:</w:t>
      </w:r>
      <w:r w:rsidRPr="0081183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bjednatel_ico"/>
          <w:tag w:val="objednatel_ico"/>
          <w:id w:val="1275441818"/>
          <w:placeholder>
            <w:docPart w:val="18F31C0D41D84F2FB2628EDC3674B0BB"/>
          </w:placeholder>
          <w:dataBinding w:prefixMappings="xmlns:ns0='http://www.temex.cz/docman/dokument.xsd'" w:xpath="/ns0:document[1]/ns0:objednatel_ico[1]" w:storeItemID="{B64BDA84-249F-4CE0-8247-375CE10FDF2C}"/>
          <w:text/>
        </w:sdtPr>
        <w:sdtContent>
          <w:r w:rsidR="00383FD8" w:rsidRPr="00383FD8">
            <w:rPr>
              <w:rFonts w:ascii="Arial" w:hAnsi="Arial" w:cs="Arial"/>
              <w:sz w:val="22"/>
              <w:szCs w:val="22"/>
            </w:rPr>
            <w:t>71197010</w:t>
          </w:r>
        </w:sdtContent>
      </w:sdt>
    </w:p>
    <w:p w:rsidR="00753FCB" w:rsidRPr="00811838" w:rsidRDefault="00753FCB" w:rsidP="00753FCB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435C45">
        <w:rPr>
          <w:rFonts w:ascii="Arial" w:hAnsi="Arial" w:cs="Arial"/>
          <w:sz w:val="22"/>
          <w:szCs w:val="22"/>
        </w:rPr>
        <w:t>Obchodní rejstřík:</w:t>
      </w:r>
      <w:r w:rsidRPr="00435C45">
        <w:rPr>
          <w:rFonts w:ascii="Arial" w:hAnsi="Arial" w:cs="Arial"/>
          <w:sz w:val="22"/>
          <w:szCs w:val="22"/>
        </w:rPr>
        <w:tab/>
      </w:r>
      <w:r w:rsidRPr="00435C45">
        <w:rPr>
          <w:rFonts w:ascii="Arial" w:hAnsi="Arial" w:cs="Arial"/>
          <w:sz w:val="22"/>
          <w:szCs w:val="22"/>
        </w:rPr>
        <w:tab/>
        <w:t>zapsaná u Krajského soudu v </w:t>
      </w:r>
      <w:r w:rsidR="00383FD8">
        <w:rPr>
          <w:rFonts w:ascii="Arial" w:hAnsi="Arial" w:cs="Arial"/>
          <w:sz w:val="22"/>
          <w:szCs w:val="22"/>
        </w:rPr>
        <w:t>Ostravě</w:t>
      </w:r>
      <w:r w:rsidRPr="00435C45">
        <w:rPr>
          <w:rFonts w:ascii="Arial" w:hAnsi="Arial" w:cs="Arial"/>
          <w:sz w:val="22"/>
          <w:szCs w:val="22"/>
        </w:rPr>
        <w:t>, oddíl </w:t>
      </w:r>
      <w:r w:rsidR="00383FD8">
        <w:rPr>
          <w:rFonts w:ascii="Arial" w:hAnsi="Arial" w:cs="Arial"/>
          <w:sz w:val="22"/>
          <w:szCs w:val="22"/>
        </w:rPr>
        <w:t>Pr</w:t>
      </w:r>
      <w:r w:rsidRPr="00435C45">
        <w:rPr>
          <w:rFonts w:ascii="Arial" w:hAnsi="Arial" w:cs="Arial"/>
          <w:sz w:val="22"/>
          <w:szCs w:val="22"/>
        </w:rPr>
        <w:t xml:space="preserve">, vložka </w:t>
      </w:r>
      <w:r w:rsidR="00383FD8">
        <w:rPr>
          <w:rFonts w:ascii="Arial" w:hAnsi="Arial" w:cs="Arial"/>
          <w:sz w:val="22"/>
          <w:szCs w:val="22"/>
        </w:rPr>
        <w:t>975</w:t>
      </w:r>
    </w:p>
    <w:p w:rsidR="00811838" w:rsidRPr="00383FD8" w:rsidRDefault="00811838" w:rsidP="006B18B2">
      <w:pPr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 w:rsidRPr="00811838">
        <w:rPr>
          <w:rFonts w:ascii="Arial" w:hAnsi="Arial" w:cs="Arial"/>
          <w:sz w:val="22"/>
          <w:szCs w:val="22"/>
        </w:rPr>
        <w:t xml:space="preserve">bankovní </w:t>
      </w:r>
      <w:r w:rsidRPr="00383FD8">
        <w:rPr>
          <w:rFonts w:ascii="Arial" w:hAnsi="Arial" w:cs="Arial"/>
          <w:sz w:val="22"/>
          <w:szCs w:val="22"/>
        </w:rPr>
        <w:t>spojení:</w:t>
      </w:r>
      <w:r w:rsidRPr="00383FD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alias w:val="objednatel_penezni_ustav"/>
          <w:tag w:val="objednatel_penezni_ustav"/>
          <w:id w:val="1085721855"/>
          <w:placeholder>
            <w:docPart w:val="27D34D680B8A4A17A477EA1DB0A435CB"/>
          </w:placeholder>
          <w:dataBinding w:prefixMappings="xmlns:ns0='http://www.temex.cz/docman/dokument.xsd'" w:xpath="/ns0:document/ns0:objednatel_penezni_ustav[1]" w:storeItemID="{B64BDA84-249F-4CE0-8247-375CE10FDF2C}"/>
          <w:text/>
        </w:sdtPr>
        <w:sdtContent>
          <w:r w:rsidR="00383FD8" w:rsidRPr="00383FD8">
            <w:rPr>
              <w:rFonts w:ascii="Arial" w:hAnsi="Arial" w:cs="Arial"/>
              <w:bCs/>
              <w:sz w:val="22"/>
              <w:szCs w:val="22"/>
            </w:rPr>
            <w:t>KB Opava</w:t>
          </w:r>
        </w:sdtContent>
      </w:sdt>
    </w:p>
    <w:p w:rsidR="00811838" w:rsidRPr="00383FD8" w:rsidRDefault="00C3188F" w:rsidP="006B18B2">
      <w:pPr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35" type="#_x0000_t202" style="position:absolute;left:0;text-align:left;margin-left:140.6pt;margin-top:-.1pt;width:126.75pt;height:12pt;z-index:251665408" fillcolor="black [3213]">
            <v:textbox style="mso-next-textbox:#_x0000_s1035">
              <w:txbxContent>
                <w:p w:rsidR="00C3188F" w:rsidRDefault="00C3188F" w:rsidP="00C3188F"/>
              </w:txbxContent>
            </v:textbox>
          </v:shape>
        </w:pict>
      </w:r>
      <w:r w:rsidR="00811838" w:rsidRPr="00383FD8">
        <w:rPr>
          <w:rFonts w:ascii="Arial" w:hAnsi="Arial" w:cs="Arial"/>
          <w:sz w:val="22"/>
          <w:szCs w:val="22"/>
        </w:rPr>
        <w:t>č.ú.:</w:t>
      </w:r>
      <w:r w:rsidR="00811838" w:rsidRPr="00383FD8">
        <w:rPr>
          <w:rFonts w:ascii="Arial" w:hAnsi="Arial" w:cs="Arial"/>
          <w:sz w:val="22"/>
          <w:szCs w:val="22"/>
        </w:rPr>
        <w:tab/>
      </w:r>
    </w:p>
    <w:p w:rsidR="00811838" w:rsidRPr="00811838" w:rsidRDefault="00C3188F" w:rsidP="006B18B2">
      <w:pPr>
        <w:keepNext/>
        <w:keepLines/>
        <w:tabs>
          <w:tab w:val="left" w:pos="2835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34" type="#_x0000_t202" style="position:absolute;left:0;text-align:left;margin-left:140.6pt;margin-top:3pt;width:126.75pt;height:12pt;z-index:251664384" fillcolor="black [3213]">
            <v:textbox style="mso-next-textbox:#_x0000_s1034">
              <w:txbxContent>
                <w:p w:rsidR="00C3188F" w:rsidRDefault="00C3188F" w:rsidP="00C3188F"/>
              </w:txbxContent>
            </v:textbox>
          </v:shape>
        </w:pict>
      </w:r>
      <w:r w:rsidR="00811838" w:rsidRPr="00383FD8">
        <w:rPr>
          <w:rFonts w:ascii="Arial" w:hAnsi="Arial" w:cs="Arial"/>
          <w:sz w:val="22"/>
          <w:szCs w:val="22"/>
        </w:rPr>
        <w:t>tel.:</w:t>
      </w:r>
      <w:r w:rsidR="00811838" w:rsidRPr="00383FD8">
        <w:rPr>
          <w:rFonts w:ascii="Arial" w:hAnsi="Arial" w:cs="Arial"/>
          <w:sz w:val="22"/>
          <w:szCs w:val="22"/>
        </w:rPr>
        <w:tab/>
      </w:r>
    </w:p>
    <w:p w:rsidR="00DB300C" w:rsidRDefault="00DB300C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:rsidR="00DB300C" w:rsidRDefault="00DB300C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:rsidR="00DB300C" w:rsidRDefault="00DB300C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:rsidR="00DB300C" w:rsidRDefault="00DB300C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:rsidR="00DB300C" w:rsidRDefault="00DB300C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:rsidR="00383FD8" w:rsidRDefault="00383FD8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:rsidR="00383FD8" w:rsidRDefault="00383FD8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:rsidR="00383FD8" w:rsidRDefault="00383FD8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:rsidR="00383FD8" w:rsidRPr="00226B35" w:rsidRDefault="00383FD8" w:rsidP="00753FCB">
      <w:pPr>
        <w:spacing w:line="240" w:lineRule="atLeast"/>
        <w:rPr>
          <w:rFonts w:ascii="Arial" w:hAnsi="Arial" w:cs="Arial"/>
          <w:sz w:val="22"/>
          <w:szCs w:val="22"/>
        </w:rPr>
      </w:pPr>
    </w:p>
    <w:p w:rsidR="00DB300C" w:rsidRPr="00DB300C" w:rsidRDefault="00DB300C" w:rsidP="008B1FEA">
      <w:pPr>
        <w:pStyle w:val="Nadpis1"/>
        <w:rPr>
          <w:rFonts w:ascii="Arial" w:hAnsi="Arial" w:cs="Arial"/>
        </w:rPr>
      </w:pPr>
      <w:bookmarkStart w:id="0" w:name="_Ref262019768"/>
    </w:p>
    <w:bookmarkEnd w:id="0"/>
    <w:p w:rsidR="0008011B" w:rsidRPr="00226B35" w:rsidRDefault="0008011B" w:rsidP="00B37FF7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Předmět smlouvy</w:t>
      </w:r>
    </w:p>
    <w:p w:rsidR="0008011B" w:rsidRPr="00226B35" w:rsidRDefault="0008011B">
      <w:pPr>
        <w:pStyle w:val="Smlouva2"/>
        <w:spacing w:line="240" w:lineRule="atLeast"/>
        <w:rPr>
          <w:rFonts w:ascii="Arial" w:hAnsi="Arial" w:cs="Arial"/>
          <w:sz w:val="22"/>
          <w:szCs w:val="22"/>
        </w:rPr>
      </w:pPr>
    </w:p>
    <w:p w:rsidR="00FB71C7" w:rsidRDefault="00FB71C7" w:rsidP="00924BC0">
      <w:pPr>
        <w:pStyle w:val="Nadpis2"/>
        <w:rPr>
          <w:rFonts w:ascii="Arial" w:hAnsi="Arial" w:cs="Arial"/>
        </w:rPr>
      </w:pPr>
      <w:bookmarkStart w:id="1" w:name="_Ref263229939"/>
      <w:r w:rsidRPr="00226B35">
        <w:rPr>
          <w:rFonts w:ascii="Arial" w:hAnsi="Arial" w:cs="Arial"/>
        </w:rPr>
        <w:t>provádění pravidelných revizí, servisních prohlídek, kontrol, odstraňování poruch a údržby těchto systémů:</w:t>
      </w:r>
      <w:bookmarkEnd w:id="1"/>
    </w:p>
    <w:p w:rsidR="005E19D9" w:rsidRDefault="0088650F" w:rsidP="000E4C86">
      <w:pPr>
        <w:pStyle w:val="Smlouva2"/>
        <w:numPr>
          <w:ilvl w:val="0"/>
          <w:numId w:val="1"/>
        </w:numPr>
        <w:spacing w:line="240" w:lineRule="atLeast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E</w:t>
      </w:r>
      <w:r w:rsidR="0090381A">
        <w:rPr>
          <w:rFonts w:ascii="Arial" w:hAnsi="Arial" w:cs="Arial"/>
          <w:b w:val="0"/>
          <w:bCs/>
          <w:sz w:val="22"/>
          <w:szCs w:val="22"/>
        </w:rPr>
        <w:t>lektrická požární</w:t>
      </w:r>
      <w:r>
        <w:rPr>
          <w:rFonts w:ascii="Arial" w:hAnsi="Arial" w:cs="Arial"/>
          <w:b w:val="0"/>
          <w:bCs/>
          <w:sz w:val="22"/>
          <w:szCs w:val="22"/>
        </w:rPr>
        <w:t xml:space="preserve"> signalizace –</w:t>
      </w:r>
      <w:r w:rsidR="00435C4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0381A">
        <w:rPr>
          <w:rFonts w:ascii="Arial" w:hAnsi="Arial" w:cs="Arial"/>
          <w:b w:val="0"/>
          <w:bCs/>
          <w:sz w:val="22"/>
          <w:szCs w:val="22"/>
        </w:rPr>
        <w:t>EPS</w:t>
      </w:r>
    </w:p>
    <w:p w:rsidR="0090381A" w:rsidRDefault="0090381A" w:rsidP="000E4C86">
      <w:pPr>
        <w:pStyle w:val="Smlouva2"/>
        <w:numPr>
          <w:ilvl w:val="0"/>
          <w:numId w:val="1"/>
        </w:numPr>
        <w:spacing w:line="240" w:lineRule="atLeast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Systém sestra-pacient</w:t>
      </w:r>
    </w:p>
    <w:p w:rsidR="008A7DD4" w:rsidRDefault="008A7DD4" w:rsidP="000E4C86">
      <w:pPr>
        <w:pStyle w:val="Smlouva2"/>
        <w:numPr>
          <w:ilvl w:val="0"/>
          <w:numId w:val="1"/>
        </w:numPr>
        <w:spacing w:line="240" w:lineRule="atLeast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Strukturovaná kabeláž, společná televizní anténa, dveřní komunikátor – Slaboproud</w:t>
      </w:r>
    </w:p>
    <w:p w:rsidR="00FB71C7" w:rsidRPr="00226B35" w:rsidRDefault="00FB71C7" w:rsidP="00FB71C7">
      <w:pPr>
        <w:rPr>
          <w:rFonts w:ascii="Arial" w:hAnsi="Arial" w:cs="Arial"/>
        </w:rPr>
      </w:pPr>
    </w:p>
    <w:p w:rsidR="00FB71C7" w:rsidRPr="00226B35" w:rsidRDefault="00FB71C7" w:rsidP="00FB71C7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Provádění HotLine servisu dle bodu </w:t>
      </w:r>
      <w:fldSimple w:instr=" REF _Ref263231880 \r \h  \* MERGEFORMAT ">
        <w:r w:rsidR="006A2421" w:rsidRPr="00226B35">
          <w:rPr>
            <w:rFonts w:ascii="Arial" w:hAnsi="Arial" w:cs="Arial"/>
          </w:rPr>
          <w:t>V</w:t>
        </w:r>
      </w:fldSimple>
      <w:r w:rsidR="00A75626" w:rsidRPr="00226B35">
        <w:rPr>
          <w:rFonts w:ascii="Arial" w:hAnsi="Arial" w:cs="Arial"/>
        </w:rPr>
        <w:t>.</w:t>
      </w:r>
    </w:p>
    <w:p w:rsidR="00973A17" w:rsidRPr="00226B35" w:rsidRDefault="00973A17" w:rsidP="007A324D">
      <w:pPr>
        <w:rPr>
          <w:rFonts w:ascii="Arial" w:hAnsi="Arial" w:cs="Arial"/>
        </w:rPr>
      </w:pPr>
    </w:p>
    <w:p w:rsidR="00973A17" w:rsidRPr="00226B35" w:rsidRDefault="00DB3531" w:rsidP="0043674D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Pokud budou zařízení určená k údržbě přechodně vyřazena z provozu, budou práva a povinnosti vyplývající z této smlouvy pozastavena. Při definitivním vyřazení z provozu smluvní povinnosti zanikají. Není nutná výpověď ani zvláštní dohoda. Nároky týkající se záruky a ručení zůstávají ovšem tímto nedotčeny.</w:t>
      </w:r>
      <w:r w:rsidR="0012533C" w:rsidRPr="00226B35">
        <w:rPr>
          <w:rFonts w:ascii="Arial" w:hAnsi="Arial" w:cs="Arial"/>
        </w:rPr>
        <w:t xml:space="preserve"> O těchto skutečnostech musí objednatel zhotovitele bezodkladně informovat.</w:t>
      </w:r>
    </w:p>
    <w:p w:rsidR="00D41C51" w:rsidRPr="00226B35" w:rsidRDefault="00D41C51" w:rsidP="007A324D">
      <w:pPr>
        <w:rPr>
          <w:rFonts w:ascii="Arial" w:hAnsi="Arial" w:cs="Arial"/>
        </w:rPr>
      </w:pPr>
    </w:p>
    <w:p w:rsidR="00973A17" w:rsidRPr="00226B35" w:rsidRDefault="00973A17" w:rsidP="00973A17">
      <w:pPr>
        <w:pStyle w:val="Nadpis1"/>
        <w:rPr>
          <w:rFonts w:ascii="Arial" w:hAnsi="Arial" w:cs="Arial"/>
        </w:rPr>
      </w:pPr>
    </w:p>
    <w:p w:rsidR="00973A17" w:rsidRPr="00226B35" w:rsidRDefault="00973A17" w:rsidP="00973A17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Místo plnění</w:t>
      </w:r>
    </w:p>
    <w:p w:rsidR="00973A17" w:rsidRPr="00226B35" w:rsidRDefault="00973A17" w:rsidP="00973A17">
      <w:pPr>
        <w:rPr>
          <w:rFonts w:ascii="Arial" w:hAnsi="Arial" w:cs="Arial"/>
        </w:rPr>
      </w:pPr>
    </w:p>
    <w:p w:rsidR="0008011B" w:rsidRPr="00226B35" w:rsidRDefault="0008011B" w:rsidP="000E4C86">
      <w:pPr>
        <w:pStyle w:val="Nadpis2"/>
      </w:pPr>
      <w:r w:rsidRPr="00226B35">
        <w:t>Místem plnění j</w:t>
      </w:r>
      <w:r w:rsidR="005E19D9" w:rsidRPr="00226B35">
        <w:t xml:space="preserve">e </w:t>
      </w:r>
      <w:r w:rsidR="0090381A" w:rsidRPr="0090381A">
        <w:t>Domov Letokruhy</w:t>
      </w:r>
      <w:r w:rsidR="0090381A">
        <w:t xml:space="preserve">, </w:t>
      </w:r>
      <w:r w:rsidR="0090381A">
        <w:rPr>
          <w:rFonts w:ascii="Arial" w:hAnsi="Arial" w:cs="Arial"/>
          <w:color w:val="222222"/>
          <w:shd w:val="clear" w:color="auto" w:fill="FFFFFF"/>
        </w:rPr>
        <w:t>Dukelská 650, 747 87 Budišov nad Budišovkou</w:t>
      </w:r>
      <w:r w:rsidR="000E4C86">
        <w:rPr>
          <w:rFonts w:ascii="Arial" w:hAnsi="Arial" w:cs="Arial"/>
        </w:rPr>
        <w:t xml:space="preserve">. </w:t>
      </w:r>
    </w:p>
    <w:p w:rsidR="00EF06C6" w:rsidRPr="00226B35" w:rsidRDefault="00EF06C6" w:rsidP="007A324D">
      <w:pPr>
        <w:rPr>
          <w:rFonts w:ascii="Arial" w:hAnsi="Arial" w:cs="Arial"/>
        </w:rPr>
      </w:pPr>
    </w:p>
    <w:p w:rsidR="0008011B" w:rsidRPr="00226B35" w:rsidRDefault="0008011B" w:rsidP="000E219E">
      <w:pPr>
        <w:pStyle w:val="Nadpis1"/>
        <w:rPr>
          <w:rFonts w:ascii="Arial" w:hAnsi="Arial" w:cs="Arial"/>
        </w:rPr>
      </w:pPr>
      <w:bookmarkStart w:id="2" w:name="_Ref263242190"/>
    </w:p>
    <w:bookmarkEnd w:id="2"/>
    <w:p w:rsidR="0008011B" w:rsidRPr="00226B35" w:rsidRDefault="0008011B" w:rsidP="000E219E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Cena díla</w:t>
      </w:r>
    </w:p>
    <w:p w:rsidR="000E219E" w:rsidRPr="00226B35" w:rsidRDefault="000E219E" w:rsidP="000E219E">
      <w:pPr>
        <w:rPr>
          <w:rFonts w:ascii="Arial" w:hAnsi="Arial" w:cs="Arial"/>
        </w:rPr>
      </w:pPr>
    </w:p>
    <w:p w:rsidR="0008011B" w:rsidRPr="00226B35" w:rsidRDefault="0008011B" w:rsidP="00B37FF7">
      <w:pPr>
        <w:pStyle w:val="Nadpis2"/>
        <w:rPr>
          <w:rFonts w:ascii="Arial" w:hAnsi="Arial" w:cs="Arial"/>
        </w:rPr>
      </w:pPr>
      <w:bookmarkStart w:id="3" w:name="_Ref263242255"/>
      <w:r w:rsidRPr="00226B35">
        <w:rPr>
          <w:rFonts w:ascii="Arial" w:hAnsi="Arial" w:cs="Arial"/>
        </w:rPr>
        <w:t xml:space="preserve">Cena za zhotovení předmětu díla v rozsahu podle článku </w:t>
      </w:r>
      <w:fldSimple w:instr=" REF _Ref262019768 \n \h  \* MERGEFORMAT ">
        <w:r w:rsidR="006A2421" w:rsidRPr="00226B35">
          <w:rPr>
            <w:rFonts w:ascii="Arial" w:hAnsi="Arial" w:cs="Arial"/>
          </w:rPr>
          <w:t>II</w:t>
        </w:r>
      </w:fldSimple>
      <w:r w:rsidRPr="00226B35">
        <w:rPr>
          <w:rFonts w:ascii="Arial" w:hAnsi="Arial" w:cs="Arial"/>
        </w:rPr>
        <w:t>.</w:t>
      </w:r>
      <w:r w:rsidR="00973A17" w:rsidRPr="00226B35">
        <w:rPr>
          <w:rFonts w:ascii="Arial" w:hAnsi="Arial" w:cs="Arial"/>
        </w:rPr>
        <w:t xml:space="preserve"> </w:t>
      </w:r>
      <w:r w:rsidRPr="00226B35">
        <w:rPr>
          <w:rFonts w:ascii="Arial" w:hAnsi="Arial" w:cs="Arial"/>
        </w:rPr>
        <w:t xml:space="preserve">této smlouvy se stanoví dohodou smluvních stran ve smyslu ustanovení zákona č. 526/1990 Sb. o cenách v platném znění, </w:t>
      </w:r>
      <w:r w:rsidR="007A0378" w:rsidRPr="00226B35">
        <w:rPr>
          <w:rFonts w:ascii="Arial" w:hAnsi="Arial" w:cs="Arial"/>
        </w:rPr>
        <w:t>výměrů MF ČR a předpisů.</w:t>
      </w:r>
      <w:bookmarkEnd w:id="3"/>
    </w:p>
    <w:p w:rsidR="0008011B" w:rsidRPr="00226B35" w:rsidRDefault="0008011B" w:rsidP="007A324D">
      <w:pPr>
        <w:rPr>
          <w:rFonts w:ascii="Arial" w:hAnsi="Arial" w:cs="Arial"/>
        </w:rPr>
      </w:pPr>
    </w:p>
    <w:p w:rsidR="007A0378" w:rsidRDefault="00F4260A" w:rsidP="00924BC0">
      <w:pPr>
        <w:pStyle w:val="Nadpis2"/>
        <w:rPr>
          <w:rFonts w:ascii="Arial" w:hAnsi="Arial" w:cs="Arial"/>
        </w:rPr>
      </w:pPr>
      <w:bookmarkStart w:id="4" w:name="_Ref263242276"/>
      <w:r w:rsidRPr="007A0378">
        <w:t>Ceny jednotlivých prohlídek a revizí týkajících se zařízení specifikovaných bode</w:t>
      </w:r>
      <w:r>
        <w:t>m II.i.</w:t>
      </w:r>
      <w:r w:rsidR="000E4C86">
        <w:rPr>
          <w:rFonts w:ascii="Arial" w:hAnsi="Arial" w:cs="Arial"/>
        </w:rPr>
        <w:t>:</w:t>
      </w:r>
      <w:bookmarkEnd w:id="4"/>
    </w:p>
    <w:p w:rsidR="003020D5" w:rsidRPr="003020D5" w:rsidRDefault="003020D5" w:rsidP="003020D5"/>
    <w:p w:rsidR="003020D5" w:rsidRPr="007A0378" w:rsidRDefault="003020D5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7A0378">
        <w:rPr>
          <w:rFonts w:ascii="Tahoma" w:hAnsi="Tahoma" w:cs="Tahoma"/>
          <w:color w:val="000000"/>
          <w:sz w:val="22"/>
          <w:szCs w:val="22"/>
        </w:rPr>
        <w:t>Zařízení</w:t>
      </w:r>
      <w:r w:rsidRPr="007A0378">
        <w:rPr>
          <w:rFonts w:ascii="Tahoma" w:hAnsi="Tahoma" w:cs="Tahoma"/>
          <w:color w:val="000000"/>
          <w:sz w:val="22"/>
          <w:szCs w:val="22"/>
        </w:rPr>
        <w:tab/>
        <w:t>Cena</w:t>
      </w:r>
      <w:r w:rsidRPr="007A0378">
        <w:rPr>
          <w:rFonts w:ascii="Tahoma" w:hAnsi="Tahoma" w:cs="Tahoma"/>
          <w:color w:val="000000"/>
          <w:sz w:val="22"/>
          <w:szCs w:val="22"/>
        </w:rPr>
        <w:tab/>
        <w:t>Perioda prohlídek</w:t>
      </w:r>
      <w:r w:rsidRPr="007A0378">
        <w:rPr>
          <w:rFonts w:ascii="Tahoma" w:hAnsi="Tahoma" w:cs="Tahoma"/>
          <w:color w:val="000000"/>
          <w:sz w:val="22"/>
          <w:szCs w:val="22"/>
        </w:rPr>
        <w:tab/>
        <w:t>Termín prohlídky</w:t>
      </w:r>
    </w:p>
    <w:p w:rsidR="003020D5" w:rsidRDefault="0090381A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Zkouška EPS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17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063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1xročně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v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e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> 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3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:rsidR="003020D5" w:rsidRDefault="0090381A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Revize EPS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18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155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1xročně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ab/>
        <w:t>v 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="003020D5"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:rsidR="002E2B57" w:rsidRDefault="002E2B57" w:rsidP="002E2B57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>Zkouška (kontrola) Sestra-pacient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>
        <w:rPr>
          <w:rFonts w:ascii="Tahoma" w:hAnsi="Tahoma" w:cs="Tahoma"/>
          <w:b w:val="0"/>
          <w:color w:val="000000"/>
          <w:sz w:val="22"/>
          <w:szCs w:val="22"/>
        </w:rPr>
        <w:t>4 688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  <w:t>1x</w:t>
      </w:r>
      <w:r>
        <w:rPr>
          <w:rFonts w:ascii="Tahoma" w:hAnsi="Tahoma" w:cs="Tahoma"/>
          <w:b w:val="0"/>
          <w:color w:val="000000"/>
          <w:sz w:val="22"/>
          <w:szCs w:val="22"/>
        </w:rPr>
        <w:t>36 měsíců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  <w:t>v </w:t>
      </w:r>
      <w:r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:rsidR="003020D5" w:rsidRDefault="003020D5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E31094">
        <w:rPr>
          <w:rFonts w:ascii="Tahoma" w:hAnsi="Tahoma" w:cs="Tahoma"/>
          <w:b w:val="0"/>
          <w:color w:val="000000"/>
          <w:sz w:val="22"/>
          <w:szCs w:val="22"/>
        </w:rPr>
        <w:t>Revize</w:t>
      </w:r>
      <w:r w:rsidR="00D95105">
        <w:rPr>
          <w:rFonts w:ascii="Tahoma" w:hAnsi="Tahoma" w:cs="Tahoma"/>
          <w:b w:val="0"/>
          <w:color w:val="000000"/>
          <w:sz w:val="22"/>
          <w:szCs w:val="22"/>
        </w:rPr>
        <w:t xml:space="preserve"> (kontrola)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>Slaboproud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9 223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,- Kč </w:t>
      </w:r>
      <w:r>
        <w:rPr>
          <w:rFonts w:ascii="Tahoma" w:hAnsi="Tahoma" w:cs="Tahoma"/>
          <w:b w:val="0"/>
          <w:color w:val="000000"/>
          <w:sz w:val="22"/>
          <w:szCs w:val="22"/>
        </w:rPr>
        <w:tab/>
        <w:t>1x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36</w:t>
      </w:r>
      <w:r w:rsidR="008A7DD4">
        <w:rPr>
          <w:rFonts w:ascii="Tahoma" w:hAnsi="Tahoma" w:cs="Tahoma"/>
          <w:b w:val="0"/>
          <w:color w:val="000000"/>
          <w:sz w:val="22"/>
          <w:szCs w:val="22"/>
        </w:rPr>
        <w:t xml:space="preserve"> měsíců</w:t>
      </w:r>
      <w:r>
        <w:rPr>
          <w:rFonts w:ascii="Tahoma" w:hAnsi="Tahoma" w:cs="Tahoma"/>
          <w:b w:val="0"/>
          <w:color w:val="000000"/>
          <w:sz w:val="22"/>
          <w:szCs w:val="22"/>
        </w:rPr>
        <w:tab/>
        <w:t>v </w:t>
      </w:r>
      <w:r w:rsidR="002E2B57">
        <w:rPr>
          <w:rFonts w:ascii="Tahoma" w:hAnsi="Tahoma" w:cs="Tahoma"/>
          <w:b w:val="0"/>
          <w:color w:val="000000"/>
          <w:sz w:val="22"/>
          <w:szCs w:val="22"/>
        </w:rPr>
        <w:t>9</w:t>
      </w:r>
      <w:r w:rsidRPr="00E31094">
        <w:rPr>
          <w:rFonts w:ascii="Tahoma" w:hAnsi="Tahoma" w:cs="Tahoma"/>
          <w:b w:val="0"/>
          <w:color w:val="000000"/>
          <w:sz w:val="22"/>
          <w:szCs w:val="22"/>
        </w:rPr>
        <w:t>. měsíci</w:t>
      </w:r>
    </w:p>
    <w:p w:rsidR="00D920DE" w:rsidRDefault="00D920DE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</w:p>
    <w:p w:rsidR="00D920DE" w:rsidRDefault="00D920DE" w:rsidP="003020D5">
      <w:pPr>
        <w:pStyle w:val="Smlouva2"/>
        <w:tabs>
          <w:tab w:val="left" w:pos="720"/>
          <w:tab w:val="left" w:pos="3960"/>
          <w:tab w:val="left" w:pos="5220"/>
          <w:tab w:val="left" w:pos="7380"/>
        </w:tabs>
        <w:spacing w:line="240" w:lineRule="atLeast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ab/>
        <w:t>V ceně jsou obsaženy náklady za práci, jízdní výlohy, náklady na dopravu, doba strávená na cestě a ostatní vedlejší mzdové náklady.</w:t>
      </w:r>
    </w:p>
    <w:p w:rsidR="003020D5" w:rsidRPr="003020D5" w:rsidRDefault="003020D5" w:rsidP="003020D5"/>
    <w:p w:rsidR="001E5724" w:rsidRDefault="00D920DE" w:rsidP="001E5724">
      <w:pPr>
        <w:pStyle w:val="Nadpis2"/>
      </w:pPr>
      <w:r>
        <w:t>Pokud dojde ke změnám stavu technického zařízení, jsou smluvní strany povinny dohodnout se na odpovídající změně poplatku za prohlídky a revize.</w:t>
      </w:r>
    </w:p>
    <w:p w:rsidR="00D920DE" w:rsidRPr="00D920DE" w:rsidRDefault="00D920DE" w:rsidP="00D920DE"/>
    <w:p w:rsidR="00D920DE" w:rsidRPr="008E71BF" w:rsidRDefault="00D920DE" w:rsidP="00D920DE">
      <w:pPr>
        <w:pStyle w:val="Nadpis2"/>
      </w:pPr>
      <w:r w:rsidRPr="008E71BF">
        <w:t>V případě opravy bude odstranění závady účtováno objednateli tímto způsobem:</w:t>
      </w:r>
    </w:p>
    <w:p w:rsidR="00D920DE" w:rsidRPr="008E71BF" w:rsidRDefault="00D920DE" w:rsidP="00D920DE">
      <w:pPr>
        <w:pStyle w:val="Nadpis2"/>
        <w:numPr>
          <w:ilvl w:val="0"/>
          <w:numId w:val="0"/>
        </w:numPr>
        <w:tabs>
          <w:tab w:val="decimal" w:pos="5670"/>
        </w:tabs>
      </w:pPr>
      <w:r w:rsidRPr="008E71BF">
        <w:t xml:space="preserve">Elektroinstalační </w:t>
      </w:r>
      <w:r w:rsidR="008E71BF" w:rsidRPr="008E71BF">
        <w:t>práce</w:t>
      </w:r>
      <w:r w:rsidRPr="008E71BF">
        <w:tab/>
      </w:r>
      <w:r w:rsidR="00CF6F69">
        <w:t>410</w:t>
      </w:r>
      <w:r w:rsidRPr="008E71BF">
        <w:t>,- Kč/hod</w:t>
      </w:r>
    </w:p>
    <w:p w:rsidR="00D920DE" w:rsidRPr="008E71BF" w:rsidRDefault="00D920DE" w:rsidP="00D920DE">
      <w:pPr>
        <w:pStyle w:val="Nadpis2"/>
        <w:numPr>
          <w:ilvl w:val="0"/>
          <w:numId w:val="0"/>
        </w:numPr>
        <w:tabs>
          <w:tab w:val="decimal" w:pos="5670"/>
        </w:tabs>
      </w:pPr>
      <w:r w:rsidRPr="008E71BF">
        <w:t>Dopravní náklady</w:t>
      </w:r>
      <w:r w:rsidRPr="008E71BF">
        <w:tab/>
        <w:t>11,- Kč/km</w:t>
      </w:r>
    </w:p>
    <w:p w:rsidR="00D920DE" w:rsidRPr="00D920DE" w:rsidRDefault="00D920DE" w:rsidP="00D920DE">
      <w:pPr>
        <w:pStyle w:val="Nadpis2"/>
        <w:numPr>
          <w:ilvl w:val="0"/>
          <w:numId w:val="0"/>
        </w:numPr>
        <w:tabs>
          <w:tab w:val="decimal" w:pos="5670"/>
        </w:tabs>
      </w:pPr>
      <w:r w:rsidRPr="008E71BF">
        <w:t xml:space="preserve">Mimo pracovní </w:t>
      </w:r>
      <w:r w:rsidR="008E71BF" w:rsidRPr="008E71BF">
        <w:t>hodiny</w:t>
      </w:r>
      <w:r w:rsidRPr="008E71BF">
        <w:t xml:space="preserve"> o </w:t>
      </w:r>
      <w:r w:rsidR="008E71BF" w:rsidRPr="008E71BF">
        <w:t xml:space="preserve">víkendech a </w:t>
      </w:r>
      <w:r w:rsidRPr="008E71BF">
        <w:t xml:space="preserve">svátcích je účtována </w:t>
      </w:r>
      <w:r w:rsidR="008E71BF" w:rsidRPr="008E71BF">
        <w:t>sazba 4</w:t>
      </w:r>
      <w:r w:rsidR="00CF6F69">
        <w:t>90</w:t>
      </w:r>
      <w:r w:rsidR="008E71BF" w:rsidRPr="008E71BF">
        <w:t>,- Kč/hod</w:t>
      </w:r>
      <w:r w:rsidRPr="008E71BF">
        <w:t>.</w:t>
      </w:r>
    </w:p>
    <w:p w:rsidR="00D920DE" w:rsidRPr="00D920DE" w:rsidRDefault="00D920DE" w:rsidP="00D920DE"/>
    <w:p w:rsidR="009B50ED" w:rsidRPr="00226B35" w:rsidRDefault="009B50ED" w:rsidP="009B50ED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lastRenderedPageBreak/>
        <w:t xml:space="preserve">Potřebný materiál, pokud nebude předmětem garanční opravy, </w:t>
      </w:r>
      <w:r w:rsidR="00D920DE">
        <w:rPr>
          <w:rFonts w:ascii="Arial" w:hAnsi="Arial" w:cs="Arial"/>
        </w:rPr>
        <w:t xml:space="preserve">nebo není v ceně prohlídky, </w:t>
      </w:r>
      <w:r w:rsidRPr="00226B35">
        <w:rPr>
          <w:rFonts w:ascii="Arial" w:hAnsi="Arial" w:cs="Arial"/>
        </w:rPr>
        <w:t xml:space="preserve">bude zaúčtován vždy podle ceníků platných v době dodávky. Ceníky budou zaslány na žádost objednatele. </w:t>
      </w:r>
    </w:p>
    <w:p w:rsidR="009B50ED" w:rsidRPr="00226B35" w:rsidRDefault="009B50ED" w:rsidP="008B1FEA">
      <w:pPr>
        <w:rPr>
          <w:rFonts w:ascii="Arial" w:hAnsi="Arial" w:cs="Arial"/>
        </w:rPr>
      </w:pPr>
    </w:p>
    <w:p w:rsidR="009B50ED" w:rsidRPr="00226B35" w:rsidRDefault="009B50ED" w:rsidP="009B50ED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Uvedené ceny se jsou bez DPH.</w:t>
      </w:r>
      <w:r w:rsidRPr="00226B35">
        <w:rPr>
          <w:rFonts w:ascii="Arial" w:hAnsi="Arial" w:cs="Arial"/>
        </w:rPr>
        <w:tab/>
      </w:r>
    </w:p>
    <w:p w:rsidR="009B50ED" w:rsidRPr="00226B35" w:rsidRDefault="009B50ED" w:rsidP="009B50ED">
      <w:pPr>
        <w:rPr>
          <w:rFonts w:ascii="Arial" w:hAnsi="Arial" w:cs="Arial"/>
        </w:rPr>
      </w:pPr>
    </w:p>
    <w:p w:rsidR="0008011B" w:rsidRPr="00226B35" w:rsidRDefault="0008011B" w:rsidP="000E219E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DPH bude účtováno ve výši dle zákona platného a účinného v době realizace díla.</w:t>
      </w:r>
    </w:p>
    <w:p w:rsidR="00973A17" w:rsidRPr="00226B35" w:rsidRDefault="00973A17" w:rsidP="00973A17">
      <w:pPr>
        <w:rPr>
          <w:rFonts w:ascii="Arial" w:hAnsi="Arial" w:cs="Arial"/>
        </w:rPr>
      </w:pPr>
    </w:p>
    <w:p w:rsidR="00973A17" w:rsidRPr="00226B35" w:rsidRDefault="00973A17" w:rsidP="00973A17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Objednatel se zavazuje </w:t>
      </w:r>
      <w:r w:rsidR="007A0378" w:rsidRPr="00226B35">
        <w:rPr>
          <w:rFonts w:ascii="Arial" w:hAnsi="Arial" w:cs="Arial"/>
        </w:rPr>
        <w:t>provedenou prohlídku</w:t>
      </w:r>
      <w:r w:rsidR="009B50ED" w:rsidRPr="00226B35">
        <w:rPr>
          <w:rFonts w:ascii="Arial" w:hAnsi="Arial" w:cs="Arial"/>
        </w:rPr>
        <w:t>,</w:t>
      </w:r>
      <w:r w:rsidR="007A0378" w:rsidRPr="00226B35">
        <w:rPr>
          <w:rFonts w:ascii="Arial" w:hAnsi="Arial" w:cs="Arial"/>
        </w:rPr>
        <w:t xml:space="preserve"> revizi </w:t>
      </w:r>
      <w:r w:rsidR="009B50ED" w:rsidRPr="00226B35">
        <w:rPr>
          <w:rFonts w:ascii="Arial" w:hAnsi="Arial" w:cs="Arial"/>
        </w:rPr>
        <w:t xml:space="preserve">nebo servisní úkon </w:t>
      </w:r>
      <w:r w:rsidRPr="00226B35">
        <w:rPr>
          <w:rFonts w:ascii="Arial" w:hAnsi="Arial" w:cs="Arial"/>
        </w:rPr>
        <w:t>zhotoviteli zaplatit.</w:t>
      </w:r>
    </w:p>
    <w:p w:rsidR="0085405C" w:rsidRPr="00226B35" w:rsidRDefault="0085405C" w:rsidP="0085405C">
      <w:pPr>
        <w:rPr>
          <w:rFonts w:ascii="Arial" w:hAnsi="Arial" w:cs="Arial"/>
        </w:rPr>
      </w:pPr>
    </w:p>
    <w:p w:rsidR="0085405C" w:rsidRDefault="0085405C" w:rsidP="0085405C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Ceny za prohlídky, revize, servis a údržbu stanovené pod bodem </w:t>
      </w:r>
      <w:fldSimple w:instr=" REF _Ref263242276 \r \h  \* MERGEFORMAT ">
        <w:r w:rsidR="006A2421" w:rsidRPr="00226B35">
          <w:rPr>
            <w:rFonts w:ascii="Arial" w:hAnsi="Arial" w:cs="Arial"/>
          </w:rPr>
          <w:t>IV.ii</w:t>
        </w:r>
      </w:fldSimple>
      <w:r w:rsidRPr="00226B35">
        <w:rPr>
          <w:rFonts w:ascii="Arial" w:hAnsi="Arial" w:cs="Arial"/>
        </w:rPr>
        <w:t xml:space="preserve">. a </w:t>
      </w:r>
      <w:fldSimple w:instr=" REF _Ref263242279 \r \h  \* MERGEFORMAT ">
        <w:r w:rsidR="006A2421" w:rsidRPr="00226B35">
          <w:rPr>
            <w:rFonts w:ascii="Arial" w:hAnsi="Arial" w:cs="Arial"/>
          </w:rPr>
          <w:t>IV.iv</w:t>
        </w:r>
      </w:fldSimple>
      <w:r w:rsidRPr="00226B35">
        <w:rPr>
          <w:rFonts w:ascii="Arial" w:hAnsi="Arial" w:cs="Arial"/>
        </w:rPr>
        <w:t xml:space="preserve">. platí </w:t>
      </w:r>
      <w:r w:rsidRPr="000E4C86">
        <w:rPr>
          <w:rFonts w:ascii="Arial" w:hAnsi="Arial" w:cs="Arial"/>
        </w:rPr>
        <w:t>beze změn do 31.12.</w:t>
      </w:r>
      <w:r w:rsidR="00D920DE">
        <w:rPr>
          <w:rFonts w:ascii="Arial" w:hAnsi="Arial" w:cs="Arial"/>
        </w:rPr>
        <w:t xml:space="preserve"> </w:t>
      </w:r>
      <w:r w:rsidRPr="000E4C86">
        <w:rPr>
          <w:rFonts w:ascii="Arial" w:hAnsi="Arial" w:cs="Arial"/>
        </w:rPr>
        <w:t>201</w:t>
      </w:r>
      <w:r w:rsidR="00D920DE">
        <w:rPr>
          <w:rFonts w:ascii="Arial" w:hAnsi="Arial" w:cs="Arial"/>
        </w:rPr>
        <w:t>9</w:t>
      </w:r>
      <w:r w:rsidRPr="000E4C86">
        <w:rPr>
          <w:rFonts w:ascii="Arial" w:hAnsi="Arial" w:cs="Arial"/>
        </w:rPr>
        <w:t>. Po tomto datu může být dohodnuto inflační zvýšení cen.</w:t>
      </w:r>
    </w:p>
    <w:p w:rsidR="000E4C86" w:rsidRDefault="000E4C86" w:rsidP="000E4C86"/>
    <w:p w:rsidR="00450325" w:rsidRPr="00226B35" w:rsidRDefault="00450325" w:rsidP="00450325">
      <w:pPr>
        <w:rPr>
          <w:rFonts w:ascii="Arial" w:hAnsi="Arial" w:cs="Arial"/>
        </w:rPr>
      </w:pPr>
    </w:p>
    <w:p w:rsidR="008B10BA" w:rsidRPr="00226B35" w:rsidRDefault="008B10BA" w:rsidP="008B10BA">
      <w:pPr>
        <w:pStyle w:val="Nadpis1"/>
        <w:rPr>
          <w:rFonts w:ascii="Arial" w:hAnsi="Arial" w:cs="Arial"/>
        </w:rPr>
      </w:pPr>
      <w:bookmarkStart w:id="5" w:name="_Ref263231880"/>
      <w:r w:rsidRPr="00226B35">
        <w:rPr>
          <w:rFonts w:ascii="Arial" w:hAnsi="Arial" w:cs="Arial"/>
        </w:rPr>
        <w:t xml:space="preserve">  </w:t>
      </w:r>
      <w:bookmarkEnd w:id="5"/>
    </w:p>
    <w:p w:rsidR="008B10BA" w:rsidRPr="00226B35" w:rsidRDefault="008B10BA" w:rsidP="008B10BA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Odstraňování poruch</w:t>
      </w:r>
    </w:p>
    <w:p w:rsidR="008B10BA" w:rsidRPr="00226B35" w:rsidRDefault="008B10BA" w:rsidP="008B10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2"/>
          <w:sz w:val="22"/>
        </w:rPr>
      </w:pPr>
    </w:p>
    <w:p w:rsidR="008B10BA" w:rsidRPr="00226B35" w:rsidRDefault="008B10BA" w:rsidP="008B10B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Zjištěnou poruchu objednatel neprodleně písemně (fax, mail…) a telefonicky oznámí zhotoviteli, který provede okamžitá opatření, aby se na místo dostavil odborný personál a zahájil práce na jejím odstranění.</w:t>
      </w:r>
    </w:p>
    <w:p w:rsidR="008B10BA" w:rsidRPr="00226B35" w:rsidRDefault="008B10BA" w:rsidP="008B10BA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4"/>
        <w:jc w:val="both"/>
        <w:rPr>
          <w:rFonts w:ascii="Arial" w:hAnsi="Arial" w:cs="Arial"/>
          <w:spacing w:val="-2"/>
          <w:sz w:val="22"/>
        </w:rPr>
      </w:pPr>
    </w:p>
    <w:p w:rsidR="0049636D" w:rsidRDefault="008B10BA" w:rsidP="003102B3">
      <w:pPr>
        <w:tabs>
          <w:tab w:val="left" w:pos="709"/>
          <w:tab w:val="left" w:pos="4500"/>
          <w:tab w:val="left" w:pos="6120"/>
          <w:tab w:val="left" w:pos="7740"/>
        </w:tabs>
        <w:suppressAutoHyphens/>
        <w:ind w:left="709"/>
        <w:jc w:val="both"/>
        <w:rPr>
          <w:rFonts w:ascii="Arial" w:hAnsi="Arial" w:cs="Arial"/>
          <w:b/>
          <w:spacing w:val="-2"/>
          <w:sz w:val="22"/>
        </w:rPr>
      </w:pPr>
      <w:r w:rsidRPr="00DB300C">
        <w:rPr>
          <w:rFonts w:ascii="Arial" w:hAnsi="Arial" w:cs="Arial"/>
          <w:b/>
          <w:spacing w:val="-2"/>
          <w:sz w:val="22"/>
        </w:rPr>
        <w:t>Servisní  dispečink:</w:t>
      </w:r>
    </w:p>
    <w:p w:rsidR="0049636D" w:rsidRDefault="00C3188F" w:rsidP="003102B3">
      <w:pPr>
        <w:tabs>
          <w:tab w:val="left" w:pos="709"/>
          <w:tab w:val="left" w:pos="4500"/>
          <w:tab w:val="left" w:pos="6120"/>
          <w:tab w:val="left" w:pos="7740"/>
        </w:tabs>
        <w:suppressAutoHyphens/>
        <w:ind w:left="709"/>
        <w:jc w:val="both"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pict>
          <v:shape id="_x0000_s1039" type="#_x0000_t202" style="position:absolute;left:0;text-align:left;margin-left:82.85pt;margin-top:8.6pt;width:69pt;height:12pt;z-index:251669504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</w:p>
    <w:p w:rsidR="008B10BA" w:rsidRPr="00DB300C" w:rsidRDefault="00C3188F" w:rsidP="003102B3">
      <w:pPr>
        <w:tabs>
          <w:tab w:val="left" w:pos="709"/>
          <w:tab w:val="left" w:pos="4500"/>
          <w:tab w:val="left" w:pos="6120"/>
          <w:tab w:val="left" w:pos="7740"/>
        </w:tabs>
        <w:suppressAutoHyphens/>
        <w:ind w:left="709"/>
        <w:jc w:val="both"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pict>
          <v:shape id="_x0000_s1036" type="#_x0000_t202" style="position:absolute;left:0;text-align:left;margin-left:289.1pt;margin-top:.45pt;width:69pt;height:12pt;z-index:251666432" fillcolor="black [3213]">
            <v:textbox>
              <w:txbxContent>
                <w:p w:rsidR="00C3188F" w:rsidRDefault="00C3188F"/>
              </w:txbxContent>
            </v:textbox>
          </v:shape>
        </w:pict>
      </w:r>
      <w:r w:rsidR="0049636D">
        <w:rPr>
          <w:rFonts w:ascii="Arial" w:hAnsi="Arial" w:cs="Arial"/>
          <w:b/>
          <w:spacing w:val="-2"/>
          <w:sz w:val="22"/>
        </w:rPr>
        <w:t xml:space="preserve">telefon: </w:t>
      </w:r>
      <w:r>
        <w:rPr>
          <w:rFonts w:ascii="Arial" w:hAnsi="Arial" w:cs="Arial"/>
          <w:b/>
          <w:spacing w:val="-2"/>
          <w:sz w:val="22"/>
        </w:rPr>
        <w:tab/>
      </w:r>
      <w:r w:rsidR="000E4C86" w:rsidRPr="00DB300C">
        <w:rPr>
          <w:rFonts w:ascii="Arial" w:hAnsi="Arial" w:cs="Arial"/>
          <w:b/>
          <w:spacing w:val="-2"/>
          <w:sz w:val="22"/>
        </w:rPr>
        <w:t>mobil</w:t>
      </w:r>
      <w:r w:rsidR="0049636D">
        <w:rPr>
          <w:rFonts w:ascii="Arial" w:hAnsi="Arial" w:cs="Arial"/>
          <w:b/>
          <w:spacing w:val="-2"/>
          <w:sz w:val="22"/>
        </w:rPr>
        <w:t xml:space="preserve">: </w:t>
      </w:r>
    </w:p>
    <w:p w:rsidR="008B10BA" w:rsidRPr="00226B35" w:rsidRDefault="00C3188F" w:rsidP="003102B3">
      <w:pPr>
        <w:tabs>
          <w:tab w:val="left" w:pos="709"/>
          <w:tab w:val="left" w:pos="3240"/>
          <w:tab w:val="left" w:pos="4500"/>
          <w:tab w:val="left" w:pos="6120"/>
          <w:tab w:val="left" w:pos="7740"/>
        </w:tabs>
        <w:suppressAutoHyphens/>
        <w:ind w:left="709"/>
        <w:jc w:val="both"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pict>
          <v:shape id="_x0000_s1040" type="#_x0000_t202" style="position:absolute;left:0;text-align:left;margin-left:64.1pt;margin-top:-.2pt;width:69pt;height:12pt;z-index:251670528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>
        <w:rPr>
          <w:rFonts w:ascii="Arial" w:hAnsi="Arial" w:cs="Arial"/>
          <w:b/>
          <w:spacing w:val="-2"/>
          <w:sz w:val="22"/>
        </w:rPr>
        <w:pict>
          <v:shape id="_x0000_s1037" type="#_x0000_t202" style="position:absolute;left:0;text-align:left;margin-left:289.1pt;margin-top:5.05pt;width:69pt;height:12pt;z-index:251667456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 w:rsidR="008B10BA" w:rsidRPr="00DB300C">
        <w:rPr>
          <w:rFonts w:ascii="Arial" w:hAnsi="Arial" w:cs="Arial"/>
          <w:b/>
          <w:spacing w:val="-2"/>
          <w:sz w:val="22"/>
        </w:rPr>
        <w:t>fax:</w:t>
      </w:r>
      <w:r w:rsidR="00CB63CA" w:rsidRPr="00DB300C">
        <w:rPr>
          <w:rFonts w:ascii="Arial" w:hAnsi="Arial" w:cs="Arial"/>
          <w:b/>
          <w:spacing w:val="-2"/>
          <w:sz w:val="22"/>
        </w:rPr>
        <w:tab/>
      </w:r>
      <w:r w:rsidR="0049636D">
        <w:rPr>
          <w:rFonts w:ascii="Arial" w:hAnsi="Arial" w:cs="Arial"/>
          <w:b/>
          <w:spacing w:val="-2"/>
          <w:sz w:val="22"/>
        </w:rPr>
        <w:t xml:space="preserve">                                          </w:t>
      </w:r>
    </w:p>
    <w:p w:rsidR="008B10BA" w:rsidRPr="00226B35" w:rsidRDefault="00C3188F" w:rsidP="003102B3">
      <w:pPr>
        <w:tabs>
          <w:tab w:val="left" w:pos="709"/>
          <w:tab w:val="left" w:pos="4500"/>
          <w:tab w:val="left" w:pos="6120"/>
          <w:tab w:val="left" w:pos="7740"/>
        </w:tabs>
        <w:suppressAutoHyphens/>
        <w:ind w:left="709"/>
        <w:jc w:val="both"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pict>
          <v:shape id="_x0000_s1038" type="#_x0000_t202" style="position:absolute;left:0;text-align:left;margin-left:289.1pt;margin-top:10.4pt;width:69pt;height:12pt;z-index:251668480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 w:rsidR="008B10BA" w:rsidRPr="00226B35">
        <w:rPr>
          <w:rFonts w:ascii="Arial" w:hAnsi="Arial" w:cs="Arial"/>
          <w:b/>
          <w:spacing w:val="-2"/>
          <w:sz w:val="22"/>
        </w:rPr>
        <w:t>e-mail: trimr@trimr.cz</w:t>
      </w:r>
      <w:r w:rsidR="008B10BA" w:rsidRPr="00226B35">
        <w:rPr>
          <w:rFonts w:ascii="Arial" w:hAnsi="Arial" w:cs="Arial"/>
          <w:b/>
          <w:spacing w:val="-2"/>
          <w:sz w:val="22"/>
        </w:rPr>
        <w:tab/>
      </w:r>
      <w:r w:rsidR="0049636D">
        <w:rPr>
          <w:rFonts w:ascii="Arial" w:hAnsi="Arial" w:cs="Arial"/>
          <w:b/>
          <w:spacing w:val="-2"/>
          <w:sz w:val="22"/>
        </w:rPr>
        <w:t xml:space="preserve">                    </w:t>
      </w:r>
      <w:bookmarkStart w:id="6" w:name="_GoBack"/>
      <w:bookmarkEnd w:id="6"/>
      <w:r w:rsidR="008B10BA" w:rsidRPr="00226B35">
        <w:rPr>
          <w:rFonts w:ascii="Arial" w:hAnsi="Arial" w:cs="Arial"/>
          <w:b/>
          <w:spacing w:val="-2"/>
          <w:sz w:val="22"/>
        </w:rPr>
        <w:tab/>
      </w:r>
    </w:p>
    <w:p w:rsidR="008B10BA" w:rsidRPr="00226B35" w:rsidRDefault="008B10BA" w:rsidP="008B1FEA">
      <w:pPr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 </w:t>
      </w:r>
    </w:p>
    <w:p w:rsidR="0008011B" w:rsidRPr="00226B35" w:rsidRDefault="0008011B" w:rsidP="0043674D">
      <w:pPr>
        <w:pStyle w:val="Nadpis1"/>
        <w:rPr>
          <w:rFonts w:ascii="Arial" w:hAnsi="Arial" w:cs="Arial"/>
        </w:rPr>
      </w:pPr>
    </w:p>
    <w:p w:rsidR="0008011B" w:rsidRPr="00226B35" w:rsidRDefault="0008011B" w:rsidP="0043674D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Platební podmínky</w:t>
      </w:r>
    </w:p>
    <w:p w:rsidR="0008011B" w:rsidRPr="00226B35" w:rsidRDefault="0008011B" w:rsidP="007A324D">
      <w:pPr>
        <w:rPr>
          <w:rFonts w:ascii="Arial" w:hAnsi="Arial" w:cs="Arial"/>
        </w:rPr>
      </w:pPr>
    </w:p>
    <w:p w:rsidR="0085405C" w:rsidRPr="00226B35" w:rsidRDefault="0085405C" w:rsidP="0043674D">
      <w:pPr>
        <w:pStyle w:val="Nadpis2"/>
        <w:rPr>
          <w:rFonts w:ascii="Arial" w:hAnsi="Arial" w:cs="Arial"/>
        </w:rPr>
      </w:pPr>
      <w:r w:rsidRPr="00DB300C">
        <w:rPr>
          <w:rFonts w:ascii="Arial" w:hAnsi="Arial" w:cs="Arial"/>
        </w:rPr>
        <w:t xml:space="preserve">Objednatel je povinen uhradit fakturu, která byla vystavena na základě této smlouvy, nebo na základě objednávky o odstranění poruchy, </w:t>
      </w:r>
      <w:r w:rsidRPr="00DB300C">
        <w:rPr>
          <w:rFonts w:ascii="Arial" w:hAnsi="Arial" w:cs="Arial"/>
          <w:b/>
          <w:bCs/>
        </w:rPr>
        <w:t>do 30 dnů</w:t>
      </w:r>
      <w:r w:rsidRPr="00DB300C">
        <w:rPr>
          <w:rFonts w:ascii="Arial" w:hAnsi="Arial" w:cs="Arial"/>
        </w:rPr>
        <w:t xml:space="preserve"> po jejím obdržení. Doručení</w:t>
      </w:r>
      <w:r w:rsidRPr="00226B35">
        <w:rPr>
          <w:rFonts w:ascii="Arial" w:hAnsi="Arial" w:cs="Arial"/>
        </w:rPr>
        <w:t xml:space="preserve"> faktury se provede osobně nebo doručenkou prostřednictvím pošty.</w:t>
      </w:r>
    </w:p>
    <w:p w:rsidR="0085405C" w:rsidRPr="00226B35" w:rsidRDefault="0085405C" w:rsidP="0085405C">
      <w:pPr>
        <w:rPr>
          <w:rFonts w:ascii="Arial" w:hAnsi="Arial" w:cs="Arial"/>
        </w:rPr>
      </w:pPr>
    </w:p>
    <w:p w:rsidR="0085405C" w:rsidRPr="00226B35" w:rsidRDefault="0085405C" w:rsidP="0043674D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Cena za sjednané servisní prohlídky (revize) a opravy bude účtována po každé prohlídce nebo opravě samostatně, na základě protokolu o provedené prohlídce nebo o provedené opravě, který bude vždy potvrzen oprávněnou osobou objednatele a k faktuře zhotovitele přiložen. V případě, že faktura nebude přílohu obsahovat, bude vrácena zhotoviteli k doplnění a doba splatnosti se přeruší.</w:t>
      </w:r>
    </w:p>
    <w:p w:rsidR="0085405C" w:rsidRPr="00226B35" w:rsidRDefault="0085405C" w:rsidP="0085405C">
      <w:pPr>
        <w:rPr>
          <w:rFonts w:ascii="Arial" w:hAnsi="Arial" w:cs="Arial"/>
        </w:rPr>
      </w:pPr>
    </w:p>
    <w:p w:rsidR="0008011B" w:rsidRPr="00226B35" w:rsidRDefault="0008011B" w:rsidP="0043674D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V případě nutnosti provedení oprav ve vystavené faktuře (např. z důvodu kdy bude chybně vyúčtována cena nebo faktura nebude obsahovat některou náležitost), </w:t>
      </w:r>
      <w:r w:rsidR="007E6B9D" w:rsidRPr="00226B35">
        <w:rPr>
          <w:rFonts w:ascii="Arial" w:hAnsi="Arial" w:cs="Arial"/>
        </w:rPr>
        <w:t>je objednatel oprávněn fakturu zhotoviteli vrátit, a to neprodleně. Ve vrácené faktuře vyznačí důvod vrácení. Vrátí-li objednatel vadnou fakturu zhotoviteli, přestává běžet původní lhůta splatnosti. Celá lhůta splatnosti běží ode dne doručení nově vyhotovené faktury</w:t>
      </w:r>
      <w:r w:rsidRPr="00226B35">
        <w:rPr>
          <w:rFonts w:ascii="Arial" w:hAnsi="Arial" w:cs="Arial"/>
        </w:rPr>
        <w:t>.</w:t>
      </w:r>
    </w:p>
    <w:p w:rsidR="0008011B" w:rsidRPr="00226B35" w:rsidRDefault="0008011B" w:rsidP="007A324D">
      <w:pPr>
        <w:rPr>
          <w:rFonts w:ascii="Arial" w:hAnsi="Arial" w:cs="Arial"/>
        </w:rPr>
      </w:pPr>
    </w:p>
    <w:p w:rsidR="0008011B" w:rsidRPr="00226B35" w:rsidRDefault="0008011B" w:rsidP="0043674D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Faktura - daňový doklad bude obsahovat náležitosti zákona č. 235/2004 Sb.</w:t>
      </w:r>
    </w:p>
    <w:p w:rsidR="0008011B" w:rsidRPr="00226B35" w:rsidRDefault="0008011B" w:rsidP="007A324D">
      <w:pPr>
        <w:rPr>
          <w:rFonts w:ascii="Arial" w:hAnsi="Arial" w:cs="Arial"/>
        </w:rPr>
      </w:pPr>
    </w:p>
    <w:p w:rsidR="0008011B" w:rsidRPr="00226B35" w:rsidRDefault="0008011B" w:rsidP="0043674D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Povinnost zaplatit je splněna dnem připsání příslušné částky na účet zhotovitele</w:t>
      </w:r>
    </w:p>
    <w:p w:rsidR="00C3729A" w:rsidRPr="00226B35" w:rsidRDefault="00C3729A" w:rsidP="00C3729A">
      <w:pPr>
        <w:rPr>
          <w:rFonts w:ascii="Arial" w:hAnsi="Arial" w:cs="Arial"/>
        </w:rPr>
      </w:pPr>
    </w:p>
    <w:p w:rsidR="0008011B" w:rsidRPr="00226B35" w:rsidRDefault="0008011B" w:rsidP="004C320C">
      <w:pPr>
        <w:pStyle w:val="Nadpis1"/>
        <w:rPr>
          <w:rFonts w:ascii="Arial" w:hAnsi="Arial" w:cs="Arial"/>
        </w:rPr>
      </w:pPr>
      <w:bookmarkStart w:id="7" w:name="_Ref262027807"/>
    </w:p>
    <w:bookmarkEnd w:id="7"/>
    <w:p w:rsidR="0008011B" w:rsidRPr="00226B35" w:rsidRDefault="00C3729A" w:rsidP="004C320C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Rozsah výkonů </w:t>
      </w:r>
      <w:r w:rsidR="004C320C" w:rsidRPr="00226B35">
        <w:rPr>
          <w:rFonts w:ascii="Arial" w:hAnsi="Arial" w:cs="Arial"/>
        </w:rPr>
        <w:t>a povinnosti smluvních stran</w:t>
      </w:r>
    </w:p>
    <w:p w:rsidR="00C3729A" w:rsidRPr="00226B35" w:rsidRDefault="00C3729A" w:rsidP="00C3729A">
      <w:pPr>
        <w:pStyle w:val="Nadpis2"/>
        <w:numPr>
          <w:ilvl w:val="0"/>
          <w:numId w:val="0"/>
        </w:numPr>
        <w:rPr>
          <w:rFonts w:ascii="Arial" w:hAnsi="Arial" w:cs="Arial"/>
        </w:rPr>
      </w:pPr>
    </w:p>
    <w:p w:rsidR="00C3729A" w:rsidRPr="00226B35" w:rsidRDefault="00C3729A" w:rsidP="00C3729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Zhotovitel se zavazuje, že při servisních prohlídkách zkontroluje funkčnost zařízení, která podléhají této smlouvě v rozsahu daném zákonnem případně platnou normou. Zjištěné závady odstraní na základě objednávky objednatele.</w:t>
      </w:r>
    </w:p>
    <w:p w:rsidR="00C3729A" w:rsidRPr="00226B35" w:rsidRDefault="00C3729A" w:rsidP="008B1FEA">
      <w:pPr>
        <w:rPr>
          <w:rFonts w:ascii="Arial" w:hAnsi="Arial" w:cs="Arial"/>
        </w:rPr>
      </w:pPr>
    </w:p>
    <w:p w:rsidR="00C3729A" w:rsidRPr="00226B35" w:rsidRDefault="00C3729A" w:rsidP="00C3729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Objednatel musí být zhotovitelem včas informován před nástupem na provedení prací a plánované údržby.</w:t>
      </w:r>
    </w:p>
    <w:p w:rsidR="00C3729A" w:rsidRPr="00226B35" w:rsidRDefault="00C3729A" w:rsidP="008B1FEA">
      <w:pPr>
        <w:rPr>
          <w:rFonts w:ascii="Arial" w:hAnsi="Arial" w:cs="Arial"/>
        </w:rPr>
      </w:pPr>
    </w:p>
    <w:p w:rsidR="00C3729A" w:rsidRPr="00226B35" w:rsidRDefault="00C3729A" w:rsidP="00C3729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Servisní prohlídky zařízení budou prováděny v časových intervalech uvedených pod bodem </w:t>
      </w:r>
      <w:fldSimple w:instr=" REF _Ref263242276 \r \h  \* MERGEFORMAT ">
        <w:r w:rsidR="006A2421" w:rsidRPr="00226B35">
          <w:rPr>
            <w:rFonts w:ascii="Arial" w:hAnsi="Arial" w:cs="Arial"/>
          </w:rPr>
          <w:t>IV.ii</w:t>
        </w:r>
      </w:fldSimple>
      <w:r w:rsidRPr="00226B35">
        <w:rPr>
          <w:rFonts w:ascii="Arial" w:hAnsi="Arial" w:cs="Arial"/>
        </w:rPr>
        <w:t>.</w:t>
      </w:r>
    </w:p>
    <w:p w:rsidR="00C3729A" w:rsidRPr="00226B35" w:rsidRDefault="00C3729A" w:rsidP="008B1FEA">
      <w:pPr>
        <w:rPr>
          <w:rFonts w:ascii="Arial" w:hAnsi="Arial" w:cs="Arial"/>
        </w:rPr>
      </w:pPr>
    </w:p>
    <w:p w:rsidR="00C3729A" w:rsidRPr="00226B35" w:rsidRDefault="00C3729A" w:rsidP="00C3729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Za periodicitu a dodržování uvedených termínů zodpovídá zhotovitel.</w:t>
      </w:r>
    </w:p>
    <w:p w:rsidR="00C3729A" w:rsidRPr="00226B35" w:rsidRDefault="00C3188F" w:rsidP="008B1FEA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2" type="#_x0000_t202" style="position:absolute;margin-left:394.85pt;margin-top:10.1pt;width:69pt;height:12pt;z-index:251672576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</w:p>
    <w:p w:rsidR="00F64374" w:rsidRPr="00F64374" w:rsidRDefault="00C3729A" w:rsidP="000C0DD3">
      <w:pPr>
        <w:pStyle w:val="Nadpis2"/>
        <w:tabs>
          <w:tab w:val="left" w:pos="5220"/>
        </w:tabs>
        <w:rPr>
          <w:rFonts w:ascii="Arial" w:hAnsi="Arial" w:cs="Arial"/>
        </w:rPr>
      </w:pPr>
      <w:r w:rsidRPr="00F64374">
        <w:rPr>
          <w:rFonts w:ascii="Arial" w:hAnsi="Arial" w:cs="Arial"/>
        </w:rPr>
        <w:t>Oprávněné osoby objednatele:</w:t>
      </w:r>
      <w:r w:rsidRPr="00F64374">
        <w:rPr>
          <w:rFonts w:ascii="Arial" w:hAnsi="Arial" w:cs="Arial"/>
        </w:rPr>
        <w:tab/>
      </w:r>
      <w:r w:rsidR="00383FD8">
        <w:rPr>
          <w:rFonts w:ascii="Arial" w:hAnsi="Arial" w:cs="Arial"/>
        </w:rPr>
        <w:t>Mgr. Kamila Molková</w:t>
      </w:r>
      <w:r w:rsidR="00F64374" w:rsidRPr="00F64374">
        <w:rPr>
          <w:rFonts w:ascii="Arial" w:hAnsi="Arial" w:cs="Arial"/>
        </w:rPr>
        <w:t>, tel.</w:t>
      </w:r>
      <w:r w:rsidR="00F64374" w:rsidRPr="00F64374">
        <w:rPr>
          <w:rFonts w:ascii="Arial" w:hAnsi="Arial" w:cs="Arial" w:hint="eastAsia"/>
        </w:rPr>
        <w:t>č</w:t>
      </w:r>
      <w:r w:rsidR="00F64374" w:rsidRPr="00F64374">
        <w:rPr>
          <w:rFonts w:ascii="Arial" w:hAnsi="Arial" w:cs="Arial"/>
        </w:rPr>
        <w:t xml:space="preserve">. </w:t>
      </w:r>
    </w:p>
    <w:p w:rsidR="00F64374" w:rsidRPr="00F64374" w:rsidRDefault="00C3188F" w:rsidP="00F64374">
      <w:pPr>
        <w:pStyle w:val="Nadpis2"/>
        <w:numPr>
          <w:ilvl w:val="0"/>
          <w:numId w:val="0"/>
        </w:numPr>
        <w:tabs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1" type="#_x0000_t202" style="position:absolute;margin-left:394.85pt;margin-top:1.8pt;width:69pt;height:12pt;z-index:251671552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 w:rsidR="00F64374">
        <w:rPr>
          <w:rFonts w:ascii="Arial" w:hAnsi="Arial" w:cs="Arial"/>
        </w:rPr>
        <w:tab/>
      </w:r>
      <w:r w:rsidR="00383FD8">
        <w:rPr>
          <w:rFonts w:ascii="Arial" w:hAnsi="Arial" w:cs="Arial"/>
        </w:rPr>
        <w:tab/>
      </w:r>
      <w:r w:rsidR="00383FD8">
        <w:rPr>
          <w:rFonts w:ascii="Arial" w:hAnsi="Arial" w:cs="Arial"/>
        </w:rPr>
        <w:tab/>
      </w:r>
      <w:r w:rsidR="00383FD8">
        <w:rPr>
          <w:rFonts w:ascii="Arial" w:hAnsi="Arial" w:cs="Arial"/>
        </w:rPr>
        <w:tab/>
        <w:t xml:space="preserve">     </w:t>
      </w:r>
      <w:r w:rsidR="00CF6F69" w:rsidRPr="00F64374">
        <w:rPr>
          <w:rFonts w:ascii="Arial" w:hAnsi="Arial" w:cs="Arial"/>
        </w:rPr>
        <w:t>tel.</w:t>
      </w:r>
      <w:r w:rsidR="00CF6F69" w:rsidRPr="00F64374">
        <w:rPr>
          <w:rFonts w:ascii="Arial" w:hAnsi="Arial" w:cs="Arial" w:hint="eastAsia"/>
        </w:rPr>
        <w:t>č</w:t>
      </w:r>
      <w:r w:rsidR="00CF6F69" w:rsidRPr="00F64374">
        <w:rPr>
          <w:rFonts w:ascii="Arial" w:hAnsi="Arial" w:cs="Arial"/>
        </w:rPr>
        <w:t xml:space="preserve">. </w:t>
      </w:r>
    </w:p>
    <w:p w:rsidR="00C3729A" w:rsidRPr="00226B35" w:rsidRDefault="00C3729A" w:rsidP="008B1FEA">
      <w:pPr>
        <w:rPr>
          <w:rFonts w:ascii="Arial" w:hAnsi="Arial" w:cs="Arial"/>
        </w:rPr>
      </w:pPr>
      <w:r w:rsidRPr="00226B35">
        <w:rPr>
          <w:rFonts w:ascii="Arial" w:hAnsi="Arial" w:cs="Arial"/>
        </w:rPr>
        <w:tab/>
        <w:t xml:space="preserve"> </w:t>
      </w:r>
      <w:r w:rsidRPr="00226B35">
        <w:rPr>
          <w:rFonts w:ascii="Arial" w:hAnsi="Arial" w:cs="Arial"/>
        </w:rPr>
        <w:tab/>
      </w:r>
    </w:p>
    <w:p w:rsidR="00C3729A" w:rsidRPr="00226B35" w:rsidRDefault="00C3729A" w:rsidP="00C3729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Provedené revize je zhotovitel povinen zapsat do revizní knihy zařízení, nebo vystavit </w:t>
      </w:r>
      <w:r w:rsidR="0012533C" w:rsidRPr="00226B35">
        <w:rPr>
          <w:rFonts w:ascii="Arial" w:hAnsi="Arial" w:cs="Arial"/>
        </w:rPr>
        <w:t>záznam</w:t>
      </w:r>
      <w:r w:rsidRPr="00226B35">
        <w:rPr>
          <w:rFonts w:ascii="Arial" w:hAnsi="Arial" w:cs="Arial"/>
        </w:rPr>
        <w:t xml:space="preserve"> o provedené revizi. V případě preventivní prohlídky nebo opravy vystavit protokol o provedené práci a předat jej oprávněným osobám objednatele k odsouhlasení. Zároveň si nechat potvrdit kopii protokolu, která bude přiložena k faktuře.</w:t>
      </w:r>
    </w:p>
    <w:p w:rsidR="00C3729A" w:rsidRPr="00226B35" w:rsidRDefault="00C3729A" w:rsidP="008B1FEA">
      <w:pPr>
        <w:rPr>
          <w:rFonts w:ascii="Arial" w:hAnsi="Arial" w:cs="Arial"/>
        </w:rPr>
      </w:pPr>
    </w:p>
    <w:p w:rsidR="00C3729A" w:rsidRPr="00226B35" w:rsidRDefault="00C3729A" w:rsidP="00C3729A">
      <w:pPr>
        <w:pStyle w:val="Nadpis2"/>
        <w:rPr>
          <w:rFonts w:ascii="Arial" w:hAnsi="Arial" w:cs="Arial"/>
        </w:rPr>
      </w:pPr>
      <w:r w:rsidRPr="00DB300C">
        <w:rPr>
          <w:rFonts w:ascii="Arial" w:hAnsi="Arial" w:cs="Arial"/>
        </w:rPr>
        <w:t xml:space="preserve">Zhotovitel se zavazuje, že začne vzniklé poruchy odstraňovat nejpozději do </w:t>
      </w:r>
      <w:r w:rsidR="00CF6F69">
        <w:rPr>
          <w:rFonts w:ascii="Arial" w:hAnsi="Arial" w:cs="Arial"/>
        </w:rPr>
        <w:t>48</w:t>
      </w:r>
      <w:r w:rsidRPr="00DB300C">
        <w:rPr>
          <w:rFonts w:ascii="Arial" w:hAnsi="Arial" w:cs="Arial"/>
        </w:rPr>
        <w:t xml:space="preserve"> hodin po jejich ohlášení, a to i ve dnech pracovního klidu.</w:t>
      </w:r>
      <w:r w:rsidRPr="00226B35">
        <w:rPr>
          <w:rFonts w:ascii="Arial" w:hAnsi="Arial" w:cs="Arial"/>
        </w:rPr>
        <w:t xml:space="preserve">   </w:t>
      </w:r>
    </w:p>
    <w:p w:rsidR="00C3729A" w:rsidRPr="00226B35" w:rsidRDefault="00C3729A" w:rsidP="008B1FEA">
      <w:pPr>
        <w:rPr>
          <w:rFonts w:ascii="Arial" w:hAnsi="Arial" w:cs="Arial"/>
        </w:rPr>
      </w:pPr>
    </w:p>
    <w:p w:rsidR="0008011B" w:rsidRPr="00226B35" w:rsidRDefault="0008011B" w:rsidP="004C320C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Zhotovitel je povinen postupovat při realizaci předmětu díla ve smyslu obecně závazných právních předpisů a vyhlášek souvisejících s realizací díla, dle schválených technologických postupů stanovených platnými technickými normami a závazných ČSN, v souladu se současným standardem u používaných technologií a postupů pro tento typ předmětu díla v souvislosti s požadovanou kvalitou díla. Dodržení kvality všech prací a dodávek stejných v této smlouvě je závaznou povinností pro zhotovitele a případné zjištěné nedostatky je povinen odstranit na své náklady.</w:t>
      </w:r>
    </w:p>
    <w:p w:rsidR="0008011B" w:rsidRPr="00226B35" w:rsidRDefault="0008011B" w:rsidP="004C320C">
      <w:pPr>
        <w:rPr>
          <w:rFonts w:ascii="Arial" w:hAnsi="Arial" w:cs="Arial"/>
        </w:rPr>
      </w:pPr>
    </w:p>
    <w:p w:rsidR="0008011B" w:rsidRDefault="0008011B" w:rsidP="004C320C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Zhotovitel při provádění díla bude dodržovat ustanovení vyhlášky č.324/90 Sb. Českého úřadu bezpečnosti práce a českého báňského úřadu z 31. 7. 1990 o bezpečnosti práce při stavebních pracích, zákon 185/2001 Sb. o odpadech a dále platné předpisy požární ochrany.</w:t>
      </w:r>
    </w:p>
    <w:p w:rsidR="00CF6F69" w:rsidRDefault="00CF6F69" w:rsidP="00CF6F69"/>
    <w:p w:rsidR="0008011B" w:rsidRPr="00226B35" w:rsidRDefault="0008011B" w:rsidP="00987D0F">
      <w:pPr>
        <w:pStyle w:val="Nadpis1"/>
        <w:rPr>
          <w:rFonts w:ascii="Arial" w:hAnsi="Arial" w:cs="Arial"/>
        </w:rPr>
      </w:pPr>
    </w:p>
    <w:p w:rsidR="0008011B" w:rsidRPr="00226B35" w:rsidRDefault="000D5B7A" w:rsidP="00987D0F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Záruky, kvalita</w:t>
      </w:r>
    </w:p>
    <w:p w:rsidR="0008011B" w:rsidRPr="00226B35" w:rsidRDefault="0008011B" w:rsidP="008B1FEA">
      <w:pPr>
        <w:rPr>
          <w:rFonts w:ascii="Arial" w:hAnsi="Arial" w:cs="Arial"/>
        </w:rPr>
      </w:pPr>
    </w:p>
    <w:p w:rsidR="000D5B7A" w:rsidRPr="00226B35" w:rsidRDefault="000D5B7A" w:rsidP="000D5B7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Zhotovitel provede dohodnuté práce včas a podle platných technických zásad při dodržení příslušných norem a platných předpisů.</w:t>
      </w:r>
    </w:p>
    <w:p w:rsidR="000D5B7A" w:rsidRPr="00226B35" w:rsidRDefault="000D5B7A" w:rsidP="008B1FEA">
      <w:pPr>
        <w:rPr>
          <w:rFonts w:ascii="Arial" w:hAnsi="Arial" w:cs="Arial"/>
        </w:rPr>
      </w:pPr>
    </w:p>
    <w:p w:rsidR="000D5B7A" w:rsidRPr="00226B35" w:rsidRDefault="000D5B7A" w:rsidP="000D5B7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Pokud budou údržbářské práce provedeny nedostatečně, je zhotovitel povinen zajistit bezplatnou dodatečnou opravu do 24 hod.</w:t>
      </w:r>
    </w:p>
    <w:p w:rsidR="008B1FEA" w:rsidRPr="00226B35" w:rsidRDefault="008B1FEA" w:rsidP="008B1FEA">
      <w:pPr>
        <w:rPr>
          <w:rFonts w:ascii="Arial" w:hAnsi="Arial" w:cs="Arial"/>
        </w:rPr>
      </w:pPr>
    </w:p>
    <w:p w:rsidR="000D5B7A" w:rsidRPr="00226B35" w:rsidRDefault="000D5B7A" w:rsidP="000D5B7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Jestliže zhotovitel údržbářské práce nebo dodatečné opravy neprovede, nebo je neprovede včas, může objednatel:</w:t>
      </w:r>
    </w:p>
    <w:p w:rsidR="000D5B7A" w:rsidRPr="00226B35" w:rsidRDefault="000D5B7A" w:rsidP="008B1FEA">
      <w:pPr>
        <w:rPr>
          <w:rFonts w:ascii="Arial" w:hAnsi="Arial" w:cs="Arial"/>
        </w:rPr>
      </w:pPr>
    </w:p>
    <w:p w:rsidR="000D5B7A" w:rsidRPr="00226B35" w:rsidRDefault="000D5B7A" w:rsidP="000D5B7A">
      <w:pPr>
        <w:pStyle w:val="Nadpis2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lastRenderedPageBreak/>
        <w:t xml:space="preserve">a) zadat práce třetí osobě a účtovat případné dodatečné náklady zhotoviteli </w:t>
      </w:r>
    </w:p>
    <w:p w:rsidR="000D5B7A" w:rsidRPr="00226B35" w:rsidRDefault="000D5B7A" w:rsidP="000D5B7A">
      <w:pPr>
        <w:pStyle w:val="Nadpis2"/>
        <w:numPr>
          <w:ilvl w:val="0"/>
          <w:numId w:val="0"/>
        </w:numPr>
        <w:rPr>
          <w:rFonts w:ascii="Arial" w:hAnsi="Arial" w:cs="Arial"/>
        </w:rPr>
      </w:pPr>
      <w:r w:rsidRPr="00DB300C">
        <w:rPr>
          <w:rFonts w:ascii="Arial" w:hAnsi="Arial" w:cs="Arial"/>
        </w:rPr>
        <w:t>b) okamžitě vypovědět smlouvu, pokud byla předtím zaslána neúspěšná upomínka</w:t>
      </w:r>
    </w:p>
    <w:p w:rsidR="000D5B7A" w:rsidRPr="00226B35" w:rsidRDefault="000D5B7A" w:rsidP="008B1FEA">
      <w:pPr>
        <w:rPr>
          <w:rFonts w:ascii="Arial" w:hAnsi="Arial" w:cs="Arial"/>
        </w:rPr>
      </w:pPr>
    </w:p>
    <w:p w:rsidR="0008011B" w:rsidRPr="00DB300C" w:rsidRDefault="0008011B" w:rsidP="00987D0F">
      <w:pPr>
        <w:pStyle w:val="Nadpis2"/>
        <w:rPr>
          <w:rFonts w:ascii="Arial" w:hAnsi="Arial" w:cs="Arial"/>
        </w:rPr>
      </w:pPr>
      <w:r w:rsidRPr="00DB300C">
        <w:rPr>
          <w:rFonts w:ascii="Arial" w:hAnsi="Arial" w:cs="Arial"/>
        </w:rPr>
        <w:t xml:space="preserve">Na skryté vady montáží materiálů, strojů a zařízení, které se projeví v době užívání, si smluvní strany dohodly záruční lhůtu </w:t>
      </w:r>
      <w:r w:rsidR="005E19D9" w:rsidRPr="00DB300C">
        <w:rPr>
          <w:rFonts w:ascii="Arial" w:hAnsi="Arial" w:cs="Arial"/>
        </w:rPr>
        <w:t>24</w:t>
      </w:r>
      <w:r w:rsidRPr="00DB300C">
        <w:rPr>
          <w:rFonts w:ascii="Arial" w:hAnsi="Arial" w:cs="Arial"/>
        </w:rPr>
        <w:t xml:space="preserve"> měsíců od dne podpisu zápisu o předání a převzetí.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Pr="00226B35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Na skryté vady dodávek materiálů, strojů a zařízení, které se projeví v době užívání, si smluvní strany dohodly lhůtu shodnou s lhůtou výrobců příslušných výrobků od dne podpisu zápisu o předání a převzetí.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Pr="00226B35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Skryté vady objednatel bez zbytečného odkladu oznámí zhotoviteli ihned poté, kdy je zjistil. Pod pojmem "bez zbytečného odkladu" se rozumí max. do 10-ti  pracovních dnů. Při pozdějším oznámení nebude zhotovitel odpovídat za škody, které vznikly objednateli.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Pr="00226B35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Zhotovitel se zavazuje nastoupit k odstraňování oprávněné reklamované vady do 5-ti dnů po obdržení písemné reklamace od objednatele, nebude-li dohodnuto jinak. Termín odstranění vady bude sjednán písemně v reklamačním řízení.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Zhotovitel nese nebezpečí škody na věcech, které opatřil k provedení díla a zůstává jejich vlastníkem až do doby, kdy se zapracováním stanou předmětem díla.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Pr="00226B35" w:rsidRDefault="0008011B" w:rsidP="00987D0F">
      <w:pPr>
        <w:pStyle w:val="Nadpis1"/>
        <w:rPr>
          <w:rFonts w:ascii="Arial" w:hAnsi="Arial" w:cs="Arial"/>
        </w:rPr>
      </w:pPr>
    </w:p>
    <w:p w:rsidR="0008011B" w:rsidRPr="00226B35" w:rsidRDefault="0008011B" w:rsidP="00987D0F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Náhrada škody a smluvní pokuty</w:t>
      </w:r>
    </w:p>
    <w:p w:rsidR="0008011B" w:rsidRPr="00226B35" w:rsidRDefault="0008011B" w:rsidP="008B1FEA">
      <w:pPr>
        <w:rPr>
          <w:rFonts w:ascii="Arial" w:hAnsi="Arial" w:cs="Arial"/>
        </w:rPr>
      </w:pPr>
    </w:p>
    <w:p w:rsidR="00DB300C" w:rsidRDefault="00DB300C" w:rsidP="00DB300C">
      <w:pPr>
        <w:pStyle w:val="Nadpis2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Kdo poruší svou povinnost ze závazkového vztahu, je povinen nahradit škodu tím způsobenou druhé straně, ledaže prokáže, že porušení povinností bylo způsobeno okolnostmi vylučujícími odpovědnost.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Pr="00226B35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V případě prodlení zhotovitele s plněním dodávky může objednatel požadovat zaplacení smluvní pokuty ve výši 0,</w:t>
      </w:r>
      <w:r w:rsidR="000C3CBD" w:rsidRPr="00226B35">
        <w:rPr>
          <w:rFonts w:ascii="Arial" w:hAnsi="Arial" w:cs="Arial"/>
        </w:rPr>
        <w:t>0</w:t>
      </w:r>
      <w:r w:rsidRPr="00226B35">
        <w:rPr>
          <w:rFonts w:ascii="Arial" w:hAnsi="Arial" w:cs="Arial"/>
        </w:rPr>
        <w:t>5% za každý den prodlení z celkové ceny díla až do okamžiku řádného splnění závazku a déle sankční pokutu ve výši 0,</w:t>
      </w:r>
      <w:r w:rsidR="000C3CBD" w:rsidRPr="00226B35">
        <w:rPr>
          <w:rFonts w:ascii="Arial" w:hAnsi="Arial" w:cs="Arial"/>
        </w:rPr>
        <w:t>0</w:t>
      </w:r>
      <w:r w:rsidRPr="00226B35">
        <w:rPr>
          <w:rFonts w:ascii="Arial" w:hAnsi="Arial" w:cs="Arial"/>
        </w:rPr>
        <w:t>5% z částky ceny nevyužívaného zařízení za každý započatý den zpoždění při nastoupení k odstranění vad, pokud se smluvní strany nedohodnou jinak.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Pr="00226B35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V případě prodlení objednatele s placením faktur může zhotovitel požadovat zaplacení úroku z prodlení ve výši 0,05%  z nezaplacené částky za každý den prodlení.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Pr="00226B35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V případě prodlení zhotovitele s plněním dohodnutých termínů pro odstranění drobných vad a nedodělků uvedených v protokole o předání a převzetí dokončeného díla může objednatel požadovat zaplacení smluvní pokuty ve výši 500,- Kč za každý den prodlení.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FD0A91" w:rsidRPr="00226B35" w:rsidRDefault="0008011B" w:rsidP="008B1FE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V případě prodlení objednatele s plněním dohodnutých termínů při součinnosti objednatele může zhotovitel požadovat zaplacení smluvní pokuty ve výši 500,- Kč za každý den prodlení.</w:t>
      </w:r>
    </w:p>
    <w:p w:rsidR="008B1FEA" w:rsidRPr="00226B35" w:rsidRDefault="008B1FEA" w:rsidP="008B1FEA">
      <w:pPr>
        <w:rPr>
          <w:rFonts w:ascii="Arial" w:hAnsi="Arial" w:cs="Arial"/>
        </w:rPr>
      </w:pPr>
    </w:p>
    <w:p w:rsidR="00FD0A91" w:rsidRPr="00226B35" w:rsidRDefault="008A1D04" w:rsidP="008B1FE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Zhotovitel</w:t>
      </w:r>
      <w:r w:rsidR="00FD0A91" w:rsidRPr="00226B35">
        <w:rPr>
          <w:rFonts w:ascii="Arial" w:hAnsi="Arial" w:cs="Arial"/>
        </w:rPr>
        <w:t xml:space="preserve"> ručí za přímé škody a následně vzniklé škody, které vzniknou objednateli nebo třetí osobě v důsledku neprovedené, opožděné nebo nekvalitně provedené opravy. Výjimku tvoří případ, kdy dodavatel za škody neodpovídá, což musí dokázat. </w:t>
      </w:r>
    </w:p>
    <w:p w:rsidR="00FD0A91" w:rsidRDefault="00FD0A91" w:rsidP="00FD0A91">
      <w:pPr>
        <w:rPr>
          <w:rFonts w:ascii="Arial" w:hAnsi="Arial" w:cs="Arial"/>
        </w:rPr>
      </w:pPr>
    </w:p>
    <w:p w:rsidR="002E2B57" w:rsidRPr="00226B35" w:rsidRDefault="002E2B57" w:rsidP="00FD0A91">
      <w:pPr>
        <w:rPr>
          <w:rFonts w:ascii="Arial" w:hAnsi="Arial" w:cs="Arial"/>
        </w:rPr>
      </w:pPr>
    </w:p>
    <w:p w:rsidR="008B1FEA" w:rsidRPr="00226B35" w:rsidRDefault="008B1FEA" w:rsidP="008B1FEA">
      <w:pPr>
        <w:pStyle w:val="Nadpis1"/>
        <w:rPr>
          <w:rFonts w:ascii="Arial" w:hAnsi="Arial" w:cs="Arial"/>
        </w:rPr>
      </w:pPr>
    </w:p>
    <w:p w:rsidR="00FD0A91" w:rsidRPr="00226B35" w:rsidRDefault="00FD0A91" w:rsidP="008B1FEA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Právní nástupnictví</w:t>
      </w:r>
    </w:p>
    <w:p w:rsidR="00FD0A91" w:rsidRPr="00226B35" w:rsidRDefault="00FD0A91" w:rsidP="00FD0A91">
      <w:pPr>
        <w:rPr>
          <w:rFonts w:ascii="Arial" w:hAnsi="Arial" w:cs="Arial"/>
        </w:rPr>
      </w:pPr>
    </w:p>
    <w:p w:rsidR="00FD0A91" w:rsidRPr="00226B35" w:rsidRDefault="00FD0A91" w:rsidP="008B1FE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Případní právní nástupci obou smluvních stran vstupují do práv a povinností vyplývajících z této smlouvy. Zhotovitel ovšem není oprávněn přenést práva vyplývající z této dohody na třetí osobu bez předchozího písemného souhlasu objednatele a písemného dodatku k této smlouvě.</w:t>
      </w:r>
    </w:p>
    <w:p w:rsidR="008B1FEA" w:rsidRPr="00226B35" w:rsidRDefault="008B1FEA" w:rsidP="008B1FEA">
      <w:pPr>
        <w:rPr>
          <w:rFonts w:ascii="Arial" w:hAnsi="Arial" w:cs="Arial"/>
        </w:rPr>
      </w:pPr>
    </w:p>
    <w:p w:rsidR="008B1FEA" w:rsidRPr="00226B35" w:rsidRDefault="008B1FEA" w:rsidP="008B1FEA">
      <w:pPr>
        <w:pStyle w:val="Nadpis1"/>
        <w:rPr>
          <w:rFonts w:ascii="Arial" w:hAnsi="Arial" w:cs="Arial"/>
        </w:rPr>
      </w:pPr>
    </w:p>
    <w:p w:rsidR="00FD0A91" w:rsidRPr="00226B35" w:rsidRDefault="00FD0A91" w:rsidP="008B1FEA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Trvání smlouvy – výpovědní lhůta</w:t>
      </w:r>
    </w:p>
    <w:p w:rsidR="00FD0A91" w:rsidRPr="00226B35" w:rsidRDefault="00FD0A91" w:rsidP="00FD0A91">
      <w:pPr>
        <w:rPr>
          <w:rFonts w:ascii="Arial" w:hAnsi="Arial" w:cs="Arial"/>
        </w:rPr>
      </w:pPr>
    </w:p>
    <w:p w:rsidR="00FD0A91" w:rsidRPr="00226B35" w:rsidRDefault="00FD0A91" w:rsidP="008B1FE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Smlouva se uzavírá na dobu neurčitou s výpovědní lhůtou 3 měsíce platnou pro obě strany. Vstupuje v platnost dnem podpisu obou smluvních stran, pokud není jinak specifikováno. </w:t>
      </w:r>
    </w:p>
    <w:p w:rsidR="00FD0A91" w:rsidRPr="00226B35" w:rsidRDefault="00FD0A91" w:rsidP="00FD0A91">
      <w:pPr>
        <w:rPr>
          <w:rFonts w:ascii="Arial" w:hAnsi="Arial" w:cs="Arial"/>
        </w:rPr>
      </w:pPr>
    </w:p>
    <w:p w:rsidR="00FD0A91" w:rsidRDefault="00FD0A91" w:rsidP="008B1FE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Výpovědní lhůta začíná běžet od prvního dne následujícího měsíce po doručení výpovědi. </w:t>
      </w:r>
    </w:p>
    <w:p w:rsidR="00FD0A91" w:rsidRPr="00226B35" w:rsidRDefault="00FD0A91" w:rsidP="008B1FEA">
      <w:pPr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     </w:t>
      </w:r>
    </w:p>
    <w:p w:rsidR="0008011B" w:rsidRPr="00226B35" w:rsidRDefault="0008011B" w:rsidP="00987D0F">
      <w:pPr>
        <w:pStyle w:val="Nadpis1"/>
        <w:rPr>
          <w:rFonts w:ascii="Arial" w:hAnsi="Arial" w:cs="Arial"/>
        </w:rPr>
      </w:pPr>
    </w:p>
    <w:p w:rsidR="0008011B" w:rsidRPr="00226B35" w:rsidRDefault="0008011B" w:rsidP="00987D0F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226B35">
        <w:rPr>
          <w:rFonts w:ascii="Arial" w:hAnsi="Arial" w:cs="Arial"/>
        </w:rPr>
        <w:t>Závěrečná ujednání</w:t>
      </w:r>
    </w:p>
    <w:p w:rsidR="0008011B" w:rsidRPr="00226B35" w:rsidRDefault="0008011B">
      <w:pPr>
        <w:spacing w:line="240" w:lineRule="atLeast"/>
        <w:jc w:val="both"/>
        <w:rPr>
          <w:rFonts w:ascii="Arial" w:hAnsi="Arial" w:cs="Arial"/>
          <w:b/>
          <w:noProof w:val="0"/>
          <w:snapToGrid w:val="0"/>
          <w:sz w:val="22"/>
          <w:szCs w:val="22"/>
        </w:rPr>
      </w:pPr>
    </w:p>
    <w:p w:rsidR="0008011B" w:rsidRPr="00226B35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Smlouva je vyhotovena ve </w:t>
      </w:r>
      <w:r w:rsidR="001454B0" w:rsidRPr="00226B35">
        <w:rPr>
          <w:rFonts w:ascii="Arial" w:hAnsi="Arial" w:cs="Arial"/>
        </w:rPr>
        <w:t>dvou</w:t>
      </w:r>
      <w:r w:rsidRPr="00226B35">
        <w:rPr>
          <w:rFonts w:ascii="Arial" w:hAnsi="Arial" w:cs="Arial"/>
        </w:rPr>
        <w:t xml:space="preserve"> stejnopisech, z nichž každý má platnost originálu. Každá ze smluvních stran obdrží po </w:t>
      </w:r>
      <w:r w:rsidR="001454B0" w:rsidRPr="00226B35">
        <w:rPr>
          <w:rFonts w:ascii="Arial" w:hAnsi="Arial" w:cs="Arial"/>
        </w:rPr>
        <w:t>jednom stejnopisu</w:t>
      </w:r>
      <w:r w:rsidRPr="00226B35">
        <w:rPr>
          <w:rFonts w:ascii="Arial" w:hAnsi="Arial" w:cs="Arial"/>
        </w:rPr>
        <w:t>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Pr="00226B35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Změny a doplňky této smlouvy lze činit pouze písemnou formou, odsouhlasenou oběma smluvními stranami, a to dodatkem k této smlouvě.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DB300C" w:rsidRDefault="00DB300C" w:rsidP="00DB300C">
      <w:pPr>
        <w:pStyle w:val="Nadpis2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Skutečnosti obsažené ve smlouvě a sdělené partnerům při obchodním styku v rámci přípravy a realizace této smlouvy prohlašuje zhotovitel ve smyslu za důvěrné.</w:t>
      </w:r>
    </w:p>
    <w:p w:rsidR="008B1FEA" w:rsidRPr="00226B35" w:rsidRDefault="008B1FEA" w:rsidP="008B1FEA">
      <w:pPr>
        <w:rPr>
          <w:rFonts w:ascii="Arial" w:hAnsi="Arial" w:cs="Arial"/>
        </w:rPr>
      </w:pPr>
    </w:p>
    <w:p w:rsidR="008B1FEA" w:rsidRPr="00226B35" w:rsidRDefault="008B1FEA" w:rsidP="008B1FEA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V případě, že by byla některá smluvní ustanovení vyplývající z této smlouvy právně neúčinná, zůstávají tímto ostatní ustanovení nedotčena. Smluvní strany se zavazují, že neúčinná ustanovení nahradí takovými, která budou hospodářsky a technicky rovnocenná.  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08011B" w:rsidRPr="00226B35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>Platnou přílohou této smlouvy o dílo je cenová nabídka vč. rozpočtů, které jsou nedílnou součástí předložené nabídky na dodávku zakázky.</w:t>
      </w:r>
    </w:p>
    <w:p w:rsidR="00987D0F" w:rsidRPr="00226B35" w:rsidRDefault="00987D0F" w:rsidP="00987D0F">
      <w:pPr>
        <w:rPr>
          <w:rFonts w:ascii="Arial" w:hAnsi="Arial" w:cs="Arial"/>
        </w:rPr>
      </w:pPr>
    </w:p>
    <w:p w:rsidR="00B34776" w:rsidRDefault="0008011B" w:rsidP="00987D0F">
      <w:pPr>
        <w:pStyle w:val="Nadpis2"/>
        <w:rPr>
          <w:rFonts w:ascii="Arial" w:hAnsi="Arial" w:cs="Arial"/>
        </w:rPr>
      </w:pPr>
      <w:r w:rsidRPr="00226B35">
        <w:rPr>
          <w:rFonts w:ascii="Arial" w:hAnsi="Arial" w:cs="Arial"/>
        </w:rPr>
        <w:t xml:space="preserve">Pokud v této smlouvě není výslovně ujednáno jinak, platí v ostatním ustanovení </w:t>
      </w:r>
      <w:r w:rsidR="005D466E">
        <w:rPr>
          <w:rFonts w:ascii="Arial" w:hAnsi="Arial" w:cs="Arial"/>
          <w:szCs w:val="22"/>
        </w:rPr>
        <w:t>Zákon č. 89/2012 Sb., Občanský zákoník, ve znění pozdějších předpisů</w:t>
      </w:r>
      <w:r w:rsidRPr="00226B35">
        <w:rPr>
          <w:rFonts w:ascii="Arial" w:hAnsi="Arial" w:cs="Arial"/>
        </w:rPr>
        <w:t xml:space="preserve">. </w:t>
      </w:r>
    </w:p>
    <w:p w:rsidR="005D466E" w:rsidRDefault="005D466E" w:rsidP="005D466E">
      <w:pPr>
        <w:rPr>
          <w:rFonts w:ascii="Arial" w:hAnsi="Arial" w:cs="Arial"/>
          <w:noProof w:val="0"/>
          <w:snapToGrid w:val="0"/>
          <w:sz w:val="22"/>
          <w:szCs w:val="22"/>
        </w:rPr>
      </w:pPr>
    </w:p>
    <w:p w:rsidR="0008011B" w:rsidRPr="00226B35" w:rsidRDefault="0008011B" w:rsidP="005D466E">
      <w:pPr>
        <w:rPr>
          <w:rFonts w:ascii="Arial" w:hAnsi="Arial" w:cs="Arial"/>
          <w:noProof w:val="0"/>
          <w:snapToGrid w:val="0"/>
          <w:sz w:val="22"/>
          <w:szCs w:val="22"/>
        </w:rPr>
      </w:pPr>
      <w:proofErr w:type="gramStart"/>
      <w:r w:rsidRPr="00226B35">
        <w:rPr>
          <w:rFonts w:ascii="Arial" w:hAnsi="Arial" w:cs="Arial"/>
          <w:noProof w:val="0"/>
          <w:snapToGrid w:val="0"/>
          <w:sz w:val="22"/>
          <w:szCs w:val="22"/>
        </w:rPr>
        <w:t>V</w:t>
      </w:r>
      <w:r w:rsidR="00370792">
        <w:rPr>
          <w:rFonts w:ascii="Arial" w:hAnsi="Arial" w:cs="Arial"/>
          <w:noProof w:val="0"/>
          <w:snapToGrid w:val="0"/>
          <w:sz w:val="22"/>
          <w:szCs w:val="22"/>
        </w:rPr>
        <w:t>e</w:t>
      </w:r>
      <w:proofErr w:type="gramEnd"/>
      <w:r w:rsidR="00370792">
        <w:rPr>
          <w:rFonts w:ascii="Arial" w:hAnsi="Arial" w:cs="Arial"/>
          <w:noProof w:val="0"/>
          <w:snapToGrid w:val="0"/>
          <w:sz w:val="22"/>
          <w:szCs w:val="22"/>
        </w:rPr>
        <w:t xml:space="preserve"> </w:t>
      </w:r>
      <w:r w:rsidR="00CF6F69">
        <w:rPr>
          <w:rFonts w:ascii="Arial" w:hAnsi="Arial" w:cs="Arial"/>
          <w:noProof w:val="0"/>
          <w:snapToGrid w:val="0"/>
          <w:sz w:val="22"/>
          <w:szCs w:val="22"/>
        </w:rPr>
        <w:t>Ostravě</w:t>
      </w:r>
      <w:r w:rsidR="00C3188F">
        <w:rPr>
          <w:rFonts w:ascii="Arial" w:hAnsi="Arial" w:cs="Arial"/>
          <w:noProof w:val="0"/>
          <w:snapToGrid w:val="0"/>
          <w:sz w:val="22"/>
          <w:szCs w:val="22"/>
        </w:rPr>
        <w:t xml:space="preserve"> dne: </w:t>
      </w:r>
      <w:proofErr w:type="gramStart"/>
      <w:r w:rsidR="00865438">
        <w:rPr>
          <w:rFonts w:ascii="Arial" w:hAnsi="Arial" w:cs="Arial"/>
          <w:noProof w:val="0"/>
          <w:snapToGrid w:val="0"/>
          <w:sz w:val="22"/>
          <w:szCs w:val="22"/>
        </w:rPr>
        <w:t>22.11.2018</w:t>
      </w:r>
      <w:proofErr w:type="gramEnd"/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C3188F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C3188F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Pr="00226B35">
        <w:rPr>
          <w:rFonts w:ascii="Arial" w:hAnsi="Arial" w:cs="Arial"/>
          <w:noProof w:val="0"/>
          <w:snapToGrid w:val="0"/>
          <w:sz w:val="22"/>
          <w:szCs w:val="22"/>
        </w:rPr>
        <w:t>V Ostravě dne:</w:t>
      </w:r>
    </w:p>
    <w:p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:rsidR="00B34776" w:rsidRDefault="00C3188F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44" type="#_x0000_t202" style="position:absolute;left:0;text-align:left;margin-left:306.2pt;margin-top:5.55pt;width:121.5pt;height:41.25pt;z-index:251674624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pict>
          <v:shape id="_x0000_s1043" type="#_x0000_t202" style="position:absolute;left:0;text-align:left;margin-left:14.45pt;margin-top:11.55pt;width:121.5pt;height:41.25pt;z-index:251673600" fillcolor="black [3213]">
            <v:textbox>
              <w:txbxContent>
                <w:p w:rsidR="00C3188F" w:rsidRDefault="00C3188F"/>
              </w:txbxContent>
            </v:textbox>
          </v:shape>
        </w:pict>
      </w:r>
    </w:p>
    <w:p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:rsidR="002E2B57" w:rsidRDefault="002E2B57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:rsidR="00B34776" w:rsidRDefault="00B34776">
      <w:pPr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</w:p>
    <w:p w:rsidR="0008011B" w:rsidRDefault="00370792" w:rsidP="00370792">
      <w:pPr>
        <w:tabs>
          <w:tab w:val="center" w:pos="1276"/>
          <w:tab w:val="center" w:pos="7088"/>
        </w:tabs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08011B" w:rsidRPr="00226B35">
        <w:rPr>
          <w:rFonts w:ascii="Arial" w:hAnsi="Arial" w:cs="Arial"/>
          <w:noProof w:val="0"/>
          <w:snapToGrid w:val="0"/>
          <w:sz w:val="22"/>
          <w:szCs w:val="22"/>
        </w:rPr>
        <w:t>za objednatele</w:t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08011B" w:rsidRPr="00226B35">
        <w:rPr>
          <w:rFonts w:ascii="Arial" w:hAnsi="Arial" w:cs="Arial"/>
          <w:noProof w:val="0"/>
          <w:snapToGrid w:val="0"/>
          <w:sz w:val="22"/>
          <w:szCs w:val="22"/>
        </w:rPr>
        <w:t>za zhotovitele</w:t>
      </w:r>
    </w:p>
    <w:p w:rsidR="00370792" w:rsidRDefault="00C3188F" w:rsidP="00370792">
      <w:pPr>
        <w:tabs>
          <w:tab w:val="center" w:pos="1276"/>
          <w:tab w:val="center" w:pos="7088"/>
        </w:tabs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45" type="#_x0000_t202" style="position:absolute;left:0;text-align:left;margin-left:306.2pt;margin-top:1.65pt;width:121.5pt;height:10.5pt;z-index:251675648" fillcolor="black [3213]">
            <v:textbox>
              <w:txbxContent>
                <w:p w:rsidR="00C3188F" w:rsidRDefault="00C3188F" w:rsidP="00C3188F"/>
              </w:txbxContent>
            </v:textbox>
          </v:shape>
        </w:pict>
      </w:r>
      <w:r w:rsidR="00370792">
        <w:rPr>
          <w:rFonts w:ascii="Arial" w:hAnsi="Arial" w:cs="Arial"/>
          <w:noProof w:val="0"/>
          <w:snapToGrid w:val="0"/>
          <w:sz w:val="22"/>
          <w:szCs w:val="22"/>
        </w:rPr>
        <w:tab/>
      </w:r>
      <w:r w:rsidR="00370792">
        <w:rPr>
          <w:rFonts w:ascii="Arial" w:hAnsi="Arial" w:cs="Arial"/>
          <w:noProof w:val="0"/>
          <w:snapToGrid w:val="0"/>
          <w:sz w:val="22"/>
          <w:szCs w:val="22"/>
        </w:rPr>
        <w:tab/>
      </w:r>
    </w:p>
    <w:p w:rsidR="00370792" w:rsidRPr="00226B35" w:rsidRDefault="00370792" w:rsidP="00370792">
      <w:pPr>
        <w:tabs>
          <w:tab w:val="center" w:pos="1276"/>
          <w:tab w:val="center" w:pos="7088"/>
        </w:tabs>
        <w:spacing w:line="240" w:lineRule="atLeast"/>
        <w:jc w:val="both"/>
        <w:rPr>
          <w:rFonts w:ascii="Arial" w:hAnsi="Arial" w:cs="Arial"/>
          <w:noProof w:val="0"/>
          <w:snapToGrid w:val="0"/>
          <w:sz w:val="22"/>
          <w:szCs w:val="22"/>
        </w:rPr>
      </w:pP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  <w:t>Jednatel společnosti</w:t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  <w:r>
        <w:rPr>
          <w:rFonts w:ascii="Arial" w:hAnsi="Arial" w:cs="Arial"/>
          <w:noProof w:val="0"/>
          <w:snapToGrid w:val="0"/>
          <w:sz w:val="22"/>
          <w:szCs w:val="22"/>
        </w:rPr>
        <w:tab/>
      </w:r>
    </w:p>
    <w:sectPr w:rsidR="00370792" w:rsidRPr="00226B35" w:rsidSect="00226B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25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25" w:rsidRDefault="00201825">
      <w:r>
        <w:separator/>
      </w:r>
    </w:p>
  </w:endnote>
  <w:endnote w:type="continuationSeparator" w:id="0">
    <w:p w:rsidR="00201825" w:rsidRDefault="0020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04" w:rsidRDefault="00993502" w:rsidP="001F07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1D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1D04">
      <w:rPr>
        <w:rStyle w:val="slostrnky"/>
      </w:rPr>
      <w:t>1</w:t>
    </w:r>
    <w:r>
      <w:rPr>
        <w:rStyle w:val="slostrnky"/>
      </w:rPr>
      <w:fldChar w:fldCharType="end"/>
    </w:r>
  </w:p>
  <w:p w:rsidR="008A1D04" w:rsidRDefault="008A1D0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35" w:rsidRPr="00226B35" w:rsidRDefault="00AF5DD5" w:rsidP="00226B35">
    <w:pPr>
      <w:pStyle w:val="Zpat"/>
      <w:pBdr>
        <w:top w:val="single" w:sz="6" w:space="0" w:color="808080"/>
      </w:pBdr>
      <w:tabs>
        <w:tab w:val="clear" w:pos="4536"/>
        <w:tab w:val="clear" w:pos="9072"/>
        <w:tab w:val="left" w:pos="2552"/>
        <w:tab w:val="left" w:pos="5103"/>
        <w:tab w:val="left" w:pos="723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b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91" type="#_x0000_t202" style="position:absolute;margin-left:390.2pt;margin-top:8.65pt;width:60pt;height:8.25pt;z-index:251664384" fillcolor="black [3213]">
          <v:textbox>
            <w:txbxContent>
              <w:p w:rsidR="00AF5DD5" w:rsidRDefault="00AF5DD5" w:rsidP="00AF5DD5"/>
            </w:txbxContent>
          </v:textbox>
        </v:shape>
      </w:pict>
    </w:r>
  </w:p>
  <w:p w:rsidR="00226B35" w:rsidRPr="00226B35" w:rsidRDefault="00226B35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 w:rsidRPr="00226B35">
      <w:rPr>
        <w:rFonts w:ascii="Arial" w:hAnsi="Arial" w:cs="Arial"/>
        <w:b/>
        <w:sz w:val="18"/>
        <w:szCs w:val="18"/>
      </w:rPr>
      <w:t>TRIMR s.r.o.</w:t>
    </w:r>
    <w:r w:rsidRPr="00226B35">
      <w:rPr>
        <w:rFonts w:ascii="Arial" w:hAnsi="Arial" w:cs="Arial"/>
        <w:sz w:val="18"/>
        <w:szCs w:val="18"/>
      </w:rPr>
      <w:tab/>
      <w:t>IČ: 14616238</w:t>
    </w:r>
    <w:r w:rsidRPr="00226B35">
      <w:rPr>
        <w:rFonts w:ascii="Arial" w:hAnsi="Arial" w:cs="Arial"/>
        <w:sz w:val="18"/>
        <w:szCs w:val="18"/>
      </w:rPr>
      <w:tab/>
      <w:t>Bank. spojení:</w:t>
    </w:r>
    <w:r w:rsidRPr="00226B35">
      <w:rPr>
        <w:rFonts w:ascii="Arial" w:hAnsi="Arial" w:cs="Arial"/>
        <w:sz w:val="18"/>
        <w:szCs w:val="18"/>
      </w:rPr>
      <w:tab/>
      <w:t xml:space="preserve">Tel.: </w:t>
    </w:r>
  </w:p>
  <w:p w:rsidR="00226B35" w:rsidRPr="00226B35" w:rsidRDefault="00AF5DD5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>
        <v:shape id="_x0000_s16392" type="#_x0000_t202" style="position:absolute;margin-left:390.2pt;margin-top:-.4pt;width:60pt;height:8.25pt;z-index:251665408" fillcolor="black [3213]">
          <v:textbox>
            <w:txbxContent>
              <w:p w:rsidR="00AF5DD5" w:rsidRDefault="00AF5DD5" w:rsidP="00AF5DD5"/>
            </w:txbxContent>
          </v:textbox>
        </v:shape>
      </w:pict>
    </w:r>
    <w:r>
      <w:rPr>
        <w:rFonts w:ascii="Arial" w:hAnsi="Arial" w:cs="Arial"/>
        <w:sz w:val="18"/>
        <w:szCs w:val="18"/>
      </w:rPr>
      <w:pict>
        <v:shape id="_x0000_s16390" type="#_x0000_t202" style="position:absolute;margin-left:262.7pt;margin-top:4.3pt;width:60pt;height:3.55pt;z-index:251663360" fillcolor="black [3213]">
          <v:textbox>
            <w:txbxContent>
              <w:p w:rsidR="002E3B61" w:rsidRDefault="002E3B61" w:rsidP="002E3B61"/>
            </w:txbxContent>
          </v:textbox>
        </v:shape>
      </w:pict>
    </w:r>
    <w:r w:rsidR="00226B35" w:rsidRPr="00226B35">
      <w:rPr>
        <w:rFonts w:ascii="Arial" w:hAnsi="Arial" w:cs="Arial"/>
        <w:sz w:val="18"/>
        <w:szCs w:val="18"/>
      </w:rPr>
      <w:t>Sokola T</w:t>
    </w:r>
    <w:r w:rsidR="00C469F4">
      <w:rPr>
        <w:rFonts w:ascii="Arial" w:hAnsi="Arial" w:cs="Arial"/>
        <w:sz w:val="18"/>
        <w:szCs w:val="18"/>
      </w:rPr>
      <w:t>ůmy 1536/5</w:t>
    </w:r>
    <w:r w:rsidR="00C469F4">
      <w:rPr>
        <w:rFonts w:ascii="Arial" w:hAnsi="Arial" w:cs="Arial"/>
        <w:sz w:val="18"/>
        <w:szCs w:val="18"/>
      </w:rPr>
      <w:tab/>
      <w:t>DIČ CZ14616238</w:t>
    </w:r>
    <w:r w:rsidR="00C469F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Fax: </w:t>
    </w:r>
  </w:p>
  <w:p w:rsidR="00226B35" w:rsidRPr="00226B35" w:rsidRDefault="00AF5DD5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>
        <v:shape id="_x0000_s16393" type="#_x0000_t202" style="position:absolute;margin-left:399.95pt;margin-top:2.2pt;width:60pt;height:8.25pt;z-index:251666432" fillcolor="black [3213]">
          <v:textbox>
            <w:txbxContent>
              <w:p w:rsidR="00AF5DD5" w:rsidRDefault="00AF5DD5" w:rsidP="00AF5DD5"/>
            </w:txbxContent>
          </v:textbox>
        </v:shape>
      </w:pict>
    </w:r>
    <w:r w:rsidR="00226B35" w:rsidRPr="00226B35">
      <w:rPr>
        <w:rFonts w:ascii="Arial" w:hAnsi="Arial" w:cs="Arial"/>
        <w:sz w:val="18"/>
        <w:szCs w:val="18"/>
      </w:rPr>
      <w:t>709 00 Ostrava 9</w:t>
    </w:r>
    <w:r w:rsidR="00226B35" w:rsidRPr="00226B35">
      <w:rPr>
        <w:rFonts w:ascii="Arial" w:hAnsi="Arial" w:cs="Arial"/>
        <w:sz w:val="18"/>
        <w:szCs w:val="18"/>
      </w:rPr>
      <w:tab/>
      <w:t>Regist. u KOS v Ostravě</w:t>
    </w:r>
    <w:r w:rsidR="00226B35" w:rsidRPr="00226B35">
      <w:rPr>
        <w:rFonts w:ascii="Arial" w:hAnsi="Arial" w:cs="Arial"/>
        <w:sz w:val="18"/>
        <w:szCs w:val="18"/>
      </w:rPr>
      <w:tab/>
      <w:t>KB Ostrava</w:t>
    </w:r>
    <w:r w:rsidR="00226B35" w:rsidRPr="00226B35">
      <w:rPr>
        <w:rFonts w:ascii="Arial" w:hAnsi="Arial" w:cs="Arial"/>
        <w:sz w:val="18"/>
        <w:szCs w:val="18"/>
      </w:rPr>
      <w:tab/>
      <w:t xml:space="preserve">E-mail: </w:t>
    </w:r>
  </w:p>
  <w:p w:rsidR="00226B35" w:rsidRPr="00226B35" w:rsidRDefault="00226B35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 w:rsidRPr="00226B35">
      <w:rPr>
        <w:rFonts w:ascii="Arial" w:hAnsi="Arial" w:cs="Arial"/>
        <w:sz w:val="18"/>
        <w:szCs w:val="18"/>
      </w:rPr>
      <w:tab/>
      <w:t>oddíl C, vložka 28992</w:t>
    </w:r>
  </w:p>
  <w:p w:rsidR="00226B35" w:rsidRPr="00226B35" w:rsidRDefault="00993502" w:rsidP="00226B35">
    <w:pPr>
      <w:pStyle w:val="Zpat"/>
      <w:tabs>
        <w:tab w:val="clear" w:pos="4536"/>
        <w:tab w:val="clear" w:pos="9072"/>
        <w:tab w:val="left" w:pos="2552"/>
        <w:tab w:val="left" w:pos="5103"/>
        <w:tab w:val="left" w:pos="7230"/>
      </w:tabs>
      <w:rPr>
        <w:rFonts w:ascii="Arial" w:hAnsi="Arial" w:cs="Arial"/>
        <w:b/>
        <w:sz w:val="18"/>
        <w:szCs w:val="18"/>
      </w:rPr>
    </w:pPr>
    <w:r w:rsidRPr="00226B35">
      <w:rPr>
        <w:rFonts w:ascii="Arial" w:hAnsi="Arial" w:cs="Arial"/>
        <w:b/>
        <w:sz w:val="18"/>
        <w:szCs w:val="18"/>
      </w:rPr>
      <w:fldChar w:fldCharType="begin"/>
    </w:r>
    <w:r w:rsidR="00226B35" w:rsidRPr="00226B35">
      <w:rPr>
        <w:rFonts w:ascii="Arial" w:hAnsi="Arial" w:cs="Arial"/>
        <w:b/>
        <w:sz w:val="18"/>
        <w:szCs w:val="18"/>
      </w:rPr>
      <w:instrText xml:space="preserve"> PAGE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AF5DD5">
      <w:rPr>
        <w:rFonts w:ascii="Arial" w:hAnsi="Arial" w:cs="Arial"/>
        <w:b/>
        <w:sz w:val="18"/>
        <w:szCs w:val="18"/>
      </w:rPr>
      <w:t>6</w:t>
    </w:r>
    <w:r w:rsidRPr="00226B35">
      <w:rPr>
        <w:rFonts w:ascii="Arial" w:hAnsi="Arial" w:cs="Arial"/>
        <w:b/>
        <w:sz w:val="18"/>
        <w:szCs w:val="18"/>
      </w:rPr>
      <w:fldChar w:fldCharType="end"/>
    </w:r>
    <w:r w:rsidR="00226B35" w:rsidRPr="00226B35">
      <w:rPr>
        <w:rFonts w:ascii="Arial" w:hAnsi="Arial" w:cs="Arial"/>
        <w:b/>
        <w:sz w:val="18"/>
        <w:szCs w:val="18"/>
      </w:rPr>
      <w:t>/</w:t>
    </w:r>
    <w:r w:rsidRPr="00226B35">
      <w:rPr>
        <w:rFonts w:ascii="Arial" w:hAnsi="Arial" w:cs="Arial"/>
        <w:b/>
        <w:sz w:val="18"/>
        <w:szCs w:val="18"/>
      </w:rPr>
      <w:fldChar w:fldCharType="begin"/>
    </w:r>
    <w:r w:rsidR="00226B35" w:rsidRPr="00226B35">
      <w:rPr>
        <w:rFonts w:ascii="Arial" w:hAnsi="Arial" w:cs="Arial"/>
        <w:b/>
        <w:sz w:val="18"/>
        <w:szCs w:val="18"/>
      </w:rPr>
      <w:instrText xml:space="preserve"> NUMPAGES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AF5DD5">
      <w:rPr>
        <w:rFonts w:ascii="Arial" w:hAnsi="Arial" w:cs="Arial"/>
        <w:b/>
        <w:sz w:val="18"/>
        <w:szCs w:val="18"/>
      </w:rPr>
      <w:t>6</w:t>
    </w:r>
    <w:r w:rsidRPr="00226B35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35" w:rsidRDefault="002E3B61" w:rsidP="00226B35">
    <w:pPr>
      <w:pStyle w:val="Zpat"/>
      <w:pBdr>
        <w:top w:val="single" w:sz="6" w:space="0" w:color="808080"/>
      </w:pBdr>
      <w:tabs>
        <w:tab w:val="clear" w:pos="4536"/>
        <w:tab w:val="clear" w:pos="9072"/>
        <w:tab w:val="left" w:pos="2552"/>
        <w:tab w:val="left" w:pos="5103"/>
        <w:tab w:val="left" w:pos="7230"/>
      </w:tabs>
      <w:rPr>
        <w:i/>
        <w:sz w:val="18"/>
      </w:rPr>
    </w:pPr>
    <w:r>
      <w:rPr>
        <w:rFonts w:ascii="Arial" w:hAnsi="Arial" w:cs="Arial"/>
        <w:b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7" type="#_x0000_t202" style="position:absolute;margin-left:390.2pt;margin-top:8.65pt;width:60pt;height:8.25pt;z-index:251660288" fillcolor="black [3213]">
          <v:textbox>
            <w:txbxContent>
              <w:p w:rsidR="002E3B61" w:rsidRDefault="002E3B61" w:rsidP="002E3B61"/>
            </w:txbxContent>
          </v:textbox>
        </v:shape>
      </w:pict>
    </w:r>
  </w:p>
  <w:p w:rsidR="00226B35" w:rsidRPr="00226B35" w:rsidRDefault="00226B35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 w:rsidRPr="00226B35">
      <w:rPr>
        <w:rFonts w:ascii="Arial" w:hAnsi="Arial" w:cs="Arial"/>
        <w:b/>
        <w:sz w:val="18"/>
        <w:szCs w:val="18"/>
      </w:rPr>
      <w:t>TRIMR s.r.o.</w:t>
    </w:r>
    <w:r w:rsidRPr="00226B35">
      <w:rPr>
        <w:rFonts w:ascii="Arial" w:hAnsi="Arial" w:cs="Arial"/>
        <w:sz w:val="18"/>
        <w:szCs w:val="18"/>
      </w:rPr>
      <w:tab/>
      <w:t>IČ: 14616238</w:t>
    </w:r>
    <w:r w:rsidRPr="00226B35">
      <w:rPr>
        <w:rFonts w:ascii="Arial" w:hAnsi="Arial" w:cs="Arial"/>
        <w:sz w:val="18"/>
        <w:szCs w:val="18"/>
      </w:rPr>
      <w:tab/>
      <w:t>Bank. spojení:</w:t>
    </w:r>
    <w:r w:rsidRPr="00226B35">
      <w:rPr>
        <w:rFonts w:ascii="Arial" w:hAnsi="Arial" w:cs="Arial"/>
        <w:sz w:val="18"/>
        <w:szCs w:val="18"/>
      </w:rPr>
      <w:tab/>
      <w:t xml:space="preserve">Tel.: </w:t>
    </w:r>
  </w:p>
  <w:p w:rsidR="00226B35" w:rsidRPr="00226B35" w:rsidRDefault="002E3B61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>
        <v:shape id="_x0000_s16388" type="#_x0000_t202" style="position:absolute;margin-left:390.2pt;margin-top:.55pt;width:60pt;height:8.25pt;z-index:251661312" fillcolor="black [3213]">
          <v:textbox>
            <w:txbxContent>
              <w:p w:rsidR="002E3B61" w:rsidRDefault="002E3B61" w:rsidP="002E3B61"/>
            </w:txbxContent>
          </v:textbox>
        </v:shape>
      </w:pict>
    </w:r>
    <w:r>
      <w:rPr>
        <w:rFonts w:ascii="Arial" w:hAnsi="Arial" w:cs="Arial"/>
        <w:sz w:val="18"/>
        <w:szCs w:val="18"/>
      </w:rPr>
      <w:pict>
        <v:shape id="_x0000_s16386" type="#_x0000_t202" style="position:absolute;margin-left:264.2pt;margin-top:.55pt;width:60pt;height:8.25pt;z-index:251659264" fillcolor="black [3213]">
          <v:textbox>
            <w:txbxContent>
              <w:p w:rsidR="002E3B61" w:rsidRDefault="002E3B61"/>
            </w:txbxContent>
          </v:textbox>
        </v:shape>
      </w:pict>
    </w:r>
    <w:r w:rsidR="00226B35" w:rsidRPr="00226B35">
      <w:rPr>
        <w:rFonts w:ascii="Arial" w:hAnsi="Arial" w:cs="Arial"/>
        <w:sz w:val="18"/>
        <w:szCs w:val="18"/>
      </w:rPr>
      <w:t>Sokola T</w:t>
    </w:r>
    <w:r w:rsidR="00C469F4">
      <w:rPr>
        <w:rFonts w:ascii="Arial" w:hAnsi="Arial" w:cs="Arial"/>
        <w:sz w:val="18"/>
        <w:szCs w:val="18"/>
      </w:rPr>
      <w:t>ůmy 1536/5</w:t>
    </w:r>
    <w:r w:rsidR="00C469F4">
      <w:rPr>
        <w:rFonts w:ascii="Arial" w:hAnsi="Arial" w:cs="Arial"/>
        <w:sz w:val="18"/>
        <w:szCs w:val="18"/>
      </w:rPr>
      <w:tab/>
      <w:t>DIČ CZ14616238</w:t>
    </w:r>
    <w:r w:rsidR="00C469F4">
      <w:rPr>
        <w:rFonts w:ascii="Arial" w:hAnsi="Arial" w:cs="Arial"/>
        <w:sz w:val="18"/>
        <w:szCs w:val="18"/>
      </w:rPr>
      <w:tab/>
    </w:r>
    <w:r w:rsidR="00226B35" w:rsidRPr="00226B35">
      <w:rPr>
        <w:rFonts w:ascii="Arial" w:hAnsi="Arial" w:cs="Arial"/>
        <w:sz w:val="18"/>
        <w:szCs w:val="18"/>
      </w:rPr>
      <w:tab/>
      <w:t xml:space="preserve">Fax: </w:t>
    </w:r>
  </w:p>
  <w:p w:rsidR="00226B35" w:rsidRPr="00226B35" w:rsidRDefault="00AF5DD5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>
        <v:shape id="_x0000_s16394" type="#_x0000_t202" style="position:absolute;margin-left:399.95pt;margin-top:2.2pt;width:60pt;height:8.25pt;z-index:251667456" fillcolor="black [3213]">
          <v:textbox>
            <w:txbxContent>
              <w:p w:rsidR="00AF5DD5" w:rsidRDefault="00AF5DD5" w:rsidP="00AF5DD5"/>
            </w:txbxContent>
          </v:textbox>
        </v:shape>
      </w:pict>
    </w:r>
    <w:r w:rsidR="00226B35" w:rsidRPr="00226B35">
      <w:rPr>
        <w:rFonts w:ascii="Arial" w:hAnsi="Arial" w:cs="Arial"/>
        <w:sz w:val="18"/>
        <w:szCs w:val="18"/>
      </w:rPr>
      <w:t>709 00 Ostrava 9</w:t>
    </w:r>
    <w:r w:rsidR="00226B35" w:rsidRPr="00226B35">
      <w:rPr>
        <w:rFonts w:ascii="Arial" w:hAnsi="Arial" w:cs="Arial"/>
        <w:sz w:val="18"/>
        <w:szCs w:val="18"/>
      </w:rPr>
      <w:tab/>
      <w:t>Regist. u KOS v Ostravě</w:t>
    </w:r>
    <w:r w:rsidR="00226B35" w:rsidRPr="00226B35">
      <w:rPr>
        <w:rFonts w:ascii="Arial" w:hAnsi="Arial" w:cs="Arial"/>
        <w:sz w:val="18"/>
        <w:szCs w:val="18"/>
      </w:rPr>
      <w:tab/>
      <w:t>KB Ostrava</w:t>
    </w:r>
    <w:r w:rsidR="00226B35" w:rsidRPr="00226B35">
      <w:rPr>
        <w:rFonts w:ascii="Arial" w:hAnsi="Arial" w:cs="Arial"/>
        <w:sz w:val="18"/>
        <w:szCs w:val="18"/>
      </w:rPr>
      <w:tab/>
      <w:t xml:space="preserve">E-mail: </w:t>
    </w:r>
  </w:p>
  <w:p w:rsidR="00226B35" w:rsidRPr="00226B35" w:rsidRDefault="00226B35" w:rsidP="00226B35">
    <w:pPr>
      <w:pStyle w:val="Zpat"/>
      <w:tabs>
        <w:tab w:val="clear" w:pos="4536"/>
        <w:tab w:val="clear" w:pos="9072"/>
        <w:tab w:val="left" w:pos="2410"/>
        <w:tab w:val="left" w:pos="5245"/>
        <w:tab w:val="left" w:pos="7371"/>
      </w:tabs>
      <w:rPr>
        <w:rFonts w:ascii="Arial" w:hAnsi="Arial" w:cs="Arial"/>
        <w:sz w:val="18"/>
        <w:szCs w:val="18"/>
      </w:rPr>
    </w:pPr>
    <w:r w:rsidRPr="00226B35">
      <w:rPr>
        <w:rFonts w:ascii="Arial" w:hAnsi="Arial" w:cs="Arial"/>
        <w:sz w:val="18"/>
        <w:szCs w:val="18"/>
      </w:rPr>
      <w:tab/>
      <w:t>oddíl C, vložka 28992</w:t>
    </w:r>
  </w:p>
  <w:p w:rsidR="00226B35" w:rsidRPr="00226B35" w:rsidRDefault="00993502" w:rsidP="00226B35">
    <w:pPr>
      <w:pStyle w:val="Zpat"/>
      <w:tabs>
        <w:tab w:val="clear" w:pos="4536"/>
        <w:tab w:val="clear" w:pos="9072"/>
        <w:tab w:val="left" w:pos="2552"/>
        <w:tab w:val="left" w:pos="5103"/>
        <w:tab w:val="left" w:pos="7230"/>
      </w:tabs>
      <w:rPr>
        <w:rFonts w:ascii="Arial" w:hAnsi="Arial" w:cs="Arial"/>
        <w:b/>
        <w:sz w:val="18"/>
        <w:szCs w:val="18"/>
      </w:rPr>
    </w:pPr>
    <w:r w:rsidRPr="00226B35">
      <w:rPr>
        <w:rFonts w:ascii="Arial" w:hAnsi="Arial" w:cs="Arial"/>
        <w:b/>
        <w:sz w:val="18"/>
        <w:szCs w:val="18"/>
      </w:rPr>
      <w:fldChar w:fldCharType="begin"/>
    </w:r>
    <w:r w:rsidR="00226B35" w:rsidRPr="00226B35">
      <w:rPr>
        <w:rFonts w:ascii="Arial" w:hAnsi="Arial" w:cs="Arial"/>
        <w:b/>
        <w:sz w:val="18"/>
        <w:szCs w:val="18"/>
      </w:rPr>
      <w:instrText xml:space="preserve"> PAGE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AF5DD5">
      <w:rPr>
        <w:rFonts w:ascii="Arial" w:hAnsi="Arial" w:cs="Arial"/>
        <w:b/>
        <w:sz w:val="18"/>
        <w:szCs w:val="18"/>
      </w:rPr>
      <w:t>1</w:t>
    </w:r>
    <w:r w:rsidRPr="00226B35">
      <w:rPr>
        <w:rFonts w:ascii="Arial" w:hAnsi="Arial" w:cs="Arial"/>
        <w:b/>
        <w:sz w:val="18"/>
        <w:szCs w:val="18"/>
      </w:rPr>
      <w:fldChar w:fldCharType="end"/>
    </w:r>
    <w:r w:rsidR="00226B35" w:rsidRPr="00226B35">
      <w:rPr>
        <w:rFonts w:ascii="Arial" w:hAnsi="Arial" w:cs="Arial"/>
        <w:b/>
        <w:sz w:val="18"/>
        <w:szCs w:val="18"/>
      </w:rPr>
      <w:t>/</w:t>
    </w:r>
    <w:r w:rsidRPr="00226B35">
      <w:rPr>
        <w:rFonts w:ascii="Arial" w:hAnsi="Arial" w:cs="Arial"/>
        <w:b/>
        <w:sz w:val="18"/>
        <w:szCs w:val="18"/>
      </w:rPr>
      <w:fldChar w:fldCharType="begin"/>
    </w:r>
    <w:r w:rsidR="00226B35" w:rsidRPr="00226B35">
      <w:rPr>
        <w:rFonts w:ascii="Arial" w:hAnsi="Arial" w:cs="Arial"/>
        <w:b/>
        <w:sz w:val="18"/>
        <w:szCs w:val="18"/>
      </w:rPr>
      <w:instrText xml:space="preserve"> NUMPAGES </w:instrText>
    </w:r>
    <w:r w:rsidRPr="00226B35">
      <w:rPr>
        <w:rFonts w:ascii="Arial" w:hAnsi="Arial" w:cs="Arial"/>
        <w:b/>
        <w:sz w:val="18"/>
        <w:szCs w:val="18"/>
      </w:rPr>
      <w:fldChar w:fldCharType="separate"/>
    </w:r>
    <w:r w:rsidR="00AF5DD5">
      <w:rPr>
        <w:rFonts w:ascii="Arial" w:hAnsi="Arial" w:cs="Arial"/>
        <w:b/>
        <w:sz w:val="18"/>
        <w:szCs w:val="18"/>
      </w:rPr>
      <w:t>6</w:t>
    </w:r>
    <w:r w:rsidRPr="00226B35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25" w:rsidRDefault="00201825">
      <w:r>
        <w:separator/>
      </w:r>
    </w:p>
  </w:footnote>
  <w:footnote w:type="continuationSeparator" w:id="0">
    <w:p w:rsidR="00201825" w:rsidRDefault="00201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7"/>
      <w:gridCol w:w="4536"/>
    </w:tblGrid>
    <w:tr w:rsidR="00226B35" w:rsidTr="002C3542">
      <w:trPr>
        <w:cantSplit/>
        <w:trHeight w:val="1276"/>
      </w:trPr>
      <w:tc>
        <w:tcPr>
          <w:tcW w:w="5387" w:type="dxa"/>
          <w:vAlign w:val="center"/>
        </w:tcPr>
        <w:p w:rsidR="00226B35" w:rsidRDefault="00226B35" w:rsidP="002C3542">
          <w:pPr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2095500" cy="523875"/>
                <wp:effectExtent l="0" t="0" r="0" b="9525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1D74F2" w:rsidRDefault="00226B35" w:rsidP="001D74F2">
          <w:pPr>
            <w:spacing w:line="276" w:lineRule="auto"/>
            <w:rPr>
              <w:rFonts w:ascii="Arial" w:hAnsi="Arial" w:cs="Arial"/>
            </w:rPr>
          </w:pPr>
          <w:r w:rsidRPr="001D74F2">
            <w:rPr>
              <w:rFonts w:ascii="Arial" w:hAnsi="Arial" w:cs="Arial"/>
              <w:b/>
            </w:rPr>
            <w:t>TRIMR s.r.o.</w:t>
          </w:r>
          <w:r w:rsidRPr="001D74F2">
            <w:rPr>
              <w:rFonts w:ascii="Arial" w:hAnsi="Arial" w:cs="Arial"/>
            </w:rPr>
            <w:br/>
            <w:t xml:space="preserve">Sokola Tůmy 1536/5, 709 00 Ostrava 9 </w:t>
          </w:r>
        </w:p>
        <w:p w:rsidR="00226B35" w:rsidRPr="001D74F2" w:rsidRDefault="002E3B61" w:rsidP="002E3B61">
          <w:pPr>
            <w:spacing w:line="27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389" type="#_x0000_t202" style="position:absolute;margin-left:32.95pt;margin-top:-.45pt;width:60pt;height:8.25pt;z-index:251662336" fillcolor="black [3213]">
                <v:textbox style="mso-next-textbox:#_x0000_s16389">
                  <w:txbxContent>
                    <w:p w:rsidR="002E3B61" w:rsidRDefault="002E3B61" w:rsidP="002E3B61"/>
                  </w:txbxContent>
                </v:textbox>
              </v:shape>
            </w:pict>
          </w:r>
          <w:r w:rsidR="00226B35" w:rsidRPr="001D74F2">
            <w:rPr>
              <w:rFonts w:ascii="Arial" w:hAnsi="Arial" w:cs="Arial"/>
            </w:rPr>
            <w:t xml:space="preserve">e-mail: </w:t>
          </w:r>
          <w:r>
            <w:rPr>
              <w:rFonts w:ascii="Arial" w:hAnsi="Arial" w:cs="Arial"/>
            </w:rPr>
            <w:t xml:space="preserve">                        </w:t>
          </w:r>
          <w:r w:rsidR="00226B35" w:rsidRPr="001D74F2">
            <w:rPr>
              <w:rFonts w:ascii="Arial" w:hAnsi="Arial" w:cs="Arial"/>
            </w:rPr>
            <w:t xml:space="preserve">WEB: </w:t>
          </w:r>
          <w:hyperlink r:id="rId2" w:history="1">
            <w:r w:rsidR="00226B35" w:rsidRPr="001D74F2">
              <w:rPr>
                <w:rStyle w:val="Hypertextovodkaz"/>
                <w:rFonts w:ascii="Arial" w:hAnsi="Arial" w:cs="Arial"/>
              </w:rPr>
              <w:t>www.trimr.cz</w:t>
            </w:r>
          </w:hyperlink>
        </w:p>
      </w:tc>
    </w:tr>
  </w:tbl>
  <w:p w:rsidR="00E933C3" w:rsidRPr="00226B35" w:rsidRDefault="00E933C3" w:rsidP="00226B3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7"/>
      <w:gridCol w:w="4536"/>
    </w:tblGrid>
    <w:tr w:rsidR="00226B35" w:rsidTr="002C3542">
      <w:trPr>
        <w:cantSplit/>
        <w:trHeight w:val="1276"/>
      </w:trPr>
      <w:tc>
        <w:tcPr>
          <w:tcW w:w="5387" w:type="dxa"/>
          <w:vAlign w:val="center"/>
        </w:tcPr>
        <w:p w:rsidR="00226B35" w:rsidRDefault="00226B35" w:rsidP="002C3542">
          <w:pPr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2095500" cy="523875"/>
                <wp:effectExtent l="0" t="0" r="0" b="9525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226B35" w:rsidRPr="001D74F2" w:rsidRDefault="00C3188F" w:rsidP="00C3188F">
          <w:pPr>
            <w:spacing w:line="27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385" type="#_x0000_t202" style="position:absolute;margin-left:32.8pt;margin-top:27.55pt;width:54.75pt;height:11.65pt;z-index:251658240;mso-position-horizontal-relative:text;mso-position-vertical-relative:text" fillcolor="black [3213]">
                <v:textbox>
                  <w:txbxContent>
                    <w:p w:rsidR="00C3188F" w:rsidRDefault="00C3188F"/>
                  </w:txbxContent>
                </v:textbox>
              </v:shape>
            </w:pict>
          </w:r>
          <w:r w:rsidR="00226B35" w:rsidRPr="001D74F2">
            <w:rPr>
              <w:rFonts w:ascii="Arial" w:hAnsi="Arial" w:cs="Arial"/>
              <w:b/>
            </w:rPr>
            <w:t>TRIMR s.r.o.</w:t>
          </w:r>
          <w:r w:rsidR="00226B35" w:rsidRPr="001D74F2">
            <w:rPr>
              <w:rFonts w:ascii="Arial" w:hAnsi="Arial" w:cs="Arial"/>
            </w:rPr>
            <w:br/>
            <w:t>Sokola Tůmy 1536/5, 709 00 Ostrava</w:t>
          </w:r>
          <w:r w:rsidR="001D74F2">
            <w:rPr>
              <w:rFonts w:ascii="Arial" w:hAnsi="Arial" w:cs="Arial"/>
            </w:rPr>
            <w:t xml:space="preserve"> 9</w:t>
          </w:r>
          <w:r w:rsidR="00226B35" w:rsidRPr="001D74F2">
            <w:rPr>
              <w:rFonts w:ascii="Arial" w:hAnsi="Arial" w:cs="Arial"/>
            </w:rPr>
            <w:br/>
            <w:t xml:space="preserve">e-mail: </w:t>
          </w:r>
          <w:r>
            <w:rPr>
              <w:rFonts w:ascii="Arial" w:hAnsi="Arial" w:cs="Arial"/>
            </w:rPr>
            <w:t xml:space="preserve">                     </w:t>
          </w:r>
          <w:r w:rsidR="00226B35" w:rsidRPr="001D74F2">
            <w:rPr>
              <w:rFonts w:ascii="Arial" w:hAnsi="Arial" w:cs="Arial"/>
            </w:rPr>
            <w:t xml:space="preserve">WEB: </w:t>
          </w:r>
          <w:hyperlink r:id="rId2" w:history="1">
            <w:r w:rsidR="00226B35" w:rsidRPr="001D74F2">
              <w:rPr>
                <w:rStyle w:val="Hypertextovodkaz"/>
                <w:rFonts w:ascii="Arial" w:hAnsi="Arial" w:cs="Arial"/>
              </w:rPr>
              <w:t>www.trimr.cz</w:t>
            </w:r>
          </w:hyperlink>
        </w:p>
      </w:tc>
    </w:tr>
  </w:tbl>
  <w:p w:rsidR="00226B35" w:rsidRDefault="00226B3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661"/>
    <w:multiLevelType w:val="multilevel"/>
    <w:tmpl w:val="F724CF0E"/>
    <w:lvl w:ilvl="0">
      <w:start w:val="1"/>
      <w:numFmt w:val="upperRoman"/>
      <w:pStyle w:val="Nadpis1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Roman"/>
      <w:pStyle w:val="Nadpis2"/>
      <w:lvlText w:val="%1.%2."/>
      <w:lvlJc w:val="left"/>
      <w:pPr>
        <w:tabs>
          <w:tab w:val="num" w:pos="964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2%1..%3."/>
      <w:lvlJc w:val="left"/>
      <w:pPr>
        <w:tabs>
          <w:tab w:val="num" w:pos="1508"/>
        </w:tabs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8"/>
        </w:tabs>
        <w:ind w:left="1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8"/>
        </w:tabs>
        <w:ind w:left="1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68"/>
        </w:tabs>
        <w:ind w:left="18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8"/>
        </w:tabs>
        <w:ind w:left="2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8"/>
        </w:tabs>
        <w:ind w:left="2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88"/>
        </w:tabs>
        <w:ind w:left="2588" w:hanging="1800"/>
      </w:pPr>
      <w:rPr>
        <w:rFonts w:hint="default"/>
      </w:rPr>
    </w:lvl>
  </w:abstractNum>
  <w:abstractNum w:abstractNumId="1">
    <w:nsid w:val="10C46B4D"/>
    <w:multiLevelType w:val="multilevel"/>
    <w:tmpl w:val="946432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67CE0EAB"/>
    <w:multiLevelType w:val="multilevel"/>
    <w:tmpl w:val="F2AC37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76015F2C"/>
    <w:multiLevelType w:val="hybridMultilevel"/>
    <w:tmpl w:val="9EB02F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C783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709"/>
  <w:hyphenationZone w:val="425"/>
  <w:noPunctuationKerning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D54A73"/>
    <w:rsid w:val="000178BE"/>
    <w:rsid w:val="00035673"/>
    <w:rsid w:val="00056C64"/>
    <w:rsid w:val="00072E4D"/>
    <w:rsid w:val="0008011B"/>
    <w:rsid w:val="0008169A"/>
    <w:rsid w:val="000C3CBD"/>
    <w:rsid w:val="000C420C"/>
    <w:rsid w:val="000D0C0F"/>
    <w:rsid w:val="000D5B7A"/>
    <w:rsid w:val="000E219E"/>
    <w:rsid w:val="000E4C86"/>
    <w:rsid w:val="000E7A74"/>
    <w:rsid w:val="001015DB"/>
    <w:rsid w:val="00112ABC"/>
    <w:rsid w:val="00120E71"/>
    <w:rsid w:val="00121894"/>
    <w:rsid w:val="0012533C"/>
    <w:rsid w:val="00144D51"/>
    <w:rsid w:val="001454B0"/>
    <w:rsid w:val="00167C85"/>
    <w:rsid w:val="001B2BF1"/>
    <w:rsid w:val="001C5C8D"/>
    <w:rsid w:val="001C6FC9"/>
    <w:rsid w:val="001D74F2"/>
    <w:rsid w:val="001E5724"/>
    <w:rsid w:val="001E5730"/>
    <w:rsid w:val="001F070C"/>
    <w:rsid w:val="00201825"/>
    <w:rsid w:val="002070DB"/>
    <w:rsid w:val="002201DA"/>
    <w:rsid w:val="0022116D"/>
    <w:rsid w:val="00222F61"/>
    <w:rsid w:val="00226B35"/>
    <w:rsid w:val="002700E8"/>
    <w:rsid w:val="00277A75"/>
    <w:rsid w:val="00280353"/>
    <w:rsid w:val="002C1532"/>
    <w:rsid w:val="002C7E1D"/>
    <w:rsid w:val="002D6787"/>
    <w:rsid w:val="002E2B57"/>
    <w:rsid w:val="002E3B61"/>
    <w:rsid w:val="002E3F6C"/>
    <w:rsid w:val="003020D5"/>
    <w:rsid w:val="0030545B"/>
    <w:rsid w:val="003102B3"/>
    <w:rsid w:val="003273C9"/>
    <w:rsid w:val="00370792"/>
    <w:rsid w:val="00383FD8"/>
    <w:rsid w:val="00384858"/>
    <w:rsid w:val="00392F63"/>
    <w:rsid w:val="003969E6"/>
    <w:rsid w:val="003D23F5"/>
    <w:rsid w:val="003D72E3"/>
    <w:rsid w:val="00422740"/>
    <w:rsid w:val="00435C45"/>
    <w:rsid w:val="0043674D"/>
    <w:rsid w:val="0044741F"/>
    <w:rsid w:val="00450325"/>
    <w:rsid w:val="00457588"/>
    <w:rsid w:val="00482041"/>
    <w:rsid w:val="0048789A"/>
    <w:rsid w:val="0049636D"/>
    <w:rsid w:val="004A0314"/>
    <w:rsid w:val="004A3797"/>
    <w:rsid w:val="004B3BEC"/>
    <w:rsid w:val="004C320C"/>
    <w:rsid w:val="004D4E4F"/>
    <w:rsid w:val="004E3963"/>
    <w:rsid w:val="004F5333"/>
    <w:rsid w:val="0051326C"/>
    <w:rsid w:val="0058467B"/>
    <w:rsid w:val="00594C3A"/>
    <w:rsid w:val="005A17F3"/>
    <w:rsid w:val="005A4933"/>
    <w:rsid w:val="005D466E"/>
    <w:rsid w:val="005E19D9"/>
    <w:rsid w:val="005F4C1A"/>
    <w:rsid w:val="005F6E78"/>
    <w:rsid w:val="00630A9F"/>
    <w:rsid w:val="0063460F"/>
    <w:rsid w:val="006929F2"/>
    <w:rsid w:val="00696C7B"/>
    <w:rsid w:val="006A2421"/>
    <w:rsid w:val="006B18B2"/>
    <w:rsid w:val="006E5D36"/>
    <w:rsid w:val="006E678A"/>
    <w:rsid w:val="007431D6"/>
    <w:rsid w:val="007454F2"/>
    <w:rsid w:val="00753FCB"/>
    <w:rsid w:val="00773431"/>
    <w:rsid w:val="007A0378"/>
    <w:rsid w:val="007A324D"/>
    <w:rsid w:val="007B31C6"/>
    <w:rsid w:val="007D3C6C"/>
    <w:rsid w:val="007D4DE7"/>
    <w:rsid w:val="007E6B9D"/>
    <w:rsid w:val="007F78CF"/>
    <w:rsid w:val="00801CBE"/>
    <w:rsid w:val="00806365"/>
    <w:rsid w:val="00811838"/>
    <w:rsid w:val="00823C5F"/>
    <w:rsid w:val="00824AA6"/>
    <w:rsid w:val="0085405C"/>
    <w:rsid w:val="0085498F"/>
    <w:rsid w:val="00865438"/>
    <w:rsid w:val="0088650F"/>
    <w:rsid w:val="00892872"/>
    <w:rsid w:val="008952F3"/>
    <w:rsid w:val="008A1D04"/>
    <w:rsid w:val="008A4565"/>
    <w:rsid w:val="008A7DD4"/>
    <w:rsid w:val="008B10BA"/>
    <w:rsid w:val="008B1FEA"/>
    <w:rsid w:val="008C43CA"/>
    <w:rsid w:val="008D67C5"/>
    <w:rsid w:val="008D7522"/>
    <w:rsid w:val="008E71BF"/>
    <w:rsid w:val="008F09A1"/>
    <w:rsid w:val="0090381A"/>
    <w:rsid w:val="00920E0D"/>
    <w:rsid w:val="00924BC0"/>
    <w:rsid w:val="009330F8"/>
    <w:rsid w:val="00945C0D"/>
    <w:rsid w:val="0096740B"/>
    <w:rsid w:val="00973A17"/>
    <w:rsid w:val="00987D0F"/>
    <w:rsid w:val="00993502"/>
    <w:rsid w:val="009A1666"/>
    <w:rsid w:val="009B338D"/>
    <w:rsid w:val="009B4CF0"/>
    <w:rsid w:val="009B50ED"/>
    <w:rsid w:val="009C305C"/>
    <w:rsid w:val="009F5DCA"/>
    <w:rsid w:val="009F621F"/>
    <w:rsid w:val="00A05D5A"/>
    <w:rsid w:val="00A10244"/>
    <w:rsid w:val="00A11894"/>
    <w:rsid w:val="00A43F28"/>
    <w:rsid w:val="00A75626"/>
    <w:rsid w:val="00A932A0"/>
    <w:rsid w:val="00AD6692"/>
    <w:rsid w:val="00AF5DD5"/>
    <w:rsid w:val="00B34776"/>
    <w:rsid w:val="00B356B6"/>
    <w:rsid w:val="00B37FF7"/>
    <w:rsid w:val="00B4331A"/>
    <w:rsid w:val="00B560C2"/>
    <w:rsid w:val="00B807C3"/>
    <w:rsid w:val="00BA7DA9"/>
    <w:rsid w:val="00BB75EE"/>
    <w:rsid w:val="00BC3C05"/>
    <w:rsid w:val="00BD2856"/>
    <w:rsid w:val="00C3188F"/>
    <w:rsid w:val="00C31DBD"/>
    <w:rsid w:val="00C3729A"/>
    <w:rsid w:val="00C469F4"/>
    <w:rsid w:val="00C71796"/>
    <w:rsid w:val="00C837F8"/>
    <w:rsid w:val="00C931F6"/>
    <w:rsid w:val="00C96CEE"/>
    <w:rsid w:val="00CB63CA"/>
    <w:rsid w:val="00CC390C"/>
    <w:rsid w:val="00CE3EDB"/>
    <w:rsid w:val="00CE7643"/>
    <w:rsid w:val="00CF6F69"/>
    <w:rsid w:val="00D41C51"/>
    <w:rsid w:val="00D51F04"/>
    <w:rsid w:val="00D54A73"/>
    <w:rsid w:val="00D8080A"/>
    <w:rsid w:val="00D84531"/>
    <w:rsid w:val="00D920DE"/>
    <w:rsid w:val="00D95105"/>
    <w:rsid w:val="00DA7BBC"/>
    <w:rsid w:val="00DB300C"/>
    <w:rsid w:val="00DB3531"/>
    <w:rsid w:val="00DC1A5F"/>
    <w:rsid w:val="00DC722C"/>
    <w:rsid w:val="00DE2292"/>
    <w:rsid w:val="00DF496A"/>
    <w:rsid w:val="00DF6A82"/>
    <w:rsid w:val="00DF7E0E"/>
    <w:rsid w:val="00E030A6"/>
    <w:rsid w:val="00E933C3"/>
    <w:rsid w:val="00EA7008"/>
    <w:rsid w:val="00EB2E4E"/>
    <w:rsid w:val="00EC0C95"/>
    <w:rsid w:val="00EE6211"/>
    <w:rsid w:val="00EE7B65"/>
    <w:rsid w:val="00EF06C6"/>
    <w:rsid w:val="00F12670"/>
    <w:rsid w:val="00F23B91"/>
    <w:rsid w:val="00F30DDB"/>
    <w:rsid w:val="00F4260A"/>
    <w:rsid w:val="00F54EAA"/>
    <w:rsid w:val="00F64374"/>
    <w:rsid w:val="00F77339"/>
    <w:rsid w:val="00F92FC8"/>
    <w:rsid w:val="00FB71C7"/>
    <w:rsid w:val="00FD0A91"/>
    <w:rsid w:val="00FD70C4"/>
    <w:rsid w:val="00FE6666"/>
    <w:rsid w:val="00FF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A9F"/>
    <w:rPr>
      <w:rFonts w:ascii="Tms Rmn" w:hAnsi="Tms Rmn"/>
      <w:noProof/>
    </w:rPr>
  </w:style>
  <w:style w:type="paragraph" w:styleId="Nadpis1">
    <w:name w:val="heading 1"/>
    <w:basedOn w:val="Normln"/>
    <w:next w:val="Normln"/>
    <w:qFormat/>
    <w:rsid w:val="00824AA6"/>
    <w:pPr>
      <w:keepNext/>
      <w:numPr>
        <w:numId w:val="2"/>
      </w:numPr>
      <w:jc w:val="center"/>
      <w:outlineLvl w:val="0"/>
    </w:pPr>
    <w:rPr>
      <w:rFonts w:ascii="Tahoma" w:hAnsi="Tahoma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824AA6"/>
    <w:pPr>
      <w:keepNext/>
      <w:numPr>
        <w:ilvl w:val="1"/>
        <w:numId w:val="2"/>
      </w:numPr>
      <w:outlineLvl w:val="1"/>
    </w:pPr>
    <w:rPr>
      <w:rFonts w:ascii="Tahoma" w:hAnsi="Tahoma"/>
      <w:sz w:val="22"/>
    </w:rPr>
  </w:style>
  <w:style w:type="paragraph" w:styleId="Nadpis3">
    <w:name w:val="heading 3"/>
    <w:basedOn w:val="Normln"/>
    <w:next w:val="Normln"/>
    <w:qFormat/>
    <w:rsid w:val="00630A9F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rsid w:val="00630A9F"/>
    <w:pPr>
      <w:widowControl w:val="0"/>
      <w:jc w:val="center"/>
    </w:pPr>
    <w:rPr>
      <w:rFonts w:ascii="Times New Roman" w:hAnsi="Times New Roman"/>
      <w:b/>
      <w:noProof w:val="0"/>
      <w:snapToGrid w:val="0"/>
      <w:sz w:val="24"/>
    </w:rPr>
  </w:style>
  <w:style w:type="paragraph" w:styleId="Zkladntext3">
    <w:name w:val="Body Text 3"/>
    <w:basedOn w:val="Normln"/>
    <w:rsid w:val="00630A9F"/>
    <w:pPr>
      <w:shd w:val="clear" w:color="auto" w:fill="FFFFFF"/>
      <w:jc w:val="center"/>
    </w:pPr>
    <w:rPr>
      <w:rFonts w:ascii="Times New Roman" w:hAnsi="Times New Roman"/>
      <w:b/>
      <w:noProof w:val="0"/>
      <w:snapToGrid w:val="0"/>
      <w:sz w:val="36"/>
    </w:rPr>
  </w:style>
  <w:style w:type="paragraph" w:styleId="Zhlav">
    <w:name w:val="header"/>
    <w:basedOn w:val="Normln"/>
    <w:rsid w:val="00630A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30A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0A9F"/>
  </w:style>
  <w:style w:type="paragraph" w:styleId="Zkladntext">
    <w:name w:val="Body Text"/>
    <w:basedOn w:val="Normln"/>
    <w:rsid w:val="00630A9F"/>
    <w:pPr>
      <w:spacing w:after="120"/>
    </w:pPr>
  </w:style>
  <w:style w:type="paragraph" w:customStyle="1" w:styleId="slovn">
    <w:name w:val="Číslování"/>
    <w:basedOn w:val="Normln"/>
    <w:rsid w:val="00630A9F"/>
    <w:pPr>
      <w:spacing w:before="120"/>
      <w:jc w:val="both"/>
    </w:pPr>
    <w:rPr>
      <w:rFonts w:ascii="Times New Roman" w:hAnsi="Times New Roman"/>
      <w:noProof w:val="0"/>
      <w:sz w:val="24"/>
    </w:rPr>
  </w:style>
  <w:style w:type="paragraph" w:styleId="Zkladntextodsazen">
    <w:name w:val="Body Text Indent"/>
    <w:basedOn w:val="Normln"/>
    <w:rsid w:val="00630A9F"/>
    <w:pPr>
      <w:spacing w:after="120"/>
      <w:ind w:left="283"/>
    </w:pPr>
  </w:style>
  <w:style w:type="paragraph" w:customStyle="1" w:styleId="Smlouva-eslo">
    <w:name w:val="Smlouva-eíslo"/>
    <w:basedOn w:val="Normln"/>
    <w:rsid w:val="00630A9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 w:val="0"/>
      <w:sz w:val="24"/>
      <w:szCs w:val="24"/>
    </w:rPr>
  </w:style>
  <w:style w:type="paragraph" w:styleId="Textbubliny">
    <w:name w:val="Balloon Text"/>
    <w:basedOn w:val="Normln"/>
    <w:semiHidden/>
    <w:rsid w:val="00630A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30A9F"/>
    <w:rPr>
      <w:sz w:val="16"/>
      <w:szCs w:val="16"/>
    </w:rPr>
  </w:style>
  <w:style w:type="paragraph" w:styleId="Textkomente">
    <w:name w:val="annotation text"/>
    <w:basedOn w:val="Normln"/>
    <w:semiHidden/>
    <w:rsid w:val="00630A9F"/>
  </w:style>
  <w:style w:type="paragraph" w:styleId="Pedmtkomente">
    <w:name w:val="annotation subject"/>
    <w:basedOn w:val="Textkomente"/>
    <w:next w:val="Textkomente"/>
    <w:semiHidden/>
    <w:rsid w:val="00630A9F"/>
    <w:rPr>
      <w:b/>
      <w:bCs/>
    </w:rPr>
  </w:style>
  <w:style w:type="paragraph" w:customStyle="1" w:styleId="Smlouva1">
    <w:name w:val="Smlouva1"/>
    <w:basedOn w:val="Nadpis1"/>
    <w:rsid w:val="00630A9F"/>
    <w:pPr>
      <w:widowControl w:val="0"/>
      <w:spacing w:before="240" w:after="60"/>
      <w:outlineLvl w:val="9"/>
    </w:pPr>
    <w:rPr>
      <w:noProof w:val="0"/>
      <w:snapToGrid w:val="0"/>
      <w:kern w:val="28"/>
      <w:sz w:val="28"/>
    </w:rPr>
  </w:style>
  <w:style w:type="paragraph" w:styleId="Zkladntextodsazen2">
    <w:name w:val="Body Text Indent 2"/>
    <w:basedOn w:val="Normln"/>
    <w:rsid w:val="00630A9F"/>
    <w:pPr>
      <w:tabs>
        <w:tab w:val="left" w:pos="426"/>
      </w:tabs>
      <w:ind w:left="426"/>
    </w:pPr>
  </w:style>
  <w:style w:type="character" w:customStyle="1" w:styleId="apple-style-span">
    <w:name w:val="apple-style-span"/>
    <w:basedOn w:val="Standardnpsmoodstavce"/>
    <w:rsid w:val="005F6E78"/>
  </w:style>
  <w:style w:type="character" w:styleId="Hypertextovodkaz">
    <w:name w:val="Hyperlink"/>
    <w:uiPriority w:val="99"/>
    <w:unhideWhenUsed/>
    <w:rsid w:val="00AD6692"/>
    <w:rPr>
      <w:color w:val="0000FF"/>
      <w:u w:val="single"/>
    </w:rPr>
  </w:style>
  <w:style w:type="character" w:customStyle="1" w:styleId="ZpatChar">
    <w:name w:val="Zápatí Char"/>
    <w:link w:val="Zpat"/>
    <w:rsid w:val="00226B35"/>
    <w:rPr>
      <w:rFonts w:ascii="Tms Rmn" w:hAnsi="Tms Rmn"/>
      <w:noProof/>
    </w:rPr>
  </w:style>
  <w:style w:type="paragraph" w:styleId="Odstavecseseznamem">
    <w:name w:val="List Paragraph"/>
    <w:basedOn w:val="Normln"/>
    <w:uiPriority w:val="34"/>
    <w:qFormat/>
    <w:rsid w:val="000E4C8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B300C"/>
    <w:rPr>
      <w:rFonts w:ascii="Tahoma" w:hAnsi="Tahoma"/>
      <w:noProof/>
      <w:sz w:val="22"/>
    </w:rPr>
  </w:style>
  <w:style w:type="character" w:styleId="Zstupntext">
    <w:name w:val="Placeholder Text"/>
    <w:basedOn w:val="Standardnpsmoodstavce"/>
    <w:uiPriority w:val="99"/>
    <w:semiHidden/>
    <w:rsid w:val="000178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A9F"/>
    <w:rPr>
      <w:rFonts w:ascii="Tms Rmn" w:hAnsi="Tms Rmn"/>
      <w:noProof/>
    </w:rPr>
  </w:style>
  <w:style w:type="paragraph" w:styleId="Nadpis1">
    <w:name w:val="heading 1"/>
    <w:basedOn w:val="Normln"/>
    <w:next w:val="Normln"/>
    <w:qFormat/>
    <w:rsid w:val="00824AA6"/>
    <w:pPr>
      <w:keepNext/>
      <w:numPr>
        <w:numId w:val="2"/>
      </w:numPr>
      <w:jc w:val="center"/>
      <w:outlineLvl w:val="0"/>
    </w:pPr>
    <w:rPr>
      <w:rFonts w:ascii="Tahoma" w:hAnsi="Tahoma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824AA6"/>
    <w:pPr>
      <w:keepNext/>
      <w:numPr>
        <w:ilvl w:val="1"/>
        <w:numId w:val="2"/>
      </w:numPr>
      <w:outlineLvl w:val="1"/>
    </w:pPr>
    <w:rPr>
      <w:rFonts w:ascii="Tahoma" w:hAnsi="Tahoma"/>
      <w:sz w:val="22"/>
    </w:rPr>
  </w:style>
  <w:style w:type="paragraph" w:styleId="Nadpis3">
    <w:name w:val="heading 3"/>
    <w:basedOn w:val="Normln"/>
    <w:next w:val="Normln"/>
    <w:qFormat/>
    <w:rsid w:val="00630A9F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rsid w:val="00630A9F"/>
    <w:pPr>
      <w:widowControl w:val="0"/>
      <w:jc w:val="center"/>
    </w:pPr>
    <w:rPr>
      <w:rFonts w:ascii="Times New Roman" w:hAnsi="Times New Roman"/>
      <w:b/>
      <w:noProof w:val="0"/>
      <w:snapToGrid w:val="0"/>
      <w:sz w:val="24"/>
    </w:rPr>
  </w:style>
  <w:style w:type="paragraph" w:styleId="Zkladntext3">
    <w:name w:val="Body Text 3"/>
    <w:basedOn w:val="Normln"/>
    <w:rsid w:val="00630A9F"/>
    <w:pPr>
      <w:shd w:val="clear" w:color="auto" w:fill="FFFFFF"/>
      <w:jc w:val="center"/>
    </w:pPr>
    <w:rPr>
      <w:rFonts w:ascii="Times New Roman" w:hAnsi="Times New Roman"/>
      <w:b/>
      <w:noProof w:val="0"/>
      <w:snapToGrid w:val="0"/>
      <w:sz w:val="36"/>
    </w:rPr>
  </w:style>
  <w:style w:type="paragraph" w:styleId="Zhlav">
    <w:name w:val="header"/>
    <w:basedOn w:val="Normln"/>
    <w:rsid w:val="00630A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30A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0A9F"/>
  </w:style>
  <w:style w:type="paragraph" w:styleId="Zkladntext">
    <w:name w:val="Body Text"/>
    <w:basedOn w:val="Normln"/>
    <w:rsid w:val="00630A9F"/>
    <w:pPr>
      <w:spacing w:after="120"/>
    </w:pPr>
  </w:style>
  <w:style w:type="paragraph" w:customStyle="1" w:styleId="slovn">
    <w:name w:val="Číslování"/>
    <w:basedOn w:val="Normln"/>
    <w:rsid w:val="00630A9F"/>
    <w:pPr>
      <w:spacing w:before="120"/>
      <w:jc w:val="both"/>
    </w:pPr>
    <w:rPr>
      <w:rFonts w:ascii="Times New Roman" w:hAnsi="Times New Roman"/>
      <w:noProof w:val="0"/>
      <w:sz w:val="24"/>
    </w:rPr>
  </w:style>
  <w:style w:type="paragraph" w:styleId="Zkladntextodsazen">
    <w:name w:val="Body Text Indent"/>
    <w:basedOn w:val="Normln"/>
    <w:rsid w:val="00630A9F"/>
    <w:pPr>
      <w:spacing w:after="120"/>
      <w:ind w:left="283"/>
    </w:pPr>
  </w:style>
  <w:style w:type="paragraph" w:customStyle="1" w:styleId="Smlouva-eslo">
    <w:name w:val="Smlouva-eíslo"/>
    <w:basedOn w:val="Normln"/>
    <w:rsid w:val="00630A9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 w:val="0"/>
      <w:sz w:val="24"/>
      <w:szCs w:val="24"/>
    </w:rPr>
  </w:style>
  <w:style w:type="paragraph" w:styleId="Textbubliny">
    <w:name w:val="Balloon Text"/>
    <w:basedOn w:val="Normln"/>
    <w:semiHidden/>
    <w:rsid w:val="00630A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30A9F"/>
    <w:rPr>
      <w:sz w:val="16"/>
      <w:szCs w:val="16"/>
    </w:rPr>
  </w:style>
  <w:style w:type="paragraph" w:styleId="Textkomente">
    <w:name w:val="annotation text"/>
    <w:basedOn w:val="Normln"/>
    <w:semiHidden/>
    <w:rsid w:val="00630A9F"/>
  </w:style>
  <w:style w:type="paragraph" w:styleId="Pedmtkomente">
    <w:name w:val="annotation subject"/>
    <w:basedOn w:val="Textkomente"/>
    <w:next w:val="Textkomente"/>
    <w:semiHidden/>
    <w:rsid w:val="00630A9F"/>
    <w:rPr>
      <w:b/>
      <w:bCs/>
    </w:rPr>
  </w:style>
  <w:style w:type="paragraph" w:customStyle="1" w:styleId="Smlouva1">
    <w:name w:val="Smlouva1"/>
    <w:basedOn w:val="Nadpis1"/>
    <w:rsid w:val="00630A9F"/>
    <w:pPr>
      <w:widowControl w:val="0"/>
      <w:spacing w:before="240" w:after="60"/>
      <w:outlineLvl w:val="9"/>
    </w:pPr>
    <w:rPr>
      <w:noProof w:val="0"/>
      <w:snapToGrid w:val="0"/>
      <w:kern w:val="28"/>
      <w:sz w:val="28"/>
    </w:rPr>
  </w:style>
  <w:style w:type="paragraph" w:styleId="Zkladntextodsazen2">
    <w:name w:val="Body Text Indent 2"/>
    <w:basedOn w:val="Normln"/>
    <w:rsid w:val="00630A9F"/>
    <w:pPr>
      <w:tabs>
        <w:tab w:val="left" w:pos="426"/>
      </w:tabs>
      <w:ind w:left="426"/>
    </w:pPr>
  </w:style>
  <w:style w:type="character" w:customStyle="1" w:styleId="apple-style-span">
    <w:name w:val="apple-style-span"/>
    <w:basedOn w:val="Standardnpsmoodstavce"/>
    <w:rsid w:val="005F6E78"/>
  </w:style>
  <w:style w:type="character" w:styleId="Hypertextovodkaz">
    <w:name w:val="Hyperlink"/>
    <w:uiPriority w:val="99"/>
    <w:unhideWhenUsed/>
    <w:rsid w:val="00AD6692"/>
    <w:rPr>
      <w:color w:val="0000FF"/>
      <w:u w:val="single"/>
    </w:rPr>
  </w:style>
  <w:style w:type="character" w:customStyle="1" w:styleId="ZpatChar">
    <w:name w:val="Zápatí Char"/>
    <w:link w:val="Zpat"/>
    <w:rsid w:val="00226B35"/>
    <w:rPr>
      <w:rFonts w:ascii="Tms Rmn" w:hAnsi="Tms Rmn"/>
      <w:noProof/>
    </w:rPr>
  </w:style>
  <w:style w:type="paragraph" w:styleId="Odstavecseseznamem">
    <w:name w:val="List Paragraph"/>
    <w:basedOn w:val="Normln"/>
    <w:uiPriority w:val="34"/>
    <w:qFormat/>
    <w:rsid w:val="000E4C8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B300C"/>
    <w:rPr>
      <w:rFonts w:ascii="Tahoma" w:hAnsi="Tahoma"/>
      <w:noProof/>
      <w:sz w:val="22"/>
    </w:rPr>
  </w:style>
  <w:style w:type="character" w:styleId="Zstupntext">
    <w:name w:val="Placeholder Text"/>
    <w:basedOn w:val="Standardnpsmoodstavce"/>
    <w:uiPriority w:val="99"/>
    <w:semiHidden/>
    <w:rsid w:val="00017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mr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mr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19DEACA10A4829973A595E4F77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727C-9C01-4F1D-B3E4-B4B894F8D4C1}"/>
      </w:docPartPr>
      <w:docPartBody>
        <w:p w:rsidR="0066796C" w:rsidRDefault="003A5900" w:rsidP="003A5900">
          <w:pPr>
            <w:pStyle w:val="E519DEACA10A4829973A595E4F77BA92"/>
          </w:pPr>
          <w:r w:rsidRPr="005C10E7">
            <w:rPr>
              <w:rStyle w:val="Zstupntext"/>
            </w:rPr>
            <w:t>Click here to enter text.</w:t>
          </w:r>
        </w:p>
      </w:docPartBody>
    </w:docPart>
    <w:docPart>
      <w:docPartPr>
        <w:name w:val="0F06D853CC8D4F3C886A0E3D6511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D11E-7F4C-4C15-BB18-DCCF4C6BD829}"/>
      </w:docPartPr>
      <w:docPartBody>
        <w:p w:rsidR="0066796C" w:rsidRDefault="003A5900" w:rsidP="003A5900">
          <w:pPr>
            <w:pStyle w:val="0F06D853CC8D4F3C886A0E3D6511539A"/>
          </w:pPr>
          <w:r w:rsidRPr="005C10E7">
            <w:rPr>
              <w:rStyle w:val="Zstupntext"/>
            </w:rPr>
            <w:t>Click here to enter text.</w:t>
          </w:r>
        </w:p>
      </w:docPartBody>
    </w:docPart>
    <w:docPart>
      <w:docPartPr>
        <w:name w:val="18F31C0D41D84F2FB2628EDC3674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4F96-9A77-4DE1-B7E3-6C0B1B652131}"/>
      </w:docPartPr>
      <w:docPartBody>
        <w:p w:rsidR="0066796C" w:rsidRDefault="003A5900" w:rsidP="003A5900">
          <w:pPr>
            <w:pStyle w:val="18F31C0D41D84F2FB2628EDC3674B0BB"/>
          </w:pPr>
          <w:r w:rsidRPr="005C10E7">
            <w:rPr>
              <w:rStyle w:val="Zstupntext"/>
            </w:rPr>
            <w:t>Click here to enter text.</w:t>
          </w:r>
        </w:p>
      </w:docPartBody>
    </w:docPart>
    <w:docPart>
      <w:docPartPr>
        <w:name w:val="27D34D680B8A4A17A477EA1DB0A4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F69E-970F-4D30-B47E-2305C94EE655}"/>
      </w:docPartPr>
      <w:docPartBody>
        <w:p w:rsidR="0066796C" w:rsidRDefault="003A5900" w:rsidP="003A5900">
          <w:pPr>
            <w:pStyle w:val="27D34D680B8A4A17A477EA1DB0A435CB"/>
          </w:pPr>
          <w:r w:rsidRPr="005C10E7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5900"/>
    <w:rsid w:val="00000FB5"/>
    <w:rsid w:val="003A5900"/>
    <w:rsid w:val="00400F77"/>
    <w:rsid w:val="00424FC6"/>
    <w:rsid w:val="0066796C"/>
    <w:rsid w:val="006E7921"/>
    <w:rsid w:val="00A47CB7"/>
    <w:rsid w:val="00AD597D"/>
    <w:rsid w:val="00C10A76"/>
    <w:rsid w:val="00CC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900"/>
    <w:rPr>
      <w:color w:val="808080"/>
    </w:rPr>
  </w:style>
  <w:style w:type="paragraph" w:customStyle="1" w:styleId="10A089140684452488EF256602E4F105">
    <w:name w:val="10A089140684452488EF256602E4F105"/>
    <w:rsid w:val="003A5900"/>
  </w:style>
  <w:style w:type="paragraph" w:customStyle="1" w:styleId="4B3F21A545CE4C63A3589A30482658E2">
    <w:name w:val="4B3F21A545CE4C63A3589A30482658E2"/>
    <w:rsid w:val="003A5900"/>
  </w:style>
  <w:style w:type="paragraph" w:customStyle="1" w:styleId="A007829A2E60479E99B71D4685349845">
    <w:name w:val="A007829A2E60479E99B71D4685349845"/>
    <w:rsid w:val="003A5900"/>
  </w:style>
  <w:style w:type="paragraph" w:customStyle="1" w:styleId="469DA6BD0FED4F80A858D4DD1D39F577">
    <w:name w:val="469DA6BD0FED4F80A858D4DD1D39F577"/>
    <w:rsid w:val="003A5900"/>
  </w:style>
  <w:style w:type="paragraph" w:customStyle="1" w:styleId="060BD8EE2D1A4D4784D642E078A2F32F">
    <w:name w:val="060BD8EE2D1A4D4784D642E078A2F32F"/>
    <w:rsid w:val="003A5900"/>
  </w:style>
  <w:style w:type="paragraph" w:customStyle="1" w:styleId="161EDDE0A9D942809EE60E7866F46A48">
    <w:name w:val="161EDDE0A9D942809EE60E7866F46A48"/>
    <w:rsid w:val="003A5900"/>
  </w:style>
  <w:style w:type="paragraph" w:customStyle="1" w:styleId="AE2CC608D3DE43899F4C85C3D96DC7C2">
    <w:name w:val="AE2CC608D3DE43899F4C85C3D96DC7C2"/>
    <w:rsid w:val="003A5900"/>
  </w:style>
  <w:style w:type="paragraph" w:customStyle="1" w:styleId="914ABD6800EE471DA15D9A3CF302C821">
    <w:name w:val="914ABD6800EE471DA15D9A3CF302C821"/>
    <w:rsid w:val="003A5900"/>
  </w:style>
  <w:style w:type="paragraph" w:customStyle="1" w:styleId="1520877F0EF146ECA49D3C9233DAE0A2">
    <w:name w:val="1520877F0EF146ECA49D3C9233DAE0A2"/>
    <w:rsid w:val="003A5900"/>
  </w:style>
  <w:style w:type="paragraph" w:customStyle="1" w:styleId="2D6A808704694C879A64620C5CE03FBE">
    <w:name w:val="2D6A808704694C879A64620C5CE03FBE"/>
    <w:rsid w:val="003A5900"/>
  </w:style>
  <w:style w:type="paragraph" w:customStyle="1" w:styleId="E519DEACA10A4829973A595E4F77BA92">
    <w:name w:val="E519DEACA10A4829973A595E4F77BA92"/>
    <w:rsid w:val="003A5900"/>
  </w:style>
  <w:style w:type="paragraph" w:customStyle="1" w:styleId="9A49FE78D9534D09810ADE58AF0D0BAB">
    <w:name w:val="9A49FE78D9534D09810ADE58AF0D0BAB"/>
    <w:rsid w:val="003A5900"/>
  </w:style>
  <w:style w:type="paragraph" w:customStyle="1" w:styleId="0F06D853CC8D4F3C886A0E3D6511539A">
    <w:name w:val="0F06D853CC8D4F3C886A0E3D6511539A"/>
    <w:rsid w:val="003A5900"/>
  </w:style>
  <w:style w:type="paragraph" w:customStyle="1" w:styleId="18F31C0D41D84F2FB2628EDC3674B0BB">
    <w:name w:val="18F31C0D41D84F2FB2628EDC3674B0BB"/>
    <w:rsid w:val="003A5900"/>
  </w:style>
  <w:style w:type="paragraph" w:customStyle="1" w:styleId="1693A19E59204165861AE5D316DD4B40">
    <w:name w:val="1693A19E59204165861AE5D316DD4B40"/>
    <w:rsid w:val="003A5900"/>
  </w:style>
  <w:style w:type="paragraph" w:customStyle="1" w:styleId="27D34D680B8A4A17A477EA1DB0A435CB">
    <w:name w:val="27D34D680B8A4A17A477EA1DB0A435CB"/>
    <w:rsid w:val="003A5900"/>
  </w:style>
  <w:style w:type="paragraph" w:customStyle="1" w:styleId="776CB5977395400F981FF8FABEB56E62">
    <w:name w:val="776CB5977395400F981FF8FABEB56E62"/>
    <w:rsid w:val="003A5900"/>
  </w:style>
  <w:style w:type="paragraph" w:customStyle="1" w:styleId="2A8DA63703DA4D06A3810242CA4A0990">
    <w:name w:val="2A8DA63703DA4D06A3810242CA4A0990"/>
    <w:rsid w:val="003A5900"/>
  </w:style>
  <w:style w:type="paragraph" w:customStyle="1" w:styleId="ED54741FA4414DEC8FAF09749F170CC7">
    <w:name w:val="ED54741FA4414DEC8FAF09749F170CC7"/>
    <w:rsid w:val="003A5900"/>
  </w:style>
  <w:style w:type="paragraph" w:customStyle="1" w:styleId="8B3B87FE06B444F2961C0360D5401830">
    <w:name w:val="8B3B87FE06B444F2961C0360D5401830"/>
    <w:rsid w:val="003A59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temex.cz/docman/dokument.xsd">
  <vyrizuje_jmeno>Luděk Trawinski</vyrizuje_jmeno>
  <vyrizuje_telefon>+420 595 693 764</vyrizuje_telefon>
  <vyrizuje_divize>Správa</vyrizuje_divize>
  <vyrizuje_funkce>Výkonný ředitel</vyrizuje_funkce>
  <vyrizuje_email>ludek.trawinski@trimr.cz</vyrizuje_email>
  <vyrizuje_fax>???????????</vyrizuje_fax>
  <vyrizuje_mobil>+420 724 181 836</vyrizuje_mobil>
  <datum>09.01.2015</datum>
  <cislo_dokumentu>SOD150002</cislo_dokumentu>
  <nase_znacka>SOD150002</nase_znacka>
  <zacatek> </zacatek>
  <cislo_zakazky> </cislo_zakazky>
  <popis>Servisní smlouva - SIEMENS Mohelnice - nouzové osvětlení</popis>
  <vase_znacka> </vase_znacka>
  <objednatel_firma xmlns="http://www.temex.cz/docman/dokument.xsd">Domov Letokruhy, příspěvková organizace</objednatel_firma>
  <objednatel_utvar> </objednatel_utvar>
  <objednatel_divize>Elektromotory</objednatel_divize>
  <objednatel_zastupce>Plančar</objednatel_zastupce>
  <objednatel_funkce/>
  <objednatel_ulice>???????????</objednatel_ulice>
  <objednatel_psc_obec>747 87 Budišov nad Budišovkou</objednatel_psc_obec>
  <objednatel_telefon>556 305 293, 737 948 708</objednatel_telefon>
  <objednatel_fax> </objednatel_fax>
  <objednatel_email>???????????</objednatel_email>
  <objednatel_cislo_uctu>19-8390420217/0100</objednatel_cislo_uctu>
  <objednatel_penezni_ustav>KB Opava</objednatel_penezni_ustav>
  <objednatel_ico>71197010</objednatel_ico>
  <objednatel_dic>???????????</objednatel_dic>
  <objednatel_mobil>605234108</objednatel_mobil>
  <schvalil_jmeno xmlns="http://www.temex.cz/docman/dokument.xsd">Ing. Luděk Trawinski</schvalil_jmeno>
  <schvalil_email>ludek.trawinski@trimr.cz</schvalil_email>
  <schvalil_telefon>+420 595 693 764</schvalil_telefon>
  <schvalil_funkce>Výkonný ředitel</schvalil_funkce>
  <nazev_zakazky> </nazev_zakazky>
  <subdodavka_cena>0</subdodavka_cena>
  <subdodavka_termin>09.01.2015</subdodavka_termin>
  <dodani_misto> </dodani_misto>
  <dodani_ulice> </dodani_ulice>
  <dodani_psc_obec> </dodani_psc_obec>
  <dodani_osoba> </dodani_osoba>
  <dodani_mobil> </dodani_mobil>
  <reklamace> </reklamace>
  <objednatel_psc>789 85</objednatel_psc>
  <objednatel_obec>Mohelnice</objednatel_obec>
</document>
</file>

<file path=customXml/itemProps1.xml><?xml version="1.0" encoding="utf-8"?>
<ds:datastoreItem xmlns:ds="http://schemas.openxmlformats.org/officeDocument/2006/customXml" ds:itemID="{B64BDA84-249F-4CE0-8247-375CE10FDF2C}">
  <ds:schemaRefs>
    <ds:schemaRef ds:uri="http://www.temex.cz/docman/dokumen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1731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smlouvy zhotovitele: 03/0029                  Číslo smlouvy objednatele: 1297/2003/OI/LPO</vt:lpstr>
      <vt:lpstr>Číslo smlouvy zhotovitele: 03/0029                  Číslo smlouvy objednatele: 1297/2003/OI/LPO</vt:lpstr>
    </vt:vector>
  </TitlesOfParts>
  <Company>s.r.o.</Company>
  <LinksUpToDate>false</LinksUpToDate>
  <CharactersWithSpaces>11923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http://www.trimr.cz/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mailto:trimr@trimr.cz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03/0029                  Číslo smlouvy objednatele: 1297/2003/OI/LPO</dc:title>
  <dc:creator>Ing. Luděk Trawinski</dc:creator>
  <cp:lastModifiedBy>Kalusova</cp:lastModifiedBy>
  <cp:revision>5</cp:revision>
  <cp:lastPrinted>2011-02-10T07:58:00Z</cp:lastPrinted>
  <dcterms:created xsi:type="dcterms:W3CDTF">2018-12-20T08:09:00Z</dcterms:created>
  <dcterms:modified xsi:type="dcterms:W3CDTF">2018-12-20T08:25:00Z</dcterms:modified>
</cp:coreProperties>
</file>